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46" w:rsidRPr="00697346" w:rsidRDefault="00697346" w:rsidP="00385D8B">
      <w:pPr>
        <w:tabs>
          <w:tab w:val="left" w:pos="4962"/>
          <w:tab w:val="left" w:pos="5387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="00385D8B">
        <w:rPr>
          <w:sz w:val="26"/>
          <w:szCs w:val="26"/>
          <w:lang w:val="uk-UA"/>
        </w:rPr>
        <w:t xml:space="preserve">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Наказ відділу освіти Червоноградської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31.01.2023 № 21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pStyle w:val="ab"/>
        <w:ind w:firstLine="708"/>
        <w:jc w:val="center"/>
        <w:rPr>
          <w:b/>
          <w:sz w:val="36"/>
          <w:szCs w:val="36"/>
        </w:rPr>
      </w:pPr>
      <w:r w:rsidRPr="00697346">
        <w:rPr>
          <w:b/>
          <w:sz w:val="36"/>
          <w:szCs w:val="36"/>
        </w:rPr>
        <w:t>Стратегія розвитку</w:t>
      </w:r>
    </w:p>
    <w:p w:rsidR="00697346" w:rsidRPr="00697346" w:rsidRDefault="00697346" w:rsidP="00697346">
      <w:pPr>
        <w:pStyle w:val="ab"/>
        <w:ind w:firstLine="708"/>
        <w:jc w:val="center"/>
        <w:rPr>
          <w:b/>
          <w:sz w:val="36"/>
          <w:szCs w:val="36"/>
        </w:rPr>
      </w:pPr>
    </w:p>
    <w:p w:rsidR="00697346" w:rsidRPr="00697346" w:rsidRDefault="00697346" w:rsidP="00697346">
      <w:pPr>
        <w:pStyle w:val="ab"/>
        <w:ind w:firstLine="708"/>
        <w:jc w:val="center"/>
        <w:rPr>
          <w:b/>
          <w:sz w:val="36"/>
          <w:szCs w:val="36"/>
        </w:rPr>
      </w:pPr>
      <w:r w:rsidRPr="00697346">
        <w:rPr>
          <w:b/>
          <w:sz w:val="26"/>
          <w:szCs w:val="26"/>
        </w:rPr>
        <w:t>Закладу дошкільної світи ясла-садок № 1 комбінованого типу Червоноградської міської ради Львівської області</w:t>
      </w:r>
    </w:p>
    <w:p w:rsidR="00697346" w:rsidRPr="00697346" w:rsidRDefault="00697346" w:rsidP="00697346">
      <w:pPr>
        <w:pStyle w:val="ab"/>
        <w:ind w:firstLine="708"/>
        <w:jc w:val="center"/>
        <w:rPr>
          <w:b/>
        </w:rPr>
      </w:pPr>
      <w:r w:rsidRPr="00697346">
        <w:rPr>
          <w:b/>
        </w:rPr>
        <w:t>на 2023-2027 роки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385D8B">
      <w:pPr>
        <w:tabs>
          <w:tab w:val="left" w:pos="5387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СХВАЛЕНО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Протокол засідання педагогічної ради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>ЗДО № 1</w:t>
      </w:r>
    </w:p>
    <w:p w:rsidR="00697346" w:rsidRPr="00697346" w:rsidRDefault="00697346" w:rsidP="0069734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</w:t>
      </w:r>
      <w:r w:rsidR="00385D8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 w:rsidR="00CA43D6">
        <w:rPr>
          <w:rFonts w:ascii="Times New Roman" w:hAnsi="Times New Roman" w:cs="Times New Roman"/>
          <w:sz w:val="26"/>
          <w:szCs w:val="26"/>
          <w:lang w:val="uk-UA"/>
        </w:rPr>
        <w:t>25.01.2023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№</w:t>
      </w:r>
      <w:r w:rsidR="00CA43D6">
        <w:rPr>
          <w:rFonts w:ascii="Times New Roman" w:hAnsi="Times New Roman" w:cs="Times New Roman"/>
          <w:sz w:val="26"/>
          <w:szCs w:val="26"/>
          <w:lang w:val="uk-UA"/>
        </w:rPr>
        <w:t xml:space="preserve"> 4</w:t>
      </w:r>
      <w:r w:rsidRPr="00697346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P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Default="00697346" w:rsidP="00D36CE1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7346" w:rsidRDefault="00697346" w:rsidP="00697346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84FB3" w:rsidRPr="00B84FB3" w:rsidRDefault="00B84FB3" w:rsidP="00D36CE1">
      <w:pPr>
        <w:spacing w:line="276" w:lineRule="auto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B84FB3">
        <w:rPr>
          <w:rFonts w:ascii="Times New Roman" w:eastAsia="Times New Roman" w:hAnsi="Times New Roman"/>
          <w:b/>
          <w:sz w:val="28"/>
          <w:lang w:val="uk-UA"/>
        </w:rPr>
        <w:lastRenderedPageBreak/>
        <w:t>Зміст</w:t>
      </w:r>
    </w:p>
    <w:p w:rsidR="00B84FB3" w:rsidRPr="00B84FB3" w:rsidRDefault="00B84FB3" w:rsidP="00B84FB3">
      <w:pPr>
        <w:spacing w:line="200" w:lineRule="exact"/>
        <w:rPr>
          <w:rFonts w:ascii="Times New Roman" w:eastAsia="Times New Roman" w:hAnsi="Times New Roman"/>
          <w:sz w:val="24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7"/>
        <w:gridCol w:w="711"/>
      </w:tblGrid>
      <w:tr w:rsidR="0079269B" w:rsidRPr="00787AAC" w:rsidTr="003631A3">
        <w:tc>
          <w:tcPr>
            <w:tcW w:w="8936" w:type="dxa"/>
          </w:tcPr>
          <w:p w:rsidR="0079269B" w:rsidRPr="00787AAC" w:rsidRDefault="0079269B" w:rsidP="00D36CE1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Вступ</w:t>
            </w:r>
          </w:p>
          <w:p w:rsidR="00D36CE1" w:rsidRPr="00787AAC" w:rsidRDefault="00D36CE1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</w:tcPr>
          <w:p w:rsidR="0079269B" w:rsidRPr="00787AAC" w:rsidRDefault="0079269B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</w:tr>
      <w:tr w:rsidR="0079269B" w:rsidRPr="00787AAC" w:rsidTr="003631A3">
        <w:tc>
          <w:tcPr>
            <w:tcW w:w="8936" w:type="dxa"/>
          </w:tcPr>
          <w:p w:rsidR="0079269B" w:rsidRPr="00787AAC" w:rsidRDefault="0079269B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Паспорт  стратегії  розвитку</w:t>
            </w:r>
          </w:p>
          <w:p w:rsidR="00D36CE1" w:rsidRPr="00787AAC" w:rsidRDefault="00D36CE1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</w:tcPr>
          <w:p w:rsidR="0079269B" w:rsidRPr="00787AAC" w:rsidRDefault="008836B5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4</w:t>
            </w:r>
          </w:p>
        </w:tc>
      </w:tr>
      <w:tr w:rsidR="00CD2728" w:rsidRPr="00787AAC" w:rsidTr="003631A3">
        <w:tc>
          <w:tcPr>
            <w:tcW w:w="8936" w:type="dxa"/>
          </w:tcPr>
          <w:p w:rsidR="00CD2728" w:rsidRPr="00787AAC" w:rsidRDefault="00CD2728" w:rsidP="00B84FB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SWOT</w:t>
            </w:r>
            <w:r w:rsidRPr="00787A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</w:t>
            </w:r>
            <w:r w:rsidRPr="00787AA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аналіз  діяльності  ЗДО  №1</w:t>
            </w:r>
          </w:p>
          <w:p w:rsidR="00D36CE1" w:rsidRPr="00787AAC" w:rsidRDefault="00D36CE1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</w:tcPr>
          <w:p w:rsidR="00CD2728" w:rsidRPr="00787AAC" w:rsidRDefault="008836B5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5</w:t>
            </w:r>
          </w:p>
        </w:tc>
      </w:tr>
      <w:tr w:rsidR="00CD2728" w:rsidRPr="00787AAC" w:rsidTr="003631A3">
        <w:tc>
          <w:tcPr>
            <w:tcW w:w="8936" w:type="dxa"/>
          </w:tcPr>
          <w:p w:rsidR="00CD2728" w:rsidRPr="00787AAC" w:rsidRDefault="00D36CE1" w:rsidP="00B84FB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1.</w:t>
            </w:r>
            <w:r w:rsidR="007625C1" w:rsidRPr="00787AA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Розвиток мережі груп</w:t>
            </w:r>
          </w:p>
          <w:p w:rsidR="00D36CE1" w:rsidRPr="00787AAC" w:rsidRDefault="00D36CE1" w:rsidP="00B84FB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12" w:type="dxa"/>
          </w:tcPr>
          <w:p w:rsidR="00CD2728" w:rsidRPr="00787AAC" w:rsidRDefault="00787AAC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8</w:t>
            </w:r>
          </w:p>
        </w:tc>
      </w:tr>
      <w:tr w:rsidR="007625C1" w:rsidRPr="00787AAC" w:rsidTr="003631A3">
        <w:tc>
          <w:tcPr>
            <w:tcW w:w="8936" w:type="dxa"/>
          </w:tcPr>
          <w:p w:rsidR="007625C1" w:rsidRPr="00787AAC" w:rsidRDefault="00D36CE1" w:rsidP="00B84FB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2.</w:t>
            </w:r>
            <w:r w:rsidR="007625C1" w:rsidRPr="00787AA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Організація  освітнього процесу в ЗДО</w:t>
            </w:r>
          </w:p>
          <w:p w:rsidR="00D36CE1" w:rsidRPr="00787AAC" w:rsidRDefault="00D36CE1" w:rsidP="00B84FB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</w:tcPr>
          <w:p w:rsidR="007625C1" w:rsidRPr="00787AAC" w:rsidRDefault="00787AAC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9</w:t>
            </w:r>
          </w:p>
        </w:tc>
      </w:tr>
      <w:tr w:rsidR="007625C1" w:rsidRPr="00787AAC" w:rsidTr="003631A3">
        <w:tc>
          <w:tcPr>
            <w:tcW w:w="8936" w:type="dxa"/>
          </w:tcPr>
          <w:p w:rsidR="007625C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  <w:r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3.</w:t>
            </w:r>
            <w:r w:rsidR="007625C1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Удосконалення</w:t>
            </w:r>
            <w:r w:rsidR="00FA5693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 xml:space="preserve"> </w:t>
            </w:r>
            <w:r w:rsidR="007625C1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якості освіти</w:t>
            </w:r>
            <w:r w:rsidR="00FA5693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 xml:space="preserve"> в закладі</w:t>
            </w:r>
            <w:r w:rsidR="007625C1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, інтеграція освітнього процесу, пріоритетні напрямки роботи з дітьми</w:t>
            </w:r>
          </w:p>
          <w:p w:rsidR="00D36CE1" w:rsidRPr="00787AAC" w:rsidRDefault="00D36CE1" w:rsidP="00B84F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</w:tcPr>
          <w:p w:rsidR="007625C1" w:rsidRPr="00787AAC" w:rsidRDefault="008836B5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13</w:t>
            </w:r>
          </w:p>
        </w:tc>
      </w:tr>
      <w:tr w:rsidR="007625C1" w:rsidRPr="00787AAC" w:rsidTr="003631A3">
        <w:tc>
          <w:tcPr>
            <w:tcW w:w="8936" w:type="dxa"/>
          </w:tcPr>
          <w:p w:rsidR="007625C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  <w:r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4.</w:t>
            </w:r>
            <w:r w:rsidR="007625C1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Підвищення фахового рівня  педагогічних працівників</w:t>
            </w:r>
          </w:p>
          <w:p w:rsidR="00D36CE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712" w:type="dxa"/>
          </w:tcPr>
          <w:p w:rsidR="007625C1" w:rsidRPr="00787AAC" w:rsidRDefault="008836B5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15</w:t>
            </w:r>
          </w:p>
        </w:tc>
      </w:tr>
      <w:tr w:rsidR="007625C1" w:rsidRPr="00787AAC" w:rsidTr="003631A3">
        <w:tc>
          <w:tcPr>
            <w:tcW w:w="8936" w:type="dxa"/>
          </w:tcPr>
          <w:p w:rsidR="007625C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  <w:r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5.</w:t>
            </w:r>
            <w:r w:rsidR="007625C1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Партнерська   взаємодія   з батьківською громадськістю</w:t>
            </w:r>
          </w:p>
          <w:p w:rsidR="00D36CE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712" w:type="dxa"/>
          </w:tcPr>
          <w:p w:rsidR="007625C1" w:rsidRPr="00787AAC" w:rsidRDefault="008836B5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17</w:t>
            </w:r>
          </w:p>
        </w:tc>
      </w:tr>
      <w:tr w:rsidR="007625C1" w:rsidRPr="00787AAC" w:rsidTr="003631A3">
        <w:tc>
          <w:tcPr>
            <w:tcW w:w="8936" w:type="dxa"/>
          </w:tcPr>
          <w:p w:rsidR="007625C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  <w:r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6.</w:t>
            </w:r>
            <w:r w:rsidR="007625C1" w:rsidRPr="00787AAC"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  <w:t>Матеріально-технічне забезпечення</w:t>
            </w:r>
          </w:p>
          <w:p w:rsidR="00D36CE1" w:rsidRPr="00787AAC" w:rsidRDefault="00D36CE1" w:rsidP="00B84FB3">
            <w:pPr>
              <w:spacing w:line="276" w:lineRule="auto"/>
              <w:rPr>
                <w:rStyle w:val="115pt"/>
                <w:rFonts w:ascii="Times New Roman" w:eastAsia="Trebuchet MS" w:hAnsi="Times New Roman" w:cs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712" w:type="dxa"/>
          </w:tcPr>
          <w:p w:rsidR="007625C1" w:rsidRPr="00787AAC" w:rsidRDefault="008836B5" w:rsidP="00B84FB3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</w:pPr>
            <w:r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1</w:t>
            </w:r>
            <w:r w:rsidR="00787AAC" w:rsidRPr="00787AAC">
              <w:rPr>
                <w:rFonts w:ascii="Times New Roman" w:eastAsia="Times New Roman" w:hAnsi="Times New Roman"/>
                <w:b/>
                <w:sz w:val="26"/>
                <w:szCs w:val="26"/>
                <w:lang w:val="uk-UA"/>
              </w:rPr>
              <w:t>9</w:t>
            </w:r>
          </w:p>
        </w:tc>
      </w:tr>
    </w:tbl>
    <w:p w:rsidR="0079269B" w:rsidRPr="00787AAC" w:rsidRDefault="0079269B" w:rsidP="00B84FB3">
      <w:pPr>
        <w:spacing w:line="276" w:lineRule="auto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79269B" w:rsidRPr="00787AAC" w:rsidRDefault="0079269B" w:rsidP="00B84FB3">
      <w:pPr>
        <w:spacing w:line="276" w:lineRule="auto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B84FB3" w:rsidRPr="00787AAC" w:rsidRDefault="00B84FB3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7625C1" w:rsidRDefault="007625C1" w:rsidP="00B84FB3">
      <w:pPr>
        <w:rPr>
          <w:rFonts w:ascii="Times New Roman" w:eastAsia="Times New Roman" w:hAnsi="Times New Roman"/>
          <w:sz w:val="26"/>
          <w:szCs w:val="26"/>
          <w:lang w:val="uk-UA"/>
        </w:rPr>
      </w:pPr>
    </w:p>
    <w:p w:rsidR="0000052A" w:rsidRPr="0000052A" w:rsidRDefault="0000052A" w:rsidP="00385D8B">
      <w:pPr>
        <w:spacing w:line="276" w:lineRule="auto"/>
        <w:jc w:val="both"/>
        <w:rPr>
          <w:rFonts w:ascii="Times New Roman" w:hAnsi="Times New Roman" w:cs="Times New Roman"/>
          <w:b/>
          <w:color w:val="212121"/>
          <w:sz w:val="26"/>
          <w:szCs w:val="26"/>
          <w:lang w:val="uk-UA"/>
        </w:rPr>
      </w:pPr>
    </w:p>
    <w:p w:rsidR="00056B34" w:rsidRDefault="00056B34" w:rsidP="00C87E3E">
      <w:pPr>
        <w:spacing w:line="276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056B34" w:rsidRDefault="00056B34" w:rsidP="00C87E3E">
      <w:pPr>
        <w:spacing w:line="276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</w:p>
    <w:p w:rsidR="00B84FB3" w:rsidRPr="008836B5" w:rsidRDefault="00B84FB3" w:rsidP="00C87E3E">
      <w:pPr>
        <w:spacing w:line="276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  <w:lang w:val="uk-UA"/>
        </w:rPr>
      </w:pPr>
      <w:r w:rsidRPr="008836B5">
        <w:rPr>
          <w:rFonts w:ascii="Times New Roman" w:hAnsi="Times New Roman" w:cs="Times New Roman"/>
          <w:color w:val="212121"/>
          <w:sz w:val="26"/>
          <w:szCs w:val="26"/>
          <w:lang w:val="uk-UA"/>
        </w:rPr>
        <w:lastRenderedPageBreak/>
        <w:t>Важливе місце в системі безперервної освіти в Україні належить дошкільній освіті.</w:t>
      </w:r>
    </w:p>
    <w:p w:rsidR="009F1D52" w:rsidRPr="008836B5" w:rsidRDefault="00B84FB3" w:rsidP="00C87E3E">
      <w:pPr>
        <w:pStyle w:val="cdt4ke"/>
        <w:spacing w:before="0" w:beforeAutospacing="0" w:after="0" w:afterAutospacing="0" w:line="276" w:lineRule="auto"/>
        <w:ind w:firstLine="567"/>
        <w:jc w:val="both"/>
        <w:rPr>
          <w:color w:val="212121"/>
          <w:sz w:val="26"/>
          <w:szCs w:val="26"/>
        </w:rPr>
      </w:pPr>
      <w:r w:rsidRPr="008836B5">
        <w:rPr>
          <w:color w:val="212121"/>
          <w:sz w:val="26"/>
          <w:szCs w:val="26"/>
        </w:rPr>
        <w:t>Дошкільна освіта - галузь освіти, яка спрямована на реалізацію навчальних та виховних завдань для дітей дошкільного віку (від народження до шести років).</w:t>
      </w:r>
      <w:r w:rsidR="009F1D52" w:rsidRPr="008836B5">
        <w:rPr>
          <w:color w:val="212121"/>
          <w:sz w:val="26"/>
          <w:szCs w:val="26"/>
        </w:rPr>
        <w:t xml:space="preserve"> Ц</w:t>
      </w:r>
      <w:r w:rsidRPr="008836B5">
        <w:rPr>
          <w:color w:val="212121"/>
          <w:sz w:val="26"/>
          <w:szCs w:val="26"/>
        </w:rPr>
        <w:t>е обов'язкова первинна складова частина системи безперервної освіти.</w:t>
      </w:r>
    </w:p>
    <w:p w:rsidR="009F1D52" w:rsidRPr="008836B5" w:rsidRDefault="009F1D52" w:rsidP="00C87E3E">
      <w:pPr>
        <w:spacing w:line="276" w:lineRule="auto"/>
        <w:jc w:val="both"/>
        <w:rPr>
          <w:rStyle w:val="a3"/>
          <w:rFonts w:ascii="Times New Roman" w:hAnsi="Times New Roman" w:cs="Times New Roman"/>
          <w:iCs/>
          <w:color w:val="222222"/>
          <w:sz w:val="26"/>
          <w:szCs w:val="26"/>
          <w:lang w:val="uk-UA"/>
        </w:rPr>
      </w:pPr>
      <w:r w:rsidRPr="008836B5">
        <w:rPr>
          <w:rFonts w:ascii="Georgia" w:hAnsi="Georgia"/>
          <w:color w:val="222222"/>
          <w:sz w:val="26"/>
          <w:szCs w:val="26"/>
          <w:lang w:val="uk-UA"/>
        </w:rPr>
        <w:t xml:space="preserve">Дошкільна освіта є цілісним процесом, спрямованим на забезпечення різнобічного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 формування у дитини дошкільного </w:t>
      </w:r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віку моральних норм, набуття нею життєвого соціального досвіду, а тому покликана реалізовувати такі </w:t>
      </w:r>
      <w:r w:rsidRPr="008836B5">
        <w:rPr>
          <w:rFonts w:ascii="Times New Roman" w:hAnsi="Times New Roman" w:cs="Times New Roman"/>
          <w:color w:val="222222"/>
          <w:sz w:val="26"/>
          <w:szCs w:val="26"/>
        </w:rPr>
        <w:t> </w:t>
      </w:r>
      <w:r w:rsidRPr="008836B5">
        <w:rPr>
          <w:rStyle w:val="a3"/>
          <w:rFonts w:ascii="Times New Roman" w:hAnsi="Times New Roman" w:cs="Times New Roman"/>
          <w:iCs/>
          <w:color w:val="222222"/>
          <w:sz w:val="26"/>
          <w:szCs w:val="26"/>
          <w:lang w:val="uk-UA"/>
        </w:rPr>
        <w:t>завдання:</w:t>
      </w:r>
      <w:r w:rsidRPr="008836B5">
        <w:rPr>
          <w:rStyle w:val="a3"/>
          <w:rFonts w:ascii="Times New Roman" w:hAnsi="Times New Roman" w:cs="Times New Roman"/>
          <w:iCs/>
          <w:color w:val="222222"/>
          <w:sz w:val="26"/>
          <w:szCs w:val="26"/>
        </w:rPr>
        <w:t> </w:t>
      </w:r>
    </w:p>
    <w:p w:rsidR="009F1D52" w:rsidRPr="008836B5" w:rsidRDefault="009F1D52" w:rsidP="00C87E3E">
      <w:pPr>
        <w:spacing w:line="276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proofErr w:type="spellStart"/>
      <w:r w:rsidRPr="008836B5">
        <w:rPr>
          <w:rStyle w:val="a3"/>
          <w:rFonts w:ascii="Times New Roman" w:hAnsi="Times New Roman" w:cs="Times New Roman"/>
          <w:iCs/>
          <w:color w:val="222222"/>
          <w:sz w:val="26"/>
          <w:szCs w:val="26"/>
          <w:lang w:val="uk-UA"/>
        </w:rPr>
        <w:t>-</w:t>
      </w:r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>збереження</w:t>
      </w:r>
      <w:proofErr w:type="spellEnd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та зміцнення фізичного, психічного і духовного здоров'я дитини;</w:t>
      </w:r>
    </w:p>
    <w:p w:rsidR="009F1D52" w:rsidRPr="008836B5" w:rsidRDefault="009F1D52" w:rsidP="00C87E3E">
      <w:pPr>
        <w:spacing w:line="276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</w:t>
      </w:r>
      <w:proofErr w:type="spellStart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>-виховання</w:t>
      </w:r>
      <w:proofErr w:type="spellEnd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у дітей любові до України, шанобливого ставлення до родини, поваги до народних традицій і звичаїв, державної та рідної мови, національних цінностей Українського народу, а також цінностей інших націй і народів, свідомого ставлення до себе, оточення та довкілля; </w:t>
      </w:r>
    </w:p>
    <w:p w:rsidR="009F1D52" w:rsidRPr="008836B5" w:rsidRDefault="009F1D52" w:rsidP="00C87E3E">
      <w:pPr>
        <w:spacing w:line="276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proofErr w:type="spellStart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>-формування</w:t>
      </w:r>
      <w:proofErr w:type="spellEnd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особистості дитини, розвиток її творчих здібностей, набуття нею соціального досвіду; </w:t>
      </w:r>
    </w:p>
    <w:p w:rsidR="009F1D52" w:rsidRPr="008836B5" w:rsidRDefault="009F1D52" w:rsidP="00C87E3E">
      <w:pPr>
        <w:spacing w:line="276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proofErr w:type="spellStart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>-виконання</w:t>
      </w:r>
      <w:proofErr w:type="spellEnd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вимог Базового компонента дошкільної освіти, забезпечення соціальної адаптації та готовності продовжувати освіту; </w:t>
      </w:r>
    </w:p>
    <w:p w:rsidR="009F1D52" w:rsidRPr="008836B5" w:rsidRDefault="009F1D52" w:rsidP="00C87E3E">
      <w:pPr>
        <w:spacing w:line="276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val="uk-UA"/>
        </w:rPr>
      </w:pPr>
      <w:proofErr w:type="spellStart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>-здійснення</w:t>
      </w:r>
      <w:proofErr w:type="spellEnd"/>
      <w:r w:rsidRPr="008836B5">
        <w:rPr>
          <w:rFonts w:ascii="Times New Roman" w:hAnsi="Times New Roman" w:cs="Times New Roman"/>
          <w:color w:val="222222"/>
          <w:sz w:val="26"/>
          <w:szCs w:val="26"/>
          <w:lang w:val="uk-UA"/>
        </w:rPr>
        <w:t xml:space="preserve"> соціально-педагогічного патронату сім'ї.</w:t>
      </w:r>
    </w:p>
    <w:p w:rsidR="0000052A" w:rsidRDefault="0000052A" w:rsidP="00C959E1">
      <w:pPr>
        <w:shd w:val="clear" w:color="auto" w:fill="FFFFFF"/>
        <w:spacing w:before="29" w:line="288" w:lineRule="exact"/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</w:pPr>
    </w:p>
    <w:p w:rsidR="00AB6DEC" w:rsidRPr="00A91D22" w:rsidRDefault="00AB6DEC" w:rsidP="00A91D22">
      <w:pPr>
        <w:shd w:val="clear" w:color="auto" w:fill="FFFFFF"/>
        <w:spacing w:before="29" w:line="288" w:lineRule="exact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</w:pPr>
      <w:r w:rsidRPr="00E55919"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  <w:t xml:space="preserve">Загальні відомості  про </w:t>
      </w:r>
      <w:r>
        <w:rPr>
          <w:rFonts w:ascii="Times New Roman" w:hAnsi="Times New Roman" w:cs="Times New Roman"/>
          <w:b/>
          <w:bCs/>
          <w:spacing w:val="-3"/>
          <w:sz w:val="26"/>
          <w:szCs w:val="26"/>
          <w:lang w:val="uk-UA"/>
        </w:rPr>
        <w:t>ЗДО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110"/>
        <w:gridCol w:w="5103"/>
      </w:tblGrid>
      <w:tr w:rsidR="00AB6DEC" w:rsidRPr="007414B9" w:rsidTr="00C40206">
        <w:trPr>
          <w:trHeight w:val="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Назва ЗДО 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7414B9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Заклад дошкільної освіти </w:t>
            </w:r>
            <w:proofErr w:type="spellStart"/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ясла-</w:t>
            </w:r>
            <w:proofErr w:type="spellEnd"/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садок № 1 комбінованого типу</w:t>
            </w:r>
          </w:p>
        </w:tc>
      </w:tr>
      <w:tr w:rsidR="00AB6DEC" w:rsidRPr="00C5556D" w:rsidTr="00C40206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Засновник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Червоноградська міська рада Львівської області</w:t>
            </w:r>
          </w:p>
        </w:tc>
      </w:tr>
      <w:tr w:rsidR="00AB6DEC" w:rsidRPr="00C5556D" w:rsidTr="00C40206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Юридична адреса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80100 вул. Шептицького 16а, </w:t>
            </w:r>
            <w:proofErr w:type="spellStart"/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м.Червоноград</w:t>
            </w:r>
            <w:proofErr w:type="spellEnd"/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тел.3-82-43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en-US"/>
              </w:rPr>
              <w:t>email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  <w:hyperlink r:id="rId7" w:history="1">
              <w:r w:rsidRPr="00C5556D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dnz</w:t>
              </w:r>
              <w:r w:rsidRPr="00C5556D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-1@</w:t>
              </w:r>
              <w:r w:rsidRPr="00C5556D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i</w:t>
              </w:r>
              <w:r w:rsidRPr="00C5556D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.</w:t>
              </w:r>
              <w:r w:rsidRPr="00C5556D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ua</w:t>
              </w:r>
            </w:hyperlink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AB6DEC" w:rsidRPr="00787AAC" w:rsidTr="00C40206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C40206" w:rsidP="00C4020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Рік заснування, 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етапи розвитку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C959E1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1972</w:t>
            </w:r>
            <w:r w:rsidR="00AB6DEC"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</w:t>
            </w:r>
          </w:p>
          <w:p w:rsidR="00AB6DEC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2016 - передача в комунальну власність міста</w:t>
            </w:r>
          </w:p>
          <w:p w:rsidR="00535B3E" w:rsidRPr="00C5556D" w:rsidRDefault="00535B3E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2018 – ДНЗ перейменовано на ЗДО</w:t>
            </w:r>
          </w:p>
          <w:p w:rsidR="00AB6DEC" w:rsidRPr="00C5556D" w:rsidRDefault="00A91D22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2018 -</w:t>
            </w:r>
            <w:r w:rsidR="00AB6DEC"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відкриття  інклюзивної групи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2019 - відкриття другої інклюзивної групи</w:t>
            </w:r>
          </w:p>
          <w:p w:rsidR="00AB6DEC" w:rsidRPr="00C5556D" w:rsidRDefault="00A91D22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2019 - </w:t>
            </w:r>
            <w:r w:rsidR="005039C7">
              <w:rPr>
                <w:rFonts w:ascii="Times New Roman" w:hAnsi="Times New Roman"/>
                <w:sz w:val="26"/>
                <w:szCs w:val="26"/>
                <w:lang w:val="uk-UA"/>
              </w:rPr>
              <w:t>відкриття логопункту</w:t>
            </w:r>
          </w:p>
          <w:p w:rsidR="00AB6DEC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2021</w:t>
            </w:r>
            <w:r w:rsidR="00A91D2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відкриття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чотирьох 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інклюзивних груп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2022</w:t>
            </w:r>
            <w:r w:rsidR="00A91D2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="00A91D2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відкриття  п’яти інклюзивних </w:t>
            </w:r>
          </w:p>
        </w:tc>
      </w:tr>
      <w:tr w:rsidR="00AB6DEC" w:rsidRPr="00C5556D" w:rsidTr="00C4020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Приміщення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3E" w:rsidRDefault="00535B3E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Типове. </w:t>
            </w:r>
          </w:p>
          <w:p w:rsidR="00535B3E" w:rsidRDefault="00535B3E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 групових кімнат;</w:t>
            </w:r>
          </w:p>
          <w:p w:rsidR="00535B3E" w:rsidRDefault="00535B3E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спортивна, музична зала; </w:t>
            </w:r>
            <w:r w:rsidR="00AB6DEC"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535B3E" w:rsidRDefault="00AB6DEC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кабінет</w:t>
            </w:r>
            <w:r w:rsidR="00535B3E">
              <w:rPr>
                <w:rFonts w:ascii="Times New Roman" w:hAnsi="Times New Roman"/>
                <w:sz w:val="26"/>
                <w:szCs w:val="26"/>
                <w:lang w:val="uk-UA"/>
              </w:rPr>
              <w:t>и: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директора, методичний</w:t>
            </w:r>
            <w:r w:rsidR="00535B3E">
              <w:rPr>
                <w:rFonts w:ascii="Times New Roman" w:hAnsi="Times New Roman"/>
                <w:sz w:val="26"/>
                <w:szCs w:val="26"/>
                <w:lang w:val="uk-UA"/>
              </w:rPr>
              <w:t>, медичний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535B3E">
              <w:rPr>
                <w:rFonts w:ascii="Times New Roman" w:hAnsi="Times New Roman"/>
                <w:sz w:val="26"/>
                <w:szCs w:val="26"/>
                <w:lang w:val="uk-UA"/>
              </w:rPr>
              <w:t>практичного психолога;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535B3E" w:rsidRDefault="00AB6DEC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кімната психологічного розвантаження, </w:t>
            </w:r>
          </w:p>
          <w:p w:rsidR="00535B3E" w:rsidRDefault="00535B3E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 кабінети  вчителя-логопеда;</w:t>
            </w:r>
            <w:r w:rsidR="00AB6DEC"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AB6DEC" w:rsidRPr="00C5556D" w:rsidRDefault="00AB6DEC" w:rsidP="00535B3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535B3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ресурсні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кімнати</w:t>
            </w:r>
            <w:r w:rsidR="003F0B3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3 осередки усамітнення 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для дітей з особливими потребами.</w:t>
            </w:r>
          </w:p>
        </w:tc>
      </w:tr>
      <w:tr w:rsidR="00AB6DEC" w:rsidRPr="00C5556D" w:rsidTr="00C40206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Розрахований на кількість груп, дітей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6A0C6A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12 </w:t>
            </w:r>
            <w:r w:rsidR="00AB6DEC"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груп, </w:t>
            </w:r>
            <w:r w:rsidR="005672E5">
              <w:rPr>
                <w:rFonts w:ascii="Times New Roman" w:hAnsi="Times New Roman"/>
                <w:sz w:val="26"/>
                <w:szCs w:val="26"/>
                <w:lang w:val="uk-UA"/>
              </w:rPr>
              <w:t>220</w:t>
            </w:r>
            <w:r w:rsidR="00AB6DEC"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дітей</w:t>
            </w:r>
          </w:p>
        </w:tc>
      </w:tr>
      <w:tr w:rsidR="00AB6DEC" w:rsidRPr="00C5556D" w:rsidTr="00C40206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Кількість груп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AB6DEC" w:rsidRPr="00D530A1" w:rsidTr="00C40206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Кількість дітей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D530A1" w:rsidRDefault="006A0C6A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="00AB6DE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AB6DEC" w:rsidRPr="00D530A1" w:rsidTr="00C40206"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Групи раннього віку (дітей)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D530A1" w:rsidRDefault="00B6693C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 (27</w:t>
            </w:r>
            <w:r w:rsidR="00AB6DE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AB6DEC" w:rsidRPr="00D530A1" w:rsidTr="00C40206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Групи молодшого віку (дітей)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D530A1" w:rsidRDefault="00B6693C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1(25</w:t>
            </w:r>
            <w:r w:rsidR="00AB6DE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AB6DEC" w:rsidRPr="00D530A1" w:rsidTr="00C40206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Групи середнього віку (дітей)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D530A1" w:rsidRDefault="00B6693C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1(20</w:t>
            </w:r>
            <w:r w:rsidR="00AB6DE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AB6DEC" w:rsidRPr="00D530A1" w:rsidTr="00C40206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Групи старшого віку (дітей)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D530A1" w:rsidRDefault="00B6693C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 (38</w:t>
            </w:r>
            <w:r w:rsidR="00AB6DE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AB6DEC" w:rsidRPr="00D530A1" w:rsidTr="00C40206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Інклюзивні групи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D530A1" w:rsidRDefault="00B6693C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 (75</w:t>
            </w:r>
            <w:r w:rsidR="00AB6DE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AB6DEC" w:rsidRPr="00D530A1" w:rsidTr="00C4020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3F0B33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3F0B33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Діти пільгових категорій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3F0B33" w:rsidRDefault="003F0B33" w:rsidP="00C4020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AB6DEC" w:rsidRPr="00DE7AFD" w:rsidTr="00C40206">
        <w:trPr>
          <w:trHeight w:val="2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Групи з пріоритетним </w:t>
            </w:r>
            <w:r w:rsidR="00144ADC">
              <w:rPr>
                <w:rFonts w:ascii="Times New Roman" w:hAnsi="Times New Roman"/>
                <w:sz w:val="26"/>
                <w:szCs w:val="26"/>
                <w:lang w:val="uk-UA"/>
              </w:rPr>
              <w:t>спрямуванням освітнього процесу</w:t>
            </w: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- гуманітарного (раннє читання)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- екологічного спрямування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соціального і економічного 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логіко-математичного 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- безпеки життєдіяльності</w:t>
            </w:r>
          </w:p>
          <w:p w:rsidR="00AB6DEC" w:rsidRPr="00C5556D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- освіта сталого розвитку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E40AF4" w:rsidRDefault="00AB6DEC" w:rsidP="000E01DD">
            <w:pPr>
              <w:ind w:firstLine="1876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</w:p>
          <w:p w:rsidR="00AB6DEC" w:rsidRPr="00E40AF4" w:rsidRDefault="00AB6DEC" w:rsidP="000E01DD">
            <w:pPr>
              <w:ind w:firstLine="1876"/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</w:p>
          <w:p w:rsidR="00144ADC" w:rsidRDefault="00AB6DEC" w:rsidP="00144AD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530A1">
              <w:rPr>
                <w:rFonts w:ascii="Times New Roman" w:hAnsi="Times New Roman"/>
                <w:sz w:val="26"/>
                <w:szCs w:val="26"/>
                <w:lang w:val="uk-UA"/>
              </w:rPr>
              <w:t>1 (№ 11)</w:t>
            </w:r>
          </w:p>
          <w:p w:rsidR="00144ADC" w:rsidRDefault="00144ADC" w:rsidP="00144ADC">
            <w:pPr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 w:rsidRPr="00D530A1">
              <w:rPr>
                <w:rFonts w:ascii="Times New Roman" w:hAnsi="Times New Roman"/>
                <w:sz w:val="26"/>
                <w:szCs w:val="26"/>
                <w:lang w:val="uk-UA"/>
              </w:rPr>
              <w:t>1 (№ 10)</w:t>
            </w:r>
            <w:r w:rsidR="00AB6DE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144ADC" w:rsidRDefault="00AB6DEC" w:rsidP="00144AD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144ADC">
              <w:rPr>
                <w:rFonts w:ascii="Times New Roman" w:hAnsi="Times New Roman"/>
                <w:sz w:val="26"/>
                <w:szCs w:val="26"/>
                <w:lang w:val="uk-UA"/>
              </w:rPr>
              <w:t>2 (№ 6</w:t>
            </w:r>
            <w:r w:rsidR="00144ADC" w:rsidRPr="00D530A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 </w:t>
            </w:r>
          </w:p>
          <w:p w:rsidR="00144ADC" w:rsidRDefault="00AB6DEC" w:rsidP="00144AD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1</w:t>
            </w:r>
            <w:r w:rsidRPr="00D530A1">
              <w:rPr>
                <w:rFonts w:ascii="Times New Roman" w:hAnsi="Times New Roman"/>
                <w:sz w:val="26"/>
                <w:szCs w:val="26"/>
                <w:lang w:val="uk-UA"/>
              </w:rPr>
              <w:t>(№ 1)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144ADC" w:rsidRDefault="00AB6DEC" w:rsidP="00144ADC">
            <w:pPr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D530A1">
              <w:rPr>
                <w:rFonts w:ascii="Times New Roman" w:hAnsi="Times New Roman"/>
                <w:sz w:val="26"/>
                <w:szCs w:val="26"/>
                <w:lang w:val="uk-UA"/>
              </w:rPr>
              <w:t>(№ 7)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AB6DEC" w:rsidRPr="00144ADC" w:rsidRDefault="00AB6DEC" w:rsidP="00144ADC">
            <w:pPr>
              <w:rPr>
                <w:rFonts w:ascii="Times New Roman" w:hAnsi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</w:t>
            </w:r>
            <w:r w:rsidRPr="00D530A1">
              <w:rPr>
                <w:rFonts w:ascii="Times New Roman" w:hAnsi="Times New Roman"/>
                <w:sz w:val="26"/>
                <w:szCs w:val="26"/>
                <w:lang w:val="uk-UA"/>
              </w:rPr>
              <w:t>(№ 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D530A1">
              <w:rPr>
                <w:rFonts w:ascii="Times New Roman" w:hAnsi="Times New Roman"/>
                <w:sz w:val="26"/>
                <w:szCs w:val="26"/>
                <w:lang w:val="uk-UA"/>
              </w:rPr>
              <w:t>(№ 8)</w:t>
            </w:r>
          </w:p>
        </w:tc>
      </w:tr>
      <w:tr w:rsidR="00AB6DEC" w:rsidRPr="007F0FA9" w:rsidTr="00C40206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7F0FA9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F0FA9">
              <w:rPr>
                <w:rFonts w:ascii="Times New Roman" w:hAnsi="Times New Roman"/>
                <w:sz w:val="26"/>
                <w:szCs w:val="26"/>
                <w:lang w:val="uk-UA"/>
              </w:rPr>
              <w:t>Гуртки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7F0FA9" w:rsidRDefault="00AB6DEC" w:rsidP="000E01DD">
            <w:pPr>
              <w:tabs>
                <w:tab w:val="left" w:pos="3615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0FA9">
              <w:rPr>
                <w:rFonts w:ascii="Times New Roman" w:hAnsi="Times New Roman"/>
                <w:sz w:val="26"/>
                <w:szCs w:val="26"/>
              </w:rPr>
              <w:t>1. «</w:t>
            </w:r>
            <w:proofErr w:type="spellStart"/>
            <w:r w:rsidRPr="007F0FA9">
              <w:rPr>
                <w:rFonts w:ascii="Times New Roman" w:hAnsi="Times New Roman"/>
                <w:sz w:val="26"/>
                <w:szCs w:val="26"/>
              </w:rPr>
              <w:t>Навчаємось</w:t>
            </w:r>
            <w:proofErr w:type="spellEnd"/>
            <w:r w:rsidRPr="007F0F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F0FA9">
              <w:rPr>
                <w:rFonts w:ascii="Times New Roman" w:hAnsi="Times New Roman"/>
                <w:sz w:val="26"/>
                <w:szCs w:val="26"/>
              </w:rPr>
              <w:t>англ</w:t>
            </w:r>
            <w:proofErr w:type="gramEnd"/>
            <w:r w:rsidRPr="007F0FA9">
              <w:rPr>
                <w:rFonts w:ascii="Times New Roman" w:hAnsi="Times New Roman"/>
                <w:sz w:val="26"/>
                <w:szCs w:val="26"/>
              </w:rPr>
              <w:t>ійської</w:t>
            </w:r>
            <w:proofErr w:type="spellEnd"/>
            <w:r w:rsidRPr="007F0FA9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AB6DEC" w:rsidRPr="0000052A" w:rsidRDefault="00AB6DEC" w:rsidP="000E01DD">
            <w:pPr>
              <w:tabs>
                <w:tab w:val="left" w:pos="3615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F0FA9">
              <w:rPr>
                <w:rFonts w:ascii="Times New Roman" w:hAnsi="Times New Roman"/>
                <w:sz w:val="26"/>
                <w:szCs w:val="26"/>
              </w:rPr>
              <w:t>2.</w:t>
            </w:r>
            <w:r w:rsidRPr="007F0FA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7F0F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F0FA9">
              <w:rPr>
                <w:rFonts w:ascii="Times New Roman" w:hAnsi="Times New Roman"/>
                <w:sz w:val="26"/>
                <w:szCs w:val="26"/>
              </w:rPr>
              <w:t>Вокальний</w:t>
            </w:r>
            <w:proofErr w:type="spellEnd"/>
            <w:r w:rsidRPr="007F0FA9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7F0FA9">
              <w:rPr>
                <w:rFonts w:ascii="Times New Roman" w:hAnsi="Times New Roman"/>
                <w:sz w:val="26"/>
                <w:szCs w:val="26"/>
              </w:rPr>
              <w:t>Сонечко</w:t>
            </w:r>
            <w:proofErr w:type="spellEnd"/>
            <w:r w:rsidRPr="007F0FA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</w:tr>
      <w:tr w:rsidR="00AB6DEC" w:rsidRPr="007F0FA9" w:rsidTr="00C4020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EC" w:rsidRPr="00C5556D" w:rsidRDefault="00AB6DEC" w:rsidP="000E01DD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556D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7F0FA9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F0FA9">
              <w:rPr>
                <w:rFonts w:ascii="Times New Roman" w:hAnsi="Times New Roman"/>
                <w:sz w:val="26"/>
                <w:szCs w:val="26"/>
                <w:lang w:val="uk-UA"/>
              </w:rPr>
              <w:t>Працівники</w:t>
            </w:r>
          </w:p>
          <w:p w:rsidR="00AB6DEC" w:rsidRPr="007F0FA9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Всього - 61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EC" w:rsidRPr="007F0FA9" w:rsidRDefault="00AB6DEC" w:rsidP="000E01D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F0FA9">
              <w:rPr>
                <w:rFonts w:ascii="Times New Roman" w:hAnsi="Times New Roman"/>
                <w:sz w:val="26"/>
                <w:szCs w:val="26"/>
                <w:lang w:val="uk-UA"/>
              </w:rPr>
              <w:t>З 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:- педагогічні працівники – 35</w:t>
            </w:r>
            <w:r w:rsidRPr="007F0FA9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AB6DEC" w:rsidRPr="007F0FA9" w:rsidRDefault="00AB6DEC" w:rsidP="000E01DD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7F0FA9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- молодший обслуговуючий  персонал - </w:t>
            </w:r>
            <w:r w:rsidRPr="007F0FA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CB5EDE" w:rsidRDefault="00CB5EDE" w:rsidP="003F0B33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00052A" w:rsidRDefault="00A91D22" w:rsidP="003F0B33">
      <w:pPr>
        <w:pStyle w:val="a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C211B">
        <w:rPr>
          <w:rFonts w:ascii="Times New Roman" w:hAnsi="Times New Roman"/>
          <w:b/>
          <w:sz w:val="26"/>
          <w:szCs w:val="26"/>
          <w:lang w:val="uk-UA"/>
        </w:rPr>
        <w:t>Якісний склад педагогічних кадрів</w:t>
      </w:r>
    </w:p>
    <w:p w:rsidR="003F0B33" w:rsidRPr="003F0B33" w:rsidRDefault="003F0B33" w:rsidP="003F0B33">
      <w:pPr>
        <w:pStyle w:val="a5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0052A" w:rsidRDefault="00697346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b/>
          <w:bCs/>
          <w:noProof/>
          <w:sz w:val="26"/>
          <w:szCs w:val="26"/>
          <w:lang w:val="uk-UA" w:eastAsia="uk-UA"/>
        </w:rPr>
        <w:drawing>
          <wp:inline distT="0" distB="0" distL="0" distR="0">
            <wp:extent cx="6067425" cy="25527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052A" w:rsidRDefault="0000052A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0052A" w:rsidRDefault="0000052A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B491D" w:rsidRDefault="003F0B33" w:rsidP="00FC5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97346">
        <w:rPr>
          <w:rFonts w:ascii="Times New Roman" w:hAnsi="Times New Roman" w:cs="Times New Roman"/>
          <w:b/>
          <w:bCs/>
          <w:noProof/>
          <w:sz w:val="26"/>
          <w:szCs w:val="26"/>
          <w:lang w:val="uk-UA" w:eastAsia="uk-UA"/>
        </w:rPr>
        <w:lastRenderedPageBreak/>
        <w:drawing>
          <wp:inline distT="0" distB="0" distL="0" distR="0">
            <wp:extent cx="6029325" cy="1562100"/>
            <wp:effectExtent l="19050" t="0" r="95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5338" w:rsidRDefault="00225338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5338" w:rsidRDefault="00225338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5338" w:rsidRDefault="00225338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5338" w:rsidRDefault="00225338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91D22" w:rsidRPr="00AD09DC" w:rsidRDefault="00A91D22" w:rsidP="00A91D2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2. Мета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стратегії</w:t>
      </w: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973D77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-р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еалізація</w:t>
      </w:r>
      <w:proofErr w:type="spellEnd"/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ключових компетентностей  оновленого змісту  </w:t>
      </w:r>
      <w:r>
        <w:rPr>
          <w:rFonts w:ascii="Times New Roman" w:hAnsi="Times New Roman" w:cs="Times New Roman"/>
          <w:sz w:val="26"/>
          <w:szCs w:val="26"/>
          <w:lang w:val="uk-UA"/>
        </w:rPr>
        <w:t>Державного стандарту  дошкільної освіти;</w:t>
      </w:r>
    </w:p>
    <w:p w:rsidR="00A91D22" w:rsidRPr="00AD09DC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пі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двищ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ення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рівн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якості 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освітньої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роботи з дітьми;</w:t>
      </w:r>
    </w:p>
    <w:p w:rsidR="00A91D22" w:rsidRPr="00AD09DC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-з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абезпеч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ення</w:t>
      </w:r>
      <w:proofErr w:type="spellEnd"/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належн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умов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для організації 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освітнього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процесу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106C" w:rsidRDefault="00C6106C" w:rsidP="00FC5D45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91D22" w:rsidRPr="00AD09DC" w:rsidRDefault="00A91D22" w:rsidP="00FC5D45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3. Завдання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стратегії</w:t>
      </w:r>
      <w:r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973D77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забезпечити</w:t>
      </w:r>
      <w:proofErr w:type="spellEnd"/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необхідні умови для функціонування і розвитку</w:t>
      </w:r>
      <w:r w:rsidR="00C87E3E">
        <w:rPr>
          <w:rFonts w:ascii="Times New Roman" w:hAnsi="Times New Roman" w:cs="Times New Roman"/>
          <w:sz w:val="26"/>
          <w:szCs w:val="26"/>
          <w:lang w:val="uk-UA"/>
        </w:rPr>
        <w:t xml:space="preserve"> ЗДО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973D77" w:rsidRPr="00AD09DC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3D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створити</w:t>
      </w:r>
      <w:proofErr w:type="spellEnd"/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умови для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розвитку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ключових компетентностей  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дітей дошкільного віку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91D22" w:rsidRPr="00AD09DC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охопити</w:t>
      </w:r>
      <w:proofErr w:type="spellEnd"/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дошкільним вихованням усіх діте</w:t>
      </w:r>
      <w:r>
        <w:rPr>
          <w:rFonts w:ascii="Times New Roman" w:hAnsi="Times New Roman" w:cs="Times New Roman"/>
          <w:sz w:val="26"/>
          <w:szCs w:val="26"/>
          <w:lang w:val="uk-UA"/>
        </w:rPr>
        <w:t>й п’ятирічного віку мікрорайону;</w:t>
      </w:r>
    </w:p>
    <w:p w:rsidR="00A91D22" w:rsidRPr="00AD09DC" w:rsidRDefault="00973D77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планувати</w:t>
      </w:r>
      <w:proofErr w:type="spellEnd"/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та організовувати роботу з дітьми </w:t>
      </w:r>
      <w:r>
        <w:rPr>
          <w:rFonts w:ascii="Times New Roman" w:hAnsi="Times New Roman" w:cs="Times New Roman"/>
          <w:sz w:val="26"/>
          <w:szCs w:val="26"/>
          <w:lang w:val="uk-UA"/>
        </w:rPr>
        <w:t>за програмою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«Українське до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ш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кілля»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створити безпечне ігрове середовище, сприятливі умови для творчої реалізації кожної дитини;</w:t>
      </w:r>
    </w:p>
    <w:p w:rsidR="00A91D22" w:rsidRDefault="00BC297C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впровадж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увати</w:t>
      </w:r>
      <w:proofErr w:type="spellEnd"/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новітні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інформаційн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о-комунікаційні технології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, модерніз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увати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форм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і метод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управління </w:t>
      </w:r>
      <w:r w:rsidR="00A91D22">
        <w:rPr>
          <w:rFonts w:ascii="Times New Roman" w:hAnsi="Times New Roman" w:cs="Times New Roman"/>
          <w:sz w:val="26"/>
          <w:szCs w:val="26"/>
          <w:lang w:val="uk-UA"/>
        </w:rPr>
        <w:t>ЗДО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з ураху</w:t>
      </w:r>
      <w:r w:rsidR="00FC5D45">
        <w:rPr>
          <w:rFonts w:ascii="Times New Roman" w:hAnsi="Times New Roman" w:cs="Times New Roman"/>
          <w:sz w:val="26"/>
          <w:szCs w:val="26"/>
          <w:lang w:val="uk-UA"/>
        </w:rPr>
        <w:t>ванням положень закону України «Про освіту»,  «Про дошкільну освіту»</w:t>
      </w:r>
      <w:r w:rsidR="00A91D22" w:rsidRPr="00AD09DC">
        <w:rPr>
          <w:rFonts w:ascii="Times New Roman" w:hAnsi="Times New Roman" w:cs="Times New Roman"/>
          <w:sz w:val="26"/>
          <w:szCs w:val="26"/>
          <w:lang w:val="uk-UA"/>
        </w:rPr>
        <w:t>,  Міжнаро</w:t>
      </w:r>
      <w:r w:rsidR="00FC5D45">
        <w:rPr>
          <w:rFonts w:ascii="Times New Roman" w:hAnsi="Times New Roman" w:cs="Times New Roman"/>
          <w:sz w:val="26"/>
          <w:szCs w:val="26"/>
          <w:lang w:val="uk-UA"/>
        </w:rPr>
        <w:t>дної Конвенції про права дитини та інших нормативних документів.</w:t>
      </w:r>
    </w:p>
    <w:p w:rsidR="00C40206" w:rsidRPr="00C40206" w:rsidRDefault="00C40206" w:rsidP="00FC5D4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87E3E" w:rsidRDefault="00C87E3E" w:rsidP="00A91D22">
      <w:pPr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225338" w:rsidRDefault="00225338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:rsidR="00225338" w:rsidRDefault="00225338" w:rsidP="00225338">
      <w:pPr>
        <w:rPr>
          <w:lang w:val="uk-UA"/>
        </w:rPr>
      </w:pPr>
    </w:p>
    <w:p w:rsidR="00225338" w:rsidRDefault="00225338" w:rsidP="00225338">
      <w:pPr>
        <w:rPr>
          <w:lang w:val="uk-UA"/>
        </w:rPr>
      </w:pPr>
    </w:p>
    <w:p w:rsidR="00225338" w:rsidRDefault="00225338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:rsidR="00225338" w:rsidRPr="00225338" w:rsidRDefault="00225338" w:rsidP="00225338">
      <w:pPr>
        <w:rPr>
          <w:lang w:val="uk-UA"/>
        </w:rPr>
      </w:pPr>
    </w:p>
    <w:p w:rsidR="00225338" w:rsidRDefault="00225338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:rsidR="00225338" w:rsidRDefault="00225338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:rsidR="00225338" w:rsidRDefault="00225338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:rsidR="00225338" w:rsidRDefault="00225338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</w:pPr>
    </w:p>
    <w:p w:rsidR="00225338" w:rsidRDefault="00225338" w:rsidP="00225338">
      <w:pPr>
        <w:rPr>
          <w:lang w:val="uk-UA"/>
        </w:rPr>
      </w:pPr>
    </w:p>
    <w:p w:rsidR="00225338" w:rsidRDefault="00225338" w:rsidP="00225338">
      <w:pPr>
        <w:rPr>
          <w:lang w:val="uk-UA"/>
        </w:rPr>
      </w:pPr>
    </w:p>
    <w:p w:rsidR="00225338" w:rsidRDefault="00225338" w:rsidP="00225338">
      <w:pPr>
        <w:rPr>
          <w:lang w:val="uk-UA"/>
        </w:rPr>
      </w:pPr>
    </w:p>
    <w:p w:rsidR="00225338" w:rsidRPr="00225338" w:rsidRDefault="00225338" w:rsidP="00225338">
      <w:pPr>
        <w:rPr>
          <w:lang w:val="uk-UA"/>
        </w:rPr>
      </w:pPr>
    </w:p>
    <w:p w:rsidR="00C87E3E" w:rsidRPr="00D36CE1" w:rsidRDefault="00C87E3E" w:rsidP="00C87E3E">
      <w:pPr>
        <w:pStyle w:val="3"/>
        <w:jc w:val="center"/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</w:pP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Паспо</w:t>
      </w:r>
      <w:proofErr w:type="gramStart"/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>рт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 xml:space="preserve"> 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стр</w:t>
      </w:r>
      <w:proofErr w:type="gramEnd"/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атегії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 xml:space="preserve"> розвитку 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ЗДО</w:t>
      </w:r>
      <w:r w:rsidR="0096089C"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 xml:space="preserve"> №</w:t>
      </w:r>
      <w:r w:rsidR="0096089C"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 xml:space="preserve"> </w:t>
      </w:r>
      <w:r w:rsidR="0096089C"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>1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 xml:space="preserve"> на 20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22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>-202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  <w:lang w:val="uk-UA"/>
        </w:rPr>
        <w:t>7</w:t>
      </w:r>
      <w:r w:rsidRPr="00D36CE1">
        <w:rPr>
          <w:rStyle w:val="a7"/>
          <w:rFonts w:ascii="Times New Roman" w:hAnsi="Times New Roman" w:cs="Times New Roman"/>
          <w:i w:val="0"/>
          <w:color w:val="auto"/>
          <w:sz w:val="26"/>
          <w:szCs w:val="26"/>
        </w:rPr>
        <w:t>р.р.</w:t>
      </w:r>
    </w:p>
    <w:p w:rsidR="00C87E3E" w:rsidRPr="00C87E3E" w:rsidRDefault="00C87E3E" w:rsidP="00C87E3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670"/>
      </w:tblGrid>
      <w:tr w:rsidR="00C87E3E" w:rsidRPr="00C87E3E" w:rsidTr="0077308F">
        <w:tc>
          <w:tcPr>
            <w:tcW w:w="4077" w:type="dxa"/>
          </w:tcPr>
          <w:p w:rsidR="00C87E3E" w:rsidRPr="007625C1" w:rsidRDefault="00C87E3E" w:rsidP="002253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i w:val="0"/>
                <w:sz w:val="26"/>
                <w:szCs w:val="26"/>
              </w:rPr>
              <w:t>Назва</w:t>
            </w:r>
          </w:p>
        </w:tc>
        <w:tc>
          <w:tcPr>
            <w:tcW w:w="5670" w:type="dxa"/>
          </w:tcPr>
          <w:p w:rsidR="00C87E3E" w:rsidRPr="007625C1" w:rsidRDefault="00C87E3E" w:rsidP="002253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i w:val="0"/>
                <w:sz w:val="26"/>
                <w:szCs w:val="26"/>
              </w:rPr>
              <w:t>Стратегія   розвитку закладу дошкільної освіти ясла-садок №</w:t>
            </w:r>
            <w:r w:rsidR="00CE19F5" w:rsidRPr="007625C1">
              <w:rPr>
                <w:rStyle w:val="115pt"/>
                <w:rFonts w:ascii="Times New Roman" w:eastAsia="Trebuchet MS" w:hAnsi="Times New Roman" w:cs="Times New Roman"/>
                <w:i w:val="0"/>
                <w:sz w:val="26"/>
                <w:szCs w:val="26"/>
              </w:rPr>
              <w:t xml:space="preserve"> </w:t>
            </w:r>
            <w:r w:rsidRPr="007625C1">
              <w:rPr>
                <w:rStyle w:val="115pt"/>
                <w:rFonts w:ascii="Times New Roman" w:eastAsia="Trebuchet MS" w:hAnsi="Times New Roman" w:cs="Times New Roman"/>
                <w:i w:val="0"/>
                <w:sz w:val="26"/>
                <w:szCs w:val="26"/>
              </w:rPr>
              <w:t>1 комбінованого типу</w:t>
            </w:r>
          </w:p>
        </w:tc>
      </w:tr>
      <w:tr w:rsidR="00C87E3E" w:rsidRPr="00787AAC" w:rsidTr="0077308F">
        <w:tc>
          <w:tcPr>
            <w:tcW w:w="4077" w:type="dxa"/>
          </w:tcPr>
          <w:p w:rsidR="00C87E3E" w:rsidRPr="00E96425" w:rsidRDefault="00C87E3E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9642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Мета</w:t>
            </w:r>
          </w:p>
        </w:tc>
        <w:tc>
          <w:tcPr>
            <w:tcW w:w="5670" w:type="dxa"/>
          </w:tcPr>
          <w:p w:rsidR="00C87E3E" w:rsidRPr="007625C1" w:rsidRDefault="00F94906" w:rsidP="0022533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625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всебічного розвитку дитини, її фізичних, інтелектуальних і творчих здібностей, формування необхідних життєвих навичок шляхом здійснення якісного освітнього процесу та створення розвивально-ігрового середовища. </w:t>
            </w:r>
          </w:p>
        </w:tc>
      </w:tr>
      <w:tr w:rsidR="007625C1" w:rsidRPr="00C87E3E" w:rsidTr="0077308F">
        <w:tc>
          <w:tcPr>
            <w:tcW w:w="4077" w:type="dxa"/>
          </w:tcPr>
          <w:p w:rsidR="007625C1" w:rsidRPr="00E96425" w:rsidRDefault="007625C1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9642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Напрямки  та  заходи стратегії</w:t>
            </w:r>
          </w:p>
        </w:tc>
        <w:tc>
          <w:tcPr>
            <w:tcW w:w="5670" w:type="dxa"/>
          </w:tcPr>
          <w:p w:rsidR="007625C1" w:rsidRPr="007625C1" w:rsidRDefault="00FA5693" w:rsidP="002253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7625C1" w:rsidRPr="007625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мережі груп</w:t>
            </w:r>
          </w:p>
        </w:tc>
      </w:tr>
      <w:tr w:rsidR="007625C1" w:rsidRPr="00C87E3E" w:rsidTr="0077308F">
        <w:tc>
          <w:tcPr>
            <w:tcW w:w="4077" w:type="dxa"/>
          </w:tcPr>
          <w:p w:rsidR="007625C1" w:rsidRPr="00E96425" w:rsidRDefault="007625C1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7625C1" w:rsidRPr="007625C1" w:rsidRDefault="00FA5693" w:rsidP="0022533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7625C1" w:rsidRPr="007625C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 освітнього процесу в ЗДО</w:t>
            </w:r>
          </w:p>
        </w:tc>
      </w:tr>
      <w:tr w:rsidR="007625C1" w:rsidRPr="00787AAC" w:rsidTr="0077308F">
        <w:tc>
          <w:tcPr>
            <w:tcW w:w="4077" w:type="dxa"/>
          </w:tcPr>
          <w:p w:rsidR="007625C1" w:rsidRPr="00E96425" w:rsidRDefault="007625C1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7625C1" w:rsidRPr="00FB5347" w:rsidRDefault="00FA5693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3.</w:t>
            </w:r>
            <w:r w:rsidR="007625C1" w:rsidRPr="00FB5347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Удосконалення</w:t>
            </w:r>
            <w: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 xml:space="preserve"> </w:t>
            </w:r>
            <w:r w:rsidR="007625C1" w:rsidRPr="00FB5347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якості освіти</w:t>
            </w:r>
            <w: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 xml:space="preserve"> закладу</w:t>
            </w:r>
            <w:r w:rsidR="007625C1" w:rsidRPr="00FB5347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, інтеграція освітнього процесу, пріоритетні напрямки роботи з дітьми</w:t>
            </w:r>
          </w:p>
        </w:tc>
      </w:tr>
      <w:tr w:rsidR="007625C1" w:rsidRPr="00C87E3E" w:rsidTr="0077308F">
        <w:tc>
          <w:tcPr>
            <w:tcW w:w="4077" w:type="dxa"/>
          </w:tcPr>
          <w:p w:rsidR="007625C1" w:rsidRPr="00E96425" w:rsidRDefault="007625C1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7625C1" w:rsidRPr="00FB5347" w:rsidRDefault="00E96425" w:rsidP="00225338">
            <w:pP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4.</w:t>
            </w:r>
            <w:r w:rsidR="007625C1" w:rsidRPr="00FB5347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Підвищення фахового рівня  педагогічних працівників</w:t>
            </w:r>
          </w:p>
        </w:tc>
      </w:tr>
      <w:tr w:rsidR="007625C1" w:rsidRPr="00AF27A5" w:rsidTr="0077308F">
        <w:tc>
          <w:tcPr>
            <w:tcW w:w="4077" w:type="dxa"/>
          </w:tcPr>
          <w:p w:rsidR="007625C1" w:rsidRPr="00E96425" w:rsidRDefault="007625C1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7625C1" w:rsidRPr="00FB5347" w:rsidRDefault="00E96425" w:rsidP="00225338">
            <w:pP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5.</w:t>
            </w:r>
            <w:r w:rsidR="007625C1" w:rsidRPr="00FB5347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Партнерська   взаємодія   з батьківською громадськістю</w:t>
            </w:r>
          </w:p>
        </w:tc>
      </w:tr>
      <w:tr w:rsidR="007625C1" w:rsidRPr="00AF27A5" w:rsidTr="0077308F">
        <w:tc>
          <w:tcPr>
            <w:tcW w:w="4077" w:type="dxa"/>
          </w:tcPr>
          <w:p w:rsidR="007625C1" w:rsidRPr="00E96425" w:rsidRDefault="007625C1" w:rsidP="0022533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</w:tcPr>
          <w:p w:rsidR="007625C1" w:rsidRPr="00FB5347" w:rsidRDefault="00E96425" w:rsidP="00225338">
            <w:pP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6.</w:t>
            </w:r>
            <w:r w:rsidR="007625C1" w:rsidRPr="00FB5347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>Матеріально-технічне забезпечення</w:t>
            </w:r>
          </w:p>
        </w:tc>
      </w:tr>
      <w:tr w:rsidR="007625C1" w:rsidRPr="00C87E3E" w:rsidTr="0077308F">
        <w:tc>
          <w:tcPr>
            <w:tcW w:w="4077" w:type="dxa"/>
          </w:tcPr>
          <w:p w:rsidR="007625C1" w:rsidRPr="00E96425" w:rsidRDefault="007625C1" w:rsidP="00225338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E96425">
              <w:rPr>
                <w:rStyle w:val="115pt"/>
                <w:rFonts w:ascii="Times New Roman" w:eastAsia="Trebuchet MS" w:hAnsi="Times New Roman" w:cs="Times New Roman"/>
                <w:b/>
                <w:sz w:val="26"/>
                <w:szCs w:val="26"/>
              </w:rPr>
              <w:t>Розробник стратегії</w:t>
            </w:r>
          </w:p>
        </w:tc>
        <w:tc>
          <w:tcPr>
            <w:tcW w:w="5670" w:type="dxa"/>
          </w:tcPr>
          <w:p w:rsidR="007625C1" w:rsidRPr="007625C1" w:rsidRDefault="007625C1" w:rsidP="0022533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b w:val="0"/>
                <w:i w:val="0"/>
                <w:sz w:val="26"/>
                <w:szCs w:val="26"/>
              </w:rPr>
              <w:t xml:space="preserve">Творча група </w:t>
            </w:r>
          </w:p>
        </w:tc>
      </w:tr>
      <w:tr w:rsidR="007625C1" w:rsidRPr="00C87E3E" w:rsidTr="0077308F">
        <w:tc>
          <w:tcPr>
            <w:tcW w:w="4077" w:type="dxa"/>
          </w:tcPr>
          <w:p w:rsidR="007625C1" w:rsidRPr="00E96425" w:rsidRDefault="007625C1" w:rsidP="00225338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E96425">
              <w:rPr>
                <w:rStyle w:val="115pt"/>
                <w:rFonts w:ascii="Times New Roman" w:eastAsia="Trebuchet MS" w:hAnsi="Times New Roman" w:cs="Times New Roman"/>
                <w:b/>
                <w:sz w:val="26"/>
                <w:szCs w:val="26"/>
              </w:rPr>
              <w:t>Відповідальний виконавець стратегії</w:t>
            </w:r>
          </w:p>
        </w:tc>
        <w:tc>
          <w:tcPr>
            <w:tcW w:w="5670" w:type="dxa"/>
          </w:tcPr>
          <w:p w:rsidR="007625C1" w:rsidRPr="007625C1" w:rsidRDefault="007625C1" w:rsidP="00225338">
            <w:pPr>
              <w:pStyle w:val="11"/>
              <w:shd w:val="clear" w:color="auto" w:fill="auto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</w:pPr>
          </w:p>
          <w:p w:rsidR="007625C1" w:rsidRPr="007625C1" w:rsidRDefault="007625C1" w:rsidP="00225338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Сохан Л.П.</w:t>
            </w:r>
          </w:p>
        </w:tc>
      </w:tr>
      <w:tr w:rsidR="007625C1" w:rsidRPr="00C87E3E" w:rsidTr="0077308F">
        <w:trPr>
          <w:trHeight w:val="338"/>
        </w:trPr>
        <w:tc>
          <w:tcPr>
            <w:tcW w:w="4077" w:type="dxa"/>
          </w:tcPr>
          <w:p w:rsidR="007625C1" w:rsidRPr="00E96425" w:rsidRDefault="007625C1" w:rsidP="00225338">
            <w:pPr>
              <w:pStyle w:val="11"/>
              <w:shd w:val="clear" w:color="auto" w:fill="auto"/>
              <w:spacing w:after="0" w:line="240" w:lineRule="auto"/>
              <w:ind w:left="120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E96425">
              <w:rPr>
                <w:rStyle w:val="115pt"/>
                <w:rFonts w:ascii="Times New Roman" w:eastAsia="Trebuchet MS" w:hAnsi="Times New Roman" w:cs="Times New Roman"/>
                <w:b/>
                <w:sz w:val="26"/>
                <w:szCs w:val="26"/>
              </w:rPr>
              <w:t>Учасники стратегії</w:t>
            </w:r>
          </w:p>
        </w:tc>
        <w:tc>
          <w:tcPr>
            <w:tcW w:w="5670" w:type="dxa"/>
          </w:tcPr>
          <w:p w:rsidR="007625C1" w:rsidRPr="007625C1" w:rsidRDefault="007625C1" w:rsidP="00225338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Вихователі, батьки, діти</w:t>
            </w:r>
          </w:p>
        </w:tc>
      </w:tr>
      <w:tr w:rsidR="007625C1" w:rsidRPr="00C87E3E" w:rsidTr="0077308F">
        <w:trPr>
          <w:trHeight w:val="315"/>
        </w:trPr>
        <w:tc>
          <w:tcPr>
            <w:tcW w:w="4077" w:type="dxa"/>
          </w:tcPr>
          <w:p w:rsidR="007625C1" w:rsidRPr="00E96425" w:rsidRDefault="007625C1" w:rsidP="00225338">
            <w:pPr>
              <w:pStyle w:val="11"/>
              <w:spacing w:line="240" w:lineRule="auto"/>
              <w:ind w:left="120"/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</w:pPr>
            <w:r w:rsidRPr="00E96425">
              <w:rPr>
                <w:rStyle w:val="115pt"/>
                <w:rFonts w:ascii="Times New Roman" w:eastAsia="Trebuchet MS" w:hAnsi="Times New Roman" w:cs="Times New Roman"/>
                <w:b/>
                <w:sz w:val="26"/>
                <w:szCs w:val="26"/>
              </w:rPr>
              <w:t>Терміни реалізації стратегії</w:t>
            </w:r>
          </w:p>
        </w:tc>
        <w:tc>
          <w:tcPr>
            <w:tcW w:w="5670" w:type="dxa"/>
          </w:tcPr>
          <w:p w:rsidR="007625C1" w:rsidRPr="007625C1" w:rsidRDefault="00225338" w:rsidP="00225338">
            <w:pPr>
              <w:pStyle w:val="11"/>
              <w:spacing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2023</w:t>
            </w:r>
            <w:r w:rsidR="007625C1"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-2027роки</w:t>
            </w:r>
          </w:p>
        </w:tc>
      </w:tr>
      <w:tr w:rsidR="007625C1" w:rsidRPr="00C87E3E" w:rsidTr="0077308F">
        <w:trPr>
          <w:trHeight w:val="495"/>
        </w:trPr>
        <w:tc>
          <w:tcPr>
            <w:tcW w:w="4077" w:type="dxa"/>
          </w:tcPr>
          <w:p w:rsidR="007625C1" w:rsidRPr="00E96425" w:rsidRDefault="007625C1" w:rsidP="00225338">
            <w:pPr>
              <w:pStyle w:val="11"/>
              <w:spacing w:after="0" w:line="240" w:lineRule="auto"/>
              <w:ind w:left="120"/>
              <w:rPr>
                <w:rStyle w:val="115pt"/>
                <w:rFonts w:ascii="Times New Roman" w:eastAsia="Trebuchet MS" w:hAnsi="Times New Roman" w:cs="Times New Roman"/>
                <w:b/>
                <w:bCs/>
                <w:iCs/>
                <w:sz w:val="26"/>
                <w:szCs w:val="26"/>
              </w:rPr>
            </w:pPr>
            <w:r w:rsidRPr="00E96425">
              <w:rPr>
                <w:rStyle w:val="115pt"/>
                <w:rFonts w:ascii="Times New Roman" w:eastAsia="Trebuchet MS" w:hAnsi="Times New Roman" w:cs="Times New Roman"/>
                <w:b/>
                <w:sz w:val="26"/>
                <w:szCs w:val="26"/>
              </w:rPr>
              <w:t>Джерела  фінансування</w:t>
            </w:r>
          </w:p>
        </w:tc>
        <w:tc>
          <w:tcPr>
            <w:tcW w:w="5670" w:type="dxa"/>
          </w:tcPr>
          <w:p w:rsidR="007625C1" w:rsidRPr="007625C1" w:rsidRDefault="007625C1" w:rsidP="00225338">
            <w:pPr>
              <w:pStyle w:val="11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Кошти місцевого бюджету</w:t>
            </w:r>
            <w:r w:rsidR="00215C06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.</w:t>
            </w:r>
          </w:p>
          <w:p w:rsidR="007625C1" w:rsidRPr="007625C1" w:rsidRDefault="007625C1" w:rsidP="00225338">
            <w:pPr>
              <w:pStyle w:val="11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Кошти обласного бюджету</w:t>
            </w:r>
            <w:r w:rsidR="00215C06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.</w:t>
            </w:r>
          </w:p>
          <w:p w:rsidR="007625C1" w:rsidRDefault="007625C1" w:rsidP="00225338">
            <w:pPr>
              <w:pStyle w:val="11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Кошти благодійних  фондів сприяння розвитку  освіти</w:t>
            </w:r>
            <w:r w:rsidR="00215C06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.</w:t>
            </w:r>
          </w:p>
          <w:p w:rsidR="00215C06" w:rsidRPr="007625C1" w:rsidRDefault="00215C06" w:rsidP="00225338">
            <w:pPr>
              <w:pStyle w:val="11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  <w:t>Кошти спонсорів.</w:t>
            </w:r>
          </w:p>
        </w:tc>
      </w:tr>
    </w:tbl>
    <w:p w:rsidR="007625C1" w:rsidRDefault="007625C1" w:rsidP="00C959E1">
      <w:pPr>
        <w:spacing w:line="200" w:lineRule="atLeast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C959E1" w:rsidRPr="008836B5" w:rsidRDefault="00C959E1" w:rsidP="00C959E1">
      <w:pPr>
        <w:spacing w:line="276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8836B5">
        <w:rPr>
          <w:rFonts w:ascii="Times New Roman" w:hAnsi="Times New Roman"/>
          <w:b/>
          <w:sz w:val="26"/>
          <w:szCs w:val="26"/>
          <w:lang w:val="uk-UA"/>
        </w:rPr>
        <w:t>Науково-методична проблема педагогічної діяльності:</w:t>
      </w:r>
    </w:p>
    <w:p w:rsidR="00C959E1" w:rsidRPr="008836B5" w:rsidRDefault="00C959E1" w:rsidP="00C959E1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36B5">
        <w:rPr>
          <w:rFonts w:ascii="Times New Roman" w:hAnsi="Times New Roman"/>
          <w:sz w:val="26"/>
          <w:szCs w:val="26"/>
          <w:lang w:val="uk-UA"/>
        </w:rPr>
        <w:t xml:space="preserve">«Наступність у впровадженні </w:t>
      </w:r>
      <w:proofErr w:type="spellStart"/>
      <w:r w:rsidRPr="008836B5">
        <w:rPr>
          <w:rFonts w:ascii="Times New Roman" w:hAnsi="Times New Roman"/>
          <w:sz w:val="26"/>
          <w:szCs w:val="26"/>
          <w:lang w:val="uk-UA"/>
        </w:rPr>
        <w:t>особистісно</w:t>
      </w:r>
      <w:proofErr w:type="spellEnd"/>
      <w:r w:rsidRPr="008836B5">
        <w:rPr>
          <w:rFonts w:ascii="Times New Roman" w:hAnsi="Times New Roman"/>
          <w:sz w:val="26"/>
          <w:szCs w:val="26"/>
          <w:lang w:val="uk-UA"/>
        </w:rPr>
        <w:t xml:space="preserve"> орієнтованої моделі в дошкільній та початковій освіті».</w:t>
      </w:r>
      <w:r w:rsidRPr="008836B5">
        <w:rPr>
          <w:rFonts w:ascii="Times New Roman" w:hAnsi="Times New Roman"/>
          <w:sz w:val="26"/>
          <w:szCs w:val="26"/>
        </w:rPr>
        <w:t> </w:t>
      </w:r>
    </w:p>
    <w:p w:rsidR="007625C1" w:rsidRPr="00C959E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625C1" w:rsidRDefault="007625C1" w:rsidP="00781EA4">
      <w:pPr>
        <w:spacing w:line="200" w:lineRule="atLeast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FB5347" w:rsidRDefault="00FB5347" w:rsidP="00E96425">
      <w:pPr>
        <w:spacing w:line="200" w:lineRule="atLeas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E0B00" w:rsidRDefault="001E0B00" w:rsidP="00781EA4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AC7" w:rsidRDefault="00F42AC7" w:rsidP="00781EA4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AC7" w:rsidRDefault="00F42AC7" w:rsidP="00781EA4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81EA4" w:rsidRPr="00D36CE1" w:rsidRDefault="00781EA4" w:rsidP="00781EA4">
      <w:pPr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36CE1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SWOT</w:t>
      </w:r>
      <w:r w:rsidRPr="00D36C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– </w:t>
      </w:r>
      <w:r w:rsidR="002B1F07" w:rsidRPr="00D36C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аналіз діяльності </w:t>
      </w:r>
      <w:proofErr w:type="gramStart"/>
      <w:r w:rsidR="002B1F07" w:rsidRPr="00D36CE1">
        <w:rPr>
          <w:rFonts w:ascii="Times New Roman" w:hAnsi="Times New Roman" w:cs="Times New Roman"/>
          <w:b/>
          <w:sz w:val="26"/>
          <w:szCs w:val="26"/>
          <w:lang w:val="uk-UA"/>
        </w:rPr>
        <w:t>ЗДО  №</w:t>
      </w:r>
      <w:proofErr w:type="gramEnd"/>
      <w:r w:rsidR="00E83C72" w:rsidRPr="00D36CE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B1F07" w:rsidRPr="00D36CE1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</w:p>
    <w:p w:rsidR="00781EA4" w:rsidRPr="003A4C05" w:rsidRDefault="00781EA4" w:rsidP="00781EA4">
      <w:pPr>
        <w:spacing w:line="200" w:lineRule="atLeast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536"/>
        <w:gridCol w:w="3260"/>
      </w:tblGrid>
      <w:tr w:rsidR="00781EA4" w:rsidRPr="003F7CB6" w:rsidTr="00F42AC7">
        <w:trPr>
          <w:trHeight w:val="482"/>
        </w:trPr>
        <w:tc>
          <w:tcPr>
            <w:tcW w:w="1951" w:type="dxa"/>
          </w:tcPr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Напрямок діяльності</w:t>
            </w:r>
          </w:p>
        </w:tc>
        <w:tc>
          <w:tcPr>
            <w:tcW w:w="4536" w:type="dxa"/>
          </w:tcPr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81EA4" w:rsidRPr="00F42AC7" w:rsidRDefault="00781EA4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Сильні сторони</w:t>
            </w:r>
          </w:p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42AC7">
              <w:rPr>
                <w:rFonts w:ascii="Times New Roman" w:hAnsi="Times New Roman" w:cs="Times New Roman"/>
                <w:lang w:val="uk-UA"/>
              </w:rPr>
              <w:t>(Потенційні внутрішні переваги)</w:t>
            </w:r>
          </w:p>
        </w:tc>
        <w:tc>
          <w:tcPr>
            <w:tcW w:w="3260" w:type="dxa"/>
          </w:tcPr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Слабкі сторони</w:t>
            </w:r>
          </w:p>
          <w:p w:rsidR="00781EA4" w:rsidRPr="00F42AC7" w:rsidRDefault="00781EA4" w:rsidP="00F42A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42AC7">
              <w:rPr>
                <w:rFonts w:ascii="Times New Roman" w:hAnsi="Times New Roman" w:cs="Times New Roman"/>
                <w:lang w:val="uk-UA"/>
              </w:rPr>
              <w:t>(Потенційні внутрішні недоліки)</w:t>
            </w:r>
          </w:p>
        </w:tc>
      </w:tr>
      <w:tr w:rsidR="00751862" w:rsidRPr="003F7CB6" w:rsidTr="00F42AC7">
        <w:trPr>
          <w:trHeight w:val="5466"/>
        </w:trPr>
        <w:tc>
          <w:tcPr>
            <w:tcW w:w="1951" w:type="dxa"/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Управлінська діяльність</w:t>
            </w:r>
          </w:p>
        </w:tc>
        <w:tc>
          <w:tcPr>
            <w:tcW w:w="4536" w:type="dxa"/>
          </w:tcPr>
          <w:p w:rsidR="00751862" w:rsidRPr="00F42AC7" w:rsidRDefault="00751862" w:rsidP="00F42AC7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Демократичний  стиль управління.</w:t>
            </w:r>
          </w:p>
          <w:p w:rsidR="00751862" w:rsidRPr="00F42AC7" w:rsidRDefault="00751862" w:rsidP="00F42AC7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2.Належний  рівень професійної компетентності персоналу.</w:t>
            </w:r>
          </w:p>
          <w:p w:rsidR="00751862" w:rsidRPr="00F42AC7" w:rsidRDefault="00751862" w:rsidP="00F42AC7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3.Моральна і психологічна згуртованість  колективу.</w:t>
            </w: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Чіткість в розподілі та якісне виконання обов’язків.</w:t>
            </w: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5.Позитивний імідж дошкільного закладу в місті.</w:t>
            </w: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6.Висвітлення інформації про діяльність дошкільного закладу на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веб-сайті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дошкільного закладу, на сторінці у соціальній  мережі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Фейсбук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7.Д</w:t>
            </w:r>
            <w:r w:rsidR="002B1F07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обладнання  сучасного розвивально-ігрового середовища.</w:t>
            </w:r>
          </w:p>
          <w:p w:rsidR="00751862" w:rsidRPr="00F42AC7" w:rsidRDefault="00E83C7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751862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.Участь закладу в конкурсах різного рівня.</w:t>
            </w:r>
          </w:p>
          <w:p w:rsidR="001342C5" w:rsidRPr="00F42AC7" w:rsidRDefault="007966FE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9.Здійснення систематичного контролю за</w:t>
            </w:r>
            <w:r w:rsid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освітньою діяльністю,   організацією харчування,  охороною праці та безпекою життєдіяльності дітей.</w:t>
            </w:r>
          </w:p>
        </w:tc>
        <w:tc>
          <w:tcPr>
            <w:tcW w:w="3260" w:type="dxa"/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2.Недостатня кількість</w:t>
            </w:r>
            <w:r w:rsid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молодих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фахових кадрів.</w:t>
            </w: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7.Недостатнє фінансове забезпечення.</w:t>
            </w:r>
            <w:r w:rsid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Недостатнє забезпечення </w:t>
            </w:r>
            <w:proofErr w:type="spellStart"/>
            <w:r w:rsidR="006A4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розвитково</w:t>
            </w:r>
            <w:r w:rsid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-ігрового</w:t>
            </w:r>
            <w:proofErr w:type="spellEnd"/>
            <w:r w:rsid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середовища</w:t>
            </w:r>
            <w:r w:rsidR="00BD59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7966FE" w:rsidRPr="00F42AC7" w:rsidRDefault="00BD592B" w:rsidP="00BD592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9.Необхідне поповнення </w:t>
            </w:r>
            <w:r w:rsidR="007966FE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посуду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постільної білизни</w:t>
            </w:r>
            <w:r w:rsidR="00AB2B4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 меблів.</w:t>
            </w:r>
          </w:p>
        </w:tc>
      </w:tr>
      <w:tr w:rsidR="00A501D1" w:rsidRPr="00CE7A0F" w:rsidTr="00F42AC7">
        <w:trPr>
          <w:trHeight w:val="4172"/>
        </w:trPr>
        <w:tc>
          <w:tcPr>
            <w:tcW w:w="1951" w:type="dxa"/>
            <w:vMerge w:val="restart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Організація освітнього  процесу</w:t>
            </w:r>
          </w:p>
        </w:tc>
        <w:tc>
          <w:tcPr>
            <w:tcW w:w="4536" w:type="dxa"/>
          </w:tcPr>
          <w:p w:rsidR="00A501D1" w:rsidRPr="00F42AC7" w:rsidRDefault="00A501D1" w:rsidP="00F42A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1.Розвиток, навчання, виховання дітей дошкільного віку, підготовка  до  навчання в  сучасній школі відповідно оновленого Базового компоненту та програми розвитку дітей дошкільного віку «Українське дошкілля».</w:t>
            </w: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  <w:r w:rsidR="002844D5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Налагоджена тісна співпраця з гімназією № 12.</w:t>
            </w:r>
          </w:p>
          <w:p w:rsidR="00A501D1" w:rsidRPr="00F42AC7" w:rsidRDefault="00A501D1" w:rsidP="00F4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Розширено освітній простір розвивальними стінами за межами груп (в коридорних приміщеннях закладу) </w:t>
            </w:r>
          </w:p>
        </w:tc>
        <w:tc>
          <w:tcPr>
            <w:tcW w:w="3260" w:type="dxa"/>
          </w:tcPr>
          <w:p w:rsidR="002F02FD" w:rsidRDefault="002F02F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розширювати освітній простір за межами груп: осучаснення розвивальних стін в коридорах закладу.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Недостатня кількість сучасного   обладнання </w:t>
            </w:r>
            <w:r w:rsidR="00FA5693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ігрових майданчик</w:t>
            </w:r>
            <w:r w:rsidR="00FA5693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ах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B5347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тіньових навісів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покриття майданчиків.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підведено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водопостачання на майданчики закладу</w:t>
            </w:r>
            <w:r w:rsidRPr="00F42AC7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t xml:space="preserve">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(для зволоження піску, «французьких» городів та міні – басейнів. </w:t>
            </w:r>
          </w:p>
        </w:tc>
      </w:tr>
      <w:tr w:rsidR="00A501D1" w:rsidRPr="001342C5" w:rsidTr="00F42AC7">
        <w:trPr>
          <w:trHeight w:val="1740"/>
        </w:trPr>
        <w:tc>
          <w:tcPr>
            <w:tcW w:w="1951" w:type="dxa"/>
            <w:vMerge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F42AC7" w:rsidRDefault="00A501D1" w:rsidP="00F42A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2.Забезпечення доступності здобуття дошкільної</w:t>
            </w:r>
            <w:r w:rsidR="001E0B00"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 </w:t>
            </w: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освіти   для дітей від 2 років до 6-7</w:t>
            </w:r>
            <w:r w:rsidR="002F02FD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 років </w:t>
            </w: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 та дітей  з особливими освітніми потребами, створення умов для їх соціалізації</w:t>
            </w:r>
            <w:r w:rsidR="002F02FD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 до 8 років.</w:t>
            </w:r>
          </w:p>
        </w:tc>
        <w:tc>
          <w:tcPr>
            <w:tcW w:w="3260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Недостатньо  коштів д</w:t>
            </w:r>
            <w:r w:rsidR="002F02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ля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обладнання ресурсних кімнат згідно вимог.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Відсутня штатна одиниця вчителя-дефектолога.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A501D1" w:rsidRPr="00CE7A0F" w:rsidTr="00F42AC7">
        <w:trPr>
          <w:trHeight w:val="1550"/>
        </w:trPr>
        <w:tc>
          <w:tcPr>
            <w:tcW w:w="1951" w:type="dxa"/>
            <w:vMerge w:val="restart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F42AC7" w:rsidRDefault="00A501D1" w:rsidP="00F42A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3.Планомірне здійснення  освітнього процесу.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Проведення інтегрованих занять здійснюється на закріплення вивченого матеріалу.</w:t>
            </w:r>
          </w:p>
        </w:tc>
        <w:tc>
          <w:tcPr>
            <w:tcW w:w="3260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3.Не укомплектовано групові осередки комп’ютерною технікою та інтернетом.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501D1" w:rsidRPr="00CE7A0F" w:rsidTr="00F42AC7">
        <w:trPr>
          <w:trHeight w:val="949"/>
        </w:trPr>
        <w:tc>
          <w:tcPr>
            <w:tcW w:w="1951" w:type="dxa"/>
            <w:vMerge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4.Широке  впровадження ІКТ-технологій  в  освітню роботу закладу.</w:t>
            </w:r>
          </w:p>
        </w:tc>
        <w:tc>
          <w:tcPr>
            <w:tcW w:w="3260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4.Не забезпечені педагогічні працівники комп’ютерною технікою.</w:t>
            </w:r>
          </w:p>
        </w:tc>
      </w:tr>
      <w:tr w:rsidR="00A501D1" w:rsidRPr="00CE7A0F" w:rsidTr="00F42AC7">
        <w:trPr>
          <w:trHeight w:val="556"/>
        </w:trPr>
        <w:tc>
          <w:tcPr>
            <w:tcW w:w="1951" w:type="dxa"/>
            <w:vMerge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605AFD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5. </w:t>
            </w:r>
            <w:r w:rsidRPr="00605AF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Впровадження   в практику  роботи інноваційних технологій.</w:t>
            </w:r>
          </w:p>
          <w:p w:rsidR="00A501D1" w:rsidRPr="00605AFD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Активне використання та впровадження педагогами  інноваційних технологій в освітній процес.</w:t>
            </w:r>
          </w:p>
          <w:p w:rsidR="00A501D1" w:rsidRPr="00605AFD" w:rsidRDefault="00A501D1" w:rsidP="00F42AC7">
            <w:pPr>
              <w:pStyle w:val="aa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Систематичне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використання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в роботі з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дітьми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інноваційних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технологій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спрямованих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розвиток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мовлення: мнемотаблиці, с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хеми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коректурн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таблиц</w:t>
            </w:r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авторів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О.Білан</w:t>
            </w:r>
            <w:proofErr w:type="spellEnd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 xml:space="preserve">, К </w:t>
            </w:r>
            <w:proofErr w:type="spellStart"/>
            <w:r w:rsidRPr="00605AFD">
              <w:rPr>
                <w:rFonts w:ascii="Times New Roman" w:hAnsi="Times New Roman" w:cs="Times New Roman"/>
                <w:sz w:val="26"/>
                <w:szCs w:val="26"/>
              </w:rPr>
              <w:t>Крутій</w:t>
            </w:r>
            <w:proofErr w:type="spellEnd"/>
            <w:proofErr w:type="gramStart"/>
            <w:r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05AFD"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proofErr w:type="gramEnd"/>
            <w:r w:rsidR="00605AFD"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методика М</w:t>
            </w:r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Монтессорі</w:t>
            </w:r>
            <w:proofErr w:type="spellEnd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«Раннє читання», Л.</w:t>
            </w:r>
            <w:proofErr w:type="spellStart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Шелестової</w:t>
            </w:r>
            <w:proofErr w:type="spellEnd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«Освіта сталого розвитку», «Радість творчості», палички Дж. </w:t>
            </w:r>
            <w:proofErr w:type="spellStart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Кюізенера</w:t>
            </w:r>
            <w:proofErr w:type="spellEnd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 блоки </w:t>
            </w:r>
            <w:proofErr w:type="spellStart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Дьєниша</w:t>
            </w:r>
            <w:proofErr w:type="spellEnd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A501D1" w:rsidRPr="00395B8A" w:rsidRDefault="00A501D1" w:rsidP="00F42AC7">
            <w:pPr>
              <w:pStyle w:val="aa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Для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</w:t>
            </w:r>
            <w:proofErr w:type="spellStart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ен</w:t>
            </w:r>
            <w:proofErr w:type="spellEnd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</w:t>
            </w:r>
            <w:proofErr w:type="spellStart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орн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ої</w:t>
            </w:r>
            <w:proofErr w:type="spellEnd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реабілітаці</w:t>
            </w:r>
            <w:proofErr w:type="spellEnd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ї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дітей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: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proofErr w:type="spellStart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Арт-терапія</w:t>
            </w:r>
            <w:proofErr w:type="spellEnd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»,</w:t>
            </w:r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</w:t>
            </w:r>
            <w:r w:rsidR="00605AFD" w:rsidRPr="00605A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proofErr w:type="spellStart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Ейдетика</w:t>
            </w:r>
            <w:proofErr w:type="spellEnd"/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,</w:t>
            </w:r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лялька </w:t>
            </w:r>
            <w:proofErr w:type="spellStart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–персона</w:t>
            </w:r>
            <w:proofErr w:type="spellEnd"/>
            <w:r w:rsidR="00395B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 </w:t>
            </w:r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</w:t>
            </w:r>
            <w:proofErr w:type="spellStart"/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енд-плей</w:t>
            </w:r>
            <w:proofErr w:type="spellEnd"/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</w:t>
            </w:r>
            <w:proofErr w:type="spellStart"/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піско-терапія</w:t>
            </w:r>
            <w:proofErr w:type="spellEnd"/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.</w:t>
            </w:r>
          </w:p>
          <w:p w:rsidR="00A501D1" w:rsidRDefault="00A501D1" w:rsidP="00605AFD">
            <w:pPr>
              <w:pStyle w:val="aa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6"/>
                <w:lang w:val="uk-UA"/>
              </w:rPr>
            </w:pP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Успішне впровадження</w:t>
            </w:r>
            <w:r w:rsidR="00605AFD"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соціальної і</w:t>
            </w:r>
            <w:r w:rsidRPr="00605AFD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фінансової програми «Афлатот».</w:t>
            </w:r>
            <w:r w:rsidRPr="00605AFD">
              <w:rPr>
                <w:rFonts w:ascii="Times New Roman" w:hAnsi="Times New Roman" w:cs="Times New Roman"/>
                <w:color w:val="auto"/>
                <w:sz w:val="28"/>
                <w:szCs w:val="26"/>
                <w:lang w:val="uk-UA"/>
              </w:rPr>
              <w:t xml:space="preserve"> </w:t>
            </w:r>
          </w:p>
          <w:p w:rsidR="00A32A22" w:rsidRDefault="00A32A22" w:rsidP="00605AFD">
            <w:pPr>
              <w:pStyle w:val="aa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6A074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На базі закладу систематично проводяться міські, обласні семінари </w:t>
            </w:r>
            <w:r w:rsidR="006A074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по обмі</w:t>
            </w:r>
            <w:r w:rsidR="006A074F" w:rsidRPr="006A074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ну досвіду з використання інноваційних  методик.</w:t>
            </w:r>
          </w:p>
          <w:p w:rsidR="00FB248E" w:rsidRPr="006A074F" w:rsidRDefault="00FB248E" w:rsidP="00605AFD">
            <w:pPr>
              <w:pStyle w:val="aa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Створено електронне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методичних розробок педагогів закладу з впровадження інновацій  </w:t>
            </w:r>
          </w:p>
        </w:tc>
        <w:tc>
          <w:tcPr>
            <w:tcW w:w="3260" w:type="dxa"/>
          </w:tcPr>
          <w:p w:rsidR="00A501D1" w:rsidRPr="00F42AC7" w:rsidRDefault="0021139A" w:rsidP="00F42A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5.Не  достатнє</w:t>
            </w:r>
            <w:r w:rsidR="00A501D1"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забезпечення  дидактичним матеріалом для впровадження повною мірою інновацій. </w:t>
            </w:r>
          </w:p>
          <w:p w:rsidR="00A501D1" w:rsidRPr="00F42AC7" w:rsidRDefault="00A501D1" w:rsidP="00F42A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  <w:p w:rsidR="00A501D1" w:rsidRPr="00F42AC7" w:rsidRDefault="00A501D1" w:rsidP="00F42A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A501D1" w:rsidRPr="00CE7A0F" w:rsidTr="00F42AC7">
        <w:trPr>
          <w:trHeight w:val="840"/>
        </w:trPr>
        <w:tc>
          <w:tcPr>
            <w:tcW w:w="1951" w:type="dxa"/>
            <w:vMerge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6.Організація   гурткової роботи   в ЗДО.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A501D1" w:rsidRPr="00F42AC7" w:rsidRDefault="00A501D1" w:rsidP="00F42A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6.В з</w:t>
            </w:r>
            <w:r w:rsidR="00775A1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в’язку з перевищеною допустимою </w:t>
            </w:r>
            <w:r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завантаженістю на дитину не можливо </w:t>
            </w:r>
            <w:proofErr w:type="spellStart"/>
            <w:r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задовільнити</w:t>
            </w:r>
            <w:proofErr w:type="spellEnd"/>
            <w:r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 всі потреби та бажання дітей у залученні до  гурткової роботи.  </w:t>
            </w:r>
          </w:p>
          <w:p w:rsidR="00A501D1" w:rsidRPr="00F42AC7" w:rsidRDefault="00775A11" w:rsidP="00775A1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 xml:space="preserve">Не введено посаду </w:t>
            </w:r>
            <w:r w:rsidR="00A501D1"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керівника гуртка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(згідно штатного розпису).</w:t>
            </w:r>
          </w:p>
        </w:tc>
      </w:tr>
      <w:tr w:rsidR="00A501D1" w:rsidRPr="00CE7A0F" w:rsidTr="00F42AC7">
        <w:trPr>
          <w:trHeight w:val="999"/>
        </w:trPr>
        <w:tc>
          <w:tcPr>
            <w:tcW w:w="1951" w:type="dxa"/>
            <w:vMerge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7.Здійснення фізкультурно-оздоровчої роботи.</w:t>
            </w:r>
          </w:p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A501D1" w:rsidRPr="00F42AC7" w:rsidRDefault="00A501D1" w:rsidP="00F42A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42A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7.Не достатнє фінансування для придбання сучасного фізкультурного обладнання. </w:t>
            </w:r>
          </w:p>
        </w:tc>
      </w:tr>
      <w:tr w:rsidR="00A501D1" w:rsidRPr="00CE7A0F" w:rsidTr="00F42AC7">
        <w:trPr>
          <w:trHeight w:val="556"/>
        </w:trPr>
        <w:tc>
          <w:tcPr>
            <w:tcW w:w="1951" w:type="dxa"/>
            <w:vMerge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A501D1" w:rsidRPr="00F42AC7" w:rsidRDefault="00A501D1" w:rsidP="00F42AC7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8.Належний   рівень програмно-методичного забезпечення   для успішної   організації освітнього процесу.</w:t>
            </w:r>
            <w:r w:rsidRPr="00F42AC7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t xml:space="preserve"> </w:t>
            </w:r>
          </w:p>
          <w:p w:rsidR="00A501D1" w:rsidRPr="00F42AC7" w:rsidRDefault="00A501D1" w:rsidP="00FB24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 власні  напрацювання  педагогічних  працівників.</w:t>
            </w:r>
            <w:r w:rsidR="00FB24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A501D1" w:rsidRPr="00F42AC7" w:rsidRDefault="00A501D1" w:rsidP="00F42A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8.Здорожчання професійних методичних видань.</w:t>
            </w:r>
          </w:p>
        </w:tc>
      </w:tr>
      <w:tr w:rsidR="00751862" w:rsidRPr="00BB4016" w:rsidTr="00F42AC7">
        <w:trPr>
          <w:trHeight w:val="619"/>
        </w:trPr>
        <w:tc>
          <w:tcPr>
            <w:tcW w:w="1951" w:type="dxa"/>
            <w:tcBorders>
              <w:top w:val="nil"/>
            </w:tcBorders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:rsidR="003F74A3" w:rsidRPr="00F42AC7" w:rsidRDefault="00751862" w:rsidP="00F42AC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F42AC7"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  <w:t xml:space="preserve"> </w:t>
            </w:r>
            <w:r w:rsidR="003F74A3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  <w:r w:rsidR="003F74A3"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 Формування комунікативно-мовленнєвої компетентності дітей дошкільного віку шляхом створення</w:t>
            </w:r>
          </w:p>
          <w:p w:rsidR="00751862" w:rsidRPr="00F42AC7" w:rsidRDefault="003F74A3" w:rsidP="00F42AC7">
            <w:pPr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мовленнєвого розвивального середовища.</w:t>
            </w:r>
          </w:p>
          <w:p w:rsidR="003F74A3" w:rsidRPr="00F42AC7" w:rsidRDefault="003F74A3" w:rsidP="00F42AC7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Відк</w:t>
            </w:r>
            <w:r w:rsidR="008A027C"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рито два </w:t>
            </w:r>
            <w:proofErr w:type="spellStart"/>
            <w:r w:rsidR="008A027C"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логопункти</w:t>
            </w:r>
            <w:proofErr w:type="spellEnd"/>
            <w:r w:rsidR="008A027C" w:rsidRPr="00F42AC7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, працює два кваліфіковані вчителі-логопеди.</w:t>
            </w:r>
          </w:p>
        </w:tc>
        <w:tc>
          <w:tcPr>
            <w:tcW w:w="3260" w:type="dxa"/>
          </w:tcPr>
          <w:p w:rsidR="008A027C" w:rsidRPr="00F42AC7" w:rsidRDefault="001F7657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разі збільшення кількості дітей з вадами мовлення  буде потрібна додаткова одиниця вчителя-логопеда.</w:t>
            </w:r>
          </w:p>
        </w:tc>
      </w:tr>
      <w:tr w:rsidR="00751862" w:rsidRPr="00CE7A0F" w:rsidTr="00F42AC7">
        <w:trPr>
          <w:trHeight w:val="879"/>
        </w:trPr>
        <w:tc>
          <w:tcPr>
            <w:tcW w:w="1951" w:type="dxa"/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4536" w:type="dxa"/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1.Стабільність бюджетного фінансування.</w:t>
            </w:r>
          </w:p>
        </w:tc>
        <w:tc>
          <w:tcPr>
            <w:tcW w:w="3260" w:type="dxa"/>
          </w:tcPr>
          <w:p w:rsidR="00751862" w:rsidRPr="00F42AC7" w:rsidRDefault="004F6920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1.Недостатність фінансового забезпечення</w:t>
            </w:r>
            <w:r w:rsidR="00751862"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Недостатність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фінансува</w:t>
            </w:r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ння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стимулюючих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виплат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педагогам.</w:t>
            </w:r>
          </w:p>
        </w:tc>
      </w:tr>
      <w:tr w:rsidR="00751862" w:rsidRPr="00945C02" w:rsidTr="00F42AC7">
        <w:trPr>
          <w:trHeight w:val="971"/>
        </w:trPr>
        <w:tc>
          <w:tcPr>
            <w:tcW w:w="1951" w:type="dxa"/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4536" w:type="dxa"/>
          </w:tcPr>
          <w:p w:rsidR="00751862" w:rsidRPr="00F42AC7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="001C34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щорічного  оновлення</w:t>
            </w:r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розвивального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середовища</w:t>
            </w:r>
            <w:proofErr w:type="spellEnd"/>
            <w:r w:rsidRPr="00F42AC7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F42A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62F3D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2.Оформлені 2  кабінети</w:t>
            </w:r>
            <w:r w:rsidR="00462F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вчителів-логопедів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обладнаний кабінет психолога та кімната психологічного розвантаження, є фізкультурна зала, 2 інклюзивні групи мають </w:t>
            </w:r>
            <w:r w:rsidR="00462F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ресурсні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кімнати, 3 інклюзивні групи –</w:t>
            </w:r>
            <w:r w:rsidR="00462F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ресурсні осередки усамітнення.</w:t>
            </w:r>
          </w:p>
          <w:p w:rsidR="00462F3D" w:rsidRDefault="0075186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3.Поповнен</w:t>
            </w:r>
            <w:r w:rsidR="00462F3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 10 </w:t>
            </w:r>
            <w:r w:rsidRPr="00F42A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групових кімнат сучасними меблями.</w:t>
            </w:r>
          </w:p>
          <w:p w:rsidR="00751862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4.Щорічно проводяться косметичні  та капітальні ремонти  в групах.</w:t>
            </w:r>
          </w:p>
          <w:p w:rsidR="00462F3D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5.Проведено чистку паркетного покриття.</w:t>
            </w:r>
          </w:p>
          <w:p w:rsidR="00462F3D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6.Облаштовано і проведено ремонт двох роздягалень.</w:t>
            </w:r>
          </w:p>
          <w:p w:rsidR="00462F3D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7.Оформлено духовний осередок.</w:t>
            </w:r>
          </w:p>
          <w:p w:rsidR="00462F3D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8.Проведено ремонти методичного, медичного кабінетів, харчоблоку, пральні, кабінету діловода.</w:t>
            </w:r>
          </w:p>
          <w:p w:rsidR="00462F3D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9.Проведення гарячої води в умивальні кімнати.</w:t>
            </w:r>
          </w:p>
          <w:p w:rsidR="00462F3D" w:rsidRDefault="00462F3D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10.Заміна віконних та балконних блоків та дверей.</w:t>
            </w:r>
          </w:p>
          <w:p w:rsidR="002947E8" w:rsidRDefault="002947E8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11.Перекрито складські приміщення.</w:t>
            </w:r>
          </w:p>
          <w:p w:rsidR="002947E8" w:rsidRDefault="002947E8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12.Замінено електроавтоматик та двері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електрощитовій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2947E8" w:rsidRDefault="002947E8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13.Змінено світильники, лампи на енергозберігаючі.</w:t>
            </w:r>
          </w:p>
          <w:p w:rsidR="00751862" w:rsidRDefault="002947E8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 Встановлено аварійне освітлення в коридорах</w:t>
            </w:r>
            <w:r w:rsidR="00C71A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71A30" w:rsidRDefault="00C71A30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15.Придбано:</w:t>
            </w:r>
          </w:p>
          <w:p w:rsidR="00C71A30" w:rsidRPr="00F42AC7" w:rsidRDefault="00945C02" w:rsidP="00F42AC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C71A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осуд,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постіль, килими, тюлі, ш</w:t>
            </w:r>
            <w:r w:rsidR="00C71A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тори, жалюзі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один ноутбук,  1 принтер, інтерактивна дошка. </w:t>
            </w:r>
          </w:p>
        </w:tc>
        <w:tc>
          <w:tcPr>
            <w:tcW w:w="3260" w:type="dxa"/>
          </w:tcPr>
          <w:p w:rsidR="00FE1DD4" w:rsidRPr="0004695D" w:rsidRDefault="00FE1DD4" w:rsidP="00FE1DD4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1.</w:t>
            </w:r>
            <w:r w:rsidRPr="0004695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Невідповідність</w:t>
            </w:r>
            <w:proofErr w:type="spellEnd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матер</w:t>
            </w:r>
            <w:proofErr w:type="gramEnd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іально-технічної</w:t>
            </w:r>
            <w:proofErr w:type="spellEnd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бази</w:t>
            </w:r>
            <w:proofErr w:type="spellEnd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>сучасним</w:t>
            </w:r>
            <w:proofErr w:type="spellEnd"/>
            <w:r w:rsidRPr="0004695D"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стандартам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FE1DD4" w:rsidRDefault="00FE1DD4" w:rsidP="00FE1DD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="00124E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Відсутність пожежної сигналізації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FE1DD4" w:rsidRPr="0004695D" w:rsidRDefault="00FE1DD4" w:rsidP="00FE1DD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3.Потребують  ремонту парапети та дашки над входами.</w:t>
            </w:r>
          </w:p>
          <w:p w:rsidR="00FE1DD4" w:rsidRDefault="00FE1DD4" w:rsidP="00FE1DD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Незадовільний  стан асфальтового покриття на території   ЗДО.</w:t>
            </w:r>
          </w:p>
          <w:p w:rsidR="00FE1DD4" w:rsidRPr="0004695D" w:rsidRDefault="00FE1DD4" w:rsidP="00FE1DD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4.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Потребує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частково</w:t>
            </w:r>
            <w:r w:rsidR="00CF47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заміни віконн</w:t>
            </w:r>
            <w:r w:rsidR="00CF47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блок</w:t>
            </w:r>
            <w:r w:rsidR="00CF47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енергозберігаючі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FE1DD4" w:rsidRPr="0004695D" w:rsidRDefault="00FE1DD4" w:rsidP="00FE1DD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Потребують капітального ремонту туалетні та умивальні кімнати.</w:t>
            </w:r>
          </w:p>
          <w:p w:rsidR="00FE1DD4" w:rsidRDefault="00FE1DD4" w:rsidP="00FE1DD4">
            <w:pPr>
              <w:spacing w:line="200" w:lineRule="atLeast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4695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Потребують капітального ремонту коридори закладу.</w:t>
            </w:r>
          </w:p>
          <w:p w:rsidR="001F7657" w:rsidRPr="00F42AC7" w:rsidRDefault="00FE1DD4" w:rsidP="00FE1DD4">
            <w:pPr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7.Не має достатньої кількості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постілі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, посуду</w:t>
            </w:r>
            <w:r w:rsidR="00B96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F576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96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м</w:t>
            </w:r>
            <w:r w:rsidR="00F576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еблів.</w:t>
            </w:r>
          </w:p>
        </w:tc>
      </w:tr>
    </w:tbl>
    <w:p w:rsidR="00D36CE1" w:rsidRDefault="00D36CE1" w:rsidP="004B3B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B3B50" w:rsidRPr="00625DD8" w:rsidRDefault="000C0EB4" w:rsidP="004B3B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25DD8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4B3B50" w:rsidRPr="00625DD8">
        <w:rPr>
          <w:rFonts w:ascii="Times New Roman" w:hAnsi="Times New Roman" w:cs="Times New Roman"/>
          <w:b/>
          <w:sz w:val="26"/>
          <w:szCs w:val="26"/>
          <w:lang w:val="uk-UA"/>
        </w:rPr>
        <w:t>. Розвиток мережі груп</w:t>
      </w:r>
    </w:p>
    <w:p w:rsidR="004B3B50" w:rsidRPr="00CD2728" w:rsidRDefault="004B3B50" w:rsidP="004B3B5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4"/>
        <w:gridCol w:w="1417"/>
        <w:gridCol w:w="1701"/>
        <w:gridCol w:w="3260"/>
      </w:tblGrid>
      <w:tr w:rsidR="004B6438" w:rsidRPr="0073774B" w:rsidTr="000C0EB4">
        <w:trPr>
          <w:trHeight w:val="405"/>
        </w:trPr>
        <w:tc>
          <w:tcPr>
            <w:tcW w:w="709" w:type="dxa"/>
            <w:vMerge w:val="restart"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</w:p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за/п</w:t>
            </w:r>
          </w:p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 w:val="restart"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417" w:type="dxa"/>
            <w:vMerge w:val="restart"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701" w:type="dxa"/>
            <w:vMerge w:val="restart"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3260" w:type="dxa"/>
            <w:vMerge w:val="restart"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4B6438" w:rsidRPr="0073774B" w:rsidTr="000C0EB4">
        <w:trPr>
          <w:trHeight w:val="480"/>
        </w:trPr>
        <w:tc>
          <w:tcPr>
            <w:tcW w:w="709" w:type="dxa"/>
            <w:vMerge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4B6438" w:rsidRPr="0073774B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</w:tcPr>
          <w:p w:rsidR="004B6438" w:rsidRDefault="004B643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B6438" w:rsidRPr="00CD2728" w:rsidTr="000C0EB4">
        <w:trPr>
          <w:trHeight w:val="1590"/>
        </w:trPr>
        <w:tc>
          <w:tcPr>
            <w:tcW w:w="709" w:type="dxa"/>
          </w:tcPr>
          <w:p w:rsidR="004B6438" w:rsidRPr="00CD2728" w:rsidRDefault="000C0EB4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</w:t>
            </w:r>
          </w:p>
        </w:tc>
        <w:tc>
          <w:tcPr>
            <w:tcW w:w="2694" w:type="dxa"/>
          </w:tcPr>
          <w:p w:rsidR="004B6438" w:rsidRPr="00CD2728" w:rsidRDefault="004B6438" w:rsidP="006B23B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Взяти на облік дітей, які зареєстровані і проживають у мікрорайоні ЗДО.</w:t>
            </w:r>
          </w:p>
        </w:tc>
        <w:tc>
          <w:tcPr>
            <w:tcW w:w="1417" w:type="dxa"/>
          </w:tcPr>
          <w:p w:rsidR="004B6438" w:rsidRPr="00CD2728" w:rsidRDefault="00B96245" w:rsidP="00E71991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="004B6438"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CD2728" w:rsidRDefault="008E6C31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рактичний психолог </w:t>
            </w:r>
          </w:p>
        </w:tc>
        <w:tc>
          <w:tcPr>
            <w:tcW w:w="3260" w:type="dxa"/>
          </w:tcPr>
          <w:p w:rsidR="004B6438" w:rsidRPr="00CD2728" w:rsidRDefault="004B643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Банк даних про дітей віком від 0 до 6 років</w:t>
            </w:r>
          </w:p>
        </w:tc>
      </w:tr>
      <w:tr w:rsidR="004B6438" w:rsidRPr="00787AAC" w:rsidTr="000C0EB4">
        <w:tc>
          <w:tcPr>
            <w:tcW w:w="709" w:type="dxa"/>
          </w:tcPr>
          <w:p w:rsidR="004B6438" w:rsidRPr="00CD2728" w:rsidRDefault="000C0EB4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</w:t>
            </w:r>
          </w:p>
        </w:tc>
        <w:tc>
          <w:tcPr>
            <w:tcW w:w="2694" w:type="dxa"/>
          </w:tcPr>
          <w:p w:rsidR="004B6438" w:rsidRPr="00CD2728" w:rsidRDefault="004B6438" w:rsidP="004B3B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Організувати підготовку дітей 5 річного віку, які не відвідують ЗДО до навчання в  школі у групах коротко тривалого перебування, консультативних групах, гуртках.</w:t>
            </w:r>
          </w:p>
        </w:tc>
        <w:tc>
          <w:tcPr>
            <w:tcW w:w="1417" w:type="dxa"/>
          </w:tcPr>
          <w:p w:rsidR="004B6438" w:rsidRPr="00CD2728" w:rsidRDefault="00B96245" w:rsidP="00E71991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="004B6438"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CD2728" w:rsidRDefault="008E6C31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иректор</w:t>
            </w:r>
          </w:p>
        </w:tc>
        <w:tc>
          <w:tcPr>
            <w:tcW w:w="3260" w:type="dxa"/>
          </w:tcPr>
          <w:p w:rsidR="004B6438" w:rsidRPr="00CD2728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100%  охоплення дітей  5  річного віку  дошкільною освітою, функціональна готовність  дітей до  навчання у сучасній школі</w:t>
            </w:r>
          </w:p>
        </w:tc>
      </w:tr>
      <w:tr w:rsidR="004B6438" w:rsidRPr="00CD2728" w:rsidTr="000C0EB4">
        <w:tc>
          <w:tcPr>
            <w:tcW w:w="709" w:type="dxa"/>
          </w:tcPr>
          <w:p w:rsidR="004B6438" w:rsidRPr="00CD2728" w:rsidRDefault="000C0EB4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1.3</w:t>
            </w:r>
          </w:p>
        </w:tc>
        <w:tc>
          <w:tcPr>
            <w:tcW w:w="2694" w:type="dxa"/>
          </w:tcPr>
          <w:p w:rsidR="004B6438" w:rsidRPr="00CD2728" w:rsidRDefault="004B6438" w:rsidP="00F40CF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Відкриття інклюзивних груп для дітей </w:t>
            </w:r>
            <w:r w:rsidR="008E6C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</w:t>
            </w: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ООП (за потреби).</w:t>
            </w:r>
          </w:p>
        </w:tc>
        <w:tc>
          <w:tcPr>
            <w:tcW w:w="1417" w:type="dxa"/>
          </w:tcPr>
          <w:p w:rsidR="004B6438" w:rsidRPr="00CD2728" w:rsidRDefault="00B96245" w:rsidP="00E71991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CD2728" w:rsidRDefault="008E6C31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иректор</w:t>
            </w:r>
          </w:p>
        </w:tc>
        <w:tc>
          <w:tcPr>
            <w:tcW w:w="3260" w:type="dxa"/>
          </w:tcPr>
          <w:p w:rsidR="004B6438" w:rsidRPr="00CD2728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CD2728">
              <w:rPr>
                <w:rFonts w:ascii="Arial" w:hAnsi="Arial"/>
                <w:sz w:val="21"/>
                <w:szCs w:val="21"/>
                <w:shd w:val="clear" w:color="auto" w:fill="FFFFFF"/>
              </w:rPr>
              <w:t> </w:t>
            </w:r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</w:t>
            </w:r>
            <w:proofErr w:type="spellStart"/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ідтримк</w:t>
            </w:r>
            <w:proofErr w:type="spellEnd"/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а</w:t>
            </w:r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CD2728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6"/>
                <w:szCs w:val="26"/>
              </w:rPr>
              <w:t>дітей</w:t>
            </w:r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з </w:t>
            </w:r>
            <w:proofErr w:type="spellStart"/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особливими</w:t>
            </w:r>
            <w:proofErr w:type="spellEnd"/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освітніми</w:t>
            </w:r>
            <w:proofErr w:type="spellEnd"/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потребам</w:t>
            </w:r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и.</w:t>
            </w:r>
          </w:p>
          <w:p w:rsidR="004B6438" w:rsidRPr="00CD2728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Виконання закону «Про освіту»</w:t>
            </w:r>
          </w:p>
        </w:tc>
      </w:tr>
      <w:tr w:rsidR="004B6438" w:rsidRPr="00CD2728" w:rsidTr="000C0EB4">
        <w:tc>
          <w:tcPr>
            <w:tcW w:w="709" w:type="dxa"/>
          </w:tcPr>
          <w:p w:rsidR="004B6438" w:rsidRPr="00CD2728" w:rsidRDefault="000C0EB4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1.4</w:t>
            </w:r>
          </w:p>
        </w:tc>
        <w:tc>
          <w:tcPr>
            <w:tcW w:w="2694" w:type="dxa"/>
          </w:tcPr>
          <w:p w:rsidR="004B6438" w:rsidRPr="00CD2728" w:rsidRDefault="004B6438" w:rsidP="004B3B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Організація вечірніх груп для працюючих батьків </w:t>
            </w:r>
          </w:p>
        </w:tc>
        <w:tc>
          <w:tcPr>
            <w:tcW w:w="1417" w:type="dxa"/>
          </w:tcPr>
          <w:p w:rsidR="004B6438" w:rsidRPr="00CD2728" w:rsidRDefault="00B96245" w:rsidP="00E71991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CD2728" w:rsidRDefault="008E6C31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иректор</w:t>
            </w:r>
          </w:p>
        </w:tc>
        <w:tc>
          <w:tcPr>
            <w:tcW w:w="3260" w:type="dxa"/>
          </w:tcPr>
          <w:p w:rsidR="004B6438" w:rsidRPr="00CD2728" w:rsidRDefault="004B6438" w:rsidP="00E7199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Належний догляд за дітьми.</w:t>
            </w:r>
          </w:p>
        </w:tc>
      </w:tr>
    </w:tbl>
    <w:p w:rsidR="00AB6DEC" w:rsidRPr="00CD2728" w:rsidRDefault="00AB6DEC" w:rsidP="009F1D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6245" w:rsidRDefault="00B96245" w:rsidP="004B3B50">
      <w:pPr>
        <w:pStyle w:val="a9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B96245" w:rsidRDefault="00B96245" w:rsidP="004B3B50">
      <w:pPr>
        <w:pStyle w:val="a9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B96245" w:rsidRDefault="00B96245" w:rsidP="004B3B50">
      <w:pPr>
        <w:pStyle w:val="a9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B3B50" w:rsidRDefault="004B3B50" w:rsidP="004B3B50">
      <w:pPr>
        <w:pStyle w:val="a9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2.Організація  освітнього процесу ЗДО</w:t>
      </w:r>
    </w:p>
    <w:p w:rsidR="004B3B50" w:rsidRPr="0073774B" w:rsidRDefault="004B3B50" w:rsidP="004B3B50">
      <w:pPr>
        <w:ind w:left="72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4"/>
        <w:gridCol w:w="1417"/>
        <w:gridCol w:w="1701"/>
        <w:gridCol w:w="3260"/>
      </w:tblGrid>
      <w:tr w:rsidR="003F5437" w:rsidRPr="004B6438" w:rsidTr="000C0EB4">
        <w:trPr>
          <w:trHeight w:val="958"/>
        </w:trPr>
        <w:tc>
          <w:tcPr>
            <w:tcW w:w="709" w:type="dxa"/>
          </w:tcPr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</w:p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за/п</w:t>
            </w:r>
          </w:p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</w:tcPr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417" w:type="dxa"/>
          </w:tcPr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701" w:type="dxa"/>
          </w:tcPr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3260" w:type="dxa"/>
          </w:tcPr>
          <w:p w:rsidR="003F5437" w:rsidRPr="00C93B7C" w:rsidRDefault="003F5437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3F5437" w:rsidRPr="00F40CF7" w:rsidTr="000C0EB4">
        <w:trPr>
          <w:trHeight w:val="1278"/>
        </w:trPr>
        <w:tc>
          <w:tcPr>
            <w:tcW w:w="709" w:type="dxa"/>
          </w:tcPr>
          <w:p w:rsidR="003F5437" w:rsidRPr="00C93B7C" w:rsidRDefault="003F5437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</w:p>
        </w:tc>
        <w:tc>
          <w:tcPr>
            <w:tcW w:w="2694" w:type="dxa"/>
          </w:tcPr>
          <w:p w:rsidR="003F5437" w:rsidRPr="00C93B7C" w:rsidRDefault="003F5437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Планувати та організовувати освітню роботу за програмою «Українське дошкілля»</w:t>
            </w:r>
          </w:p>
        </w:tc>
        <w:tc>
          <w:tcPr>
            <w:tcW w:w="1417" w:type="dxa"/>
          </w:tcPr>
          <w:p w:rsidR="003F5437" w:rsidRPr="00C93B7C" w:rsidRDefault="00B96245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3F5437" w:rsidRPr="00C93B7C" w:rsidRDefault="00611D2E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3F5437"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ихователі  </w:t>
            </w:r>
          </w:p>
        </w:tc>
        <w:tc>
          <w:tcPr>
            <w:tcW w:w="3260" w:type="dxa"/>
          </w:tcPr>
          <w:p w:rsidR="003F5437" w:rsidRPr="00C93B7C" w:rsidRDefault="003F5437" w:rsidP="00F40C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Врахування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національно-культурних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умов, в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яких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здійснюється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освітній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процесс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  <w:p w:rsidR="003F5437" w:rsidRPr="00C93B7C" w:rsidRDefault="003F5437" w:rsidP="008325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Забезпечення предметно-просторового розвивального середовища в групах, які  відповідають програмі та віковим особливостям дітей, сучасним вимогам (розвивальні осередки).</w:t>
            </w:r>
          </w:p>
        </w:tc>
      </w:tr>
      <w:tr w:rsidR="003F5437" w:rsidRPr="0066289E" w:rsidTr="00C93B7C">
        <w:trPr>
          <w:trHeight w:val="2050"/>
        </w:trPr>
        <w:tc>
          <w:tcPr>
            <w:tcW w:w="709" w:type="dxa"/>
          </w:tcPr>
          <w:p w:rsidR="003F5437" w:rsidRPr="00C93B7C" w:rsidRDefault="003F5437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</w:p>
        </w:tc>
        <w:tc>
          <w:tcPr>
            <w:tcW w:w="2694" w:type="dxa"/>
          </w:tcPr>
          <w:p w:rsidR="003F5437" w:rsidRPr="00C93B7C" w:rsidRDefault="003F5437" w:rsidP="00E71991">
            <w:pPr>
              <w:pStyle w:val="ab"/>
              <w:rPr>
                <w:sz w:val="26"/>
                <w:szCs w:val="26"/>
              </w:rPr>
            </w:pPr>
            <w:r w:rsidRPr="00C93B7C">
              <w:rPr>
                <w:sz w:val="26"/>
                <w:szCs w:val="26"/>
              </w:rPr>
              <w:t xml:space="preserve">Планувати та проводити роботу з дітьми з ООП згідно висновків </w:t>
            </w:r>
            <w:proofErr w:type="spellStart"/>
            <w:r w:rsidRPr="00C93B7C">
              <w:rPr>
                <w:sz w:val="26"/>
                <w:szCs w:val="26"/>
              </w:rPr>
              <w:t>ІРЦ</w:t>
            </w:r>
            <w:proofErr w:type="spellEnd"/>
            <w:r w:rsidRPr="00C93B7C">
              <w:rPr>
                <w:sz w:val="26"/>
                <w:szCs w:val="26"/>
              </w:rPr>
              <w:t xml:space="preserve"> та індивідуальної програми розвитку дитини.</w:t>
            </w:r>
          </w:p>
        </w:tc>
        <w:tc>
          <w:tcPr>
            <w:tcW w:w="1417" w:type="dxa"/>
          </w:tcPr>
          <w:p w:rsidR="003F5437" w:rsidRPr="00C93B7C" w:rsidRDefault="00B96245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3F5437" w:rsidRPr="00C93B7C" w:rsidRDefault="00611D2E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команда психолого-педагогічної підтримки</w:t>
            </w:r>
          </w:p>
        </w:tc>
        <w:tc>
          <w:tcPr>
            <w:tcW w:w="3260" w:type="dxa"/>
          </w:tcPr>
          <w:p w:rsidR="00C93B7C" w:rsidRDefault="003F5437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умов для інклюзивного навчання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здобувачів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освіти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  <w:r w:rsidR="00C93B7C"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F5437" w:rsidRPr="00C93B7C" w:rsidRDefault="00C93B7C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Ввести  штатну одиницю вчителя-дефектоло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га, практичного психолога (у зв’язку із збільшенням кількості дітей з ООП).</w:t>
            </w:r>
          </w:p>
        </w:tc>
      </w:tr>
      <w:tr w:rsidR="00611D2E" w:rsidRPr="0066289E" w:rsidTr="00C93B7C">
        <w:trPr>
          <w:trHeight w:val="1219"/>
        </w:trPr>
        <w:tc>
          <w:tcPr>
            <w:tcW w:w="709" w:type="dxa"/>
          </w:tcPr>
          <w:p w:rsidR="00611D2E" w:rsidRPr="00C93B7C" w:rsidRDefault="00C93B7C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2.3.</w:t>
            </w:r>
          </w:p>
        </w:tc>
        <w:tc>
          <w:tcPr>
            <w:tcW w:w="2694" w:type="dxa"/>
          </w:tcPr>
          <w:p w:rsidR="00611D2E" w:rsidRPr="00C93B7C" w:rsidRDefault="00611D2E" w:rsidP="00F40CF7">
            <w:pPr>
              <w:pStyle w:val="ab"/>
              <w:rPr>
                <w:sz w:val="26"/>
                <w:szCs w:val="26"/>
              </w:rPr>
            </w:pPr>
            <w:r w:rsidRPr="00C93B7C">
              <w:rPr>
                <w:sz w:val="26"/>
                <w:szCs w:val="26"/>
              </w:rPr>
              <w:t xml:space="preserve">Продовжувати роботу </w:t>
            </w:r>
            <w:proofErr w:type="spellStart"/>
            <w:r w:rsidRPr="00C93B7C">
              <w:rPr>
                <w:sz w:val="26"/>
                <w:szCs w:val="26"/>
              </w:rPr>
              <w:t>логопунктів</w:t>
            </w:r>
            <w:proofErr w:type="spellEnd"/>
            <w:r w:rsidRPr="00C93B7C">
              <w:rPr>
                <w:sz w:val="26"/>
                <w:szCs w:val="26"/>
              </w:rPr>
              <w:t xml:space="preserve"> з дітьми, які мають вади мовлення </w:t>
            </w:r>
          </w:p>
        </w:tc>
        <w:tc>
          <w:tcPr>
            <w:tcW w:w="1417" w:type="dxa"/>
          </w:tcPr>
          <w:p w:rsidR="00611D2E" w:rsidRPr="00C93B7C" w:rsidRDefault="00B96245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611D2E" w:rsidRPr="00C93B7C" w:rsidRDefault="00611D2E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3260" w:type="dxa"/>
          </w:tcPr>
          <w:p w:rsidR="00611D2E" w:rsidRPr="00C93B7C" w:rsidRDefault="00C93B7C" w:rsidP="00C93B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Ввести  штатну одиницю вчителя-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логопеда.</w:t>
            </w:r>
          </w:p>
        </w:tc>
      </w:tr>
      <w:tr w:rsidR="003F5437" w:rsidRPr="00787AAC" w:rsidTr="000C0EB4">
        <w:trPr>
          <w:trHeight w:val="1867"/>
        </w:trPr>
        <w:tc>
          <w:tcPr>
            <w:tcW w:w="709" w:type="dxa"/>
          </w:tcPr>
          <w:p w:rsidR="003F5437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2.4</w:t>
            </w:r>
          </w:p>
        </w:tc>
        <w:tc>
          <w:tcPr>
            <w:tcW w:w="2694" w:type="dxa"/>
          </w:tcPr>
          <w:p w:rsidR="003F5437" w:rsidRPr="00C93B7C" w:rsidRDefault="003F5437" w:rsidP="00FC6F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Продовжувати сприяти ст</w:t>
            </w:r>
            <w:r w:rsidR="00611D2E"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в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ор</w:t>
            </w:r>
            <w:r w:rsidR="009577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енню психолого-педагогічних  у закладі.</w:t>
            </w:r>
          </w:p>
          <w:p w:rsidR="003F5437" w:rsidRPr="00C93B7C" w:rsidRDefault="003F5437" w:rsidP="005B21E7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F5437" w:rsidRPr="00C93B7C" w:rsidRDefault="00B96245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3F5437" w:rsidRPr="00C93B7C" w:rsidRDefault="00611D2E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3260" w:type="dxa"/>
          </w:tcPr>
          <w:p w:rsidR="003F5437" w:rsidRPr="00C93B7C" w:rsidRDefault="003F5437" w:rsidP="00E719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Забезпечення емоційного благополуччя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через безпосереднє спілкування з кожною дитиною; шанобливе ставлення дорослих до людської гідності кожної дитини, до її почуттів і потреб; формування і підтримка її позитивної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самооцінки, впевненості у власних можливостях і здібностях.</w:t>
            </w:r>
          </w:p>
        </w:tc>
      </w:tr>
      <w:tr w:rsidR="009577E8" w:rsidRPr="0073774B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2.5</w:t>
            </w:r>
          </w:p>
        </w:tc>
        <w:tc>
          <w:tcPr>
            <w:tcW w:w="2694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Постійно використовувати різні форми і методи організації освітньої  діяльності дітей 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(неприпустиме, як штучне прискорення , так і штучне 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>уповільнення розвитку дітей)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9577E8" w:rsidRPr="00C93B7C" w:rsidRDefault="009577E8" w:rsidP="004B3B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Всебічний розвиток дітей з урахуванням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особистісно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- орієнтованого підходу</w:t>
            </w:r>
          </w:p>
        </w:tc>
      </w:tr>
      <w:tr w:rsidR="009577E8" w:rsidRPr="0073774B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2.6</w:t>
            </w:r>
          </w:p>
        </w:tc>
        <w:tc>
          <w:tcPr>
            <w:tcW w:w="2694" w:type="dxa"/>
          </w:tcPr>
          <w:p w:rsidR="009577E8" w:rsidRPr="00C93B7C" w:rsidRDefault="009577E8" w:rsidP="008325C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практикувати  проведення  різних типів та видів занять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рівня пізнавальних інтересів</w:t>
            </w:r>
          </w:p>
        </w:tc>
      </w:tr>
      <w:tr w:rsidR="009577E8" w:rsidRPr="0073774B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2.7</w:t>
            </w:r>
          </w:p>
        </w:tc>
        <w:tc>
          <w:tcPr>
            <w:tcW w:w="2694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Інтегрувати зміст навчання під час закріплення вивченого матеріалу.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Зменшення  м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аксимально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допустим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ого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навчальн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ого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навантаження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тиждень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дитину</w:t>
            </w:r>
            <w:proofErr w:type="spellEnd"/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ля сприяння в участі у</w:t>
            </w: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гуртках за інтересами</w:t>
            </w:r>
          </w:p>
        </w:tc>
      </w:tr>
      <w:tr w:rsidR="009577E8" w:rsidRPr="00787AAC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2.8</w:t>
            </w:r>
          </w:p>
        </w:tc>
        <w:tc>
          <w:tcPr>
            <w:tcW w:w="2694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Продовжувати надавати індивідуальну допомогу дітям у різних видах діяльності.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Підтримка ініціативи і самостійності дітей через створення умов для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вільного вибору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  <w:r w:rsidRPr="00C93B7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специфічних видів діяльності, учасників спільної діяльності та спілкування для прийняття дітьми рішень, прояву своїх почуттів та висловлювання думок.</w:t>
            </w:r>
          </w:p>
        </w:tc>
      </w:tr>
      <w:tr w:rsidR="009577E8" w:rsidRPr="0073774B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2.9</w:t>
            </w:r>
          </w:p>
        </w:tc>
        <w:tc>
          <w:tcPr>
            <w:tcW w:w="2694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навчання дітей іноземної мови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Базового компоненту дошкільної освіти</w:t>
            </w:r>
          </w:p>
        </w:tc>
      </w:tr>
      <w:tr w:rsidR="009577E8" w:rsidRPr="0073774B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2.10</w:t>
            </w:r>
          </w:p>
        </w:tc>
        <w:tc>
          <w:tcPr>
            <w:tcW w:w="2694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Використовувати медіа-освіту в освітній діяльності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пізнавальних інтересів</w:t>
            </w:r>
          </w:p>
        </w:tc>
      </w:tr>
      <w:tr w:rsidR="009577E8" w:rsidRPr="00D94C90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2.11</w:t>
            </w:r>
          </w:p>
        </w:tc>
        <w:tc>
          <w:tcPr>
            <w:tcW w:w="2694" w:type="dxa"/>
          </w:tcPr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застосовувати педагогічні інноваційні технології :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C93B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Навчання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елементам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грамоти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за методикою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Л.Шелестової</w:t>
            </w:r>
            <w:proofErr w:type="spellEnd"/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-музейна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педагогіка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-ейдетичні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прийоми корекційної роботи з дітьми.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-елементи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системи фізичного виховання М.Єфименко.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-Технологія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розвитку творчої особистості Г.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Альтшуллера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(ТРВЗ)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-Програма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«Освіта сталого розвитку для дошкільнят».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-Блоки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Х.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Кюізенера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логічні блоки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Д'єнеша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-Методика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використання схем-моделей у лексико-граматичній роботі з дітьми. Автор К.Крутій. Мнемосхеми.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-нетрадиційні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методики зображувальної діяльності. 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-програми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«Безпека життєдіяльності».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-Використання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спадщини В.Сухомлинського.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-навчання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дітей англійської мови за методикою Т.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Шкваріної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9577E8" w:rsidRPr="00C93B7C" w:rsidRDefault="009577E8" w:rsidP="00D94C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Програма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93B7C">
              <w:rPr>
                <w:rFonts w:ascii="Times New Roman" w:hAnsi="Times New Roman" w:cs="Times New Roman"/>
                <w:sz w:val="26"/>
                <w:szCs w:val="26"/>
              </w:rPr>
              <w:t xml:space="preserve">розвитку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конструктивних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здібностей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 xml:space="preserve"> у дітей дошкільного віку «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ЛЕГО-конструювання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-технологія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«стіни, що говорять».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-лялька-персона.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лепбуки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-кубики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Роррі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артерапія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9577E8" w:rsidRPr="00C93B7C" w:rsidRDefault="009577E8" w:rsidP="00D94C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-кінезіологічні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ігри.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Зацікавленість дітей до пізнавальної активності.</w:t>
            </w:r>
          </w:p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Індивідуальний і диференційований підхід до дітей. </w:t>
            </w:r>
          </w:p>
        </w:tc>
      </w:tr>
      <w:tr w:rsidR="009577E8" w:rsidRPr="00787AAC" w:rsidTr="000C0EB4">
        <w:tc>
          <w:tcPr>
            <w:tcW w:w="709" w:type="dxa"/>
          </w:tcPr>
          <w:p w:rsidR="009577E8" w:rsidRPr="00C93B7C" w:rsidRDefault="009577E8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2.12</w:t>
            </w:r>
          </w:p>
        </w:tc>
        <w:tc>
          <w:tcPr>
            <w:tcW w:w="2694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Ділитись досвідом інноваційної  діяльності ЗДО на міських методичних об'єднаннях, для батьків, громадськості</w:t>
            </w:r>
          </w:p>
        </w:tc>
        <w:tc>
          <w:tcPr>
            <w:tcW w:w="1417" w:type="dxa"/>
          </w:tcPr>
          <w:p w:rsidR="009577E8" w:rsidRPr="00C93B7C" w:rsidRDefault="009577E8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9577E8" w:rsidRPr="00C93B7C" w:rsidRDefault="009577E8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фахової майстерності педагогів, обмін досвідом</w:t>
            </w:r>
          </w:p>
        </w:tc>
      </w:tr>
      <w:tr w:rsidR="00893AD2" w:rsidRPr="0073774B" w:rsidTr="000C0EB4"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2.13</w:t>
            </w:r>
          </w:p>
        </w:tc>
        <w:tc>
          <w:tcPr>
            <w:tcW w:w="2694" w:type="dxa"/>
          </w:tcPr>
          <w:p w:rsidR="00893AD2" w:rsidRPr="00C93B7C" w:rsidRDefault="00893AD2" w:rsidP="00D579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п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рограм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C93B7C">
              <w:rPr>
                <w:rFonts w:ascii="Times New Roman" w:hAnsi="Times New Roman" w:cs="Times New Roman"/>
                <w:sz w:val="26"/>
                <w:szCs w:val="26"/>
              </w:rPr>
              <w:t xml:space="preserve"> духовно-морального </w:t>
            </w:r>
            <w:r w:rsidRPr="00C93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виховання «Зерно </w:t>
            </w:r>
            <w:proofErr w:type="spellStart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>любові</w:t>
            </w:r>
            <w:proofErr w:type="spellEnd"/>
            <w:r w:rsidRPr="00C93B7C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Співпрацювати з церквою з </w:t>
            </w:r>
            <w:r w:rsidR="00D579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метою </w:t>
            </w: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християнського виховання</w:t>
            </w:r>
            <w:r w:rsidR="00D579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духовної культури дітей та педагогів</w:t>
            </w:r>
          </w:p>
        </w:tc>
      </w:tr>
      <w:tr w:rsidR="00893AD2" w:rsidRPr="003209B0" w:rsidTr="000C0EB4"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2.14</w:t>
            </w:r>
          </w:p>
        </w:tc>
        <w:tc>
          <w:tcPr>
            <w:tcW w:w="2694" w:type="dxa"/>
          </w:tcPr>
          <w:p w:rsidR="00893AD2" w:rsidRPr="00C93B7C" w:rsidRDefault="00893AD2" w:rsidP="002146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Сприяти  впровадженню економічної  освіти дошкільників  за соціальною та фінансовою програмою «Афлатот»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3260" w:type="dxa"/>
          </w:tcPr>
          <w:p w:rsidR="00893AD2" w:rsidRPr="00C93B7C" w:rsidRDefault="00893AD2" w:rsidP="004B3B5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соціальної та фінансової культури дошкільнят.</w:t>
            </w:r>
          </w:p>
        </w:tc>
      </w:tr>
      <w:tr w:rsidR="00893AD2" w:rsidRPr="003209B0" w:rsidTr="000C0EB4"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2.15</w:t>
            </w:r>
          </w:p>
        </w:tc>
        <w:tc>
          <w:tcPr>
            <w:tcW w:w="2694" w:type="dxa"/>
          </w:tcPr>
          <w:p w:rsidR="00893AD2" w:rsidRPr="00C93B7C" w:rsidRDefault="00893AD2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Співпрацювати  з Центральною дитячою бібліотекою</w:t>
            </w:r>
            <w:r w:rsidR="005557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бібліотеками міста.</w:t>
            </w:r>
          </w:p>
        </w:tc>
        <w:tc>
          <w:tcPr>
            <w:tcW w:w="1417" w:type="dxa"/>
          </w:tcPr>
          <w:p w:rsidR="00893AD2" w:rsidRPr="00C93B7C" w:rsidRDefault="00893AD2" w:rsidP="00FA56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893AD2" w:rsidRPr="00C93B7C" w:rsidRDefault="00893AD2" w:rsidP="00FA56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93AD2" w:rsidRPr="00C93B7C" w:rsidRDefault="00893AD2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інформацією.</w:t>
            </w:r>
          </w:p>
        </w:tc>
      </w:tr>
      <w:tr w:rsidR="00893AD2" w:rsidRPr="0073774B" w:rsidTr="000C0EB4"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2.16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створювати сучасне предметно-ігрове середовище відповідно до вимог програми «Українське дошкілля»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вимог Базової програми</w:t>
            </w:r>
          </w:p>
        </w:tc>
      </w:tr>
      <w:tr w:rsidR="00893AD2" w:rsidRPr="0073774B" w:rsidTr="000C0EB4"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2.17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Вести просвітницьку роботу з батьками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вихователь-методист, вихователі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893AD2" w:rsidRPr="00AF27A5" w:rsidTr="000C0EB4"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2.18</w:t>
            </w:r>
          </w:p>
        </w:tc>
        <w:tc>
          <w:tcPr>
            <w:tcW w:w="2694" w:type="dxa"/>
          </w:tcPr>
          <w:p w:rsidR="00893AD2" w:rsidRDefault="00893AD2" w:rsidP="00E7199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Забезпечити наступність між дошкільною та початковою ланками освіти</w:t>
            </w:r>
            <w:r w:rsidR="00EF0F4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  <w:p w:rsidR="00EF0F44" w:rsidRPr="00EF0F44" w:rsidRDefault="00EF0F44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F0F4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Укладання угоди.</w:t>
            </w:r>
          </w:p>
          <w:p w:rsidR="00EF0F44" w:rsidRPr="00C93B7C" w:rsidRDefault="00EF0F44" w:rsidP="00E7199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F0F4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Складання плану спільної діяльності (щорічно)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 вихователі</w:t>
            </w:r>
          </w:p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старших груп</w:t>
            </w:r>
          </w:p>
        </w:tc>
        <w:tc>
          <w:tcPr>
            <w:tcW w:w="3260" w:type="dxa"/>
          </w:tcPr>
          <w:p w:rsidR="00893AD2" w:rsidRDefault="00893AD2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 ЗДО і гімназії  №</w:t>
            </w:r>
            <w:r w:rsidR="005557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  <w:p w:rsidR="00EF0F44" w:rsidRPr="00C93B7C" w:rsidRDefault="00EF0F44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93AD2" w:rsidRPr="0073774B" w:rsidTr="000C0EB4">
        <w:trPr>
          <w:cantSplit/>
          <w:trHeight w:val="60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2.19</w:t>
            </w:r>
          </w:p>
        </w:tc>
        <w:tc>
          <w:tcPr>
            <w:tcW w:w="2694" w:type="dxa"/>
          </w:tcPr>
          <w:p w:rsidR="00893AD2" w:rsidRPr="00C93B7C" w:rsidRDefault="00893AD2" w:rsidP="004D620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Робота з обдарованими дітьми</w:t>
            </w:r>
          </w:p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Виявляти  здібних та обдарованих дітей</w:t>
            </w:r>
            <w:r w:rsidR="00CB4F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розвивати </w:t>
            </w:r>
            <w:r w:rsidR="00EF0F4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їх </w:t>
            </w:r>
            <w:r w:rsidR="00CB4F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обдарованість</w:t>
            </w:r>
            <w:r w:rsidR="00EF0F4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5557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програми «Обдаровані діти»</w:t>
            </w:r>
          </w:p>
        </w:tc>
      </w:tr>
      <w:tr w:rsidR="00893AD2" w:rsidRPr="0073774B" w:rsidTr="000C0EB4">
        <w:trPr>
          <w:cantSplit/>
          <w:trHeight w:val="60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2.20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 роботу гуртків  за інтересами  дітей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обдарованих дітей</w:t>
            </w:r>
          </w:p>
        </w:tc>
      </w:tr>
      <w:tr w:rsidR="00893AD2" w:rsidRPr="0073774B" w:rsidTr="000C0EB4">
        <w:trPr>
          <w:cantSplit/>
          <w:trHeight w:val="60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2.22</w:t>
            </w:r>
          </w:p>
        </w:tc>
        <w:tc>
          <w:tcPr>
            <w:tcW w:w="2694" w:type="dxa"/>
          </w:tcPr>
          <w:p w:rsidR="00893AD2" w:rsidRPr="00C93B7C" w:rsidRDefault="00893AD2" w:rsidP="007E2D8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Організовувати  роботу груп  з  пріоритетним спрямуванням  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93AD2" w:rsidRPr="00C93B7C" w:rsidRDefault="00893AD2" w:rsidP="00A42D3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  здібностей</w:t>
            </w:r>
          </w:p>
        </w:tc>
      </w:tr>
      <w:tr w:rsidR="00893AD2" w:rsidRPr="0073774B" w:rsidTr="000C0EB4">
        <w:trPr>
          <w:cantSplit/>
          <w:trHeight w:val="60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2.23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Організовувати конкурси-огляди  робіт обдарованих дітей, залучати батьків</w:t>
            </w:r>
            <w:r w:rsidR="00EE270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закладі 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керівники гуртків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893AD2" w:rsidRPr="0073774B" w:rsidTr="000C0EB4">
        <w:trPr>
          <w:cantSplit/>
          <w:trHeight w:val="60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2.24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співпрацю з БЮТ, школою мистецтв, спортивною школою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893AD2" w:rsidRPr="0073774B" w:rsidTr="000C0EB4">
        <w:trPr>
          <w:cantSplit/>
          <w:trHeight w:val="1140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2.25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Вести  просвітницьку роботу  серед  батьків щодо роботи з обдарованими дітьми.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  <w:tr w:rsidR="00893AD2" w:rsidRPr="0073774B" w:rsidTr="000C0EB4">
        <w:trPr>
          <w:cantSplit/>
          <w:trHeight w:val="1232"/>
        </w:trPr>
        <w:tc>
          <w:tcPr>
            <w:tcW w:w="709" w:type="dxa"/>
          </w:tcPr>
          <w:p w:rsidR="00893AD2" w:rsidRPr="00C93B7C" w:rsidRDefault="00893AD2" w:rsidP="008B0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2.26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 зустрічі  з місцевими  художниками, поетами, музикантами.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Ознайомлення з  мистецьким життям  рідного міста</w:t>
            </w:r>
          </w:p>
        </w:tc>
      </w:tr>
      <w:tr w:rsidR="00893AD2" w:rsidRPr="0073774B" w:rsidTr="000C0EB4">
        <w:trPr>
          <w:cantSplit/>
          <w:trHeight w:val="582"/>
        </w:trPr>
        <w:tc>
          <w:tcPr>
            <w:tcW w:w="709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2.27</w:t>
            </w:r>
          </w:p>
        </w:tc>
        <w:tc>
          <w:tcPr>
            <w:tcW w:w="2694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Брати участь у міських, обласних та всеукраїнських конкурсах творчості дітей</w:t>
            </w:r>
          </w:p>
        </w:tc>
        <w:tc>
          <w:tcPr>
            <w:tcW w:w="1417" w:type="dxa"/>
          </w:tcPr>
          <w:p w:rsidR="00893AD2" w:rsidRPr="00C93B7C" w:rsidRDefault="00893AD2" w:rsidP="00E719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01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93AD2" w:rsidRPr="00C93B7C" w:rsidRDefault="00893AD2" w:rsidP="00E719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93B7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обдарованості</w:t>
            </w:r>
          </w:p>
        </w:tc>
      </w:tr>
    </w:tbl>
    <w:p w:rsidR="00697346" w:rsidRDefault="00697346" w:rsidP="00540CAB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C0EB4" w:rsidRPr="000C0EB4" w:rsidRDefault="001165C0" w:rsidP="000C0EB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C0EB4">
        <w:rPr>
          <w:rFonts w:ascii="Times New Roman" w:hAnsi="Times New Roman" w:cs="Times New Roman"/>
          <w:b/>
          <w:bCs/>
          <w:sz w:val="26"/>
          <w:szCs w:val="26"/>
          <w:lang w:val="uk-UA"/>
        </w:rPr>
        <w:t>3.Удосконалення (модернізація, оновлення) якості дошкільної освіти,</w:t>
      </w:r>
    </w:p>
    <w:p w:rsidR="001165C0" w:rsidRPr="000C0EB4" w:rsidRDefault="001165C0" w:rsidP="000C0EB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C0EB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інтеграція освітнього  процесу, пріоритетні напрямки роботи з дітьми</w:t>
      </w:r>
    </w:p>
    <w:p w:rsidR="001165C0" w:rsidRPr="001165C0" w:rsidRDefault="001165C0" w:rsidP="001165C0">
      <w:pPr>
        <w:jc w:val="both"/>
        <w:rPr>
          <w:rFonts w:ascii="Times New Roman" w:hAnsi="Times New Roman" w:cs="Times New Roman"/>
          <w:b/>
          <w:bCs/>
          <w:color w:val="FF0000"/>
          <w:szCs w:val="26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4"/>
        <w:gridCol w:w="1559"/>
        <w:gridCol w:w="1559"/>
        <w:gridCol w:w="3260"/>
      </w:tblGrid>
      <w:tr w:rsidR="004B6438" w:rsidRPr="001165C0" w:rsidTr="00CD2728">
        <w:trPr>
          <w:trHeight w:val="435"/>
        </w:trPr>
        <w:tc>
          <w:tcPr>
            <w:tcW w:w="709" w:type="dxa"/>
            <w:vMerge w:val="restart"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№ </w:t>
            </w:r>
          </w:p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за/п</w:t>
            </w:r>
          </w:p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 w:val="restart"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559" w:type="dxa"/>
            <w:vMerge w:val="restart"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3260" w:type="dxa"/>
            <w:vMerge w:val="restart"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4B6438" w:rsidRPr="001165C0" w:rsidTr="00CD2728">
        <w:trPr>
          <w:trHeight w:val="450"/>
        </w:trPr>
        <w:tc>
          <w:tcPr>
            <w:tcW w:w="709" w:type="dxa"/>
            <w:vMerge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vMerge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4B6438" w:rsidRPr="001165C0" w:rsidTr="00CD2728">
        <w:trPr>
          <w:trHeight w:val="450"/>
        </w:trPr>
        <w:tc>
          <w:tcPr>
            <w:tcW w:w="709" w:type="dxa"/>
          </w:tcPr>
          <w:p w:rsidR="004B6438" w:rsidRPr="00CD272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</w:t>
            </w:r>
          </w:p>
        </w:tc>
        <w:tc>
          <w:tcPr>
            <w:tcW w:w="2694" w:type="dxa"/>
          </w:tcPr>
          <w:p w:rsidR="004B6438" w:rsidRPr="00CD2728" w:rsidRDefault="004B6438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Дотримуватися п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ринцип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ів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внутрішньої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системи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якості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освіти</w:t>
            </w:r>
          </w:p>
        </w:tc>
        <w:tc>
          <w:tcPr>
            <w:tcW w:w="1559" w:type="dxa"/>
          </w:tcPr>
          <w:p w:rsidR="004B6438" w:rsidRPr="00CD2728" w:rsidRDefault="00540CAB" w:rsidP="006A58C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Pr="00CD2728" w:rsidRDefault="004B6438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3260" w:type="dxa"/>
          </w:tcPr>
          <w:p w:rsidR="004B6438" w:rsidRPr="00CD2728" w:rsidRDefault="004B6438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Д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ають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змогу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здійснювати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систематичний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аналіз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якості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організації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освітнього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процесу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його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ресурсного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забезпечення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результатів.</w:t>
            </w:r>
          </w:p>
        </w:tc>
      </w:tr>
      <w:tr w:rsidR="004B6438" w:rsidRPr="001165C0" w:rsidTr="00CD2728">
        <w:trPr>
          <w:trHeight w:val="450"/>
        </w:trPr>
        <w:tc>
          <w:tcPr>
            <w:tcW w:w="709" w:type="dxa"/>
          </w:tcPr>
          <w:p w:rsidR="004B6438" w:rsidRPr="00CD272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3.2</w:t>
            </w:r>
          </w:p>
        </w:tc>
        <w:tc>
          <w:tcPr>
            <w:tcW w:w="2694" w:type="dxa"/>
          </w:tcPr>
          <w:p w:rsidR="004B6438" w:rsidRPr="00CD2728" w:rsidRDefault="004B6438" w:rsidP="00D73D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У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доскона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лювати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планування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організаці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ю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освітнього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процесу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4B6438" w:rsidRPr="00CD2728" w:rsidRDefault="00540CAB" w:rsidP="006A58C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Default="00680305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вихователь-методист,</w:t>
            </w:r>
          </w:p>
          <w:p w:rsidR="00680305" w:rsidRPr="00CD2728" w:rsidRDefault="00680305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4B6438" w:rsidRPr="00CD2728" w:rsidRDefault="004B6438" w:rsidP="006A58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Р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озвиток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компетентності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здобувачів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освіти</w:t>
            </w:r>
          </w:p>
        </w:tc>
      </w:tr>
      <w:tr w:rsidR="004B6438" w:rsidRPr="00787AAC" w:rsidTr="00CD2728">
        <w:trPr>
          <w:trHeight w:val="450"/>
        </w:trPr>
        <w:tc>
          <w:tcPr>
            <w:tcW w:w="709" w:type="dxa"/>
          </w:tcPr>
          <w:p w:rsidR="004B6438" w:rsidRPr="00CD272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3.3</w:t>
            </w:r>
          </w:p>
        </w:tc>
        <w:tc>
          <w:tcPr>
            <w:tcW w:w="2694" w:type="dxa"/>
          </w:tcPr>
          <w:p w:rsidR="004B6438" w:rsidRPr="00CD2728" w:rsidRDefault="004B6438" w:rsidP="00D73D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Посилення кадрового потенціалу закладу та формування системи методичної роботи. </w:t>
            </w:r>
          </w:p>
        </w:tc>
        <w:tc>
          <w:tcPr>
            <w:tcW w:w="1559" w:type="dxa"/>
          </w:tcPr>
          <w:p w:rsidR="004B6438" w:rsidRPr="00CD2728" w:rsidRDefault="00540CAB" w:rsidP="006A58C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Default="00680305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680305" w:rsidRPr="00CD2728" w:rsidRDefault="00680305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4B6438" w:rsidRPr="00CD2728" w:rsidRDefault="004B6438" w:rsidP="0018139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Укомплектованість кадрами, створення умов для постійного підвищення кваліфікації впровадження 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>педагогічними працівниками інновацій в освітній процес</w:t>
            </w:r>
          </w:p>
        </w:tc>
      </w:tr>
      <w:tr w:rsidR="004B6438" w:rsidRPr="00D73DB9" w:rsidTr="00CD2728">
        <w:trPr>
          <w:trHeight w:val="450"/>
        </w:trPr>
        <w:tc>
          <w:tcPr>
            <w:tcW w:w="709" w:type="dxa"/>
          </w:tcPr>
          <w:p w:rsidR="004B6438" w:rsidRPr="00CD272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3.4</w:t>
            </w:r>
          </w:p>
        </w:tc>
        <w:tc>
          <w:tcPr>
            <w:tcW w:w="2694" w:type="dxa"/>
          </w:tcPr>
          <w:p w:rsidR="004B6438" w:rsidRPr="00CD2728" w:rsidRDefault="004C2EA0" w:rsidP="00D73D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Забезпечити ц</w:t>
            </w:r>
            <w:proofErr w:type="spellStart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ілеспрямований</w:t>
            </w:r>
            <w:proofErr w:type="spellEnd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методичний</w:t>
            </w:r>
            <w:proofErr w:type="spellEnd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супровід</w:t>
            </w:r>
            <w:proofErr w:type="spellEnd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професійного</w:t>
            </w:r>
            <w:proofErr w:type="spellEnd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зростання</w:t>
            </w:r>
            <w:proofErr w:type="spellEnd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4B6438"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педагогів</w:t>
            </w:r>
            <w:proofErr w:type="spellEnd"/>
          </w:p>
        </w:tc>
        <w:tc>
          <w:tcPr>
            <w:tcW w:w="1559" w:type="dxa"/>
          </w:tcPr>
          <w:p w:rsidR="004B6438" w:rsidRPr="00CD2728" w:rsidRDefault="00540CAB" w:rsidP="006A58C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Pr="00CD2728" w:rsidRDefault="004C2EA0" w:rsidP="006A58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4B6438" w:rsidRPr="00CD2728" w:rsidRDefault="004C2EA0" w:rsidP="006A58C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Підвищення фахового рівня педагогічних працівників</w:t>
            </w:r>
          </w:p>
        </w:tc>
      </w:tr>
      <w:tr w:rsidR="004B6438" w:rsidRPr="00BE1F76" w:rsidTr="00CD2728">
        <w:trPr>
          <w:trHeight w:val="450"/>
        </w:trPr>
        <w:tc>
          <w:tcPr>
            <w:tcW w:w="709" w:type="dxa"/>
          </w:tcPr>
          <w:p w:rsidR="004B6438" w:rsidRPr="00CD272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3.5</w:t>
            </w:r>
          </w:p>
        </w:tc>
        <w:tc>
          <w:tcPr>
            <w:tcW w:w="2694" w:type="dxa"/>
          </w:tcPr>
          <w:p w:rsidR="004B6438" w:rsidRPr="00CD2728" w:rsidRDefault="004B6438" w:rsidP="006D10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Забезпечити  внутрішній контроль якості освітньої діяльності </w:t>
            </w:r>
          </w:p>
        </w:tc>
        <w:tc>
          <w:tcPr>
            <w:tcW w:w="1559" w:type="dxa"/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Pr="00CD2728" w:rsidRDefault="00BE4DD0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иректор,</w:t>
            </w:r>
          </w:p>
          <w:p w:rsidR="004B6438" w:rsidRPr="00CD272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4B6438" w:rsidRPr="00CD2728" w:rsidRDefault="004B6438" w:rsidP="00107C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дійсн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ення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систематичн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ого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аналіз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у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якості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освітнього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процесу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</w:tc>
      </w:tr>
      <w:tr w:rsidR="004B6438" w:rsidRPr="00BE1F76" w:rsidTr="00CD2728">
        <w:trPr>
          <w:trHeight w:val="450"/>
        </w:trPr>
        <w:tc>
          <w:tcPr>
            <w:tcW w:w="709" w:type="dxa"/>
          </w:tcPr>
          <w:p w:rsidR="004B6438" w:rsidRPr="00CD272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3.6</w:t>
            </w:r>
          </w:p>
        </w:tc>
        <w:tc>
          <w:tcPr>
            <w:tcW w:w="2694" w:type="dxa"/>
          </w:tcPr>
          <w:p w:rsidR="004B6438" w:rsidRPr="00CD2728" w:rsidRDefault="004B6438" w:rsidP="006D10E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Здійснювати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звіт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загальних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зборах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колективу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ЗДО</w:t>
            </w:r>
          </w:p>
        </w:tc>
        <w:tc>
          <w:tcPr>
            <w:tcW w:w="1559" w:type="dxa"/>
          </w:tcPr>
          <w:p w:rsidR="004B6438" w:rsidRPr="00CD272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Щорічно</w:t>
            </w:r>
          </w:p>
        </w:tc>
        <w:tc>
          <w:tcPr>
            <w:tcW w:w="1559" w:type="dxa"/>
          </w:tcPr>
          <w:p w:rsidR="004B6438" w:rsidRPr="00CD2728" w:rsidRDefault="00BE4DD0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4B6438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иректор</w:t>
            </w:r>
          </w:p>
        </w:tc>
        <w:tc>
          <w:tcPr>
            <w:tcW w:w="3260" w:type="dxa"/>
          </w:tcPr>
          <w:p w:rsidR="004B6438" w:rsidRPr="00CD2728" w:rsidRDefault="004B6438" w:rsidP="00107C8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Комплексне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самооцінювання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функціонування та розвитку закладу .</w:t>
            </w:r>
          </w:p>
        </w:tc>
      </w:tr>
      <w:tr w:rsidR="004B6438" w:rsidRPr="00787AAC" w:rsidTr="00CD2728">
        <w:trPr>
          <w:trHeight w:val="1275"/>
        </w:trPr>
        <w:tc>
          <w:tcPr>
            <w:tcW w:w="709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0C0EB4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694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Моніторинг</w:t>
            </w:r>
          </w:p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 моніторинг знань  з розвитку пізнавальних процесів використовуючи різні методики</w:t>
            </w:r>
          </w:p>
        </w:tc>
        <w:tc>
          <w:tcPr>
            <w:tcW w:w="1559" w:type="dxa"/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вихователь-методист,</w:t>
            </w:r>
          </w:p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4B6438" w:rsidRPr="00CD2728" w:rsidRDefault="004B6438" w:rsidP="006D10EB">
            <w:pPr>
              <w:pStyle w:val="aa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Дає змогу визначити рівень </w:t>
            </w:r>
          </w:p>
          <w:p w:rsidR="004B6438" w:rsidRPr="00CD2728" w:rsidRDefault="004B6438" w:rsidP="006D10E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компетентності вихованців відповідно до Базового компонента дошкільної освіти та програми  розвитку дитини дошкільного віку «Українське дошкілля».</w:t>
            </w:r>
          </w:p>
        </w:tc>
      </w:tr>
      <w:tr w:rsidR="004B6438" w:rsidRPr="001165C0" w:rsidTr="00CD2728">
        <w:tc>
          <w:tcPr>
            <w:tcW w:w="709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0C0EB4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694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Оцінка професійної діяльності</w:t>
            </w:r>
          </w:p>
        </w:tc>
        <w:tc>
          <w:tcPr>
            <w:tcW w:w="1559" w:type="dxa"/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Атестація педагогічних працівників</w:t>
            </w:r>
          </w:p>
        </w:tc>
      </w:tr>
      <w:tr w:rsidR="004B6438" w:rsidRPr="001165C0" w:rsidTr="00CD2728">
        <w:tc>
          <w:tcPr>
            <w:tcW w:w="709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0C0EB4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694" w:type="dxa"/>
          </w:tcPr>
          <w:p w:rsidR="004B6438" w:rsidRPr="00CD2728" w:rsidRDefault="004B6438" w:rsidP="00670CA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Вивчення рівня здійснення освітнього процесу  педагогами шляхом спостережень, анкетувань, бесід.</w:t>
            </w:r>
          </w:p>
        </w:tc>
        <w:tc>
          <w:tcPr>
            <w:tcW w:w="1559" w:type="dxa"/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Визначення рівня знань педагогів</w:t>
            </w:r>
          </w:p>
        </w:tc>
      </w:tr>
      <w:tr w:rsidR="004B6438" w:rsidRPr="006A58C3" w:rsidTr="00CD272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0C0EB4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CD2FD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Р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озвиток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інформаційних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CD2FD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CD2728" w:rsidRDefault="004B6438" w:rsidP="00CD2FD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6A5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П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ідвищення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ефективності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управління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освітнім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процесом</w:t>
            </w:r>
            <w:proofErr w:type="spellEnd"/>
          </w:p>
        </w:tc>
      </w:tr>
      <w:tr w:rsidR="004B6438" w:rsidRPr="00A7729B" w:rsidTr="00CD2728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="000C0EB4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A7729B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Відзначення, матеріальне та моральне заохочення педагогічних працівників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A7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CD2728" w:rsidRDefault="004B6438" w:rsidP="00A772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Підвищення якості освітньої діяльності.</w:t>
            </w:r>
          </w:p>
        </w:tc>
      </w:tr>
      <w:tr w:rsidR="004B6438" w:rsidRPr="008A74DB" w:rsidTr="00CD2728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</w:t>
            </w:r>
            <w:r w:rsidR="000C0EB4"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47518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Обговорення питань підвищення кваліфікації педагогічних працівників, розвитку їхньої творчої ініціативи на 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lastRenderedPageBreak/>
              <w:t>засіданні педагогічної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lastRenderedPageBreak/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E" w:rsidRPr="00CD272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CD272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035E0E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колегіального рішення</w:t>
            </w:r>
          </w:p>
        </w:tc>
      </w:tr>
      <w:tr w:rsidR="004B6438" w:rsidRPr="001165C0" w:rsidTr="00CD272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0C0EB4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3.13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396A1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Здійснення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системної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роботи з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виявлення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реагування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запобігання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gram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бул</w:t>
            </w:r>
            <w:proofErr w:type="gram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інгу,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іншому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насильству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E" w:rsidRPr="00CD272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CD272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396A1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Захист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усіх учасників освітнього процесу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від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усіх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форм </w:t>
            </w:r>
            <w:proofErr w:type="spellStart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насильства</w:t>
            </w:r>
            <w:proofErr w:type="spellEnd"/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  <w:tr w:rsidR="004B6438" w:rsidRPr="0094795A" w:rsidTr="000A0279">
        <w:trPr>
          <w:trHeight w:val="1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0C0EB4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B6438" w:rsidP="009479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Здійснення контролю за якістю харчування здобувачів дошкільної освіти.</w:t>
            </w:r>
          </w:p>
          <w:p w:rsidR="004B6438" w:rsidRPr="00CD2728" w:rsidRDefault="004B6438" w:rsidP="00396A1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CD2728" w:rsidRDefault="0048773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2023</w:t>
            </w:r>
            <w:r w:rsidRPr="00CD2728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E" w:rsidRPr="00CD272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272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CD272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сестра медична старша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38" w:rsidRPr="000A0279" w:rsidRDefault="004B6438" w:rsidP="000A02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Виконанням натуральних норм харчування. дотримання санітарно-гігієнічних вимог, 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питного режиму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, формування культурно-гігієнічних навичок</w:t>
            </w:r>
            <w:r w:rsidRPr="00CD272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</w:tbl>
    <w:p w:rsidR="00697346" w:rsidRDefault="00697346" w:rsidP="00697346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165C0" w:rsidRPr="00900748" w:rsidRDefault="000C0EB4" w:rsidP="0048640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="001165C0" w:rsidRPr="0073774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CD272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165C0" w:rsidRPr="0073774B">
        <w:rPr>
          <w:rFonts w:ascii="Times New Roman" w:hAnsi="Times New Roman" w:cs="Times New Roman"/>
          <w:b/>
          <w:sz w:val="26"/>
          <w:szCs w:val="26"/>
          <w:lang w:val="uk-UA"/>
        </w:rPr>
        <w:t>Підвищення фахового рівня  пед</w:t>
      </w:r>
      <w:r w:rsidR="00035E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агогічних </w:t>
      </w:r>
      <w:r w:rsidR="001165C0" w:rsidRPr="0073774B">
        <w:rPr>
          <w:rFonts w:ascii="Times New Roman" w:hAnsi="Times New Roman" w:cs="Times New Roman"/>
          <w:b/>
          <w:sz w:val="26"/>
          <w:szCs w:val="26"/>
          <w:lang w:val="uk-UA"/>
        </w:rPr>
        <w:t>працівників</w:t>
      </w:r>
    </w:p>
    <w:tbl>
      <w:tblPr>
        <w:tblpPr w:leftFromText="180" w:rightFromText="180" w:vertAnchor="text" w:horzAnchor="margin" w:tblpXSpec="center" w:tblpY="157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659"/>
        <w:gridCol w:w="1417"/>
        <w:gridCol w:w="1701"/>
        <w:gridCol w:w="3329"/>
      </w:tblGrid>
      <w:tr w:rsidR="004B6438" w:rsidRPr="00625DD8" w:rsidTr="000C0EB4">
        <w:trPr>
          <w:cantSplit/>
          <w:trHeight w:val="325"/>
        </w:trPr>
        <w:tc>
          <w:tcPr>
            <w:tcW w:w="710" w:type="dxa"/>
            <w:vMerge w:val="restart"/>
          </w:tcPr>
          <w:p w:rsidR="004B6438" w:rsidRPr="00625DD8" w:rsidRDefault="004B6438" w:rsidP="000C0E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4B6438" w:rsidRPr="00625DD8" w:rsidRDefault="000C0EB4" w:rsidP="000C0EB4">
            <w:pPr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з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/п</w:t>
            </w:r>
          </w:p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59" w:type="dxa"/>
            <w:vMerge w:val="restart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417" w:type="dxa"/>
            <w:vMerge w:val="restart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701" w:type="dxa"/>
            <w:vMerge w:val="restart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3329" w:type="dxa"/>
            <w:vMerge w:val="restart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4B6438" w:rsidRPr="00625DD8" w:rsidTr="000C0EB4">
        <w:trPr>
          <w:cantSplit/>
          <w:trHeight w:val="511"/>
        </w:trPr>
        <w:tc>
          <w:tcPr>
            <w:tcW w:w="710" w:type="dxa"/>
            <w:vMerge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59" w:type="dxa"/>
            <w:vMerge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329" w:type="dxa"/>
            <w:vMerge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B6438" w:rsidRPr="00625DD8" w:rsidTr="000C0EB4">
        <w:trPr>
          <w:cantSplit/>
          <w:trHeight w:val="222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.1.</w:t>
            </w:r>
          </w:p>
        </w:tc>
        <w:tc>
          <w:tcPr>
            <w:tcW w:w="265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участь педагогічних працівників  у  різних формах  методичної роботи:</w:t>
            </w:r>
          </w:p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семінари, майстер-класи, ділові ігри, методичні об’єднання, педагогічний міст, тренінги, творчі та динамічні групи.</w:t>
            </w:r>
          </w:p>
        </w:tc>
        <w:tc>
          <w:tcPr>
            <w:tcW w:w="1417" w:type="dxa"/>
          </w:tcPr>
          <w:p w:rsidR="004B6438" w:rsidRPr="00625DD8" w:rsidRDefault="00486402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Формування готовності до професійного самовдосконалення.</w:t>
            </w:r>
          </w:p>
        </w:tc>
      </w:tr>
      <w:tr w:rsidR="004B6438" w:rsidRPr="00787AAC" w:rsidTr="000C0EB4">
        <w:trPr>
          <w:cantSplit/>
          <w:trHeight w:val="222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</w:t>
            </w:r>
          </w:p>
        </w:tc>
        <w:tc>
          <w:tcPr>
            <w:tcW w:w="2659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Впровадження інноваційних технологій </w:t>
            </w:r>
          </w:p>
        </w:tc>
        <w:tc>
          <w:tcPr>
            <w:tcW w:w="1417" w:type="dxa"/>
          </w:tcPr>
          <w:p w:rsidR="004B6438" w:rsidRPr="00625DD8" w:rsidRDefault="00486402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педагогічні працівники</w:t>
            </w:r>
          </w:p>
        </w:tc>
        <w:tc>
          <w:tcPr>
            <w:tcW w:w="3329" w:type="dxa"/>
          </w:tcPr>
          <w:p w:rsidR="004B6438" w:rsidRPr="00625DD8" w:rsidRDefault="004B6438" w:rsidP="001100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абезпеч</w:t>
            </w:r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ення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умови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постійного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професійного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зростання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самореалізації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педагогів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.</w:t>
            </w:r>
          </w:p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Забезпечнння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 xml:space="preserve"> умов, які сприяють якісній організації освітнього процесу та інклюзивної освіти.</w:t>
            </w:r>
          </w:p>
        </w:tc>
      </w:tr>
      <w:tr w:rsidR="004B6438" w:rsidRPr="00625DD8" w:rsidTr="000C0EB4">
        <w:trPr>
          <w:cantSplit/>
          <w:trHeight w:val="255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</w:t>
            </w:r>
          </w:p>
        </w:tc>
        <w:tc>
          <w:tcPr>
            <w:tcW w:w="265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методичні дні у ЗДО</w:t>
            </w:r>
          </w:p>
        </w:tc>
        <w:tc>
          <w:tcPr>
            <w:tcW w:w="1417" w:type="dxa"/>
          </w:tcPr>
          <w:p w:rsidR="004B6438" w:rsidRPr="00625DD8" w:rsidRDefault="00486402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035E0E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 фахового рівня</w:t>
            </w:r>
          </w:p>
        </w:tc>
      </w:tr>
      <w:tr w:rsidR="004B6438" w:rsidRPr="00625DD8" w:rsidTr="000C0EB4">
        <w:trPr>
          <w:cantSplit/>
          <w:trHeight w:val="255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4.4</w:t>
            </w:r>
          </w:p>
        </w:tc>
        <w:tc>
          <w:tcPr>
            <w:tcW w:w="2659" w:type="dxa"/>
          </w:tcPr>
          <w:p w:rsidR="004B6438" w:rsidRPr="00A656BB" w:rsidRDefault="004B6438" w:rsidP="00110001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Варіативне інформування педагогів про досягнення псих</w:t>
            </w:r>
            <w:r w:rsidRPr="00A656B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олого-педагогічної науки та практики, про нові вимоги до фахівця</w:t>
            </w:r>
            <w:r w:rsidR="00A656B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 xml:space="preserve">: </w:t>
            </w:r>
            <w:proofErr w:type="spellStart"/>
            <w:r w:rsidR="00A656B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педгодини</w:t>
            </w:r>
            <w:proofErr w:type="spellEnd"/>
            <w:r w:rsidR="00A656B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, педчитаннях, семінари та інші форми.</w:t>
            </w:r>
          </w:p>
        </w:tc>
        <w:tc>
          <w:tcPr>
            <w:tcW w:w="1417" w:type="dxa"/>
          </w:tcPr>
          <w:p w:rsidR="004B6438" w:rsidRPr="00625DD8" w:rsidRDefault="00486402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Обізнаність з новітніми досягненнями психолого-педагогічної науки та практики</w:t>
            </w:r>
          </w:p>
        </w:tc>
      </w:tr>
      <w:tr w:rsidR="004B6438" w:rsidRPr="00625DD8" w:rsidTr="000C0EB4">
        <w:trPr>
          <w:cantSplit/>
          <w:trHeight w:val="204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4.5</w:t>
            </w:r>
          </w:p>
        </w:tc>
        <w:tc>
          <w:tcPr>
            <w:tcW w:w="265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Сприяти адаптації молодих спеціалістів</w:t>
            </w:r>
          </w:p>
        </w:tc>
        <w:tc>
          <w:tcPr>
            <w:tcW w:w="1417" w:type="dxa"/>
          </w:tcPr>
          <w:p w:rsidR="004B6438" w:rsidRPr="00625DD8" w:rsidRDefault="00486402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035E0E" w:rsidRPr="00625DD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625DD8" w:rsidRDefault="00035E0E" w:rsidP="00035E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вихователь-методист,</w:t>
            </w:r>
          </w:p>
          <w:p w:rsidR="00035E0E" w:rsidRPr="00625DD8" w:rsidRDefault="00035E0E" w:rsidP="00035E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332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Адаптація до умов ЗДО</w:t>
            </w:r>
          </w:p>
        </w:tc>
      </w:tr>
      <w:tr w:rsidR="004B6438" w:rsidRPr="00625DD8" w:rsidTr="000C0EB4">
        <w:trPr>
          <w:cantSplit/>
          <w:trHeight w:val="187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4.6</w:t>
            </w:r>
          </w:p>
        </w:tc>
        <w:tc>
          <w:tcPr>
            <w:tcW w:w="265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Виявляти рівень кваліфікації, педагогічної майстерності, кращий педагогічний досвід</w:t>
            </w:r>
          </w:p>
        </w:tc>
        <w:tc>
          <w:tcPr>
            <w:tcW w:w="1417" w:type="dxa"/>
          </w:tcPr>
          <w:p w:rsidR="004B6438" w:rsidRPr="00625DD8" w:rsidRDefault="00486402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035E0E" w:rsidRPr="00625DD8" w:rsidRDefault="00035E0E" w:rsidP="00035E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035E0E" w:rsidRPr="00625DD8" w:rsidRDefault="00035E0E" w:rsidP="00035E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вихователь-методист,</w:t>
            </w:r>
          </w:p>
          <w:p w:rsidR="004B6438" w:rsidRPr="00625DD8" w:rsidRDefault="00035E0E" w:rsidP="00035E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</w:t>
            </w:r>
          </w:p>
        </w:tc>
        <w:tc>
          <w:tcPr>
            <w:tcW w:w="3329" w:type="dxa"/>
          </w:tcPr>
          <w:p w:rsidR="004B6438" w:rsidRPr="00625DD8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Пропаганда педагогічного досвіду</w:t>
            </w:r>
          </w:p>
        </w:tc>
      </w:tr>
      <w:tr w:rsidR="004B6438" w:rsidRPr="00787AAC" w:rsidTr="000C0EB4">
        <w:trPr>
          <w:cantSplit/>
          <w:trHeight w:val="187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4.7</w:t>
            </w:r>
          </w:p>
        </w:tc>
        <w:tc>
          <w:tcPr>
            <w:tcW w:w="2659" w:type="dxa"/>
          </w:tcPr>
          <w:p w:rsidR="004B6438" w:rsidRPr="00625DD8" w:rsidRDefault="004B6438" w:rsidP="00110001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Диференційоване навчання й розвиток педагогічних кадрів, підвищення їх кваліфікації</w:t>
            </w:r>
          </w:p>
        </w:tc>
        <w:tc>
          <w:tcPr>
            <w:tcW w:w="1417" w:type="dxa"/>
          </w:tcPr>
          <w:p w:rsidR="004B6438" w:rsidRPr="00625DD8" w:rsidRDefault="00486402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4B6438" w:rsidRPr="00625DD8" w:rsidRDefault="004B6438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Професійний розвиток педагогічних кадрів, підвищення їх кваліфікації</w:t>
            </w:r>
          </w:p>
        </w:tc>
      </w:tr>
      <w:tr w:rsidR="004B6438" w:rsidRPr="00625DD8" w:rsidTr="00D36CE1">
        <w:trPr>
          <w:cantSplit/>
          <w:trHeight w:val="1500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4.8</w:t>
            </w:r>
          </w:p>
        </w:tc>
        <w:tc>
          <w:tcPr>
            <w:tcW w:w="2659" w:type="dxa"/>
          </w:tcPr>
          <w:p w:rsidR="004B6438" w:rsidRPr="00D36CE1" w:rsidRDefault="004B6438" w:rsidP="00D36C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А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ктивне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формування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інноваційного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потенціалу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професійної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мотивації</w:t>
            </w:r>
            <w:proofErr w:type="spellEnd"/>
          </w:p>
        </w:tc>
        <w:tc>
          <w:tcPr>
            <w:tcW w:w="1417" w:type="dxa"/>
          </w:tcPr>
          <w:p w:rsidR="004B6438" w:rsidRPr="00625DD8" w:rsidRDefault="00486402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Сформований інноваційний  потенціал, професійна мотивація</w:t>
            </w:r>
          </w:p>
        </w:tc>
      </w:tr>
      <w:tr w:rsidR="004B6438" w:rsidRPr="00625DD8" w:rsidTr="000C0EB4">
        <w:trPr>
          <w:cantSplit/>
          <w:trHeight w:val="1207"/>
        </w:trPr>
        <w:tc>
          <w:tcPr>
            <w:tcW w:w="710" w:type="dxa"/>
          </w:tcPr>
          <w:p w:rsidR="004B6438" w:rsidRPr="00625DD8" w:rsidRDefault="000C0EB4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4.9</w:t>
            </w:r>
          </w:p>
        </w:tc>
        <w:tc>
          <w:tcPr>
            <w:tcW w:w="2659" w:type="dxa"/>
          </w:tcPr>
          <w:p w:rsidR="004B6438" w:rsidRPr="00625DD8" w:rsidRDefault="004B6438" w:rsidP="001100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Ф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ормування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виявлення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вивчення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та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впровадження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найбільш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цінного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перспективного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досвіду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педагогічної</w:t>
            </w:r>
            <w:proofErr w:type="spellEnd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25D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417" w:type="dxa"/>
          </w:tcPr>
          <w:p w:rsidR="004B6438" w:rsidRPr="00625DD8" w:rsidRDefault="00486402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4B6438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4B6438" w:rsidRPr="00625DD8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педагогічним досвідом</w:t>
            </w:r>
          </w:p>
        </w:tc>
      </w:tr>
      <w:tr w:rsidR="00202291" w:rsidRPr="00202291" w:rsidTr="00202291">
        <w:trPr>
          <w:cantSplit/>
          <w:trHeight w:val="850"/>
        </w:trPr>
        <w:tc>
          <w:tcPr>
            <w:tcW w:w="710" w:type="dxa"/>
          </w:tcPr>
          <w:p w:rsidR="00202291" w:rsidRPr="00625DD8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4.10</w:t>
            </w:r>
          </w:p>
        </w:tc>
        <w:tc>
          <w:tcPr>
            <w:tcW w:w="2659" w:type="dxa"/>
          </w:tcPr>
          <w:p w:rsidR="00202291" w:rsidRPr="00625DD8" w:rsidRDefault="00202291" w:rsidP="00D7464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 xml:space="preserve">Співпраця з ЗДО </w:t>
            </w:r>
            <w:r w:rsidR="00D7464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 xml:space="preserve"> міста</w:t>
            </w:r>
          </w:p>
        </w:tc>
        <w:tc>
          <w:tcPr>
            <w:tcW w:w="1417" w:type="dxa"/>
          </w:tcPr>
          <w:p w:rsidR="00202291" w:rsidRPr="00625DD8" w:rsidRDefault="00486402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02291"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досвідом</w:t>
            </w:r>
          </w:p>
        </w:tc>
      </w:tr>
      <w:tr w:rsidR="00202291" w:rsidRPr="00202291" w:rsidTr="00202291">
        <w:trPr>
          <w:cantSplit/>
          <w:trHeight w:val="850"/>
        </w:trPr>
        <w:tc>
          <w:tcPr>
            <w:tcW w:w="710" w:type="dxa"/>
          </w:tcPr>
          <w:p w:rsidR="00202291" w:rsidRPr="00625DD8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4.11</w:t>
            </w:r>
          </w:p>
        </w:tc>
        <w:tc>
          <w:tcPr>
            <w:tcW w:w="2659" w:type="dxa"/>
          </w:tcPr>
          <w:p w:rsidR="00202291" w:rsidRPr="007F4C3E" w:rsidRDefault="00202291" w:rsidP="0020229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</w:pPr>
            <w:r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Співпраця з </w:t>
            </w:r>
            <w:r w:rsidRPr="007F4C3E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>ДНЗ «Джерельце»</w:t>
            </w:r>
            <w:r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, </w:t>
            </w:r>
            <w:r w:rsidRPr="007F4C3E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 м.  </w:t>
            </w:r>
            <w:proofErr w:type="spellStart"/>
            <w:r w:rsidRPr="00202291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>Добротвір</w:t>
            </w:r>
            <w:proofErr w:type="spellEnd"/>
            <w:r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>.</w:t>
            </w:r>
            <w:r w:rsidRPr="00202291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202291" w:rsidRPr="007F4C3E" w:rsidRDefault="00486402" w:rsidP="00202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02291"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досвідом</w:t>
            </w:r>
          </w:p>
        </w:tc>
      </w:tr>
      <w:tr w:rsidR="00202291" w:rsidRPr="00625DD8" w:rsidTr="00202291">
        <w:trPr>
          <w:cantSplit/>
          <w:trHeight w:val="876"/>
        </w:trPr>
        <w:tc>
          <w:tcPr>
            <w:tcW w:w="710" w:type="dxa"/>
          </w:tcPr>
          <w:p w:rsidR="00202291" w:rsidRPr="00625DD8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4.12</w:t>
            </w:r>
          </w:p>
        </w:tc>
        <w:tc>
          <w:tcPr>
            <w:tcW w:w="2659" w:type="dxa"/>
          </w:tcPr>
          <w:p w:rsidR="00202291" w:rsidRPr="00202291" w:rsidRDefault="00202291" w:rsidP="0020229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</w:pPr>
            <w:r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Співпраця з </w:t>
            </w:r>
            <w:r w:rsidRPr="007F4C3E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>ЗДО «Сонечко» ,</w:t>
            </w:r>
            <w:r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 </w:t>
            </w:r>
            <w:r w:rsidRPr="007F4C3E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>м. Великі Мости</w:t>
            </w:r>
          </w:p>
        </w:tc>
        <w:tc>
          <w:tcPr>
            <w:tcW w:w="1417" w:type="dxa"/>
          </w:tcPr>
          <w:p w:rsidR="00202291" w:rsidRPr="007F4C3E" w:rsidRDefault="00486402" w:rsidP="00202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02291"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досвідом</w:t>
            </w:r>
          </w:p>
        </w:tc>
      </w:tr>
      <w:tr w:rsidR="00202291" w:rsidRPr="00202291" w:rsidTr="000C0EB4">
        <w:trPr>
          <w:cantSplit/>
          <w:trHeight w:val="1207"/>
        </w:trPr>
        <w:tc>
          <w:tcPr>
            <w:tcW w:w="710" w:type="dxa"/>
          </w:tcPr>
          <w:p w:rsidR="00202291" w:rsidRPr="00625DD8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4.13</w:t>
            </w:r>
          </w:p>
        </w:tc>
        <w:tc>
          <w:tcPr>
            <w:tcW w:w="2659" w:type="dxa"/>
          </w:tcPr>
          <w:p w:rsidR="00202291" w:rsidRPr="007F4C3E" w:rsidRDefault="00202291" w:rsidP="00D7464E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Співпраця з </w:t>
            </w:r>
            <w:r w:rsidR="00D7464E"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ЗДО </w:t>
            </w:r>
            <w:r w:rsidRPr="007F4C3E"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«Світлячок», м. Миколаїв</w:t>
            </w:r>
          </w:p>
        </w:tc>
        <w:tc>
          <w:tcPr>
            <w:tcW w:w="1417" w:type="dxa"/>
          </w:tcPr>
          <w:p w:rsidR="00202291" w:rsidRPr="007F4C3E" w:rsidRDefault="00486402" w:rsidP="00202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02291"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02291" w:rsidRPr="00625DD8" w:rsidTr="00D36CE1">
        <w:trPr>
          <w:cantSplit/>
          <w:trHeight w:val="1182"/>
        </w:trPr>
        <w:tc>
          <w:tcPr>
            <w:tcW w:w="710" w:type="dxa"/>
          </w:tcPr>
          <w:p w:rsidR="00202291" w:rsidRPr="00625DD8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4.14</w:t>
            </w:r>
          </w:p>
        </w:tc>
        <w:tc>
          <w:tcPr>
            <w:tcW w:w="2659" w:type="dxa"/>
          </w:tcPr>
          <w:p w:rsidR="00202291" w:rsidRPr="007F4C3E" w:rsidRDefault="00202291" w:rsidP="00202291">
            <w:pPr>
              <w:shd w:val="clear" w:color="auto" w:fill="FFFFFF"/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</w:pPr>
            <w:r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Співпраця з </w:t>
            </w:r>
            <w:r w:rsidRPr="007F4C3E"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  <w:t xml:space="preserve"> </w:t>
            </w:r>
          </w:p>
          <w:p w:rsidR="00202291" w:rsidRPr="007F4C3E" w:rsidRDefault="005F070C" w:rsidP="00202291">
            <w:pPr>
              <w:shd w:val="clear" w:color="auto" w:fill="FFFFFF"/>
              <w:rPr>
                <w:rStyle w:val="lrzxr"/>
                <w:rFonts w:ascii="Times New Roman" w:hAnsi="Times New Roman" w:cs="Times New Roman"/>
                <w:color w:val="222222"/>
                <w:sz w:val="26"/>
                <w:szCs w:val="26"/>
                <w:lang w:val="uk-UA"/>
              </w:rPr>
            </w:pPr>
            <w:hyperlink r:id="rId10" w:history="1">
              <w:proofErr w:type="spellStart"/>
              <w:r w:rsidR="00202291" w:rsidRPr="007F4C3E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</w:rPr>
                <w:t>Jelenia</w:t>
              </w:r>
              <w:proofErr w:type="spellEnd"/>
              <w:r w:rsidR="00202291" w:rsidRPr="008836B5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  <w:lang w:val="uk-UA"/>
                </w:rPr>
                <w:t xml:space="preserve"> </w:t>
              </w:r>
              <w:r w:rsidR="00202291" w:rsidRPr="007F4C3E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</w:rPr>
                <w:t>G</w:t>
              </w:r>
              <w:r w:rsidR="00202291" w:rsidRPr="008836B5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  <w:lang w:val="uk-UA"/>
                </w:rPr>
                <w:t>ó</w:t>
              </w:r>
              <w:proofErr w:type="spellStart"/>
              <w:r w:rsidR="00202291" w:rsidRPr="007F4C3E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</w:rPr>
                <w:t>ra</w:t>
              </w:r>
              <w:proofErr w:type="spellEnd"/>
            </w:hyperlink>
            <w:r w:rsidR="00202291" w:rsidRPr="007F4C3E"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proofErr w:type="spellStart"/>
            <w:r w:rsidR="00202291" w:rsidRPr="007F4C3E"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shd w:val="clear" w:color="auto" w:fill="FFFFFF"/>
              </w:rPr>
              <w:t>Pi</w:t>
            </w:r>
            <w:proofErr w:type="spellEnd"/>
            <w:r w:rsidR="00202291" w:rsidRPr="007F4C3E"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shd w:val="clear" w:color="auto" w:fill="FFFFFF"/>
                <w:lang w:val="uk-UA"/>
              </w:rPr>
              <w:t>ł</w:t>
            </w:r>
            <w:proofErr w:type="spellStart"/>
            <w:r w:rsidR="00202291" w:rsidRPr="007F4C3E"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shd w:val="clear" w:color="auto" w:fill="FFFFFF"/>
              </w:rPr>
              <w:t>sudskiego</w:t>
            </w:r>
            <w:proofErr w:type="spellEnd"/>
            <w:r w:rsidR="00202291" w:rsidRPr="007F4C3E"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shd w:val="clear" w:color="auto" w:fill="FFFFFF"/>
                <w:lang w:val="uk-UA"/>
              </w:rPr>
              <w:t xml:space="preserve"> 15,</w:t>
            </w:r>
            <w:r w:rsidR="00202291" w:rsidRPr="007F4C3E">
              <w:rPr>
                <w:rFonts w:ascii="Times New Roman" w:hAnsi="Times New Roman" w:cs="Times New Roman"/>
                <w:bCs/>
                <w:color w:val="242424"/>
                <w:sz w:val="26"/>
                <w:szCs w:val="26"/>
                <w:lang w:val="uk-UA"/>
              </w:rPr>
              <w:t xml:space="preserve">  </w:t>
            </w:r>
            <w:hyperlink r:id="rId11" w:history="1">
              <w:proofErr w:type="spellStart"/>
              <w:r w:rsidR="00202291" w:rsidRPr="007F4C3E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</w:rPr>
                <w:t>Dolno</w:t>
              </w:r>
              <w:proofErr w:type="spellEnd"/>
              <w:r w:rsidR="00202291" w:rsidRPr="008836B5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  <w:lang w:val="uk-UA"/>
                </w:rPr>
                <w:t>ś</w:t>
              </w:r>
              <w:proofErr w:type="spellStart"/>
              <w:r w:rsidR="00202291" w:rsidRPr="007F4C3E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</w:rPr>
                <w:t>l</w:t>
              </w:r>
              <w:proofErr w:type="spellEnd"/>
              <w:r w:rsidR="00202291" w:rsidRPr="008836B5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  <w:lang w:val="uk-UA"/>
                </w:rPr>
                <w:t>ą</w:t>
              </w:r>
              <w:proofErr w:type="spellStart"/>
              <w:r w:rsidR="00202291" w:rsidRPr="007F4C3E">
                <w:rPr>
                  <w:rStyle w:val="a4"/>
                  <w:rFonts w:ascii="Times New Roman" w:hAnsi="Times New Roman" w:cs="Times New Roman"/>
                  <w:color w:val="242424"/>
                  <w:sz w:val="26"/>
                  <w:szCs w:val="26"/>
                </w:rPr>
                <w:t>skie</w:t>
              </w:r>
              <w:proofErr w:type="spellEnd"/>
            </w:hyperlink>
          </w:p>
        </w:tc>
        <w:tc>
          <w:tcPr>
            <w:tcW w:w="1417" w:type="dxa"/>
          </w:tcPr>
          <w:p w:rsidR="00202291" w:rsidRPr="007F4C3E" w:rsidRDefault="00486402" w:rsidP="00202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202291"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329" w:type="dxa"/>
          </w:tcPr>
          <w:p w:rsidR="00202291" w:rsidRPr="007F4C3E" w:rsidRDefault="00202291" w:rsidP="0020229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Обмін досвідом</w:t>
            </w:r>
          </w:p>
        </w:tc>
      </w:tr>
      <w:tr w:rsidR="00D36CE1" w:rsidRPr="00625DD8" w:rsidTr="00D36CE1">
        <w:trPr>
          <w:cantSplit/>
          <w:trHeight w:val="1182"/>
        </w:trPr>
        <w:tc>
          <w:tcPr>
            <w:tcW w:w="710" w:type="dxa"/>
          </w:tcPr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659" w:type="dxa"/>
          </w:tcPr>
          <w:p w:rsidR="00D36CE1" w:rsidRPr="00625DD8" w:rsidRDefault="00D36CE1" w:rsidP="00D36CE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Видавнича діяльність:</w:t>
            </w: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1.Укласти посібник «Економічне виховання дітей» (соціальна і фінансова  програма «Афлатот»)</w:t>
            </w: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2.Укласти посібник для вихователів «Народна математика у дошкільному закладі»</w:t>
            </w:r>
          </w:p>
        </w:tc>
        <w:tc>
          <w:tcPr>
            <w:tcW w:w="1417" w:type="dxa"/>
          </w:tcPr>
          <w:p w:rsidR="00D36CE1" w:rsidRPr="00625DD8" w:rsidRDefault="00486402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D36CE1"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Ляшук</w:t>
            </w:r>
            <w:proofErr w:type="spellEnd"/>
            <w:r w:rsidR="00215C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С.М., вихователь</w:t>
            </w: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Романик Н.В.,</w:t>
            </w: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вихователь </w:t>
            </w:r>
            <w:proofErr w:type="spellStart"/>
            <w:r w:rsidR="00F14D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методист</w:t>
            </w:r>
            <w:proofErr w:type="spellEnd"/>
          </w:p>
        </w:tc>
        <w:tc>
          <w:tcPr>
            <w:tcW w:w="3329" w:type="dxa"/>
          </w:tcPr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Поширення педагогічного досвіду </w:t>
            </w: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36CE1" w:rsidRPr="00625DD8" w:rsidRDefault="00D36CE1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14D12" w:rsidRPr="00625DD8" w:rsidTr="00D36CE1">
        <w:trPr>
          <w:cantSplit/>
          <w:trHeight w:val="1182"/>
        </w:trPr>
        <w:tc>
          <w:tcPr>
            <w:tcW w:w="710" w:type="dxa"/>
          </w:tcPr>
          <w:p w:rsidR="00F14D12" w:rsidRPr="00625DD8" w:rsidRDefault="00F14D12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4.16</w:t>
            </w:r>
          </w:p>
        </w:tc>
        <w:tc>
          <w:tcPr>
            <w:tcW w:w="2659" w:type="dxa"/>
          </w:tcPr>
          <w:p w:rsidR="00F14D12" w:rsidRPr="007C368B" w:rsidRDefault="00F14D12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36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опубліковувати свої методичні доробки на е-сайтах</w:t>
            </w:r>
          </w:p>
        </w:tc>
        <w:tc>
          <w:tcPr>
            <w:tcW w:w="1417" w:type="dxa"/>
          </w:tcPr>
          <w:p w:rsidR="00F14D12" w:rsidRDefault="00F14D12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F14D12" w:rsidRPr="00625DD8" w:rsidRDefault="00F14D12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329" w:type="dxa"/>
          </w:tcPr>
          <w:p w:rsidR="00F14D12" w:rsidRPr="00625DD8" w:rsidRDefault="00F14D12" w:rsidP="00F14D1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25D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Поширення педагогічного досвіду </w:t>
            </w:r>
          </w:p>
          <w:p w:rsidR="00F14D12" w:rsidRPr="00625DD8" w:rsidRDefault="00F14D12" w:rsidP="00D36CE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97346" w:rsidRDefault="00697346" w:rsidP="00486402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1165C0" w:rsidRPr="00625DD8" w:rsidRDefault="004559E5" w:rsidP="001165C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25DD8">
        <w:rPr>
          <w:rFonts w:ascii="Times New Roman" w:hAnsi="Times New Roman" w:cs="Times New Roman"/>
          <w:b/>
          <w:bCs/>
          <w:sz w:val="26"/>
          <w:szCs w:val="26"/>
          <w:lang w:val="uk-UA"/>
        </w:rPr>
        <w:t>5</w:t>
      </w:r>
      <w:r w:rsidR="001165C0" w:rsidRPr="00625DD8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="000C0EB4" w:rsidRPr="00625DD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1165C0" w:rsidRPr="00625DD8">
        <w:rPr>
          <w:rFonts w:ascii="Times New Roman" w:hAnsi="Times New Roman" w:cs="Times New Roman"/>
          <w:b/>
          <w:bCs/>
          <w:sz w:val="26"/>
          <w:szCs w:val="26"/>
          <w:lang w:val="uk-UA"/>
        </w:rPr>
        <w:t>Партнерська взаємодія  з  батьківською громадськістю</w:t>
      </w:r>
    </w:p>
    <w:p w:rsidR="001165C0" w:rsidRPr="00625DD8" w:rsidRDefault="001165C0" w:rsidP="001165C0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1417"/>
        <w:gridCol w:w="1701"/>
        <w:gridCol w:w="3260"/>
      </w:tblGrid>
      <w:tr w:rsidR="004B6438" w:rsidRPr="000C0EB4" w:rsidTr="000C0EB4">
        <w:trPr>
          <w:trHeight w:val="417"/>
        </w:trPr>
        <w:tc>
          <w:tcPr>
            <w:tcW w:w="709" w:type="dxa"/>
            <w:vMerge w:val="restart"/>
          </w:tcPr>
          <w:p w:rsidR="004B6438" w:rsidRPr="00486402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B6438" w:rsidRPr="00486402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64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552" w:type="dxa"/>
            <w:vMerge w:val="restart"/>
          </w:tcPr>
          <w:p w:rsidR="004B6438" w:rsidRPr="00486402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64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417" w:type="dxa"/>
            <w:vMerge w:val="restart"/>
          </w:tcPr>
          <w:p w:rsidR="004B6438" w:rsidRPr="00486402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64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1701" w:type="dxa"/>
            <w:vMerge w:val="restart"/>
          </w:tcPr>
          <w:p w:rsidR="004B6438" w:rsidRPr="00486402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64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Виконавці заходу</w:t>
            </w:r>
          </w:p>
        </w:tc>
        <w:tc>
          <w:tcPr>
            <w:tcW w:w="3260" w:type="dxa"/>
            <w:vMerge w:val="restart"/>
          </w:tcPr>
          <w:p w:rsidR="004B6438" w:rsidRPr="00486402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864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4B6438" w:rsidRPr="000C0EB4" w:rsidTr="000C0EB4">
        <w:trPr>
          <w:trHeight w:val="465"/>
        </w:trPr>
        <w:tc>
          <w:tcPr>
            <w:tcW w:w="709" w:type="dxa"/>
            <w:vMerge/>
          </w:tcPr>
          <w:p w:rsidR="004B643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</w:tcPr>
          <w:p w:rsidR="004B6438" w:rsidRPr="0073774B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4B6438" w:rsidRPr="0073774B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</w:tcPr>
          <w:p w:rsidR="004B6438" w:rsidRPr="0073774B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vMerge/>
          </w:tcPr>
          <w:p w:rsidR="004B6438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B6438" w:rsidRPr="0073774B" w:rsidTr="000C0EB4">
        <w:trPr>
          <w:trHeight w:val="465"/>
        </w:trPr>
        <w:tc>
          <w:tcPr>
            <w:tcW w:w="709" w:type="dxa"/>
          </w:tcPr>
          <w:p w:rsidR="004B6438" w:rsidRDefault="000C0EB4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4B6438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</w:t>
            </w:r>
          </w:p>
        </w:tc>
        <w:tc>
          <w:tcPr>
            <w:tcW w:w="2552" w:type="dxa"/>
          </w:tcPr>
          <w:p w:rsidR="004B6438" w:rsidRPr="0073774B" w:rsidRDefault="004B6438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організовувати роботу Ради закладу</w:t>
            </w:r>
          </w:p>
        </w:tc>
        <w:tc>
          <w:tcPr>
            <w:tcW w:w="1417" w:type="dxa"/>
          </w:tcPr>
          <w:p w:rsidR="004B6438" w:rsidRPr="0073774B" w:rsidRDefault="00BE4DD0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486402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4B6438" w:rsidRPr="0073774B" w:rsidRDefault="00035E0E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3260" w:type="dxa"/>
          </w:tcPr>
          <w:p w:rsidR="004B6438" w:rsidRPr="00D941D9" w:rsidRDefault="004B6438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94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Залучення батьків до </w:t>
            </w:r>
            <w:proofErr w:type="spellStart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якісної</w:t>
            </w:r>
            <w:proofErr w:type="spellEnd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організації</w:t>
            </w:r>
            <w:proofErr w:type="spellEnd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освітнього</w:t>
            </w:r>
            <w:proofErr w:type="spellEnd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941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процесу</w:t>
            </w:r>
            <w:proofErr w:type="spellEnd"/>
          </w:p>
        </w:tc>
      </w:tr>
      <w:tr w:rsidR="004B6438" w:rsidRPr="0073774B" w:rsidTr="000C0EB4">
        <w:tc>
          <w:tcPr>
            <w:tcW w:w="709" w:type="dxa"/>
          </w:tcPr>
          <w:p w:rsidR="004B6438" w:rsidRPr="0073774B" w:rsidRDefault="000C0EB4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4B6438"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.2</w:t>
            </w:r>
          </w:p>
        </w:tc>
        <w:tc>
          <w:tcPr>
            <w:tcW w:w="2552" w:type="dxa"/>
          </w:tcPr>
          <w:p w:rsidR="004B6438" w:rsidRPr="0073774B" w:rsidRDefault="004B6438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роботу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батьками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використанням інтерактивних форм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за допомогою мережі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Інтернет</w:t>
            </w:r>
          </w:p>
        </w:tc>
        <w:tc>
          <w:tcPr>
            <w:tcW w:w="1417" w:type="dxa"/>
          </w:tcPr>
          <w:p w:rsidR="004B6438" w:rsidRPr="0073774B" w:rsidRDefault="004B6438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 w:rsidR="00486402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4B6438" w:rsidRPr="0073774B" w:rsidRDefault="004B6438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3260" w:type="dxa"/>
          </w:tcPr>
          <w:p w:rsidR="004B6438" w:rsidRPr="0073774B" w:rsidRDefault="004B6438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8353E1" w:rsidRPr="0073774B" w:rsidTr="000C0EB4"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.4</w:t>
            </w:r>
          </w:p>
        </w:tc>
        <w:tc>
          <w:tcPr>
            <w:tcW w:w="2552" w:type="dxa"/>
          </w:tcPr>
          <w:p w:rsidR="008353E1" w:rsidRPr="0073774B" w:rsidRDefault="008353E1" w:rsidP="0060605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Участь батьків у засіданні педагогічних рад 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3260" w:type="dxa"/>
          </w:tcPr>
          <w:p w:rsidR="008353E1" w:rsidRPr="0073774B" w:rsidRDefault="008353E1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353E1" w:rsidRPr="0073774B" w:rsidTr="000C0EB4">
        <w:trPr>
          <w:trHeight w:val="1455"/>
        </w:trPr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.5</w:t>
            </w:r>
          </w:p>
        </w:tc>
        <w:tc>
          <w:tcPr>
            <w:tcW w:w="2552" w:type="dxa"/>
          </w:tcPr>
          <w:p w:rsidR="008353E1" w:rsidRPr="0073774B" w:rsidRDefault="008353E1" w:rsidP="001100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одити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зустрічі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участю працівників відділу у справах сім</w:t>
            </w:r>
            <w:r w:rsidRPr="0073774B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ї  та молоді  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практичний психолог</w:t>
            </w:r>
          </w:p>
        </w:tc>
        <w:tc>
          <w:tcPr>
            <w:tcW w:w="3260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</w:t>
            </w:r>
          </w:p>
        </w:tc>
      </w:tr>
      <w:tr w:rsidR="008353E1" w:rsidRPr="0073774B" w:rsidTr="000C0EB4">
        <w:trPr>
          <w:trHeight w:val="878"/>
        </w:trPr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.6</w:t>
            </w:r>
          </w:p>
        </w:tc>
        <w:tc>
          <w:tcPr>
            <w:tcW w:w="2552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загальні та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групові батьківські збори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конференції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Вихователі, практичний психолог</w:t>
            </w:r>
          </w:p>
        </w:tc>
        <w:tc>
          <w:tcPr>
            <w:tcW w:w="3260" w:type="dxa"/>
          </w:tcPr>
          <w:p w:rsidR="008353E1" w:rsidRPr="007C368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36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просвіта батьків,</w:t>
            </w:r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організаці</w:t>
            </w:r>
            <w:proofErr w:type="spellEnd"/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</w:t>
            </w:r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освітнього</w:t>
            </w:r>
            <w:proofErr w:type="spellEnd"/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7C36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процесу</w:t>
            </w:r>
            <w:proofErr w:type="spellEnd"/>
          </w:p>
        </w:tc>
      </w:tr>
      <w:tr w:rsidR="008353E1" w:rsidRPr="0073774B" w:rsidTr="000C0EB4">
        <w:trPr>
          <w:trHeight w:val="1215"/>
        </w:trPr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.8</w:t>
            </w:r>
          </w:p>
        </w:tc>
        <w:tc>
          <w:tcPr>
            <w:tcW w:w="2552" w:type="dxa"/>
          </w:tcPr>
          <w:p w:rsidR="008353E1" w:rsidRPr="0073774B" w:rsidRDefault="008353E1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консультативн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роботу пункту для батьків, діти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яких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не відвідують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</w:t>
            </w:r>
          </w:p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просвіта батьків</w:t>
            </w:r>
          </w:p>
        </w:tc>
      </w:tr>
      <w:tr w:rsidR="008353E1" w:rsidRPr="0073774B" w:rsidTr="000C0EB4">
        <w:trPr>
          <w:trHeight w:val="922"/>
        </w:trPr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.9</w:t>
            </w:r>
          </w:p>
        </w:tc>
        <w:tc>
          <w:tcPr>
            <w:tcW w:w="2552" w:type="dxa"/>
          </w:tcPr>
          <w:p w:rsidR="008353E1" w:rsidRPr="0073774B" w:rsidRDefault="008353E1" w:rsidP="001100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спільні виставки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творчих  робіт дітей з батьками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3260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творчих здібностей дітей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залучення </w:t>
            </w:r>
          </w:p>
        </w:tc>
      </w:tr>
      <w:tr w:rsidR="008353E1" w:rsidRPr="0073774B" w:rsidTr="000C0EB4">
        <w:trPr>
          <w:trHeight w:val="1429"/>
        </w:trPr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.10</w:t>
            </w:r>
          </w:p>
        </w:tc>
        <w:tc>
          <w:tcPr>
            <w:tcW w:w="2552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 родинні свята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розваги. з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алуч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ати батьків до  участі в них   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8353E1" w:rsidRPr="0073774B" w:rsidRDefault="008353E1" w:rsidP="004E79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Виховання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любові до родини у дитини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едагогічна</w:t>
            </w:r>
          </w:p>
          <w:p w:rsidR="008353E1" w:rsidRPr="0073774B" w:rsidRDefault="008353E1" w:rsidP="004E791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просвіта батьків</w:t>
            </w:r>
          </w:p>
        </w:tc>
      </w:tr>
      <w:tr w:rsidR="008353E1" w:rsidRPr="0073774B" w:rsidTr="000C0EB4">
        <w:trPr>
          <w:trHeight w:val="915"/>
        </w:trPr>
        <w:tc>
          <w:tcPr>
            <w:tcW w:w="709" w:type="dxa"/>
          </w:tcPr>
          <w:p w:rsidR="008353E1" w:rsidRPr="0073774B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5.12</w:t>
            </w:r>
          </w:p>
        </w:tc>
        <w:tc>
          <w:tcPr>
            <w:tcW w:w="2552" w:type="dxa"/>
          </w:tcPr>
          <w:p w:rsidR="008353E1" w:rsidRPr="0073774B" w:rsidRDefault="008353E1" w:rsidP="004E791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Продовжувати дію  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Школи </w:t>
            </w:r>
            <w:r w:rsidRPr="007377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молодих батьків»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інші інтерактивні форми з батьками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353E1" w:rsidRPr="0073774B" w:rsidRDefault="008353E1" w:rsidP="004E79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сприяння легкої адаптації дітей</w:t>
            </w:r>
          </w:p>
        </w:tc>
      </w:tr>
      <w:tr w:rsidR="008353E1" w:rsidRPr="0073774B" w:rsidTr="000C0EB4">
        <w:trPr>
          <w:trHeight w:val="690"/>
        </w:trPr>
        <w:tc>
          <w:tcPr>
            <w:tcW w:w="709" w:type="dxa"/>
          </w:tcPr>
          <w:p w:rsidR="008353E1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5.13</w:t>
            </w:r>
          </w:p>
        </w:tc>
        <w:tc>
          <w:tcPr>
            <w:tcW w:w="2552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Залучати батьків до участі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ЗДО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груп</w:t>
            </w:r>
          </w:p>
        </w:tc>
        <w:tc>
          <w:tcPr>
            <w:tcW w:w="3260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 предметно-розвивального, ігрового середовища</w:t>
            </w:r>
          </w:p>
        </w:tc>
      </w:tr>
      <w:tr w:rsidR="008353E1" w:rsidRPr="00787AAC" w:rsidTr="000C0EB4">
        <w:trPr>
          <w:trHeight w:val="1365"/>
        </w:trPr>
        <w:tc>
          <w:tcPr>
            <w:tcW w:w="709" w:type="dxa"/>
          </w:tcPr>
          <w:p w:rsidR="008353E1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5.14</w:t>
            </w:r>
          </w:p>
        </w:tc>
        <w:tc>
          <w:tcPr>
            <w:tcW w:w="2552" w:type="dxa"/>
          </w:tcPr>
          <w:p w:rsidR="008353E1" w:rsidRPr="00D941D9" w:rsidRDefault="008353E1" w:rsidP="004E7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 роботу  з батьками  через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веб-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ресурси,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Fasbook</w:t>
            </w:r>
            <w:proofErr w:type="spellEnd"/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</w:t>
            </w:r>
          </w:p>
        </w:tc>
        <w:tc>
          <w:tcPr>
            <w:tcW w:w="3260" w:type="dxa"/>
          </w:tcPr>
          <w:p w:rsidR="008353E1" w:rsidRPr="00D941D9" w:rsidRDefault="008353E1" w:rsidP="00D941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Швидке інформування батьків з питань дошкільної освіти</w:t>
            </w:r>
            <w:r w:rsidRPr="00D94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проведені </w:t>
            </w:r>
            <w:r w:rsidRPr="00D941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діяльності.</w:t>
            </w:r>
          </w:p>
        </w:tc>
      </w:tr>
      <w:tr w:rsidR="008353E1" w:rsidRPr="00486402" w:rsidTr="000C0EB4">
        <w:trPr>
          <w:trHeight w:val="1365"/>
        </w:trPr>
        <w:tc>
          <w:tcPr>
            <w:tcW w:w="709" w:type="dxa"/>
          </w:tcPr>
          <w:p w:rsidR="008353E1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5.15</w:t>
            </w:r>
          </w:p>
        </w:tc>
        <w:tc>
          <w:tcPr>
            <w:tcW w:w="2552" w:type="dxa"/>
          </w:tcPr>
          <w:p w:rsidR="008353E1" w:rsidRPr="00A350CD" w:rsidRDefault="008353E1" w:rsidP="004E7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Продовжувати впроваджувати форму роботи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буккросинг</w:t>
            </w:r>
            <w:proofErr w:type="spellEnd"/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Вихователь-методист,</w:t>
            </w:r>
          </w:p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  <w:tc>
          <w:tcPr>
            <w:tcW w:w="3260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11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Створення єдиного освітнього простору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 «Сім’я – дошкільний заклад».</w:t>
            </w:r>
            <w:r w:rsidRPr="006311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</w:t>
            </w:r>
          </w:p>
          <w:p w:rsidR="008353E1" w:rsidRPr="0063119F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6311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артнерськ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End"/>
            <w:r w:rsidRPr="006311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відно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шення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сімєю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кожного вихованця. С</w:t>
            </w:r>
            <w:r w:rsidRPr="006311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творенн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 атмосфери загальних інтересів. Уча</w:t>
            </w:r>
            <w:r w:rsidRPr="0063119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сть батьків у роботі ЗДО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 інтересу до книги.</w:t>
            </w:r>
          </w:p>
        </w:tc>
      </w:tr>
      <w:tr w:rsidR="008353E1" w:rsidRPr="00486402" w:rsidTr="0063119F">
        <w:trPr>
          <w:trHeight w:val="1244"/>
        </w:trPr>
        <w:tc>
          <w:tcPr>
            <w:tcW w:w="709" w:type="dxa"/>
          </w:tcPr>
          <w:p w:rsidR="008353E1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5.16</w:t>
            </w:r>
          </w:p>
        </w:tc>
        <w:tc>
          <w:tcPr>
            <w:tcW w:w="2552" w:type="dxa"/>
          </w:tcPr>
          <w:p w:rsidR="008353E1" w:rsidRDefault="008353E1" w:rsidP="004E791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Укладання кишенькових книжечок педагогами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  <w:tc>
          <w:tcPr>
            <w:tcW w:w="3260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метою просвітницької діяльності батьків.</w:t>
            </w:r>
          </w:p>
          <w:p w:rsidR="008353E1" w:rsidRPr="0063119F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Виховання інтересу до книги.</w:t>
            </w:r>
          </w:p>
        </w:tc>
      </w:tr>
      <w:tr w:rsidR="008353E1" w:rsidRPr="003D7078" w:rsidTr="000C0EB4">
        <w:trPr>
          <w:trHeight w:val="1140"/>
        </w:trPr>
        <w:tc>
          <w:tcPr>
            <w:tcW w:w="709" w:type="dxa"/>
          </w:tcPr>
          <w:p w:rsidR="008353E1" w:rsidRDefault="008353E1" w:rsidP="00E17C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5.17</w:t>
            </w:r>
          </w:p>
        </w:tc>
        <w:tc>
          <w:tcPr>
            <w:tcW w:w="2552" w:type="dxa"/>
          </w:tcPr>
          <w:p w:rsidR="008353E1" w:rsidRDefault="008353E1" w:rsidP="004E791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Залучати  батьків-учасників бойових дій    для  зустрічей з дітьми  </w:t>
            </w:r>
          </w:p>
        </w:tc>
        <w:tc>
          <w:tcPr>
            <w:tcW w:w="1417" w:type="dxa"/>
          </w:tcPr>
          <w:p w:rsidR="008353E1" w:rsidRPr="0073774B" w:rsidRDefault="008353E1" w:rsidP="0047518D">
            <w:pPr>
              <w:rPr>
                <w:rFonts w:ascii="Times New Roman" w:hAnsi="Times New Roman" w:cs="Times New Roman"/>
                <w:sz w:val="22"/>
                <w:szCs w:val="26"/>
                <w:lang w:val="uk-UA"/>
              </w:rPr>
            </w:pP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23</w:t>
            </w:r>
            <w:r w:rsidRPr="0073774B"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353E1" w:rsidRPr="0073774B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Вихователі, музичні керівники</w:t>
            </w:r>
          </w:p>
        </w:tc>
        <w:tc>
          <w:tcPr>
            <w:tcW w:w="3260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Патріотичне виховання  дітей.</w:t>
            </w:r>
          </w:p>
        </w:tc>
      </w:tr>
      <w:tr w:rsidR="008353E1" w:rsidRPr="003D7078" w:rsidTr="000C0EB4">
        <w:trPr>
          <w:trHeight w:val="915"/>
        </w:trPr>
        <w:tc>
          <w:tcPr>
            <w:tcW w:w="709" w:type="dxa"/>
          </w:tcPr>
          <w:p w:rsidR="008353E1" w:rsidRDefault="008353E1" w:rsidP="004751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5.18</w:t>
            </w:r>
          </w:p>
        </w:tc>
        <w:tc>
          <w:tcPr>
            <w:tcW w:w="2552" w:type="dxa"/>
          </w:tcPr>
          <w:p w:rsidR="008353E1" w:rsidRPr="007F4C3E" w:rsidRDefault="008353E1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Співпраця з відділом у справах сім</w:t>
            </w:r>
            <w:r w:rsidRPr="007F4C3E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 і молоді</w:t>
            </w:r>
          </w:p>
        </w:tc>
        <w:tc>
          <w:tcPr>
            <w:tcW w:w="1417" w:type="dxa"/>
          </w:tcPr>
          <w:p w:rsidR="008353E1" w:rsidRPr="007F4C3E" w:rsidRDefault="008353E1" w:rsidP="00FA56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01" w:type="dxa"/>
          </w:tcPr>
          <w:p w:rsidR="008353E1" w:rsidRPr="007F4C3E" w:rsidRDefault="008353E1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8353E1" w:rsidRPr="007F4C3E" w:rsidRDefault="008353E1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  <w:tc>
          <w:tcPr>
            <w:tcW w:w="3260" w:type="dxa"/>
          </w:tcPr>
          <w:p w:rsidR="008353E1" w:rsidRPr="007F4C3E" w:rsidRDefault="008353E1" w:rsidP="00FA569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Психологічна і консультаційна допомога сім</w:t>
            </w:r>
            <w:r w:rsidRPr="007F4C3E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7F4C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ї </w:t>
            </w:r>
          </w:p>
        </w:tc>
      </w:tr>
    </w:tbl>
    <w:p w:rsidR="00E0491B" w:rsidRDefault="00E0491B" w:rsidP="0079269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165C0" w:rsidRPr="0073774B" w:rsidRDefault="00D36CE1" w:rsidP="001165C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1165C0" w:rsidRPr="0073774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107E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165C0" w:rsidRPr="0073774B">
        <w:rPr>
          <w:rFonts w:ascii="Times New Roman" w:hAnsi="Times New Roman" w:cs="Times New Roman"/>
          <w:b/>
          <w:sz w:val="26"/>
          <w:szCs w:val="26"/>
          <w:lang w:val="uk-UA"/>
        </w:rPr>
        <w:t>Матеріально-технічне забезпечення</w:t>
      </w:r>
    </w:p>
    <w:p w:rsidR="001165C0" w:rsidRPr="0073774B" w:rsidRDefault="001165C0" w:rsidP="001165C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544"/>
        <w:gridCol w:w="1417"/>
        <w:gridCol w:w="1843"/>
        <w:gridCol w:w="2126"/>
      </w:tblGrid>
      <w:tr w:rsidR="003F5437" w:rsidRPr="0073774B" w:rsidTr="00107E39">
        <w:trPr>
          <w:cantSplit/>
          <w:trHeight w:val="323"/>
        </w:trPr>
        <w:tc>
          <w:tcPr>
            <w:tcW w:w="709" w:type="dxa"/>
            <w:vMerge w:val="restart"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</w:p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за/п</w:t>
            </w:r>
          </w:p>
        </w:tc>
        <w:tc>
          <w:tcPr>
            <w:tcW w:w="3544" w:type="dxa"/>
            <w:vMerge w:val="restart"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 та показники на виконання заходів</w:t>
            </w:r>
          </w:p>
        </w:tc>
        <w:tc>
          <w:tcPr>
            <w:tcW w:w="1417" w:type="dxa"/>
            <w:vMerge w:val="restart"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3969" w:type="dxa"/>
            <w:gridSpan w:val="2"/>
          </w:tcPr>
          <w:p w:rsidR="003F5437" w:rsidRPr="00107E39" w:rsidRDefault="003F5437" w:rsidP="002548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Фінансування</w:t>
            </w:r>
          </w:p>
        </w:tc>
      </w:tr>
      <w:tr w:rsidR="003F5437" w:rsidRPr="0073774B" w:rsidTr="00107E39">
        <w:trPr>
          <w:cantSplit/>
          <w:trHeight w:val="285"/>
        </w:trPr>
        <w:tc>
          <w:tcPr>
            <w:tcW w:w="709" w:type="dxa"/>
            <w:vMerge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vMerge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2126" w:type="dxa"/>
          </w:tcPr>
          <w:p w:rsidR="003F5437" w:rsidRPr="00107E39" w:rsidRDefault="003F5437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Обсяги</w:t>
            </w:r>
          </w:p>
        </w:tc>
      </w:tr>
      <w:tr w:rsidR="00D222E3" w:rsidRPr="0073774B" w:rsidTr="00107E39">
        <w:trPr>
          <w:cantSplit/>
          <w:trHeight w:val="305"/>
        </w:trPr>
        <w:tc>
          <w:tcPr>
            <w:tcW w:w="709" w:type="dxa"/>
          </w:tcPr>
          <w:p w:rsidR="00D222E3" w:rsidRPr="00107E39" w:rsidRDefault="00D36CE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E0491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</w:t>
            </w:r>
          </w:p>
        </w:tc>
        <w:tc>
          <w:tcPr>
            <w:tcW w:w="3544" w:type="dxa"/>
          </w:tcPr>
          <w:p w:rsidR="00D222E3" w:rsidRPr="00107E39" w:rsidRDefault="00215C06" w:rsidP="00D222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Брати участь 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</w:t>
            </w:r>
            <w:r w:rsidR="00035E0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ктах</w:t>
            </w:r>
            <w:proofErr w:type="spellEnd"/>
            <w:r w:rsidR="00035E0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різного рівня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D222E3" w:rsidRPr="00107E39" w:rsidRDefault="00B053F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035E0E"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215C06" w:rsidRDefault="00215C06" w:rsidP="00215C06">
            <w:pPr>
              <w:pStyle w:val="11"/>
              <w:spacing w:after="0" w:line="240" w:lineRule="auto"/>
              <w:rPr>
                <w:rStyle w:val="115pt"/>
                <w:rFonts w:ascii="Times New Roman" w:eastAsia="Trebuchet MS" w:hAnsi="Times New Roman" w:cs="Times New Roman"/>
                <w:bCs/>
                <w:iCs/>
                <w:sz w:val="26"/>
                <w:szCs w:val="26"/>
              </w:rPr>
            </w:pPr>
            <w:r w:rsidRPr="007625C1"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Кошти благодійних  фондів сприяння розвитку  освіти</w:t>
            </w:r>
            <w:r>
              <w:rPr>
                <w:rStyle w:val="115pt"/>
                <w:rFonts w:ascii="Times New Roman" w:eastAsia="Trebuchet MS" w:hAnsi="Times New Roman" w:cs="Times New Roman"/>
                <w:sz w:val="26"/>
                <w:szCs w:val="26"/>
              </w:rPr>
              <w:t>.</w:t>
            </w:r>
          </w:p>
          <w:p w:rsidR="00D222E3" w:rsidRPr="00107E39" w:rsidRDefault="00215C06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Спонсорські кошти</w:t>
            </w:r>
            <w:r w:rsidR="00F10A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107E39" w:rsidRPr="00107E39" w:rsidRDefault="00107E39" w:rsidP="002C571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C3B5C" w:rsidRPr="0073774B" w:rsidTr="00107E39">
        <w:trPr>
          <w:cantSplit/>
          <w:trHeight w:val="305"/>
        </w:trPr>
        <w:tc>
          <w:tcPr>
            <w:tcW w:w="709" w:type="dxa"/>
          </w:tcPr>
          <w:p w:rsidR="007C3B5C" w:rsidRPr="00107E39" w:rsidRDefault="00D36CE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7C3B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.2</w:t>
            </w:r>
          </w:p>
        </w:tc>
        <w:tc>
          <w:tcPr>
            <w:tcW w:w="3544" w:type="dxa"/>
          </w:tcPr>
          <w:p w:rsidR="007C3B5C" w:rsidRPr="00107E39" w:rsidRDefault="007C3B5C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протипожежного захисту:</w:t>
            </w:r>
          </w:p>
          <w:p w:rsidR="007C3B5C" w:rsidRPr="00107E39" w:rsidRDefault="007C3B5C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 встановлення сигналізації</w:t>
            </w:r>
          </w:p>
          <w:p w:rsidR="007C3B5C" w:rsidRPr="00107E39" w:rsidRDefault="007C3B5C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 встановлення блискавко захисту</w:t>
            </w:r>
          </w:p>
          <w:p w:rsidR="007C3B5C" w:rsidRPr="00107E39" w:rsidRDefault="007C3B5C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 закупівля  протипожежних  щитів</w:t>
            </w:r>
          </w:p>
        </w:tc>
        <w:tc>
          <w:tcPr>
            <w:tcW w:w="1417" w:type="dxa"/>
          </w:tcPr>
          <w:p w:rsidR="007C3B5C" w:rsidRPr="00107E39" w:rsidRDefault="00B053F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7C3B5C" w:rsidRPr="00107E39" w:rsidRDefault="007C3B5C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7C3B5C" w:rsidRPr="00107E39" w:rsidRDefault="007C3B5C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приміщенні закладу і господарської будівлі</w:t>
            </w:r>
          </w:p>
        </w:tc>
      </w:tr>
      <w:tr w:rsidR="007C3B5C" w:rsidRPr="0073774B" w:rsidTr="00107E39">
        <w:trPr>
          <w:cantSplit/>
          <w:trHeight w:val="305"/>
        </w:trPr>
        <w:tc>
          <w:tcPr>
            <w:tcW w:w="709" w:type="dxa"/>
          </w:tcPr>
          <w:p w:rsidR="007C3B5C" w:rsidRPr="00107E39" w:rsidRDefault="00D36CE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7C3B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.3</w:t>
            </w:r>
          </w:p>
        </w:tc>
        <w:tc>
          <w:tcPr>
            <w:tcW w:w="3544" w:type="dxa"/>
          </w:tcPr>
          <w:p w:rsidR="007C3B5C" w:rsidRPr="00107E39" w:rsidRDefault="007C3B5C" w:rsidP="00D222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Ремонт внутрішніх силових мереж та мережі внутрішнього освітлення</w:t>
            </w:r>
          </w:p>
        </w:tc>
        <w:tc>
          <w:tcPr>
            <w:tcW w:w="1417" w:type="dxa"/>
          </w:tcPr>
          <w:p w:rsidR="007C3B5C" w:rsidRPr="00107E39" w:rsidRDefault="00B053F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7C3B5C" w:rsidRPr="00107E39" w:rsidRDefault="007C3B5C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7C3B5C" w:rsidRDefault="007C3B5C" w:rsidP="002C571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приміщеннях закладу</w:t>
            </w:r>
          </w:p>
        </w:tc>
      </w:tr>
      <w:tr w:rsidR="00B053F1" w:rsidRPr="0073774B" w:rsidTr="00107E39">
        <w:trPr>
          <w:cantSplit/>
          <w:trHeight w:val="305"/>
        </w:trPr>
        <w:tc>
          <w:tcPr>
            <w:tcW w:w="709" w:type="dxa"/>
          </w:tcPr>
          <w:p w:rsidR="00B053F1" w:rsidRPr="00107E39" w:rsidRDefault="00B053F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6.4</w:t>
            </w:r>
          </w:p>
        </w:tc>
        <w:tc>
          <w:tcPr>
            <w:tcW w:w="3544" w:type="dxa"/>
          </w:tcPr>
          <w:p w:rsidR="00B053F1" w:rsidRPr="00107E39" w:rsidRDefault="00B053F1" w:rsidP="00D222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Реконструкція опалювальної системи (автономне опалення)</w:t>
            </w:r>
          </w:p>
        </w:tc>
        <w:tc>
          <w:tcPr>
            <w:tcW w:w="1417" w:type="dxa"/>
          </w:tcPr>
          <w:p w:rsidR="00B053F1" w:rsidRPr="00107E39" w:rsidRDefault="00B053F1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B053F1" w:rsidRPr="00107E39" w:rsidRDefault="00B053F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B053F1" w:rsidRDefault="00B053F1" w:rsidP="002C571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приміщеннях закладу</w:t>
            </w:r>
          </w:p>
        </w:tc>
      </w:tr>
      <w:tr w:rsidR="00B053F1" w:rsidRPr="0073774B" w:rsidTr="00107E39">
        <w:trPr>
          <w:cantSplit/>
          <w:trHeight w:val="305"/>
        </w:trPr>
        <w:tc>
          <w:tcPr>
            <w:tcW w:w="709" w:type="dxa"/>
          </w:tcPr>
          <w:p w:rsidR="00B053F1" w:rsidRPr="00107E39" w:rsidRDefault="00B053F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6.5</w:t>
            </w:r>
          </w:p>
        </w:tc>
        <w:tc>
          <w:tcPr>
            <w:tcW w:w="3544" w:type="dxa"/>
          </w:tcPr>
          <w:p w:rsidR="00B053F1" w:rsidRPr="00107E39" w:rsidRDefault="00B053F1" w:rsidP="002C571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Капітальний ремонт покрівлі, парапетів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дашків 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над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входами </w:t>
            </w:r>
          </w:p>
        </w:tc>
        <w:tc>
          <w:tcPr>
            <w:tcW w:w="1417" w:type="dxa"/>
          </w:tcPr>
          <w:p w:rsidR="00B053F1" w:rsidRPr="00107E39" w:rsidRDefault="00B053F1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B053F1" w:rsidRPr="00107E39" w:rsidRDefault="00B053F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B053F1" w:rsidRPr="00107E39" w:rsidRDefault="00B053F1" w:rsidP="00F669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периметру будівлі</w:t>
            </w:r>
          </w:p>
        </w:tc>
      </w:tr>
      <w:tr w:rsidR="00B053F1" w:rsidRPr="0073774B" w:rsidTr="00107E39">
        <w:trPr>
          <w:cantSplit/>
          <w:trHeight w:val="305"/>
        </w:trPr>
        <w:tc>
          <w:tcPr>
            <w:tcW w:w="709" w:type="dxa"/>
          </w:tcPr>
          <w:p w:rsidR="00B053F1" w:rsidRPr="00107E39" w:rsidRDefault="00B053F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6.6</w:t>
            </w:r>
          </w:p>
        </w:tc>
        <w:tc>
          <w:tcPr>
            <w:tcW w:w="3544" w:type="dxa"/>
          </w:tcPr>
          <w:p w:rsidR="00B053F1" w:rsidRPr="00107E39" w:rsidRDefault="00B053F1" w:rsidP="00D222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Замінити віконних блоків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енергозберігаючі</w:t>
            </w:r>
          </w:p>
        </w:tc>
        <w:tc>
          <w:tcPr>
            <w:tcW w:w="1417" w:type="dxa"/>
          </w:tcPr>
          <w:p w:rsidR="00B053F1" w:rsidRPr="00107E39" w:rsidRDefault="00B053F1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B053F1" w:rsidRPr="00107E39" w:rsidRDefault="00B053F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B053F1" w:rsidRPr="00107E39" w:rsidRDefault="00B053F1" w:rsidP="00F669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 штук</w:t>
            </w:r>
          </w:p>
        </w:tc>
      </w:tr>
      <w:tr w:rsidR="00B053F1" w:rsidRPr="00D222E3" w:rsidTr="00107E39">
        <w:trPr>
          <w:cantSplit/>
          <w:trHeight w:val="305"/>
        </w:trPr>
        <w:tc>
          <w:tcPr>
            <w:tcW w:w="709" w:type="dxa"/>
          </w:tcPr>
          <w:p w:rsidR="00B053F1" w:rsidRPr="00107E39" w:rsidRDefault="00B053F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6.7</w:t>
            </w:r>
          </w:p>
        </w:tc>
        <w:tc>
          <w:tcPr>
            <w:tcW w:w="3544" w:type="dxa"/>
          </w:tcPr>
          <w:p w:rsidR="00B053F1" w:rsidRPr="00107E39" w:rsidRDefault="00B053F1" w:rsidP="00D222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Здійснити капітальний ремонт туалетних та умивальних кімнат</w:t>
            </w:r>
          </w:p>
        </w:tc>
        <w:tc>
          <w:tcPr>
            <w:tcW w:w="1417" w:type="dxa"/>
          </w:tcPr>
          <w:p w:rsidR="00B053F1" w:rsidRPr="00107E39" w:rsidRDefault="00B053F1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B053F1" w:rsidRPr="00107E39" w:rsidRDefault="00B053F1" w:rsidP="0047518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B053F1" w:rsidRPr="00107E39" w:rsidRDefault="00B053F1" w:rsidP="00F6694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  груп</w:t>
            </w:r>
          </w:p>
        </w:tc>
      </w:tr>
      <w:tr w:rsidR="00B053F1" w:rsidRPr="00D222E3" w:rsidTr="00107E39">
        <w:trPr>
          <w:cantSplit/>
          <w:trHeight w:val="305"/>
        </w:trPr>
        <w:tc>
          <w:tcPr>
            <w:tcW w:w="709" w:type="dxa"/>
          </w:tcPr>
          <w:p w:rsidR="00B053F1" w:rsidRPr="00107E39" w:rsidRDefault="00B053F1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6.8</w:t>
            </w:r>
          </w:p>
        </w:tc>
        <w:tc>
          <w:tcPr>
            <w:tcW w:w="3544" w:type="dxa"/>
          </w:tcPr>
          <w:p w:rsidR="00B053F1" w:rsidRPr="00107E39" w:rsidRDefault="00B053F1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Заміна дверей внутрішніх</w:t>
            </w:r>
          </w:p>
        </w:tc>
        <w:tc>
          <w:tcPr>
            <w:tcW w:w="1417" w:type="dxa"/>
          </w:tcPr>
          <w:p w:rsidR="00B053F1" w:rsidRPr="00107E39" w:rsidRDefault="00B053F1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B053F1" w:rsidRPr="00107E39" w:rsidRDefault="00B053F1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Міський бюджет,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мікропроєкт</w:t>
            </w:r>
            <w:proofErr w:type="spellEnd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B053F1" w:rsidRPr="00107E39" w:rsidRDefault="00B053F1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72  штук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F96DF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6.9</w:t>
            </w:r>
          </w:p>
        </w:tc>
        <w:tc>
          <w:tcPr>
            <w:tcW w:w="3544" w:type="dxa"/>
          </w:tcPr>
          <w:p w:rsidR="00086FF2" w:rsidRPr="00107E39" w:rsidRDefault="00086FF2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чистку паркету в спальних приміщеннях</w:t>
            </w:r>
          </w:p>
        </w:tc>
        <w:tc>
          <w:tcPr>
            <w:tcW w:w="1417" w:type="dxa"/>
          </w:tcPr>
          <w:p w:rsidR="00086FF2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Міський бюджет,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мікропроєкт</w:t>
            </w:r>
            <w:proofErr w:type="spellEnd"/>
          </w:p>
        </w:tc>
        <w:tc>
          <w:tcPr>
            <w:tcW w:w="2126" w:type="dxa"/>
          </w:tcPr>
          <w:p w:rsidR="00086FF2" w:rsidRDefault="00086FF2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F96DF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6.10</w:t>
            </w:r>
          </w:p>
        </w:tc>
        <w:tc>
          <w:tcPr>
            <w:tcW w:w="3544" w:type="dxa"/>
          </w:tcPr>
          <w:p w:rsidR="00086FF2" w:rsidRPr="00107E39" w:rsidRDefault="00086FF2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Заміна дверей  зовнішніх 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4559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дверей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F96DF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6.11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та встановлення тіньових навісів 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 навісів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F96DF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6.12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Замінити асфальтне покриття 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території закладу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704E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Підведення водопостачання на майданчики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7E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Для зволоження піску, «французьких» городів та міні – басейнів. 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Default="00086FF2" w:rsidP="00704E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Придбати водонагрівачі 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 штук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704E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6.14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Придбати постіль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400 комплектів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704E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6.15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Придбати каструлі для отримання їжі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штук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704E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6.16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Придбати посуд для вживання страви дітьми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450 штук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472F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6.17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Придбати пральні машини-автомати</w:t>
            </w:r>
          </w:p>
        </w:tc>
        <w:tc>
          <w:tcPr>
            <w:tcW w:w="1417" w:type="dxa"/>
          </w:tcPr>
          <w:p w:rsidR="00086FF2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штуки</w:t>
            </w:r>
          </w:p>
        </w:tc>
      </w:tr>
      <w:tr w:rsidR="00086FF2" w:rsidRPr="00D222E3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472F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6.18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ЗДО комп'ютерною технікою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 ноутбуків,</w:t>
            </w:r>
          </w:p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принтери</w:t>
            </w:r>
          </w:p>
        </w:tc>
      </w:tr>
      <w:tr w:rsidR="00086FF2" w:rsidRPr="0073774B" w:rsidTr="00107E39">
        <w:trPr>
          <w:cantSplit/>
          <w:trHeight w:val="305"/>
        </w:trPr>
        <w:tc>
          <w:tcPr>
            <w:tcW w:w="709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6.19</w:t>
            </w:r>
          </w:p>
        </w:tc>
        <w:tc>
          <w:tcPr>
            <w:tcW w:w="3544" w:type="dxa"/>
          </w:tcPr>
          <w:p w:rsidR="00086FF2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Забезпечити 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розвитковим</w:t>
            </w:r>
            <w:proofErr w:type="spellEnd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матеріалом:</w:t>
            </w:r>
          </w:p>
          <w:p w:rsidR="00086FF2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палички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Кюїзенера</w:t>
            </w:r>
            <w:proofErr w:type="spellEnd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</w:p>
          <w:p w:rsidR="00086FF2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блоки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Дієниша</w:t>
            </w:r>
            <w:proofErr w:type="spellEnd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</w:p>
          <w:p w:rsidR="00086FF2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матеріали М.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Монтессорі</w:t>
            </w:r>
            <w:proofErr w:type="spellEnd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будівел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ьний матеріал для конструювання,</w:t>
            </w:r>
          </w:p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LEGO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-конструктори</w:t>
            </w:r>
            <w:proofErr w:type="spellEnd"/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всі вікові групи</w:t>
            </w:r>
          </w:p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86FF2" w:rsidRPr="00D222E3" w:rsidTr="00107E39">
        <w:trPr>
          <w:cantSplit/>
          <w:trHeight w:val="254"/>
        </w:trPr>
        <w:tc>
          <w:tcPr>
            <w:tcW w:w="709" w:type="dxa"/>
          </w:tcPr>
          <w:p w:rsidR="00086FF2" w:rsidRPr="00107E39" w:rsidRDefault="00086FF2" w:rsidP="003354F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6.20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Закупівля  модульних меблів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всі вікові групи</w:t>
            </w:r>
          </w:p>
        </w:tc>
      </w:tr>
      <w:tr w:rsidR="00086FF2" w:rsidRPr="00D222E3" w:rsidTr="00107E39">
        <w:trPr>
          <w:cantSplit/>
          <w:trHeight w:val="254"/>
        </w:trPr>
        <w:tc>
          <w:tcPr>
            <w:tcW w:w="709" w:type="dxa"/>
          </w:tcPr>
          <w:p w:rsidR="00086FF2" w:rsidRPr="00107E39" w:rsidRDefault="00086FF2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6.21</w:t>
            </w:r>
          </w:p>
        </w:tc>
        <w:tc>
          <w:tcPr>
            <w:tcW w:w="3544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Заміна фізкультурного </w:t>
            </w:r>
            <w:proofErr w:type="spellStart"/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інвентаря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обладнання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гірові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спортивні майданчики та покриття на них</w:t>
            </w:r>
          </w:p>
        </w:tc>
        <w:tc>
          <w:tcPr>
            <w:tcW w:w="1417" w:type="dxa"/>
          </w:tcPr>
          <w:p w:rsidR="00086FF2" w:rsidRPr="00107E39" w:rsidRDefault="00086FF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086FF2" w:rsidRPr="00107E39" w:rsidRDefault="00086FF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95C22" w:rsidRPr="00D222E3" w:rsidTr="00107E39">
        <w:trPr>
          <w:cantSplit/>
          <w:trHeight w:val="254"/>
        </w:trPr>
        <w:tc>
          <w:tcPr>
            <w:tcW w:w="709" w:type="dxa"/>
          </w:tcPr>
          <w:p w:rsidR="00A95C22" w:rsidRDefault="00A95C22" w:rsidP="00AF27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6.22</w:t>
            </w:r>
          </w:p>
        </w:tc>
        <w:tc>
          <w:tcPr>
            <w:tcW w:w="3544" w:type="dxa"/>
          </w:tcPr>
          <w:p w:rsidR="00A95C22" w:rsidRPr="00107E39" w:rsidRDefault="00A95C2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Збільшити кількість точок під’єднання 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інтернету</w:t>
            </w:r>
            <w:proofErr w:type="spellEnd"/>
          </w:p>
        </w:tc>
        <w:tc>
          <w:tcPr>
            <w:tcW w:w="1417" w:type="dxa"/>
          </w:tcPr>
          <w:p w:rsidR="00A95C22" w:rsidRPr="00107E39" w:rsidRDefault="00A95C2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1843" w:type="dxa"/>
          </w:tcPr>
          <w:p w:rsidR="00A95C22" w:rsidRPr="00107E39" w:rsidRDefault="00A95C22" w:rsidP="007E13B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07E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A95C22" w:rsidRPr="00107E39" w:rsidRDefault="00A95C22" w:rsidP="00CB5ED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точок</w:t>
            </w:r>
          </w:p>
        </w:tc>
      </w:tr>
    </w:tbl>
    <w:p w:rsidR="001165C0" w:rsidRPr="0073774B" w:rsidRDefault="001165C0" w:rsidP="001165C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40206" w:rsidRPr="00AD09DC" w:rsidRDefault="001165C0" w:rsidP="00C4020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3774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40206" w:rsidRPr="00AD09DC">
        <w:rPr>
          <w:rFonts w:ascii="Times New Roman" w:hAnsi="Times New Roman" w:cs="Times New Roman"/>
          <w:b/>
          <w:bCs/>
          <w:sz w:val="26"/>
          <w:szCs w:val="26"/>
          <w:lang w:val="uk-UA"/>
        </w:rPr>
        <w:t>Очікувані результати:</w:t>
      </w:r>
    </w:p>
    <w:p w:rsidR="00C40206" w:rsidRPr="00AD09DC" w:rsidRDefault="00C40206" w:rsidP="00056B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охоплення</w:t>
      </w:r>
      <w:proofErr w:type="spellEnd"/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дітей п’ятирічного віку мікрорайону дошкільним вихованням;</w:t>
      </w:r>
    </w:p>
    <w:p w:rsidR="00C40206" w:rsidRPr="00AD09DC" w:rsidRDefault="00C40206" w:rsidP="00056B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створення</w:t>
      </w:r>
      <w:proofErr w:type="spellEnd"/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умов для активізації пізнавальних процесів дошкільників;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-взаємозв'язок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між цінностями  дошкільної освіти, напрямами  освіти (змістом), процесом формування досвіду  дитини  в  різних  видах  діяльності.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73774B">
        <w:rPr>
          <w:rFonts w:ascii="Times New Roman" w:hAnsi="Times New Roman" w:cs="Times New Roman"/>
          <w:bCs/>
          <w:sz w:val="26"/>
          <w:szCs w:val="26"/>
          <w:lang w:val="uk-UA"/>
        </w:rPr>
        <w:t>-забезпечення</w:t>
      </w:r>
      <w:proofErr w:type="spellEnd"/>
      <w:r w:rsidRPr="0073774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виконання  вимог  Стандарту  з  урахуванням задатків, нахилів, здібностей, індивідуальних   психічних  і  фізичних  можливостей  у  найбільш  оптимальній для кожної дитини   формі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C40206" w:rsidRPr="00AD09DC" w:rsidRDefault="00C40206" w:rsidP="00056B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8954BD">
        <w:rPr>
          <w:rFonts w:ascii="Times New Roman" w:hAnsi="Times New Roman" w:cs="Times New Roman"/>
          <w:sz w:val="26"/>
          <w:szCs w:val="26"/>
          <w:lang w:val="uk-UA"/>
        </w:rPr>
        <w:t>високий</w:t>
      </w:r>
      <w:proofErr w:type="spellEnd"/>
      <w:r w:rsidRPr="008954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3774B">
        <w:rPr>
          <w:rFonts w:ascii="Times New Roman" w:hAnsi="Times New Roman" w:cs="Times New Roman"/>
          <w:sz w:val="26"/>
          <w:szCs w:val="26"/>
          <w:lang w:val="uk-UA"/>
        </w:rPr>
        <w:t>рівень професійних якостей працівників закладу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-впровадження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сучасних  інноваційних  методологій  освітнього процесу;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-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3774B">
        <w:rPr>
          <w:rFonts w:ascii="Times New Roman" w:hAnsi="Times New Roman" w:cs="Times New Roman"/>
          <w:bCs/>
          <w:sz w:val="26"/>
          <w:szCs w:val="26"/>
          <w:lang w:val="uk-UA"/>
        </w:rPr>
        <w:t>реалізація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 практику роботи закладу комплексних парціальних програм, проектів, методик розвитку  виховання  та  навчання дітей;</w:t>
      </w:r>
    </w:p>
    <w:p w:rsidR="00C40206" w:rsidRPr="00AD09DC" w:rsidRDefault="00C40206" w:rsidP="00056B3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AD09DC">
        <w:rPr>
          <w:rFonts w:ascii="Times New Roman" w:hAnsi="Times New Roman" w:cs="Times New Roman"/>
          <w:sz w:val="26"/>
          <w:szCs w:val="26"/>
          <w:lang w:val="uk-UA"/>
        </w:rPr>
        <w:t>якісна</w:t>
      </w:r>
      <w:proofErr w:type="spellEnd"/>
      <w:r w:rsidRPr="00AD09DC">
        <w:rPr>
          <w:rFonts w:ascii="Times New Roman" w:hAnsi="Times New Roman" w:cs="Times New Roman"/>
          <w:sz w:val="26"/>
          <w:szCs w:val="26"/>
          <w:lang w:val="uk-UA"/>
        </w:rPr>
        <w:t xml:space="preserve"> підготовка дітей до навчання в сучасній школі;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-забезпечення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наступності  дошкільної  і  початкової  освіти;</w:t>
      </w:r>
    </w:p>
    <w:p w:rsidR="00C40206" w:rsidRPr="0073774B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-оснащення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ЗДО навчально-комп'ютерними  комплексами з підключенням до мережі  Інтернет;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-партнерська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взаємодія  між  закладом  освіти  і  родинами  вихованців;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-пошук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 впровадження  ефективних  форм  взаємодії  ЗДО  з  сім'ями  вихованців, батьківською  громадськістю;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-встановлення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міжнародних контактів;</w:t>
      </w:r>
    </w:p>
    <w:p w:rsidR="00C40206" w:rsidRPr="00576DF6" w:rsidRDefault="00C40206" w:rsidP="00056B34">
      <w:pPr>
        <w:tabs>
          <w:tab w:val="left" w:pos="360"/>
        </w:tabs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Pr="00576DF6">
        <w:rPr>
          <w:rFonts w:ascii="Times New Roman" w:eastAsia="Times New Roman" w:hAnsi="Times New Roman"/>
          <w:sz w:val="28"/>
          <w:lang w:val="uk-UA"/>
        </w:rPr>
        <w:t>забезпечення</w:t>
      </w:r>
      <w:proofErr w:type="spellEnd"/>
      <w:r w:rsidRPr="00576DF6">
        <w:rPr>
          <w:rFonts w:ascii="Times New Roman" w:eastAsia="Times New Roman" w:hAnsi="Times New Roman"/>
          <w:sz w:val="28"/>
          <w:lang w:val="uk-UA"/>
        </w:rPr>
        <w:t xml:space="preserve"> якісного функціонування виховного процесу та збереження здоров’я дітей шляхом оновлення навчально-методичної та матеріально технічної бази закладу освіти.</w:t>
      </w: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40206" w:rsidRDefault="00C40206" w:rsidP="00056B34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40206" w:rsidRDefault="00C40206" w:rsidP="00056B34">
      <w:pPr>
        <w:ind w:firstLine="567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40206" w:rsidRDefault="00C40206" w:rsidP="00056B34">
      <w:pPr>
        <w:ind w:firstLine="567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40206" w:rsidRDefault="00C40206" w:rsidP="00056B34">
      <w:pPr>
        <w:ind w:firstLine="567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40206" w:rsidRDefault="00C40206" w:rsidP="00056B34">
      <w:pPr>
        <w:ind w:firstLine="567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1165C0" w:rsidRPr="0073774B" w:rsidRDefault="001165C0" w:rsidP="00056B34">
      <w:pPr>
        <w:tabs>
          <w:tab w:val="left" w:pos="3575"/>
        </w:tabs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165C0" w:rsidRPr="0073774B" w:rsidSect="00225338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DB" w:rsidRDefault="005B52DB" w:rsidP="00787AAC">
      <w:r>
        <w:separator/>
      </w:r>
    </w:p>
  </w:endnote>
  <w:endnote w:type="continuationSeparator" w:id="0">
    <w:p w:rsidR="005B52DB" w:rsidRDefault="005B52DB" w:rsidP="00787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DB" w:rsidRDefault="005B52DB" w:rsidP="00787AAC">
      <w:r>
        <w:separator/>
      </w:r>
    </w:p>
  </w:footnote>
  <w:footnote w:type="continuationSeparator" w:id="0">
    <w:p w:rsidR="005B52DB" w:rsidRDefault="005B52DB" w:rsidP="00787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F62"/>
    <w:multiLevelType w:val="hybridMultilevel"/>
    <w:tmpl w:val="027E1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6FC1"/>
    <w:multiLevelType w:val="hybridMultilevel"/>
    <w:tmpl w:val="9AF4F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77D4B"/>
    <w:multiLevelType w:val="hybridMultilevel"/>
    <w:tmpl w:val="1B0E299C"/>
    <w:lvl w:ilvl="0" w:tplc="DDEE8E7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FB3"/>
    <w:rsid w:val="0000052A"/>
    <w:rsid w:val="000168DF"/>
    <w:rsid w:val="00035E0E"/>
    <w:rsid w:val="00036745"/>
    <w:rsid w:val="0004034F"/>
    <w:rsid w:val="000458F9"/>
    <w:rsid w:val="00052DC2"/>
    <w:rsid w:val="00056B34"/>
    <w:rsid w:val="00076A8E"/>
    <w:rsid w:val="00086FF2"/>
    <w:rsid w:val="000A0279"/>
    <w:rsid w:val="000C0EB4"/>
    <w:rsid w:val="000E01DD"/>
    <w:rsid w:val="000F0115"/>
    <w:rsid w:val="000F020A"/>
    <w:rsid w:val="00107C81"/>
    <w:rsid w:val="00107E39"/>
    <w:rsid w:val="00110001"/>
    <w:rsid w:val="001165C0"/>
    <w:rsid w:val="00120893"/>
    <w:rsid w:val="00124EEE"/>
    <w:rsid w:val="001342C5"/>
    <w:rsid w:val="00141ADF"/>
    <w:rsid w:val="00144ADC"/>
    <w:rsid w:val="00146DBA"/>
    <w:rsid w:val="0018139B"/>
    <w:rsid w:val="001B010D"/>
    <w:rsid w:val="001C34B5"/>
    <w:rsid w:val="001E0B00"/>
    <w:rsid w:val="001F7657"/>
    <w:rsid w:val="0020026C"/>
    <w:rsid w:val="00202291"/>
    <w:rsid w:val="0021139A"/>
    <w:rsid w:val="0021466B"/>
    <w:rsid w:val="00215C06"/>
    <w:rsid w:val="00217BD9"/>
    <w:rsid w:val="00220FC1"/>
    <w:rsid w:val="002223D6"/>
    <w:rsid w:val="00225338"/>
    <w:rsid w:val="00252893"/>
    <w:rsid w:val="00254848"/>
    <w:rsid w:val="002844D5"/>
    <w:rsid w:val="002947E8"/>
    <w:rsid w:val="002949FA"/>
    <w:rsid w:val="0029701C"/>
    <w:rsid w:val="002A0415"/>
    <w:rsid w:val="002B0EB5"/>
    <w:rsid w:val="002B1F07"/>
    <w:rsid w:val="002B491D"/>
    <w:rsid w:val="002C5711"/>
    <w:rsid w:val="002F02FD"/>
    <w:rsid w:val="00330134"/>
    <w:rsid w:val="003354F5"/>
    <w:rsid w:val="00360D8B"/>
    <w:rsid w:val="003624DC"/>
    <w:rsid w:val="003631A3"/>
    <w:rsid w:val="00363A30"/>
    <w:rsid w:val="003701EE"/>
    <w:rsid w:val="00385D8B"/>
    <w:rsid w:val="0039262A"/>
    <w:rsid w:val="00395B8A"/>
    <w:rsid w:val="00396A1F"/>
    <w:rsid w:val="003A07D5"/>
    <w:rsid w:val="003D67A6"/>
    <w:rsid w:val="003E4813"/>
    <w:rsid w:val="003F0B33"/>
    <w:rsid w:val="003F38C5"/>
    <w:rsid w:val="003F5437"/>
    <w:rsid w:val="003F74A3"/>
    <w:rsid w:val="00440116"/>
    <w:rsid w:val="0045345E"/>
    <w:rsid w:val="004559E5"/>
    <w:rsid w:val="00462F3D"/>
    <w:rsid w:val="0047518D"/>
    <w:rsid w:val="00486402"/>
    <w:rsid w:val="00487731"/>
    <w:rsid w:val="004915D5"/>
    <w:rsid w:val="004B2FFC"/>
    <w:rsid w:val="004B3B50"/>
    <w:rsid w:val="004B6438"/>
    <w:rsid w:val="004C2EA0"/>
    <w:rsid w:val="004C4DBD"/>
    <w:rsid w:val="004D620F"/>
    <w:rsid w:val="004E7919"/>
    <w:rsid w:val="004F3C2B"/>
    <w:rsid w:val="004F6920"/>
    <w:rsid w:val="005039C7"/>
    <w:rsid w:val="00512571"/>
    <w:rsid w:val="00516B03"/>
    <w:rsid w:val="00535B3E"/>
    <w:rsid w:val="00540CAB"/>
    <w:rsid w:val="005464B6"/>
    <w:rsid w:val="0055579D"/>
    <w:rsid w:val="005615BD"/>
    <w:rsid w:val="00564459"/>
    <w:rsid w:val="005672E5"/>
    <w:rsid w:val="00576DF6"/>
    <w:rsid w:val="00580EB4"/>
    <w:rsid w:val="00591CE2"/>
    <w:rsid w:val="005977FD"/>
    <w:rsid w:val="005B21E7"/>
    <w:rsid w:val="005B52DB"/>
    <w:rsid w:val="005F070C"/>
    <w:rsid w:val="00604F9C"/>
    <w:rsid w:val="00605AFD"/>
    <w:rsid w:val="0060605B"/>
    <w:rsid w:val="006066A5"/>
    <w:rsid w:val="00611D2E"/>
    <w:rsid w:val="0061229C"/>
    <w:rsid w:val="00614DB4"/>
    <w:rsid w:val="00621E3D"/>
    <w:rsid w:val="00625DD8"/>
    <w:rsid w:val="006267F4"/>
    <w:rsid w:val="0063119F"/>
    <w:rsid w:val="00670CA1"/>
    <w:rsid w:val="00680305"/>
    <w:rsid w:val="00697346"/>
    <w:rsid w:val="00697AE5"/>
    <w:rsid w:val="006A074F"/>
    <w:rsid w:val="006A0C6A"/>
    <w:rsid w:val="006A45E2"/>
    <w:rsid w:val="006A58C3"/>
    <w:rsid w:val="006B23BB"/>
    <w:rsid w:val="006B376E"/>
    <w:rsid w:val="006D10EB"/>
    <w:rsid w:val="006D135D"/>
    <w:rsid w:val="00751862"/>
    <w:rsid w:val="00754731"/>
    <w:rsid w:val="007625C1"/>
    <w:rsid w:val="00763B5A"/>
    <w:rsid w:val="0077308F"/>
    <w:rsid w:val="00775A11"/>
    <w:rsid w:val="00775B8A"/>
    <w:rsid w:val="00781EA4"/>
    <w:rsid w:val="00787AAC"/>
    <w:rsid w:val="0079269B"/>
    <w:rsid w:val="007966FE"/>
    <w:rsid w:val="007C368B"/>
    <w:rsid w:val="007C3B5C"/>
    <w:rsid w:val="007E2D85"/>
    <w:rsid w:val="007E5A13"/>
    <w:rsid w:val="007F4C3E"/>
    <w:rsid w:val="008325CE"/>
    <w:rsid w:val="008353E1"/>
    <w:rsid w:val="00842EF5"/>
    <w:rsid w:val="00864DFE"/>
    <w:rsid w:val="008651DD"/>
    <w:rsid w:val="008836B5"/>
    <w:rsid w:val="00893AD2"/>
    <w:rsid w:val="00895F7D"/>
    <w:rsid w:val="008A027C"/>
    <w:rsid w:val="008A74DB"/>
    <w:rsid w:val="008B0413"/>
    <w:rsid w:val="008C6823"/>
    <w:rsid w:val="008C6DE1"/>
    <w:rsid w:val="008D502A"/>
    <w:rsid w:val="008D7AEF"/>
    <w:rsid w:val="008E6C31"/>
    <w:rsid w:val="00900748"/>
    <w:rsid w:val="009106F3"/>
    <w:rsid w:val="009172CD"/>
    <w:rsid w:val="009203A5"/>
    <w:rsid w:val="00945C02"/>
    <w:rsid w:val="0094795A"/>
    <w:rsid w:val="009577E8"/>
    <w:rsid w:val="0096089C"/>
    <w:rsid w:val="00963F6D"/>
    <w:rsid w:val="00973D77"/>
    <w:rsid w:val="00977F95"/>
    <w:rsid w:val="009867CD"/>
    <w:rsid w:val="009A7EFB"/>
    <w:rsid w:val="009B5786"/>
    <w:rsid w:val="009E343D"/>
    <w:rsid w:val="009F1D52"/>
    <w:rsid w:val="009F4BAB"/>
    <w:rsid w:val="00A1296A"/>
    <w:rsid w:val="00A32A22"/>
    <w:rsid w:val="00A350CD"/>
    <w:rsid w:val="00A42D34"/>
    <w:rsid w:val="00A501D1"/>
    <w:rsid w:val="00A656BB"/>
    <w:rsid w:val="00A7729B"/>
    <w:rsid w:val="00A91D22"/>
    <w:rsid w:val="00A95C22"/>
    <w:rsid w:val="00AB2B47"/>
    <w:rsid w:val="00AB6DEC"/>
    <w:rsid w:val="00AD3E8B"/>
    <w:rsid w:val="00AD4A92"/>
    <w:rsid w:val="00AF27A5"/>
    <w:rsid w:val="00B002E6"/>
    <w:rsid w:val="00B053F1"/>
    <w:rsid w:val="00B14C6E"/>
    <w:rsid w:val="00B450CF"/>
    <w:rsid w:val="00B50693"/>
    <w:rsid w:val="00B6693C"/>
    <w:rsid w:val="00B6777A"/>
    <w:rsid w:val="00B7159C"/>
    <w:rsid w:val="00B84FB3"/>
    <w:rsid w:val="00B8690A"/>
    <w:rsid w:val="00B96245"/>
    <w:rsid w:val="00B96C01"/>
    <w:rsid w:val="00BB4016"/>
    <w:rsid w:val="00BC297C"/>
    <w:rsid w:val="00BC6AE1"/>
    <w:rsid w:val="00BD592B"/>
    <w:rsid w:val="00BE1F76"/>
    <w:rsid w:val="00BE4DD0"/>
    <w:rsid w:val="00BE74D9"/>
    <w:rsid w:val="00C2635B"/>
    <w:rsid w:val="00C32011"/>
    <w:rsid w:val="00C40206"/>
    <w:rsid w:val="00C4120E"/>
    <w:rsid w:val="00C465FE"/>
    <w:rsid w:val="00C53835"/>
    <w:rsid w:val="00C6106C"/>
    <w:rsid w:val="00C61B7E"/>
    <w:rsid w:val="00C71A30"/>
    <w:rsid w:val="00C74DD5"/>
    <w:rsid w:val="00C87E3E"/>
    <w:rsid w:val="00C93B7C"/>
    <w:rsid w:val="00C959E1"/>
    <w:rsid w:val="00CA43D6"/>
    <w:rsid w:val="00CB050D"/>
    <w:rsid w:val="00CB4F27"/>
    <w:rsid w:val="00CB5EDE"/>
    <w:rsid w:val="00CD2728"/>
    <w:rsid w:val="00CD2FD5"/>
    <w:rsid w:val="00CE19F5"/>
    <w:rsid w:val="00CE283B"/>
    <w:rsid w:val="00CF4709"/>
    <w:rsid w:val="00CF5AF4"/>
    <w:rsid w:val="00D00716"/>
    <w:rsid w:val="00D222E3"/>
    <w:rsid w:val="00D34431"/>
    <w:rsid w:val="00D36CE1"/>
    <w:rsid w:val="00D579C9"/>
    <w:rsid w:val="00D73DB9"/>
    <w:rsid w:val="00D7464E"/>
    <w:rsid w:val="00D76AC9"/>
    <w:rsid w:val="00D807B0"/>
    <w:rsid w:val="00D9388F"/>
    <w:rsid w:val="00D941D9"/>
    <w:rsid w:val="00D94C90"/>
    <w:rsid w:val="00DA44FB"/>
    <w:rsid w:val="00DB5ECB"/>
    <w:rsid w:val="00E0491B"/>
    <w:rsid w:val="00E070F8"/>
    <w:rsid w:val="00E3410E"/>
    <w:rsid w:val="00E71991"/>
    <w:rsid w:val="00E83C72"/>
    <w:rsid w:val="00E96425"/>
    <w:rsid w:val="00EC5773"/>
    <w:rsid w:val="00ED3CEC"/>
    <w:rsid w:val="00EE270E"/>
    <w:rsid w:val="00EE3230"/>
    <w:rsid w:val="00EF0F44"/>
    <w:rsid w:val="00F10A4A"/>
    <w:rsid w:val="00F14D12"/>
    <w:rsid w:val="00F22F22"/>
    <w:rsid w:val="00F32E13"/>
    <w:rsid w:val="00F40CF7"/>
    <w:rsid w:val="00F42AC7"/>
    <w:rsid w:val="00F4663E"/>
    <w:rsid w:val="00F576C8"/>
    <w:rsid w:val="00F66948"/>
    <w:rsid w:val="00F85C8A"/>
    <w:rsid w:val="00F94906"/>
    <w:rsid w:val="00FA5693"/>
    <w:rsid w:val="00FB248E"/>
    <w:rsid w:val="00FB5347"/>
    <w:rsid w:val="00FB6046"/>
    <w:rsid w:val="00FC5D45"/>
    <w:rsid w:val="00FC6F73"/>
    <w:rsid w:val="00FD2C0C"/>
    <w:rsid w:val="00FE1DD4"/>
    <w:rsid w:val="00FF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B3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165C0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46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87E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165C0"/>
    <w:pPr>
      <w:keepNext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1165C0"/>
    <w:pPr>
      <w:keepNext/>
      <w:outlineLvl w:val="4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6">
    <w:name w:val="heading 6"/>
    <w:basedOn w:val="a"/>
    <w:next w:val="a"/>
    <w:link w:val="60"/>
    <w:unhideWhenUsed/>
    <w:qFormat/>
    <w:rsid w:val="000E01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165C0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;Не полужирный;Не курсив"/>
    <w:basedOn w:val="a0"/>
    <w:rsid w:val="00B84FB3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cdt4ke">
    <w:name w:val="cdt4ke"/>
    <w:basedOn w:val="a"/>
    <w:rsid w:val="00B84F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9F1D52"/>
    <w:rPr>
      <w:b/>
      <w:bCs/>
    </w:rPr>
  </w:style>
  <w:style w:type="character" w:styleId="a4">
    <w:name w:val="Hyperlink"/>
    <w:unhideWhenUsed/>
    <w:rsid w:val="00AB6DEC"/>
    <w:rPr>
      <w:color w:val="0000FF"/>
      <w:u w:val="single"/>
    </w:rPr>
  </w:style>
  <w:style w:type="paragraph" w:styleId="a5">
    <w:name w:val="No Spacing"/>
    <w:link w:val="a6"/>
    <w:uiPriority w:val="1"/>
    <w:qFormat/>
    <w:rsid w:val="00A91D2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uiPriority w:val="1"/>
    <w:rsid w:val="00A91D22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87E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character" w:styleId="a7">
    <w:name w:val="Emphasis"/>
    <w:basedOn w:val="a0"/>
    <w:uiPriority w:val="20"/>
    <w:qFormat/>
    <w:rsid w:val="00C87E3E"/>
    <w:rPr>
      <w:i/>
      <w:iCs/>
    </w:rPr>
  </w:style>
  <w:style w:type="character" w:customStyle="1" w:styleId="a8">
    <w:name w:val="Основной текст_"/>
    <w:basedOn w:val="a0"/>
    <w:link w:val="11"/>
    <w:rsid w:val="00C87E3E"/>
    <w:rPr>
      <w:b/>
      <w:bCs/>
      <w:i/>
      <w:i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C87E3E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i/>
      <w:iCs/>
      <w:sz w:val="28"/>
      <w:szCs w:val="28"/>
      <w:lang w:val="uk-UA" w:eastAsia="en-US"/>
    </w:rPr>
  </w:style>
  <w:style w:type="paragraph" w:styleId="a9">
    <w:name w:val="List Paragraph"/>
    <w:basedOn w:val="a"/>
    <w:uiPriority w:val="1"/>
    <w:qFormat/>
    <w:rsid w:val="00576DF6"/>
    <w:pPr>
      <w:ind w:left="708"/>
    </w:pPr>
  </w:style>
  <w:style w:type="paragraph" w:styleId="aa">
    <w:name w:val="Normal (Web)"/>
    <w:basedOn w:val="a"/>
    <w:uiPriority w:val="99"/>
    <w:rsid w:val="00781EA4"/>
    <w:pPr>
      <w:spacing w:before="100" w:beforeAutospacing="1" w:after="100" w:afterAutospacing="1"/>
      <w:jc w:val="both"/>
    </w:pPr>
    <w:rPr>
      <w:rFonts w:ascii="Arial" w:eastAsia="Times New Roman" w:hAnsi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6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0E01D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1"/>
    <w:qFormat/>
    <w:rsid w:val="000E01D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0E01DD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8651DD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basedOn w:val="a0"/>
    <w:link w:val="1"/>
    <w:rsid w:val="001165C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165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65C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165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Заголовок Знак"/>
    <w:rsid w:val="001165C0"/>
    <w:rPr>
      <w:rFonts w:ascii="Times New Roman" w:eastAsia="Times New Roman" w:hAnsi="Times New Roman" w:cs="Times New Roman"/>
      <w:b/>
      <w:sz w:val="32"/>
      <w:lang w:val="uk-UA"/>
    </w:rPr>
  </w:style>
  <w:style w:type="table" w:styleId="ae">
    <w:name w:val="Table Grid"/>
    <w:basedOn w:val="a1"/>
    <w:uiPriority w:val="59"/>
    <w:rsid w:val="001165C0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qFormat/>
    <w:rsid w:val="001165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116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1165C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165C0"/>
    <w:rPr>
      <w:rFonts w:ascii="Calibri" w:eastAsia="Calibri" w:hAnsi="Calibri" w:cs="Arial"/>
      <w:sz w:val="20"/>
      <w:szCs w:val="20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1165C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165C0"/>
    <w:rPr>
      <w:rFonts w:ascii="Calibri" w:eastAsia="Calibri" w:hAnsi="Calibri" w:cs="Arial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116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65C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customStyle="1" w:styleId="TrebuchetMS11pt">
    <w:name w:val="Основной текст + Trebuchet MS;11 pt;Не полужирный;Не курсив"/>
    <w:basedOn w:val="a8"/>
    <w:rsid w:val="001165C0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Corbel11pt">
    <w:name w:val="Основной текст + Corbel;11 pt;Не курсив"/>
    <w:basedOn w:val="a8"/>
    <w:rsid w:val="001165C0"/>
    <w:rPr>
      <w:rFonts w:ascii="Corbel" w:eastAsia="Corbel" w:hAnsi="Corbel" w:cs="Corbel"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11pt">
    <w:name w:val="Основной текст + 11 pt"/>
    <w:basedOn w:val="a8"/>
    <w:rsid w:val="00116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5pt1pt">
    <w:name w:val="Основной текст + 8;5 pt;Интервал 1 pt"/>
    <w:basedOn w:val="a8"/>
    <w:rsid w:val="00116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85pt">
    <w:name w:val="Основной текст + 8;5 pt"/>
    <w:basedOn w:val="a8"/>
    <w:rsid w:val="001165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lrzxr">
    <w:name w:val="lrzxr"/>
    <w:basedOn w:val="a0"/>
    <w:rsid w:val="003D67A6"/>
  </w:style>
  <w:style w:type="paragraph" w:styleId="af5">
    <w:name w:val="Balloon Text"/>
    <w:basedOn w:val="a"/>
    <w:link w:val="af6"/>
    <w:uiPriority w:val="99"/>
    <w:semiHidden/>
    <w:unhideWhenUsed/>
    <w:rsid w:val="0069734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734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nz-1@i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firm.pl/firmy/dolnoslaskie-w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bfirm.pl/firmy/jelenia-gora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"/>
  <c:chart>
    <c:plotArea>
      <c:layout>
        <c:manualLayout>
          <c:layoutTarget val="inner"/>
          <c:xMode val="edge"/>
          <c:yMode val="edge"/>
          <c:x val="5.4379185141044964E-2"/>
          <c:y val="2.477374958125466E-2"/>
          <c:w val="0.83401995737847656"/>
          <c:h val="0.8532287513840997"/>
        </c:manualLayout>
      </c:layout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'Лист1'!$A$2:$A$8</c:f>
              <c:strCache>
                <c:ptCount val="7"/>
                <c:pt idx="0">
                  <c:v>Вища категория</c:v>
                </c:pt>
                <c:pt idx="1">
                  <c:v>І категория </c:v>
                </c:pt>
                <c:pt idx="2">
                  <c:v>ІІ категория </c:v>
                </c:pt>
                <c:pt idx="3">
                  <c:v>11 розряд</c:v>
                </c:pt>
                <c:pt idx="4">
                  <c:v>10 розряд </c:v>
                </c:pt>
                <c:pt idx="5">
                  <c:v>9 розряд</c:v>
                </c:pt>
                <c:pt idx="6">
                  <c:v>Вчитель-логопед</c:v>
                </c:pt>
              </c:strCache>
            </c:strRef>
          </c:cat>
          <c:val>
            <c:numRef>
              <c:f>'Лист1'!$B$2:$B$8</c:f>
              <c:numCache>
                <c:formatCode>General</c:formatCode>
                <c:ptCount val="7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9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'Лист1'!$A$2:$A$8</c:f>
              <c:strCache>
                <c:ptCount val="7"/>
                <c:pt idx="0">
                  <c:v>Вища категория</c:v>
                </c:pt>
                <c:pt idx="1">
                  <c:v>І категория </c:v>
                </c:pt>
                <c:pt idx="2">
                  <c:v>ІІ категория </c:v>
                </c:pt>
                <c:pt idx="3">
                  <c:v>11 розряд</c:v>
                </c:pt>
                <c:pt idx="4">
                  <c:v>10 розряд </c:v>
                </c:pt>
                <c:pt idx="5">
                  <c:v>9 розряд</c:v>
                </c:pt>
                <c:pt idx="6">
                  <c:v>Вчитель-логопед</c:v>
                </c:pt>
              </c:strCache>
            </c:strRef>
          </c:cat>
          <c:val>
            <c:numRef>
              <c:f>'Лист1'!$C$2:$C$8</c:f>
              <c:numCache>
                <c:formatCode>General</c:formatCode>
                <c:ptCount val="7"/>
                <c:pt idx="0">
                  <c:v>4</c:v>
                </c:pt>
                <c:pt idx="1">
                  <c:v>6</c:v>
                </c:pt>
                <c:pt idx="2">
                  <c:v>9</c:v>
                </c:pt>
                <c:pt idx="3">
                  <c:v>9</c:v>
                </c:pt>
                <c:pt idx="4">
                  <c:v>5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'Лист1'!$A$2:$A$8</c:f>
              <c:strCache>
                <c:ptCount val="7"/>
                <c:pt idx="0">
                  <c:v>Вища категория</c:v>
                </c:pt>
                <c:pt idx="1">
                  <c:v>І категория </c:v>
                </c:pt>
                <c:pt idx="2">
                  <c:v>ІІ категория </c:v>
                </c:pt>
                <c:pt idx="3">
                  <c:v>11 розряд</c:v>
                </c:pt>
                <c:pt idx="4">
                  <c:v>10 розряд </c:v>
                </c:pt>
                <c:pt idx="5">
                  <c:v>9 розряд</c:v>
                </c:pt>
                <c:pt idx="6">
                  <c:v>Вчитель-логопед</c:v>
                </c:pt>
              </c:strCache>
            </c:strRef>
          </c:cat>
          <c:val>
            <c:numRef>
              <c:f>'Лист1'!$D$2:$D$8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9</c:v>
                </c:pt>
                <c:pt idx="3">
                  <c:v>10</c:v>
                </c:pt>
                <c:pt idx="4">
                  <c:v>1</c:v>
                </c:pt>
                <c:pt idx="6">
                  <c:v>1</c:v>
                </c:pt>
              </c:numCache>
            </c:numRef>
          </c:val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'Лист1'!$A$2:$A$8</c:f>
              <c:strCache>
                <c:ptCount val="7"/>
                <c:pt idx="0">
                  <c:v>Вища категория</c:v>
                </c:pt>
                <c:pt idx="1">
                  <c:v>І категория </c:v>
                </c:pt>
                <c:pt idx="2">
                  <c:v>ІІ категория </c:v>
                </c:pt>
                <c:pt idx="3">
                  <c:v>11 розряд</c:v>
                </c:pt>
                <c:pt idx="4">
                  <c:v>10 розряд </c:v>
                </c:pt>
                <c:pt idx="5">
                  <c:v>9 розряд</c:v>
                </c:pt>
                <c:pt idx="6">
                  <c:v>Вчитель-логопед</c:v>
                </c:pt>
              </c:strCache>
            </c:strRef>
          </c:cat>
          <c:val>
            <c:numRef>
              <c:f>'Лист1'!$E$2:$E$8</c:f>
              <c:numCache>
                <c:formatCode>General</c:formatCode>
                <c:ptCount val="7"/>
                <c:pt idx="0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120556160"/>
        <c:axId val="120574336"/>
      </c:barChart>
      <c:catAx>
        <c:axId val="120556160"/>
        <c:scaling>
          <c:orientation val="minMax"/>
        </c:scaling>
        <c:axPos val="b"/>
        <c:tickLblPos val="nextTo"/>
        <c:crossAx val="120574336"/>
        <c:crosses val="autoZero"/>
        <c:auto val="1"/>
        <c:lblAlgn val="ctr"/>
        <c:lblOffset val="100"/>
      </c:catAx>
      <c:valAx>
        <c:axId val="120574336"/>
        <c:scaling>
          <c:orientation val="minMax"/>
        </c:scaling>
        <c:axPos val="l"/>
        <c:majorGridlines/>
        <c:numFmt formatCode="General" sourceLinked="1"/>
        <c:tickLblPos val="nextTo"/>
        <c:crossAx val="120556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058715188073931"/>
          <c:y val="7.1314294668390441E-2"/>
          <c:w val="0.12685397841753288"/>
          <c:h val="0.3598589728522749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1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Кількість педагогів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</c:numCache>
            </c:numRef>
          </c:val>
        </c:ser>
        <c:axId val="120552832"/>
        <c:axId val="120599680"/>
      </c:barChart>
      <c:catAx>
        <c:axId val="120552832"/>
        <c:scaling>
          <c:orientation val="minMax"/>
        </c:scaling>
        <c:axPos val="b"/>
        <c:numFmt formatCode="General" sourceLinked="1"/>
        <c:tickLblPos val="nextTo"/>
        <c:crossAx val="120599680"/>
        <c:crosses val="autoZero"/>
        <c:auto val="1"/>
        <c:lblAlgn val="ctr"/>
        <c:lblOffset val="100"/>
      </c:catAx>
      <c:valAx>
        <c:axId val="120599680"/>
        <c:scaling>
          <c:orientation val="minMax"/>
        </c:scaling>
        <c:axPos val="l"/>
        <c:majorGridlines/>
        <c:numFmt formatCode="General" sourceLinked="1"/>
        <c:tickLblPos val="nextTo"/>
        <c:crossAx val="120552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20121</Words>
  <Characters>11469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наталя</dc:creator>
  <cp:lastModifiedBy>наталя</cp:lastModifiedBy>
  <cp:revision>125</cp:revision>
  <cp:lastPrinted>2023-01-02T15:43:00Z</cp:lastPrinted>
  <dcterms:created xsi:type="dcterms:W3CDTF">2022-12-21T12:10:00Z</dcterms:created>
  <dcterms:modified xsi:type="dcterms:W3CDTF">2023-02-08T12:02:00Z</dcterms:modified>
</cp:coreProperties>
</file>