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21" w:rsidRPr="004340A6" w:rsidRDefault="007A6B21" w:rsidP="007A6B21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8"/>
          <w:szCs w:val="28"/>
          <w:lang w:val="en-US"/>
        </w:rPr>
        <w:t xml:space="preserve">                       </w:t>
      </w:r>
      <w:r>
        <w:rPr>
          <w:color w:val="000000"/>
          <w:sz w:val="28"/>
          <w:szCs w:val="28"/>
        </w:rPr>
        <w:t xml:space="preserve">  ЗАТВЕРДЖЕНО</w:t>
      </w:r>
    </w:p>
    <w:p w:rsidR="007A6B21" w:rsidRPr="004340A6" w:rsidRDefault="007A6B21" w:rsidP="007A6B21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A1245B"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</w:rPr>
        <w:t xml:space="preserve">  Рішення сесії</w:t>
      </w: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A1245B">
        <w:rPr>
          <w:color w:val="000000"/>
          <w:sz w:val="28"/>
          <w:szCs w:val="28"/>
          <w:lang w:val="ru-RU"/>
        </w:rPr>
        <w:t xml:space="preserve">                 </w:t>
      </w:r>
      <w:r>
        <w:rPr>
          <w:color w:val="000000"/>
          <w:sz w:val="28"/>
          <w:szCs w:val="28"/>
        </w:rPr>
        <w:t xml:space="preserve">   Червоноградської</w:t>
      </w: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Pr="00A1245B">
        <w:rPr>
          <w:color w:val="000000"/>
          <w:sz w:val="28"/>
          <w:szCs w:val="28"/>
          <w:lang w:val="ru-RU"/>
        </w:rPr>
        <w:t xml:space="preserve">                  </w:t>
      </w:r>
      <w:r>
        <w:rPr>
          <w:color w:val="000000"/>
          <w:sz w:val="28"/>
          <w:szCs w:val="28"/>
        </w:rPr>
        <w:t xml:space="preserve">  міської ради</w:t>
      </w: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4340A6">
        <w:rPr>
          <w:color w:val="000000"/>
          <w:sz w:val="28"/>
          <w:szCs w:val="28"/>
          <w:lang w:val="ru-RU"/>
        </w:rPr>
        <w:t xml:space="preserve">                                            </w:t>
      </w:r>
      <w:r>
        <w:rPr>
          <w:color w:val="000000"/>
          <w:sz w:val="28"/>
          <w:szCs w:val="28"/>
          <w:lang w:val="ru-RU"/>
        </w:rPr>
        <w:t xml:space="preserve">                          </w:t>
      </w:r>
      <w:r w:rsidRPr="007A6B21">
        <w:rPr>
          <w:color w:val="000000"/>
          <w:sz w:val="28"/>
          <w:szCs w:val="28"/>
          <w:u w:val="single"/>
        </w:rPr>
        <w:t>06.09</w:t>
      </w:r>
      <w:r>
        <w:rPr>
          <w:color w:val="000000"/>
          <w:sz w:val="28"/>
          <w:szCs w:val="28"/>
        </w:rPr>
        <w:t xml:space="preserve">.2018р. № </w:t>
      </w:r>
      <w:r w:rsidRPr="007A6B21">
        <w:rPr>
          <w:color w:val="000000"/>
          <w:sz w:val="28"/>
          <w:szCs w:val="28"/>
          <w:u w:val="single"/>
        </w:rPr>
        <w:t>977</w:t>
      </w: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</w:rPr>
      </w:pPr>
      <w:r>
        <w:rPr>
          <w:rStyle w:val="s1"/>
          <w:b/>
          <w:bCs/>
          <w:caps/>
          <w:color w:val="000000"/>
          <w:sz w:val="52"/>
          <w:szCs w:val="52"/>
        </w:rPr>
        <w:t>СТАТУТ</w:t>
      </w: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smallCaps/>
          <w:sz w:val="44"/>
          <w:szCs w:val="44"/>
          <w:lang w:val="ru-RU"/>
        </w:rPr>
      </w:pPr>
      <w:r>
        <w:rPr>
          <w:rStyle w:val="s2"/>
          <w:smallCaps/>
          <w:color w:val="000000"/>
          <w:sz w:val="44"/>
          <w:szCs w:val="44"/>
        </w:rPr>
        <w:t xml:space="preserve"> закладу дошкільної освіти</w:t>
      </w: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</w:pPr>
      <w:r w:rsidRPr="00A1245B">
        <w:rPr>
          <w:rStyle w:val="s2"/>
          <w:smallCaps/>
          <w:color w:val="000000"/>
          <w:sz w:val="36"/>
          <w:szCs w:val="36"/>
        </w:rPr>
        <w:t>ЯСЛА-САДОК</w:t>
      </w:r>
      <w:r>
        <w:rPr>
          <w:rStyle w:val="s2"/>
          <w:smallCaps/>
          <w:color w:val="000000"/>
          <w:sz w:val="44"/>
          <w:szCs w:val="44"/>
        </w:rPr>
        <w:t xml:space="preserve"> № </w:t>
      </w:r>
      <w:r>
        <w:rPr>
          <w:rStyle w:val="s2"/>
          <w:smallCaps/>
          <w:color w:val="000000"/>
          <w:sz w:val="44"/>
          <w:szCs w:val="44"/>
          <w:lang w:val="ru-RU"/>
        </w:rPr>
        <w:t>1 комбінованого типу</w:t>
      </w:r>
      <w:r>
        <w:rPr>
          <w:rStyle w:val="s2"/>
          <w:smallCaps/>
          <w:color w:val="000000"/>
          <w:sz w:val="44"/>
          <w:szCs w:val="44"/>
        </w:rPr>
        <w:t xml:space="preserve"> </w:t>
      </w: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rStyle w:val="s2"/>
          <w:smallCaps/>
          <w:color w:val="000000"/>
          <w:sz w:val="44"/>
          <w:szCs w:val="44"/>
        </w:rPr>
        <w:t>Червоноградської міської ради</w:t>
      </w: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Львівської області</w:t>
      </w:r>
    </w:p>
    <w:p w:rsidR="007A6B21" w:rsidRP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A6B21">
        <w:rPr>
          <w:color w:val="000000"/>
          <w:sz w:val="28"/>
          <w:szCs w:val="28"/>
        </w:rPr>
        <w:t>(нова редакція)</w:t>
      </w: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7A6B21" w:rsidRP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A6B21">
        <w:rPr>
          <w:color w:val="000000"/>
          <w:sz w:val="28"/>
          <w:szCs w:val="28"/>
        </w:rPr>
        <w:t>Ідентифікаційний код 40773187</w:t>
      </w: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7A6B21" w:rsidRDefault="007A6B21" w:rsidP="007A6B21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Pr="00FE59CE" w:rsidRDefault="007A6B21" w:rsidP="007A6B21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 Червоноград </w:t>
      </w:r>
    </w:p>
    <w:p w:rsidR="007A6B21" w:rsidRPr="007A6B21" w:rsidRDefault="007A6B21" w:rsidP="007A6B21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2018</w:t>
      </w:r>
    </w:p>
    <w:p w:rsidR="006A7FCE" w:rsidRPr="006A7FCE" w:rsidRDefault="00B404FE" w:rsidP="006A7FCE">
      <w:pPr>
        <w:pStyle w:val="western"/>
        <w:numPr>
          <w:ilvl w:val="0"/>
          <w:numId w:val="45"/>
        </w:numPr>
        <w:shd w:val="clear" w:color="auto" w:fill="FFFFFF"/>
        <w:spacing w:after="240" w:afterAutospacing="0" w:line="276" w:lineRule="auto"/>
        <w:rPr>
          <w:b/>
          <w:bCs/>
          <w:caps/>
          <w:color w:val="000000"/>
          <w:sz w:val="26"/>
          <w:szCs w:val="26"/>
        </w:rPr>
      </w:pPr>
      <w:r w:rsidRPr="00C73EBE">
        <w:rPr>
          <w:b/>
          <w:bCs/>
          <w:caps/>
          <w:color w:val="000000"/>
          <w:sz w:val="26"/>
          <w:szCs w:val="26"/>
        </w:rPr>
        <w:lastRenderedPageBreak/>
        <w:t>ЗАГАЛЬНІ ПОЛОЖЕННЯ</w:t>
      </w:r>
      <w:bookmarkStart w:id="0" w:name="_GoBack"/>
      <w:bookmarkEnd w:id="0"/>
    </w:p>
    <w:p w:rsidR="00B404FE" w:rsidRPr="00C73EBE" w:rsidRDefault="00B404FE" w:rsidP="006A7FCE">
      <w:pPr>
        <w:pStyle w:val="a3"/>
        <w:shd w:val="clear" w:color="auto" w:fill="FFFFFF"/>
        <w:spacing w:before="0" w:beforeAutospacing="0" w:after="240" w:afterAutospacing="0" w:line="276" w:lineRule="auto"/>
        <w:ind w:right="-29"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1.1. Заклад дошкільної освіти ясла-садок №1комбінованого типу Червоноградської міської ради Львівської області, скорочена назва ЗДО № 1  (далі – заклад) в своїй діяльності керується Конституцією України, Законами України </w:t>
      </w:r>
      <w:proofErr w:type="spellStart"/>
      <w:r w:rsidRPr="00C73EBE">
        <w:rPr>
          <w:color w:val="000000"/>
          <w:sz w:val="26"/>
          <w:szCs w:val="26"/>
        </w:rPr>
        <w:t>“Про</w:t>
      </w:r>
      <w:proofErr w:type="spellEnd"/>
      <w:r w:rsidRPr="00C73EBE">
        <w:rPr>
          <w:color w:val="000000"/>
          <w:sz w:val="26"/>
          <w:szCs w:val="26"/>
        </w:rPr>
        <w:t xml:space="preserve"> </w:t>
      </w:r>
      <w:proofErr w:type="spellStart"/>
      <w:r w:rsidRPr="00C73EBE">
        <w:rPr>
          <w:color w:val="000000"/>
          <w:sz w:val="26"/>
          <w:szCs w:val="26"/>
        </w:rPr>
        <w:t>освіту”</w:t>
      </w:r>
      <w:proofErr w:type="spellEnd"/>
      <w:r w:rsidRPr="00C73EBE">
        <w:rPr>
          <w:color w:val="000000"/>
          <w:sz w:val="26"/>
          <w:szCs w:val="26"/>
        </w:rPr>
        <w:t xml:space="preserve">, </w:t>
      </w:r>
      <w:proofErr w:type="spellStart"/>
      <w:r w:rsidRPr="00C73EBE">
        <w:rPr>
          <w:color w:val="000000"/>
          <w:sz w:val="26"/>
          <w:szCs w:val="26"/>
        </w:rPr>
        <w:t>“Про</w:t>
      </w:r>
      <w:proofErr w:type="spellEnd"/>
      <w:r w:rsidRPr="00C73EBE">
        <w:rPr>
          <w:color w:val="000000"/>
          <w:sz w:val="26"/>
          <w:szCs w:val="26"/>
        </w:rPr>
        <w:t xml:space="preserve"> дошкільну </w:t>
      </w:r>
      <w:proofErr w:type="spellStart"/>
      <w:r w:rsidRPr="00C73EBE">
        <w:rPr>
          <w:color w:val="000000"/>
          <w:sz w:val="26"/>
          <w:szCs w:val="26"/>
        </w:rPr>
        <w:t>освіту”</w:t>
      </w:r>
      <w:proofErr w:type="spellEnd"/>
      <w:r w:rsidRPr="00C73EBE">
        <w:rPr>
          <w:color w:val="000000"/>
          <w:sz w:val="26"/>
          <w:szCs w:val="26"/>
        </w:rPr>
        <w:t>, Змінами та доповненнями до Закону України «Про дошкільну освіту», Положенням про дошкільний навчальний заклад України (далі Положення), іншими нормативно-правовими актами, власним Статутом.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1.2. Юридична адреса дошкільного закладу: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вул. Шептицького, 16 а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м. Червоноград,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обл. Львівська, 80100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тел. (03249 - 3 </w:t>
      </w:r>
      <w:r w:rsidRPr="00C73EBE">
        <w:rPr>
          <w:color w:val="000000"/>
          <w:sz w:val="26"/>
          <w:szCs w:val="26"/>
          <w:lang w:val="ru-RU"/>
        </w:rPr>
        <w:t>-</w:t>
      </w:r>
      <w:r w:rsidRPr="00C73EBE">
        <w:rPr>
          <w:color w:val="000000"/>
          <w:sz w:val="26"/>
          <w:szCs w:val="26"/>
        </w:rPr>
        <w:t xml:space="preserve"> 82-43 ),</w:t>
      </w:r>
      <w:r w:rsidRPr="00C73EBE">
        <w:rPr>
          <w:rStyle w:val="apple-converted-space"/>
          <w:color w:val="000000"/>
          <w:sz w:val="26"/>
          <w:szCs w:val="26"/>
          <w:lang w:val="en-US"/>
        </w:rPr>
        <w:t> </w:t>
      </w:r>
      <w:proofErr w:type="spellStart"/>
      <w:r w:rsidRPr="00C73EBE">
        <w:rPr>
          <w:color w:val="000000"/>
          <w:sz w:val="26"/>
          <w:szCs w:val="26"/>
          <w:lang w:val="en-US"/>
        </w:rPr>
        <w:t>dnz</w:t>
      </w:r>
      <w:proofErr w:type="spellEnd"/>
      <w:r w:rsidRPr="00C73EBE">
        <w:rPr>
          <w:color w:val="000000"/>
          <w:sz w:val="26"/>
          <w:szCs w:val="26"/>
          <w:lang w:val="ru-RU"/>
        </w:rPr>
        <w:t>-1@</w:t>
      </w:r>
      <w:proofErr w:type="spellStart"/>
      <w:r w:rsidRPr="00C73EBE">
        <w:rPr>
          <w:color w:val="000000"/>
          <w:sz w:val="26"/>
          <w:szCs w:val="26"/>
          <w:lang w:val="en-US"/>
        </w:rPr>
        <w:t>i</w:t>
      </w:r>
      <w:proofErr w:type="spellEnd"/>
      <w:r w:rsidRPr="00C73EBE">
        <w:rPr>
          <w:color w:val="000000"/>
          <w:sz w:val="26"/>
          <w:szCs w:val="26"/>
          <w:lang w:val="ru-RU"/>
        </w:rPr>
        <w:t>.</w:t>
      </w:r>
      <w:proofErr w:type="spellStart"/>
      <w:r w:rsidRPr="00C73EBE">
        <w:rPr>
          <w:color w:val="000000"/>
          <w:sz w:val="26"/>
          <w:szCs w:val="26"/>
          <w:lang w:val="en-US"/>
        </w:rPr>
        <w:t>ua</w:t>
      </w:r>
      <w:proofErr w:type="spellEnd"/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right="-29"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1.3. Засновником </w:t>
      </w:r>
      <w:r w:rsidRPr="00C73EBE">
        <w:rPr>
          <w:sz w:val="26"/>
          <w:szCs w:val="26"/>
        </w:rPr>
        <w:t>закладу дошкільного закладу</w:t>
      </w:r>
      <w:r w:rsidRPr="00C73EBE">
        <w:rPr>
          <w:color w:val="FF0000"/>
          <w:sz w:val="26"/>
          <w:szCs w:val="26"/>
        </w:rPr>
        <w:t xml:space="preserve"> </w:t>
      </w:r>
      <w:r w:rsidRPr="00C73EBE">
        <w:rPr>
          <w:color w:val="000000"/>
          <w:sz w:val="26"/>
          <w:szCs w:val="26"/>
        </w:rPr>
        <w:t xml:space="preserve"> є Червоноградська м</w:t>
      </w:r>
      <w:r>
        <w:rPr>
          <w:color w:val="000000"/>
          <w:sz w:val="26"/>
          <w:szCs w:val="26"/>
        </w:rPr>
        <w:t xml:space="preserve">іська рада Львівської області, </w:t>
      </w:r>
      <w:r w:rsidRPr="00C73EBE">
        <w:rPr>
          <w:color w:val="000000"/>
          <w:sz w:val="26"/>
          <w:szCs w:val="26"/>
        </w:rPr>
        <w:t>асновник здійснює фінансування дошкільного закладу,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обслуговування, харчування (частково) та медичне обслуговування дітей.</w:t>
      </w:r>
    </w:p>
    <w:p w:rsidR="00D426DC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right="-29"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1.4. </w:t>
      </w:r>
      <w:r w:rsidRPr="00C73EBE">
        <w:rPr>
          <w:sz w:val="26"/>
          <w:szCs w:val="26"/>
        </w:rPr>
        <w:t>Заклад дошкільної освіти</w:t>
      </w:r>
      <w:r w:rsidRPr="00C73EBE">
        <w:rPr>
          <w:color w:val="000000"/>
          <w:sz w:val="26"/>
          <w:szCs w:val="26"/>
        </w:rPr>
        <w:t xml:space="preserve"> є юридичною особою</w:t>
      </w:r>
      <w:r w:rsidRPr="00C73EBE">
        <w:rPr>
          <w:rStyle w:val="apple-converted-space"/>
          <w:color w:val="000000"/>
          <w:sz w:val="26"/>
          <w:szCs w:val="26"/>
          <w:lang w:val="ru-RU"/>
        </w:rPr>
        <w:t> </w:t>
      </w:r>
      <w:r w:rsidRPr="00C73EBE">
        <w:rPr>
          <w:color w:val="000000"/>
          <w:sz w:val="26"/>
          <w:szCs w:val="26"/>
        </w:rPr>
        <w:t>з дня реєстрації Статуту, має печатку і штамп встановленого зразка, бланки з власними реквізитами.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right="-29"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1.5. Головною метою   ЗДО є забезпечення реалізації права громадян на здобуття дошкільної освіти, задоволення потреб громадян у нагляді, догляді та оздоровленні дітей, створення умов для їх фізичного, розумового і духовного розвитку.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1.6. Діяльність ЗДО спрямована на реалізацію основних завдань дошкільної освіти: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збереження та зміцнення фізичного і психічного здоров</w:t>
      </w:r>
      <w:r w:rsidRPr="00C73EBE">
        <w:rPr>
          <w:color w:val="000000"/>
          <w:sz w:val="26"/>
          <w:szCs w:val="26"/>
          <w:lang w:val="ru-RU"/>
        </w:rPr>
        <w:t>’</w:t>
      </w:r>
      <w:r w:rsidRPr="00C73EBE">
        <w:rPr>
          <w:color w:val="000000"/>
          <w:sz w:val="26"/>
          <w:szCs w:val="26"/>
        </w:rPr>
        <w:t>я дітей;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формування особистості дітей, розвиток творчих здібностей та нахилі</w:t>
      </w:r>
      <w:proofErr w:type="gramStart"/>
      <w:r w:rsidRPr="00C73EBE">
        <w:rPr>
          <w:color w:val="000000"/>
          <w:sz w:val="26"/>
          <w:szCs w:val="26"/>
        </w:rPr>
        <w:t>в</w:t>
      </w:r>
      <w:proofErr w:type="gramEnd"/>
      <w:r w:rsidRPr="00C73EBE">
        <w:rPr>
          <w:color w:val="000000"/>
          <w:sz w:val="26"/>
          <w:szCs w:val="26"/>
        </w:rPr>
        <w:t>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забезпечення </w:t>
      </w:r>
      <w:proofErr w:type="gramStart"/>
      <w:r w:rsidRPr="00C73EBE">
        <w:rPr>
          <w:color w:val="000000"/>
          <w:sz w:val="26"/>
          <w:szCs w:val="26"/>
        </w:rPr>
        <w:t>соц</w:t>
      </w:r>
      <w:proofErr w:type="gramEnd"/>
      <w:r w:rsidRPr="00C73EBE">
        <w:rPr>
          <w:color w:val="000000"/>
          <w:sz w:val="26"/>
          <w:szCs w:val="26"/>
        </w:rPr>
        <w:t>іальної адаптації та готовності продовжувати освіту;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- </w:t>
      </w:r>
      <w:r w:rsidRPr="00C73EBE">
        <w:rPr>
          <w:color w:val="000000"/>
          <w:sz w:val="26"/>
          <w:szCs w:val="26"/>
        </w:rPr>
        <w:t>виховання у дітей любові до України, шанобливого ставлення до родини, поваги до народних традицій та звичаї</w:t>
      </w:r>
      <w:proofErr w:type="gramStart"/>
      <w:r w:rsidRPr="00C73EBE">
        <w:rPr>
          <w:color w:val="000000"/>
          <w:sz w:val="26"/>
          <w:szCs w:val="26"/>
        </w:rPr>
        <w:t>в</w:t>
      </w:r>
      <w:proofErr w:type="gramEnd"/>
      <w:r w:rsidRPr="00C73EBE">
        <w:rPr>
          <w:color w:val="000000"/>
          <w:sz w:val="26"/>
          <w:szCs w:val="26"/>
        </w:rPr>
        <w:t>.</w:t>
      </w:r>
    </w:p>
    <w:p w:rsidR="006A7FC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1.7.  </w:t>
      </w:r>
      <w:r w:rsidRPr="00C73EBE">
        <w:rPr>
          <w:sz w:val="26"/>
          <w:szCs w:val="26"/>
        </w:rPr>
        <w:t>Заклад дошкільної освіти</w:t>
      </w:r>
      <w:r w:rsidRPr="00C73EBE">
        <w:rPr>
          <w:color w:val="000000"/>
          <w:sz w:val="26"/>
          <w:szCs w:val="26"/>
        </w:rPr>
        <w:t xml:space="preserve"> самостійно приймає рішення і здійснює діяльність в межах компетенції, передбаченої чинним законодавством, Положенням та даним Статутом.</w:t>
      </w:r>
    </w:p>
    <w:p w:rsidR="00D426DC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D426DC">
        <w:rPr>
          <w:color w:val="000000"/>
          <w:sz w:val="26"/>
          <w:szCs w:val="26"/>
        </w:rPr>
        <w:lastRenderedPageBreak/>
        <w:t xml:space="preserve"> </w:t>
      </w:r>
      <w:r w:rsidRPr="00C73EBE">
        <w:rPr>
          <w:color w:val="000000"/>
          <w:sz w:val="26"/>
          <w:szCs w:val="26"/>
        </w:rPr>
        <w:t>1.8.</w:t>
      </w:r>
      <w:r w:rsidRPr="00C73EBE">
        <w:rPr>
          <w:sz w:val="26"/>
          <w:szCs w:val="26"/>
        </w:rPr>
        <w:t>Заклад дошкільної освіти</w:t>
      </w:r>
      <w:r w:rsidRPr="00C73EBE">
        <w:rPr>
          <w:color w:val="000000"/>
          <w:sz w:val="26"/>
          <w:szCs w:val="26"/>
        </w:rPr>
        <w:t xml:space="preserve"> несе відповідальність перед собою, суспільством і державою за: </w:t>
      </w:r>
    </w:p>
    <w:p w:rsidR="006A7FCE" w:rsidRDefault="00D426DC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6A7FCE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</w:t>
      </w:r>
      <w:r w:rsidR="00B404FE" w:rsidRPr="00D426DC">
        <w:rPr>
          <w:color w:val="000000"/>
          <w:sz w:val="26"/>
          <w:szCs w:val="26"/>
        </w:rPr>
        <w:t xml:space="preserve">- </w:t>
      </w:r>
      <w:r w:rsidR="00B404FE" w:rsidRPr="00C73EBE">
        <w:rPr>
          <w:color w:val="000000"/>
          <w:sz w:val="26"/>
          <w:szCs w:val="26"/>
        </w:rPr>
        <w:t xml:space="preserve">реалізацію основних завдань дошкільної освіти, визначених Законом України, </w:t>
      </w:r>
      <w:proofErr w:type="spellStart"/>
      <w:r w:rsidR="00B404FE" w:rsidRPr="00C73EBE">
        <w:rPr>
          <w:color w:val="000000"/>
          <w:sz w:val="26"/>
          <w:szCs w:val="26"/>
        </w:rPr>
        <w:t>“Про</w:t>
      </w:r>
      <w:proofErr w:type="spellEnd"/>
      <w:r w:rsidR="00B404FE" w:rsidRPr="00C73EBE">
        <w:rPr>
          <w:color w:val="000000"/>
          <w:sz w:val="26"/>
          <w:szCs w:val="26"/>
        </w:rPr>
        <w:t xml:space="preserve"> дошкільну </w:t>
      </w:r>
      <w:proofErr w:type="spellStart"/>
      <w:r w:rsidR="00B404FE" w:rsidRPr="00C73EBE">
        <w:rPr>
          <w:color w:val="000000"/>
          <w:sz w:val="26"/>
          <w:szCs w:val="26"/>
        </w:rPr>
        <w:t>освіту”</w:t>
      </w:r>
      <w:proofErr w:type="spellEnd"/>
      <w:r w:rsidR="00B404FE" w:rsidRPr="00C73EBE">
        <w:rPr>
          <w:color w:val="000000"/>
          <w:sz w:val="26"/>
          <w:szCs w:val="26"/>
        </w:rPr>
        <w:t xml:space="preserve">,   змінами і доповненнями до Закону </w:t>
      </w:r>
      <w:proofErr w:type="spellStart"/>
      <w:r w:rsidR="00B404FE" w:rsidRPr="00C73EBE">
        <w:rPr>
          <w:color w:val="000000"/>
          <w:sz w:val="26"/>
          <w:szCs w:val="26"/>
        </w:rPr>
        <w:t>“Про</w:t>
      </w:r>
      <w:proofErr w:type="spellEnd"/>
      <w:r w:rsidR="00B404FE" w:rsidRPr="00C73EBE">
        <w:rPr>
          <w:color w:val="000000"/>
          <w:sz w:val="26"/>
          <w:szCs w:val="26"/>
        </w:rPr>
        <w:t xml:space="preserve"> дошкільну </w:t>
      </w:r>
      <w:proofErr w:type="spellStart"/>
      <w:r w:rsidR="00B404FE" w:rsidRPr="00C73EBE">
        <w:rPr>
          <w:color w:val="000000"/>
          <w:sz w:val="26"/>
          <w:szCs w:val="26"/>
        </w:rPr>
        <w:t>освіту”</w:t>
      </w:r>
      <w:proofErr w:type="spellEnd"/>
      <w:r w:rsidR="00B404FE" w:rsidRPr="00C73EBE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</w:t>
      </w:r>
    </w:p>
    <w:p w:rsidR="006759E8" w:rsidRDefault="00D426DC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B404FE" w:rsidRPr="00C73EBE">
        <w:rPr>
          <w:color w:val="000000"/>
          <w:sz w:val="26"/>
          <w:szCs w:val="26"/>
        </w:rPr>
        <w:t>- забезпечення рівня дошкільної освіти у межах державних вимог до її змісту, рівня, обсягу;</w:t>
      </w:r>
    </w:p>
    <w:p w:rsidR="006A7FC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дотримання фінансової дисципліни та збереження </w:t>
      </w:r>
      <w:proofErr w:type="gramStart"/>
      <w:r w:rsidRPr="00C73EBE">
        <w:rPr>
          <w:color w:val="000000"/>
          <w:sz w:val="26"/>
          <w:szCs w:val="26"/>
        </w:rPr>
        <w:t>матер</w:t>
      </w:r>
      <w:proofErr w:type="gramEnd"/>
      <w:r w:rsidRPr="00C73EBE">
        <w:rPr>
          <w:color w:val="000000"/>
          <w:sz w:val="26"/>
          <w:szCs w:val="26"/>
        </w:rPr>
        <w:t>іально-технічної бази.</w:t>
      </w:r>
    </w:p>
    <w:p w:rsidR="006A7FC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1.9. Взаємовідносини дошкільного закладу з юридичними і фізичними особами визначаються угодами, що укладені між ними.</w:t>
      </w:r>
    </w:p>
    <w:p w:rsidR="006A7FCE" w:rsidRDefault="006A7FC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</w:p>
    <w:p w:rsidR="00B404FE" w:rsidRPr="006A7FCE" w:rsidRDefault="00B404FE" w:rsidP="006A7FCE">
      <w:pPr>
        <w:pStyle w:val="western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b/>
          <w:bCs/>
          <w:caps/>
          <w:color w:val="000000"/>
          <w:sz w:val="26"/>
          <w:szCs w:val="26"/>
        </w:rPr>
        <w:t>2. КОМПЛЕКТУВАННЯ ДОШКІЛЬНОГО ЗАКЛАДУ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2.1. Заклад дошкільної освіти з нормативною наповнюваністю розрахований на </w:t>
      </w:r>
      <w:r w:rsidRPr="00C73EBE">
        <w:rPr>
          <w:color w:val="000000"/>
          <w:sz w:val="26"/>
          <w:szCs w:val="26"/>
          <w:lang w:val="ru-RU"/>
        </w:rPr>
        <w:t>220</w:t>
      </w:r>
      <w:r w:rsidRPr="00C73EBE">
        <w:rPr>
          <w:color w:val="000000"/>
          <w:sz w:val="26"/>
          <w:szCs w:val="26"/>
        </w:rPr>
        <w:t xml:space="preserve"> місць.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 </w:t>
      </w:r>
      <w:r w:rsidR="006A7FCE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</w:rPr>
        <w:t>2.2. Групи комплектуються за ознаками: одновікові.</w:t>
      </w:r>
    </w:p>
    <w:p w:rsidR="00B404FE" w:rsidRPr="00C73EBE" w:rsidRDefault="00B404FE" w:rsidP="006A7FC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  <w:lang w:val="ru-RU"/>
        </w:rPr>
        <w:t xml:space="preserve">   </w:t>
      </w:r>
      <w:r w:rsidR="006A7FCE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</w:t>
      </w:r>
      <w:r w:rsidRPr="00C73EBE">
        <w:rPr>
          <w:color w:val="000000"/>
          <w:sz w:val="26"/>
          <w:szCs w:val="26"/>
        </w:rPr>
        <w:t xml:space="preserve">2.3. У   закладі функціонують групи загального розвитку, </w:t>
      </w:r>
      <w:proofErr w:type="spellStart"/>
      <w:r w:rsidRPr="00C73EBE">
        <w:rPr>
          <w:color w:val="000000"/>
          <w:sz w:val="26"/>
          <w:szCs w:val="26"/>
          <w:lang w:val="ru-RU"/>
        </w:rPr>
        <w:t>інклюзивна</w:t>
      </w:r>
      <w:proofErr w:type="spellEnd"/>
      <w:r w:rsidRPr="00C73EB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C73EBE">
        <w:rPr>
          <w:color w:val="000000"/>
          <w:sz w:val="26"/>
          <w:szCs w:val="26"/>
          <w:lang w:val="ru-RU"/>
        </w:rPr>
        <w:t>група</w:t>
      </w:r>
      <w:proofErr w:type="spellEnd"/>
      <w:r w:rsidRPr="00C73EBE">
        <w:rPr>
          <w:color w:val="000000"/>
          <w:sz w:val="26"/>
          <w:szCs w:val="26"/>
          <w:lang w:val="ru-RU"/>
        </w:rPr>
        <w:t>,</w:t>
      </w:r>
      <w:r w:rsidRPr="00C73EBE">
        <w:rPr>
          <w:color w:val="000000"/>
          <w:sz w:val="26"/>
          <w:szCs w:val="26"/>
        </w:rPr>
        <w:t xml:space="preserve"> можуть відкриватися групи іншого спрямування.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2.4. У дошкільному закладі функціонують групи з денним 10.5-годинним режимом перебування дітей.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</w:t>
      </w:r>
      <w:r w:rsidR="006A7FCE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 </w:t>
      </w:r>
      <w:r w:rsidRPr="00C73EBE">
        <w:rPr>
          <w:color w:val="000000"/>
          <w:sz w:val="26"/>
          <w:szCs w:val="26"/>
        </w:rPr>
        <w:t>2.5. Наповнюваність груп дітьми здійснюється відповідно до чинного законодавства: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група раннього віку (від 2 до 3 років) – 15 дітей;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дошкільна група (від 3 до 6 років) – 20 дітей;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 інклюзивна група – до 15 дітей;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в оздоровчий період – до 15 дітей.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2.6. </w:t>
      </w:r>
      <w:r w:rsidRPr="00C73EBE">
        <w:rPr>
          <w:color w:val="000000"/>
          <w:sz w:val="26"/>
          <w:szCs w:val="26"/>
        </w:rPr>
        <w:t>Для зарахування дитини у дошкільний заклад необхідно подати: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 карту профілактичних щеплень (копія);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медичну довідку про стан здоров’я дитини та епідеміологічне оточення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</w:t>
      </w:r>
      <w:r w:rsidRPr="00C73EBE">
        <w:rPr>
          <w:color w:val="000000"/>
          <w:sz w:val="26"/>
          <w:szCs w:val="26"/>
          <w:lang w:val="ru-RU"/>
        </w:rPr>
        <w:t xml:space="preserve">- </w:t>
      </w:r>
      <w:proofErr w:type="gramStart"/>
      <w:r w:rsidRPr="00C73EBE">
        <w:rPr>
          <w:color w:val="000000"/>
          <w:sz w:val="26"/>
          <w:szCs w:val="26"/>
        </w:rPr>
        <w:t>св</w:t>
      </w:r>
      <w:proofErr w:type="gramEnd"/>
      <w:r w:rsidRPr="00C73EBE">
        <w:rPr>
          <w:color w:val="000000"/>
          <w:sz w:val="26"/>
          <w:szCs w:val="26"/>
        </w:rPr>
        <w:t>ідоцтво про народження (копію);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lastRenderedPageBreak/>
        <w:t>- документи для встановлення батьківської плати;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висновок ПМПК та Інклюзивного центру (для дітей інклюзивної групи).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2.7. За дитиною зберігається місце у ЗДО у разі її хвороби, карантину, санаторного лікування, на час відпустки батьків або осіб, що їх замінюють, а також у літній період (90 днів).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2.8. Відрахування дітей із закладу дошкільної освіти може здійснюватись: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за бажанням батьків або осіб, які їх замінюють;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на </w:t>
      </w:r>
      <w:proofErr w:type="gramStart"/>
      <w:r w:rsidRPr="00C73EBE">
        <w:rPr>
          <w:color w:val="000000"/>
          <w:sz w:val="26"/>
          <w:szCs w:val="26"/>
        </w:rPr>
        <w:t>п</w:t>
      </w:r>
      <w:proofErr w:type="gramEnd"/>
      <w:r w:rsidRPr="00C73EBE">
        <w:rPr>
          <w:color w:val="000000"/>
          <w:sz w:val="26"/>
          <w:szCs w:val="26"/>
        </w:rPr>
        <w:t>ідставі медичного висновку про стан здоров</w:t>
      </w:r>
      <w:r w:rsidRPr="00C73EBE">
        <w:rPr>
          <w:color w:val="000000"/>
          <w:sz w:val="26"/>
          <w:szCs w:val="26"/>
          <w:lang w:val="ru-RU"/>
        </w:rPr>
        <w:t>’</w:t>
      </w:r>
      <w:r w:rsidRPr="00C73EBE">
        <w:rPr>
          <w:color w:val="000000"/>
          <w:sz w:val="26"/>
          <w:szCs w:val="26"/>
        </w:rPr>
        <w:t>я дитини, що виключає</w:t>
      </w:r>
      <w:r w:rsidRPr="00C73EBE">
        <w:rPr>
          <w:color w:val="000000"/>
          <w:sz w:val="26"/>
          <w:szCs w:val="26"/>
          <w:lang w:val="ru-RU"/>
        </w:rPr>
        <w:t xml:space="preserve"> </w:t>
      </w:r>
      <w:r w:rsidRPr="00C73EBE">
        <w:rPr>
          <w:color w:val="000000"/>
          <w:sz w:val="26"/>
          <w:szCs w:val="26"/>
        </w:rPr>
        <w:t xml:space="preserve">можливість її подальшого перебування у  </w:t>
      </w:r>
      <w:r w:rsidRPr="00C73EBE">
        <w:rPr>
          <w:sz w:val="26"/>
          <w:szCs w:val="26"/>
        </w:rPr>
        <w:t>закладі дошкільної освіти</w:t>
      </w:r>
      <w:r w:rsidRPr="00C73EBE">
        <w:rPr>
          <w:color w:val="000000"/>
          <w:sz w:val="26"/>
          <w:szCs w:val="26"/>
        </w:rPr>
        <w:t>,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у разі несплати за харчування дитини без поважних причин протягом двох місяці</w:t>
      </w:r>
      <w:proofErr w:type="gramStart"/>
      <w:r w:rsidRPr="00C73EBE">
        <w:rPr>
          <w:color w:val="000000"/>
          <w:sz w:val="26"/>
          <w:szCs w:val="26"/>
        </w:rPr>
        <w:t>в</w:t>
      </w:r>
      <w:proofErr w:type="gramEnd"/>
      <w:r w:rsidRPr="00C73EBE">
        <w:rPr>
          <w:color w:val="000000"/>
          <w:sz w:val="26"/>
          <w:szCs w:val="26"/>
        </w:rPr>
        <w:t xml:space="preserve">; батьками або особами,  які їх замінюють,   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при постійному порушенні режиму   закладу протягом двох тижнів;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невідвідування дитиною   закладу більше місяця без поважних причин.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  2.9. Адміністрація закладу дошкільної освіти письмово повідомляє батьків або осіб, які їх замінюють, про відрахування дитини не менш, як за 10 календарних днів.</w:t>
      </w:r>
    </w:p>
    <w:p w:rsidR="00DB5AE4" w:rsidRDefault="00DB5AE4" w:rsidP="006A7FCE">
      <w:pPr>
        <w:pStyle w:val="western"/>
        <w:shd w:val="clear" w:color="auto" w:fill="FFFFFF"/>
        <w:spacing w:before="0" w:beforeAutospacing="0" w:after="240" w:afterAutospacing="0"/>
        <w:rPr>
          <w:b/>
          <w:bCs/>
          <w:caps/>
          <w:color w:val="000000"/>
          <w:sz w:val="26"/>
          <w:szCs w:val="26"/>
        </w:rPr>
      </w:pPr>
    </w:p>
    <w:p w:rsidR="006A7FCE" w:rsidRDefault="00B404FE" w:rsidP="006A7FCE">
      <w:pPr>
        <w:pStyle w:val="western"/>
        <w:shd w:val="clear" w:color="auto" w:fill="FFFFFF"/>
        <w:spacing w:before="0" w:beforeAutospacing="0" w:after="240" w:afterAutospacing="0"/>
        <w:rPr>
          <w:color w:val="000000"/>
          <w:sz w:val="26"/>
          <w:szCs w:val="26"/>
        </w:rPr>
      </w:pPr>
      <w:r w:rsidRPr="00C73EBE">
        <w:rPr>
          <w:b/>
          <w:bCs/>
          <w:caps/>
          <w:color w:val="000000"/>
          <w:sz w:val="26"/>
          <w:szCs w:val="26"/>
        </w:rPr>
        <w:t>3. РЕЖИМ РОБОТИ ДОШКІЛЬНОГО ЗАКЛАДУ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3.1  </w:t>
      </w:r>
      <w:r w:rsidRPr="00C73EBE">
        <w:rPr>
          <w:sz w:val="26"/>
          <w:szCs w:val="26"/>
        </w:rPr>
        <w:t>Заклад дошкільної освіти</w:t>
      </w:r>
      <w:r w:rsidRPr="00C73EBE">
        <w:rPr>
          <w:color w:val="000000"/>
          <w:sz w:val="26"/>
          <w:szCs w:val="26"/>
        </w:rPr>
        <w:t xml:space="preserve"> працює за п’ятиденним робочим тижнем протягом 10.5 годин на день.</w:t>
      </w:r>
    </w:p>
    <w:p w:rsidR="00B404FE" w:rsidRPr="00C73EBE" w:rsidRDefault="00B404FE" w:rsidP="006A7FCE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Вихідні дні – субота, неділя, святкові.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480" w:lineRule="auto"/>
        <w:ind w:firstLine="708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3.2. Щоденний графік роботи   закладу з 7.30 до 18.00 (10.5 </w:t>
      </w:r>
      <w:proofErr w:type="spellStart"/>
      <w:r w:rsidRPr="00C73EBE">
        <w:rPr>
          <w:color w:val="000000"/>
          <w:sz w:val="26"/>
          <w:szCs w:val="26"/>
        </w:rPr>
        <w:t>год</w:t>
      </w:r>
      <w:proofErr w:type="spellEnd"/>
      <w:r w:rsidRPr="00C73EBE">
        <w:rPr>
          <w:color w:val="000000"/>
          <w:sz w:val="26"/>
          <w:szCs w:val="26"/>
        </w:rPr>
        <w:t>).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rPr>
          <w:b/>
          <w:bCs/>
          <w:caps/>
          <w:color w:val="000000"/>
          <w:sz w:val="26"/>
          <w:szCs w:val="26"/>
        </w:rPr>
      </w:pPr>
      <w:r w:rsidRPr="00C73EBE">
        <w:rPr>
          <w:b/>
          <w:bCs/>
          <w:caps/>
          <w:color w:val="000000"/>
          <w:sz w:val="26"/>
          <w:szCs w:val="26"/>
        </w:rPr>
        <w:t>4.</w:t>
      </w:r>
      <w:r w:rsidRPr="00C73EBE">
        <w:rPr>
          <w:rStyle w:val="apple-converted-space"/>
          <w:b/>
          <w:bCs/>
          <w:caps/>
          <w:color w:val="000000"/>
          <w:sz w:val="26"/>
          <w:szCs w:val="26"/>
          <w:lang w:val="ru-RU"/>
        </w:rPr>
        <w:t> </w:t>
      </w:r>
      <w:r w:rsidRPr="00C73EBE">
        <w:rPr>
          <w:b/>
          <w:bCs/>
          <w:caps/>
          <w:color w:val="000000"/>
          <w:sz w:val="26"/>
          <w:szCs w:val="26"/>
          <w:lang w:val="ru-RU"/>
        </w:rPr>
        <w:t>ОРГАНІЗАЦІЯ</w:t>
      </w:r>
      <w:r w:rsidRPr="00C73EBE">
        <w:rPr>
          <w:rStyle w:val="apple-converted-space"/>
          <w:b/>
          <w:bCs/>
          <w:caps/>
          <w:color w:val="000000"/>
          <w:sz w:val="26"/>
          <w:szCs w:val="26"/>
          <w:lang w:val="ru-RU"/>
        </w:rPr>
        <w:t> </w:t>
      </w:r>
      <w:r w:rsidRPr="00C73EBE">
        <w:rPr>
          <w:b/>
          <w:bCs/>
          <w:caps/>
          <w:color w:val="000000"/>
          <w:sz w:val="26"/>
          <w:szCs w:val="26"/>
        </w:rPr>
        <w:t>освітнього  ПРОЦЕСУ</w:t>
      </w:r>
      <w:r w:rsidRPr="00C73EBE">
        <w:rPr>
          <w:color w:val="000000"/>
          <w:sz w:val="26"/>
          <w:szCs w:val="26"/>
          <w:lang w:val="ru-RU"/>
        </w:rPr>
        <w:t xml:space="preserve">  </w:t>
      </w:r>
      <w:proofErr w:type="gramStart"/>
      <w:r w:rsidRPr="00C73EBE">
        <w:rPr>
          <w:b/>
          <w:bCs/>
          <w:caps/>
          <w:color w:val="000000"/>
          <w:sz w:val="26"/>
          <w:szCs w:val="26"/>
        </w:rPr>
        <w:t>У</w:t>
      </w:r>
      <w:proofErr w:type="gramEnd"/>
      <w:r w:rsidRPr="00C73EBE">
        <w:rPr>
          <w:b/>
          <w:bCs/>
          <w:caps/>
          <w:color w:val="000000"/>
          <w:sz w:val="26"/>
          <w:szCs w:val="26"/>
        </w:rPr>
        <w:t xml:space="preserve">  ЗАКЛАДІ ДОШКІЛЬНОЇ ОСВІТИ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4.1. Навчальний рік у  ЗДО починається 1 вересня і закінчується 31 травня наступного року. З 1 червня по 31 серпня у закладі дошкільної освіти проводиться оздоровлення дітей (літній оздоровчий період)</w:t>
      </w:r>
      <w:r w:rsidRPr="00C73EBE">
        <w:rPr>
          <w:rStyle w:val="apple-converted-space"/>
          <w:color w:val="000000"/>
          <w:sz w:val="26"/>
          <w:szCs w:val="26"/>
          <w:lang w:val="ru-RU"/>
        </w:rPr>
        <w:t> </w:t>
      </w:r>
      <w:r w:rsidRPr="00C73EBE">
        <w:rPr>
          <w:color w:val="000000"/>
          <w:sz w:val="26"/>
          <w:szCs w:val="26"/>
        </w:rPr>
        <w:t xml:space="preserve">. 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4.2. </w:t>
      </w:r>
      <w:r w:rsidRPr="00C73EBE">
        <w:rPr>
          <w:sz w:val="26"/>
          <w:szCs w:val="26"/>
        </w:rPr>
        <w:t>Заклад дошкільної освіти</w:t>
      </w:r>
      <w:r w:rsidRPr="00C73EBE">
        <w:rPr>
          <w:color w:val="000000"/>
          <w:sz w:val="26"/>
          <w:szCs w:val="26"/>
        </w:rPr>
        <w:t xml:space="preserve">  здійснює свою діяльність відповідно до річного плану, який складається на навчальний рік і період літнього оздоровлення.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4.3. План роботи   закладу та  план на оздоровчий період   схвалюється педагогічною радою, затверджується</w:t>
      </w:r>
      <w:r w:rsidRPr="00C73EBE">
        <w:rPr>
          <w:rStyle w:val="apple-converted-space"/>
          <w:color w:val="000000"/>
          <w:sz w:val="26"/>
          <w:szCs w:val="26"/>
        </w:rPr>
        <w:t> </w:t>
      </w:r>
      <w:r w:rsidRPr="00C73EBE">
        <w:rPr>
          <w:color w:val="000000"/>
          <w:sz w:val="26"/>
          <w:szCs w:val="26"/>
        </w:rPr>
        <w:t>керівником закладу.</w:t>
      </w:r>
      <w:r w:rsidRPr="00C73EBE">
        <w:rPr>
          <w:rStyle w:val="apple-converted-space"/>
          <w:color w:val="000000"/>
          <w:sz w:val="26"/>
          <w:szCs w:val="26"/>
        </w:rPr>
        <w:t> </w:t>
      </w:r>
      <w:r w:rsidRPr="00C73EBE">
        <w:rPr>
          <w:color w:val="000000"/>
          <w:sz w:val="26"/>
          <w:szCs w:val="26"/>
          <w:lang w:val="ru-RU"/>
        </w:rPr>
        <w:t xml:space="preserve"> 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lastRenderedPageBreak/>
        <w:t xml:space="preserve">  </w:t>
      </w:r>
      <w:r w:rsidR="006A7FCE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 4.4. У </w:t>
      </w:r>
      <w:r w:rsidRPr="00C73EBE">
        <w:rPr>
          <w:sz w:val="26"/>
          <w:szCs w:val="26"/>
        </w:rPr>
        <w:t>закладі дошкільної освіти</w:t>
      </w:r>
      <w:r w:rsidRPr="00C73EBE">
        <w:rPr>
          <w:color w:val="000000"/>
          <w:sz w:val="26"/>
          <w:szCs w:val="26"/>
        </w:rPr>
        <w:t xml:space="preserve"> визначена українська мова навчання і виховання дітей, відповідно до Конституції України та Закону України «Про мови».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</w:t>
      </w:r>
      <w:r w:rsidR="006A7FCE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 </w:t>
      </w:r>
      <w:r w:rsidRPr="00C73EBE">
        <w:rPr>
          <w:color w:val="000000"/>
          <w:sz w:val="26"/>
          <w:szCs w:val="26"/>
        </w:rPr>
        <w:t>4.5. Освітній процес у ЗДО здійснюється відповідно до</w:t>
      </w:r>
      <w:r w:rsidRPr="00C73EB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C73EBE">
        <w:rPr>
          <w:color w:val="000000"/>
          <w:sz w:val="26"/>
          <w:szCs w:val="26"/>
          <w:lang w:val="ru-RU"/>
        </w:rPr>
        <w:t>Державних</w:t>
      </w:r>
      <w:proofErr w:type="spellEnd"/>
      <w:r w:rsidRPr="00C73EB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C73EBE">
        <w:rPr>
          <w:color w:val="000000"/>
          <w:sz w:val="26"/>
          <w:szCs w:val="26"/>
          <w:lang w:val="ru-RU"/>
        </w:rPr>
        <w:t>програм</w:t>
      </w:r>
      <w:proofErr w:type="spellEnd"/>
      <w:r w:rsidRPr="00C73EB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Pr="00C73EBE">
        <w:rPr>
          <w:color w:val="000000"/>
          <w:sz w:val="26"/>
          <w:szCs w:val="26"/>
          <w:lang w:val="ru-RU"/>
        </w:rPr>
        <w:t>затверджених</w:t>
      </w:r>
      <w:proofErr w:type="spellEnd"/>
      <w:r w:rsidRPr="00C73EBE">
        <w:rPr>
          <w:rStyle w:val="apple-converted-space"/>
          <w:color w:val="000000"/>
          <w:sz w:val="26"/>
          <w:szCs w:val="26"/>
        </w:rPr>
        <w:t> </w:t>
      </w:r>
      <w:proofErr w:type="spellStart"/>
      <w:r w:rsidRPr="00C73EBE">
        <w:rPr>
          <w:color w:val="000000"/>
          <w:sz w:val="26"/>
          <w:szCs w:val="26"/>
          <w:lang w:val="ru-RU"/>
        </w:rPr>
        <w:t>Міністерством</w:t>
      </w:r>
      <w:proofErr w:type="spellEnd"/>
      <w:r w:rsidRPr="00C73EBE">
        <w:rPr>
          <w:color w:val="000000"/>
          <w:sz w:val="26"/>
          <w:szCs w:val="26"/>
          <w:lang w:val="ru-RU"/>
        </w:rPr>
        <w:t xml:space="preserve"> освіти і науки України.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 </w:t>
      </w:r>
      <w:r w:rsidR="006A7FCE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</w:t>
      </w:r>
      <w:r w:rsidRPr="00C73EBE">
        <w:rPr>
          <w:color w:val="000000"/>
          <w:sz w:val="26"/>
          <w:szCs w:val="26"/>
        </w:rPr>
        <w:t xml:space="preserve">4.6.   </w:t>
      </w:r>
      <w:r w:rsidRPr="00C73EBE">
        <w:rPr>
          <w:sz w:val="26"/>
          <w:szCs w:val="26"/>
        </w:rPr>
        <w:t>Заклад дошкільної освіти</w:t>
      </w:r>
      <w:r w:rsidRPr="00C73EBE">
        <w:rPr>
          <w:color w:val="000000"/>
          <w:sz w:val="26"/>
          <w:szCs w:val="26"/>
        </w:rPr>
        <w:t xml:space="preserve"> організовує освітній процес за різними</w:t>
      </w:r>
      <w:r w:rsidRPr="00C73EBE">
        <w:rPr>
          <w:color w:val="000000"/>
          <w:sz w:val="26"/>
          <w:szCs w:val="26"/>
          <w:lang w:val="ru-RU"/>
        </w:rPr>
        <w:t xml:space="preserve"> </w:t>
      </w:r>
      <w:r w:rsidRPr="00C73EBE">
        <w:rPr>
          <w:color w:val="000000"/>
          <w:sz w:val="26"/>
          <w:szCs w:val="26"/>
        </w:rPr>
        <w:t xml:space="preserve">пріоритетними напрямками: </w:t>
      </w:r>
      <w:proofErr w:type="spellStart"/>
      <w:r w:rsidRPr="00C73EBE">
        <w:rPr>
          <w:color w:val="000000"/>
          <w:sz w:val="26"/>
          <w:szCs w:val="26"/>
        </w:rPr>
        <w:t>художньо–естетичним</w:t>
      </w:r>
      <w:proofErr w:type="spellEnd"/>
      <w:r w:rsidRPr="00C73EBE">
        <w:rPr>
          <w:color w:val="000000"/>
          <w:sz w:val="26"/>
          <w:szCs w:val="26"/>
        </w:rPr>
        <w:t>, гуманітарним, математичним,  фізкультурно-оздоровчим тощо.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</w:t>
      </w:r>
      <w:r w:rsidR="006A7FCE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 </w:t>
      </w:r>
      <w:r w:rsidRPr="00C73EBE">
        <w:rPr>
          <w:color w:val="000000"/>
          <w:sz w:val="26"/>
          <w:szCs w:val="26"/>
        </w:rPr>
        <w:t xml:space="preserve">4.7.  </w:t>
      </w:r>
      <w:r w:rsidRPr="00C73EBE">
        <w:rPr>
          <w:sz w:val="26"/>
          <w:szCs w:val="26"/>
        </w:rPr>
        <w:t>Заклад дошкільної освіти</w:t>
      </w:r>
      <w:r w:rsidRPr="00C73EBE">
        <w:rPr>
          <w:color w:val="000000"/>
          <w:sz w:val="26"/>
          <w:szCs w:val="26"/>
        </w:rPr>
        <w:t xml:space="preserve"> може надавати додаткові освітні послуги відповідно до чинного законодавства і за додаткову оплату батьків.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/>
        <w:jc w:val="both"/>
        <w:rPr>
          <w:color w:val="000000"/>
          <w:sz w:val="26"/>
          <w:szCs w:val="26"/>
          <w:lang w:val="ru-RU"/>
        </w:rPr>
      </w:pPr>
      <w:r w:rsidRPr="00C73EBE">
        <w:rPr>
          <w:b/>
          <w:bCs/>
          <w:caps/>
          <w:color w:val="000000"/>
          <w:sz w:val="26"/>
          <w:szCs w:val="26"/>
        </w:rPr>
        <w:t>5.</w:t>
      </w:r>
      <w:r w:rsidRPr="00C73EBE">
        <w:rPr>
          <w:rStyle w:val="apple-converted-space"/>
          <w:b/>
          <w:bCs/>
          <w:caps/>
          <w:color w:val="000000"/>
          <w:sz w:val="26"/>
          <w:szCs w:val="26"/>
          <w:lang w:val="ru-RU"/>
        </w:rPr>
        <w:t> </w:t>
      </w:r>
      <w:r w:rsidRPr="00C73EBE">
        <w:rPr>
          <w:b/>
          <w:bCs/>
          <w:caps/>
          <w:color w:val="000000"/>
          <w:sz w:val="26"/>
          <w:szCs w:val="26"/>
          <w:lang w:val="ru-RU"/>
        </w:rPr>
        <w:t>ОРГАНІЗАЦІЯ ХАРЧУВАННЯ ДІТЕЙ</w:t>
      </w:r>
      <w:r w:rsidRPr="00C73EBE">
        <w:rPr>
          <w:rStyle w:val="apple-converted-space"/>
          <w:b/>
          <w:bCs/>
          <w:caps/>
          <w:color w:val="000000"/>
          <w:sz w:val="26"/>
          <w:szCs w:val="26"/>
          <w:lang w:val="ru-RU"/>
        </w:rPr>
        <w:t> </w:t>
      </w:r>
      <w:r w:rsidRPr="00C73EBE">
        <w:rPr>
          <w:b/>
          <w:bCs/>
          <w:caps/>
          <w:color w:val="000000"/>
          <w:sz w:val="26"/>
          <w:szCs w:val="26"/>
        </w:rPr>
        <w:t>У</w:t>
      </w:r>
      <w:r w:rsidRPr="00C73EBE">
        <w:rPr>
          <w:rStyle w:val="apple-converted-space"/>
          <w:b/>
          <w:bCs/>
          <w:caps/>
          <w:color w:val="000000"/>
          <w:sz w:val="26"/>
          <w:szCs w:val="26"/>
          <w:lang w:val="ru-RU"/>
        </w:rPr>
        <w:t> </w:t>
      </w:r>
      <w:r w:rsidRPr="00C73EBE">
        <w:rPr>
          <w:b/>
          <w:bCs/>
          <w:caps/>
          <w:color w:val="000000"/>
          <w:sz w:val="26"/>
          <w:szCs w:val="26"/>
          <w:lang w:val="ru-RU"/>
        </w:rPr>
        <w:t>ДОШКІЛЬНОМУ ЗАКЛАДІ</w:t>
      </w:r>
    </w:p>
    <w:p w:rsidR="00B404FE" w:rsidRPr="00C73EBE" w:rsidRDefault="0002588B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 w:rsidR="00B404FE" w:rsidRPr="00C73EBE">
        <w:rPr>
          <w:color w:val="000000"/>
          <w:sz w:val="26"/>
          <w:szCs w:val="26"/>
        </w:rPr>
        <w:t>5.1. Контроль за організацією та якістю харчування, вітамінізацією страв, закладкою продуктів харчування, кулінарною обробкою, виходом страв, смаковими якостями їжі, санітарним станом харчоблоку, правильністю зберігання, дотриманням термінів реалізації продуктів</w:t>
      </w:r>
      <w:r w:rsidR="00B404FE" w:rsidRPr="00C73EBE">
        <w:rPr>
          <w:rStyle w:val="apple-converted-space"/>
          <w:color w:val="000000"/>
          <w:sz w:val="26"/>
          <w:szCs w:val="26"/>
        </w:rPr>
        <w:t> </w:t>
      </w:r>
      <w:r w:rsidR="00B404FE" w:rsidRPr="00C73EBE">
        <w:rPr>
          <w:color w:val="000000"/>
          <w:sz w:val="26"/>
          <w:szCs w:val="26"/>
        </w:rPr>
        <w:t>покладається на медичних працівників та керівника закладу дошкільної освіти.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5.2. У  ЗДО встановлено триразове харчування дітей: сніданок, обід, підвечірок, відповідно до встановлених норм.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5.3. Контроль і державний нагляд за якістю харчування покладається на Червоноградську міську раду, органи управління охорони здоров’я.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5.4. Батьки або особи, які їх замінюють, вносять плату за харчування дітей в розмірі, що становить 80% від вартості харчування за день. Розмір плати за поданням ЗДО встановлюється виконкомом міської ради один раз на рік з урахуванням матеріального становища батьків та режиму роботи   закладу.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  </w:t>
      </w:r>
      <w:r w:rsidR="0002588B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5.5. </w:t>
      </w:r>
      <w:r w:rsidRPr="00C73EBE">
        <w:rPr>
          <w:color w:val="000000"/>
          <w:sz w:val="26"/>
          <w:szCs w:val="26"/>
        </w:rPr>
        <w:t>Від плати за харчування звільняються батьки або особи, що їх заміняють, згідно з чинним законодавством.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 </w:t>
      </w:r>
      <w:r w:rsidR="0002588B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5.6. </w:t>
      </w:r>
      <w:r w:rsidRPr="00C73EBE">
        <w:rPr>
          <w:color w:val="000000"/>
          <w:sz w:val="26"/>
          <w:szCs w:val="26"/>
        </w:rPr>
        <w:t xml:space="preserve">Працівники ЗДО, які обідають, сплачують вартість обіду, яка щомісяця встановлюється </w:t>
      </w:r>
      <w:proofErr w:type="spellStart"/>
      <w:r w:rsidRPr="00C73EBE">
        <w:rPr>
          <w:color w:val="000000"/>
          <w:sz w:val="26"/>
          <w:szCs w:val="26"/>
        </w:rPr>
        <w:t>надавачем</w:t>
      </w:r>
      <w:proofErr w:type="spellEnd"/>
      <w:r w:rsidRPr="00C73EBE">
        <w:rPr>
          <w:color w:val="000000"/>
          <w:sz w:val="26"/>
          <w:szCs w:val="26"/>
        </w:rPr>
        <w:t xml:space="preserve"> послуг харчування. Їх обід організовується із загального котла (без права виносу).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/>
        <w:jc w:val="both"/>
        <w:rPr>
          <w:color w:val="000000"/>
          <w:sz w:val="26"/>
          <w:szCs w:val="26"/>
          <w:lang w:val="ru-RU"/>
        </w:rPr>
      </w:pPr>
      <w:r w:rsidRPr="00C73EBE">
        <w:rPr>
          <w:b/>
          <w:bCs/>
          <w:caps/>
          <w:color w:val="000000"/>
          <w:sz w:val="26"/>
          <w:szCs w:val="26"/>
        </w:rPr>
        <w:t>6. МЕДИЧНЕ ОБСЛУГОВУВАННЯ ДІТЕЙ В ЗАКЛАДІ ДОШКІЛЬНОї освіти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6.1. Медичне обслуговування дітей здійснюється на безоплатній основі Комунальним підприємством Центром первинної медико-санітарної   допомоги   у місті Червонограді (</w:t>
      </w:r>
      <w:proofErr w:type="spellStart"/>
      <w:r w:rsidRPr="00C73EBE">
        <w:rPr>
          <w:color w:val="000000"/>
          <w:sz w:val="26"/>
          <w:szCs w:val="26"/>
        </w:rPr>
        <w:t>КП</w:t>
      </w:r>
      <w:proofErr w:type="spellEnd"/>
      <w:r w:rsidRPr="00C73EBE">
        <w:rPr>
          <w:color w:val="000000"/>
          <w:sz w:val="26"/>
          <w:szCs w:val="26"/>
        </w:rPr>
        <w:t xml:space="preserve"> ЦПМСД), сестрою медичною старшою ЗДО. 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lastRenderedPageBreak/>
        <w:t xml:space="preserve"> 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6.2. Медичний персонал здійснює лікувально-профілактичні заходи,     , контроль за станом здоров’я, фізичним розвитком дитини, проведенням профілактичних щеплень згідно з календарем щеплень, надання невідкладної медичної допомоги на </w:t>
      </w:r>
      <w:proofErr w:type="spellStart"/>
      <w:r w:rsidRPr="00C73EBE">
        <w:rPr>
          <w:color w:val="000000"/>
          <w:sz w:val="26"/>
          <w:szCs w:val="26"/>
        </w:rPr>
        <w:t>догоспітальному</w:t>
      </w:r>
      <w:proofErr w:type="spellEnd"/>
      <w:r w:rsidRPr="00C73EBE">
        <w:rPr>
          <w:color w:val="000000"/>
          <w:sz w:val="26"/>
          <w:szCs w:val="26"/>
        </w:rPr>
        <w:t xml:space="preserve"> етапі, організацію заходів для госпіталізації (у разі показань) та інформування про це батьків або осіб, що їх замінюють.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6.3. Медичний персонал закладу здійснює контроль за організацією та якістю харчування дітей, за виконанням санітарно - гігієнічного та протиепідемічного режиму, проводить санітарно-просвітницьку роботу серед дітей, батьків, працівників ЗДО.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6.4. Заклад дошкільної освіти надає приміщення і забезпечує належні умови для роботи медперсоналу та проведення лікувально-профілактичних заходів.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/>
        <w:jc w:val="both"/>
        <w:rPr>
          <w:color w:val="000000"/>
          <w:sz w:val="26"/>
          <w:szCs w:val="26"/>
          <w:lang w:val="ru-RU"/>
        </w:rPr>
      </w:pPr>
      <w:r w:rsidRPr="00C73EBE">
        <w:rPr>
          <w:b/>
          <w:bCs/>
          <w:color w:val="000000"/>
          <w:sz w:val="26"/>
          <w:szCs w:val="26"/>
        </w:rPr>
        <w:t>7.</w:t>
      </w:r>
      <w:r w:rsidRPr="00C73EBE">
        <w:rPr>
          <w:rStyle w:val="apple-converted-space"/>
          <w:b/>
          <w:bCs/>
          <w:color w:val="000000"/>
          <w:sz w:val="26"/>
          <w:szCs w:val="26"/>
        </w:rPr>
        <w:t> </w:t>
      </w:r>
      <w:r w:rsidRPr="00C73EBE">
        <w:rPr>
          <w:b/>
          <w:bCs/>
          <w:caps/>
          <w:color w:val="000000"/>
          <w:sz w:val="26"/>
          <w:szCs w:val="26"/>
        </w:rPr>
        <w:t>УЧАСНИКИ освітньоГО ПРОЦЕСУ</w:t>
      </w:r>
    </w:p>
    <w:p w:rsidR="00B404FE" w:rsidRPr="00C73EBE" w:rsidRDefault="00B404FE" w:rsidP="00381E73">
      <w:pPr>
        <w:pStyle w:val="western"/>
        <w:shd w:val="clear" w:color="auto" w:fill="FFFFFF"/>
        <w:spacing w:after="0" w:afterAutospacing="0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 </w:t>
      </w:r>
      <w:r w:rsidR="0002588B">
        <w:rPr>
          <w:color w:val="000000"/>
          <w:sz w:val="26"/>
          <w:szCs w:val="26"/>
        </w:rPr>
        <w:t xml:space="preserve">      </w:t>
      </w:r>
      <w:r w:rsidRPr="00C73EBE">
        <w:rPr>
          <w:color w:val="000000"/>
          <w:sz w:val="26"/>
          <w:szCs w:val="26"/>
        </w:rPr>
        <w:t xml:space="preserve"> 7.1. Учасниками освітнього процесу у ЗДО є: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діти дошкільного віку;</w:t>
      </w:r>
    </w:p>
    <w:p w:rsidR="00B404F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керівник та вихователь-методист;</w:t>
      </w:r>
    </w:p>
    <w:p w:rsidR="00FC7C1E" w:rsidRDefault="00FC7C1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вихователі;</w:t>
      </w:r>
    </w:p>
    <w:p w:rsidR="00FC7C1E" w:rsidRDefault="00FC7C1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вчителі логопеди;</w:t>
      </w:r>
    </w:p>
    <w:p w:rsidR="00FC7C1E" w:rsidRDefault="00FC7C1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практичні психологи;</w:t>
      </w:r>
    </w:p>
    <w:p w:rsidR="00FC7C1E" w:rsidRDefault="00FC7C1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інструктори з фізкультури;</w:t>
      </w:r>
    </w:p>
    <w:p w:rsidR="00FC7C1E" w:rsidRDefault="00FC7C1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музичні керівники;</w:t>
      </w:r>
    </w:p>
    <w:p w:rsidR="00FC7C1E" w:rsidRDefault="00FC7C1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асистенти вихователів;</w:t>
      </w:r>
    </w:p>
    <w:p w:rsidR="00381E73" w:rsidRPr="00381E73" w:rsidRDefault="00381E73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381E73">
        <w:rPr>
          <w:color w:val="000000"/>
          <w:sz w:val="26"/>
          <w:szCs w:val="26"/>
          <w:shd w:val="clear" w:color="auto" w:fill="FFFFFF"/>
        </w:rPr>
        <w:t>- асистенти дітей з особливими освітніми потребами;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медичні працівники;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помічники вихователів;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батьки або особи, які їх замінюють;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фізичні особи, які </w:t>
      </w:r>
      <w:r w:rsidRPr="00C73EBE">
        <w:rPr>
          <w:sz w:val="26"/>
          <w:szCs w:val="26"/>
        </w:rPr>
        <w:t>в</w:t>
      </w:r>
      <w:r w:rsidRPr="00C73EBE">
        <w:rPr>
          <w:sz w:val="26"/>
          <w:szCs w:val="26"/>
          <w:shd w:val="clear" w:color="auto" w:fill="FFFFFF"/>
        </w:rPr>
        <w:t>проваджують освітню діяльність</w:t>
      </w:r>
      <w:r w:rsidRPr="00C73EBE">
        <w:rPr>
          <w:color w:val="000000"/>
          <w:sz w:val="26"/>
          <w:szCs w:val="26"/>
        </w:rPr>
        <w:t xml:space="preserve"> у сфері дошкільної освіти.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  </w:t>
      </w:r>
      <w:r w:rsidR="0002588B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 7.2. </w:t>
      </w:r>
      <w:r w:rsidRPr="00C73EBE">
        <w:rPr>
          <w:color w:val="000000"/>
          <w:sz w:val="26"/>
          <w:szCs w:val="26"/>
        </w:rPr>
        <w:t>За успіхи в роботі встановлюються такі форми матеріального заохочення та морального заохочення учасників освітнього процесу: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подяка;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грамота;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премія;</w:t>
      </w:r>
    </w:p>
    <w:p w:rsidR="00B404FE" w:rsidRPr="00C73EBE" w:rsidRDefault="00381E73" w:rsidP="00381E7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-</w:t>
      </w:r>
      <w:r w:rsidR="00B404FE" w:rsidRPr="00C73EBE">
        <w:rPr>
          <w:color w:val="000000"/>
          <w:sz w:val="26"/>
          <w:szCs w:val="26"/>
        </w:rPr>
        <w:t>присвоєння педагогічного звання «вихователь-методист», «старший вихователь»;</w:t>
      </w:r>
    </w:p>
    <w:p w:rsidR="00B404FE" w:rsidRPr="00C73EBE" w:rsidRDefault="00B404FE" w:rsidP="00381E73">
      <w:pPr>
        <w:pStyle w:val="western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представлення до урядових та відомчих нагород.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</w:t>
      </w:r>
      <w:r w:rsidR="0002588B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7.3. У сфері дошкільної освіти дитина має право на: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безпечні та нешкідливі </w:t>
      </w:r>
      <w:proofErr w:type="gramStart"/>
      <w:r w:rsidRPr="00C73EBE">
        <w:rPr>
          <w:color w:val="000000"/>
          <w:sz w:val="26"/>
          <w:szCs w:val="26"/>
        </w:rPr>
        <w:t>для</w:t>
      </w:r>
      <w:proofErr w:type="gramEnd"/>
      <w:r w:rsidRPr="00C73EBE">
        <w:rPr>
          <w:color w:val="000000"/>
          <w:sz w:val="26"/>
          <w:szCs w:val="26"/>
        </w:rPr>
        <w:t xml:space="preserve"> здоров</w:t>
      </w:r>
      <w:r w:rsidRPr="00C73EBE">
        <w:rPr>
          <w:color w:val="000000"/>
          <w:sz w:val="26"/>
          <w:szCs w:val="26"/>
          <w:lang w:val="ru-RU"/>
        </w:rPr>
        <w:t>’</w:t>
      </w:r>
      <w:r w:rsidRPr="00C73EBE">
        <w:rPr>
          <w:color w:val="000000"/>
          <w:sz w:val="26"/>
          <w:szCs w:val="26"/>
        </w:rPr>
        <w:t>я умови утримання, розвитку, виховання та навчання;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захист від будь-якої інформації, пропаганди і агітації, що завдає шкоди її </w:t>
      </w:r>
      <w:proofErr w:type="gramStart"/>
      <w:r w:rsidRPr="00C73EBE">
        <w:rPr>
          <w:color w:val="000000"/>
          <w:sz w:val="26"/>
          <w:szCs w:val="26"/>
        </w:rPr>
        <w:t>здоров</w:t>
      </w:r>
      <w:proofErr w:type="gramEnd"/>
      <w:r w:rsidRPr="00C73EBE">
        <w:rPr>
          <w:color w:val="000000"/>
          <w:sz w:val="26"/>
          <w:szCs w:val="26"/>
        </w:rPr>
        <w:t>’ю, моральному та духовному розвитку;</w:t>
      </w:r>
    </w:p>
    <w:p w:rsidR="00381E73" w:rsidRDefault="00381E73" w:rsidP="000258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lastRenderedPageBreak/>
        <w:t xml:space="preserve">- </w:t>
      </w:r>
      <w:r w:rsidRPr="00C73EBE">
        <w:rPr>
          <w:color w:val="000000"/>
          <w:sz w:val="26"/>
          <w:szCs w:val="26"/>
        </w:rPr>
        <w:t xml:space="preserve">захист від будь-яких форм експлуатації та дій, які шкодять здоров’ю дитини, а також фізичного і </w:t>
      </w:r>
      <w:proofErr w:type="gramStart"/>
      <w:r w:rsidRPr="00C73EBE">
        <w:rPr>
          <w:color w:val="000000"/>
          <w:sz w:val="26"/>
          <w:szCs w:val="26"/>
        </w:rPr>
        <w:t>псих</w:t>
      </w:r>
      <w:proofErr w:type="gramEnd"/>
      <w:r w:rsidRPr="00C73EBE">
        <w:rPr>
          <w:color w:val="000000"/>
          <w:sz w:val="26"/>
          <w:szCs w:val="26"/>
        </w:rPr>
        <w:t>ічного насилля, приниження її гідності;</w:t>
      </w:r>
    </w:p>
    <w:p w:rsidR="00B404FE" w:rsidRPr="00C73EBE" w:rsidRDefault="00B404FE" w:rsidP="0002588B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здоровий спосіб життя.</w:t>
      </w:r>
    </w:p>
    <w:p w:rsidR="006C4093" w:rsidRDefault="00B404FE" w:rsidP="0002588B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</w:p>
    <w:p w:rsidR="00B404FE" w:rsidRPr="00C73EBE" w:rsidRDefault="00B404FE" w:rsidP="006C4093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7.4. Батьки або особи, які їх замінюють, мають право:</w:t>
      </w:r>
    </w:p>
    <w:p w:rsidR="00B404FE" w:rsidRPr="00C73EBE" w:rsidRDefault="00B404FE" w:rsidP="006C4093">
      <w:pPr>
        <w:pStyle w:val="western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обирати і бути обраним </w:t>
      </w:r>
      <w:proofErr w:type="gramStart"/>
      <w:r w:rsidRPr="00C73EBE">
        <w:rPr>
          <w:color w:val="000000"/>
          <w:sz w:val="26"/>
          <w:szCs w:val="26"/>
        </w:rPr>
        <w:t>до</w:t>
      </w:r>
      <w:proofErr w:type="gramEnd"/>
      <w:r w:rsidRPr="00C73EBE">
        <w:rPr>
          <w:color w:val="000000"/>
          <w:sz w:val="26"/>
          <w:szCs w:val="26"/>
        </w:rPr>
        <w:t xml:space="preserve"> органів громадського самоврядування закладу;</w:t>
      </w:r>
    </w:p>
    <w:p w:rsidR="00B404FE" w:rsidRPr="00C73EBE" w:rsidRDefault="00B404FE" w:rsidP="006C4093">
      <w:pPr>
        <w:pStyle w:val="western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звертатися </w:t>
      </w:r>
      <w:proofErr w:type="gramStart"/>
      <w:r w:rsidRPr="00C73EBE">
        <w:rPr>
          <w:color w:val="000000"/>
          <w:sz w:val="26"/>
          <w:szCs w:val="26"/>
        </w:rPr>
        <w:t>до</w:t>
      </w:r>
      <w:proofErr w:type="gramEnd"/>
      <w:r w:rsidRPr="00C73EBE">
        <w:rPr>
          <w:color w:val="000000"/>
          <w:sz w:val="26"/>
          <w:szCs w:val="26"/>
        </w:rPr>
        <w:t xml:space="preserve"> відповідних органів управління освітою з питань розвитку, виховання і навчання своїх дітей;</w:t>
      </w:r>
    </w:p>
    <w:p w:rsidR="00B404FE" w:rsidRPr="00C73EBE" w:rsidRDefault="00B404FE" w:rsidP="006C4093">
      <w:pPr>
        <w:pStyle w:val="western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брати участь в покращенні організації освітнього процесу та зміцненні матеріально-технічної бази закладу;</w:t>
      </w:r>
    </w:p>
    <w:p w:rsidR="00B404FE" w:rsidRPr="00C73EBE" w:rsidRDefault="00B404FE" w:rsidP="006C4093">
      <w:pPr>
        <w:pStyle w:val="western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- </w:t>
      </w:r>
      <w:r w:rsidR="00690A9E">
        <w:rPr>
          <w:color w:val="000000"/>
          <w:sz w:val="26"/>
          <w:szCs w:val="26"/>
        </w:rPr>
        <w:t xml:space="preserve"> </w:t>
      </w:r>
      <w:r w:rsidRPr="00C73EBE">
        <w:rPr>
          <w:color w:val="000000"/>
          <w:sz w:val="26"/>
          <w:szCs w:val="26"/>
        </w:rPr>
        <w:t>відмовлятися від запропонованих додаткових освітніх послуг;</w:t>
      </w:r>
    </w:p>
    <w:p w:rsidR="00B404FE" w:rsidRPr="00C73EBE" w:rsidRDefault="00B404FE" w:rsidP="006C4093">
      <w:pPr>
        <w:pStyle w:val="western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захищати законні інтереси своїх дітей </w:t>
      </w:r>
      <w:proofErr w:type="gramStart"/>
      <w:r w:rsidRPr="00C73EBE">
        <w:rPr>
          <w:color w:val="000000"/>
          <w:sz w:val="26"/>
          <w:szCs w:val="26"/>
        </w:rPr>
        <w:t>у</w:t>
      </w:r>
      <w:proofErr w:type="gramEnd"/>
      <w:r w:rsidRPr="00C73EBE">
        <w:rPr>
          <w:color w:val="000000"/>
          <w:sz w:val="26"/>
          <w:szCs w:val="26"/>
        </w:rPr>
        <w:t xml:space="preserve"> відповідних державних органах і суді.</w:t>
      </w:r>
    </w:p>
    <w:p w:rsidR="00B404FE" w:rsidRPr="00C73EBE" w:rsidRDefault="00B404FE" w:rsidP="006C4093">
      <w:pPr>
        <w:pStyle w:val="western"/>
        <w:shd w:val="clear" w:color="auto" w:fill="FFFFFF"/>
        <w:spacing w:before="24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7.5. Батьки або особи, які їх замінюють, зобов’язані:</w:t>
      </w:r>
    </w:p>
    <w:p w:rsidR="00B404FE" w:rsidRPr="00C73EBE" w:rsidRDefault="00B404FE" w:rsidP="006C4093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дотримуватися режиму роботи</w:t>
      </w:r>
      <w:r w:rsidRPr="00C73EBE">
        <w:rPr>
          <w:sz w:val="26"/>
          <w:szCs w:val="26"/>
        </w:rPr>
        <w:t xml:space="preserve"> закладу дошкільної освіти</w:t>
      </w:r>
      <w:r w:rsidRPr="00C73EBE">
        <w:rPr>
          <w:color w:val="000000"/>
          <w:sz w:val="26"/>
          <w:szCs w:val="26"/>
        </w:rPr>
        <w:t xml:space="preserve"> встановленого засновником;</w:t>
      </w:r>
    </w:p>
    <w:p w:rsidR="00B404FE" w:rsidRPr="00C73EBE" w:rsidRDefault="00B404FE" w:rsidP="006C4093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своєчасно вносити плату за харчування дитини в ЗДО у встановленому порядку;</w:t>
      </w:r>
    </w:p>
    <w:p w:rsidR="00B404FE" w:rsidRPr="00C73EBE" w:rsidRDefault="00B404FE" w:rsidP="006C4093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своєчасно повідомляти ЗДО про можливість відсутності або хвороби дитини;</w:t>
      </w:r>
    </w:p>
    <w:p w:rsidR="00B404FE" w:rsidRPr="00C73EBE" w:rsidRDefault="00B404FE" w:rsidP="006C4093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слідкувати за станом здоров</w:t>
      </w:r>
      <w:r w:rsidRPr="00C73EBE">
        <w:rPr>
          <w:color w:val="000000"/>
          <w:sz w:val="26"/>
          <w:szCs w:val="26"/>
          <w:lang w:val="ru-RU"/>
        </w:rPr>
        <w:t>’</w:t>
      </w:r>
      <w:r w:rsidRPr="00C73EBE">
        <w:rPr>
          <w:color w:val="000000"/>
          <w:sz w:val="26"/>
          <w:szCs w:val="26"/>
        </w:rPr>
        <w:t>я дитини, не відправляти хворих дітей в заклад.</w:t>
      </w:r>
    </w:p>
    <w:p w:rsidR="00B404FE" w:rsidRPr="00C73EBE" w:rsidRDefault="00B404FE" w:rsidP="006C4093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  <w:lang w:val="ru-RU"/>
        </w:rPr>
        <w:t xml:space="preserve">   </w:t>
      </w:r>
      <w:r w:rsidR="006C4093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 7.6. </w:t>
      </w:r>
      <w:r w:rsidRPr="00C73EBE">
        <w:rPr>
          <w:color w:val="000000"/>
          <w:sz w:val="26"/>
          <w:szCs w:val="26"/>
        </w:rPr>
        <w:t>На посаду педагогічного працівника ЗДО призначається особа, яка має   вищу педагогічну освіту за відповідною спеціальністю та/або професійну кваліфікацію педагогічного працівника, а саме: освітньо-кваліфікаційний рівень магістра, спеціаліста, бакалавра або молодшого спеціаліста (до введення в дію Закону України «Про дошкільну освіту» - вищу або середньо-спеціальну педагогічну  освіту), що забезпечує результативність та якість роботи, а також фізичний і психічний стан  якої дозволяє виконувати професійні обов’язки.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</w:t>
      </w:r>
      <w:r w:rsidRPr="00C73EBE">
        <w:rPr>
          <w:color w:val="000000"/>
          <w:sz w:val="26"/>
          <w:szCs w:val="26"/>
          <w:lang w:val="ru-RU"/>
        </w:rPr>
        <w:t xml:space="preserve">7.7. </w:t>
      </w:r>
      <w:r w:rsidRPr="00C73EBE">
        <w:rPr>
          <w:color w:val="000000"/>
          <w:sz w:val="26"/>
          <w:szCs w:val="26"/>
        </w:rPr>
        <w:t>Трудові відносини регулюються законодавством України про працю, Законами України «Про освіту», «Про дошкільну освіту»,Змінами та доповненнями до Закону України «Про дошкільну освіту», іншими нормативно-правовими актами, прийнятими відповідно до них, Правилами внутрішнього трудового розпорядку</w:t>
      </w:r>
      <w:r w:rsidRPr="00C73EBE">
        <w:rPr>
          <w:sz w:val="26"/>
          <w:szCs w:val="26"/>
        </w:rPr>
        <w:t xml:space="preserve"> закладу дошкільної освіти</w:t>
      </w:r>
      <w:r w:rsidRPr="00C73EBE">
        <w:rPr>
          <w:color w:val="000000"/>
          <w:sz w:val="26"/>
          <w:szCs w:val="26"/>
        </w:rPr>
        <w:t>.</w:t>
      </w:r>
    </w:p>
    <w:p w:rsidR="00FC6918" w:rsidRDefault="00B404FE" w:rsidP="00FC6918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</w:t>
      </w:r>
      <w:r w:rsidR="006C4093">
        <w:rPr>
          <w:color w:val="000000"/>
          <w:sz w:val="26"/>
          <w:szCs w:val="26"/>
          <w:lang w:val="ru-RU"/>
        </w:rPr>
        <w:tab/>
      </w:r>
    </w:p>
    <w:p w:rsidR="006759E8" w:rsidRPr="00FC6918" w:rsidRDefault="006759E8" w:rsidP="00FC6918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7.8.</w:t>
      </w:r>
      <w:r w:rsidR="00A313E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Педагогічні працівники мають право на: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-академічну</w:t>
      </w:r>
      <w:proofErr w:type="spellEnd"/>
      <w:r w:rsidRPr="006759E8">
        <w:rPr>
          <w:color w:val="000000"/>
          <w:sz w:val="26"/>
          <w:szCs w:val="26"/>
        </w:rPr>
        <w:t xml:space="preserve"> свободу, включаючи  свободу від втручання в педагогічну діяльність, вільний вибір форм, методів і засобів навчання, що відповідають освітній програмі;</w:t>
      </w:r>
      <w:bookmarkStart w:id="1" w:name="m_-6817693380309209294_n769"/>
      <w:bookmarkEnd w:id="1"/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r w:rsidRPr="006759E8">
        <w:rPr>
          <w:color w:val="000000"/>
          <w:sz w:val="26"/>
          <w:szCs w:val="26"/>
        </w:rPr>
        <w:t>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  </w:t>
      </w:r>
      <w:proofErr w:type="spellStart"/>
      <w:r w:rsidRPr="006759E8">
        <w:rPr>
          <w:color w:val="000000"/>
          <w:sz w:val="26"/>
          <w:szCs w:val="26"/>
        </w:rPr>
        <w:t>-педагогічну</w:t>
      </w:r>
      <w:proofErr w:type="spellEnd"/>
      <w:r w:rsidRPr="006759E8">
        <w:rPr>
          <w:color w:val="000000"/>
          <w:sz w:val="26"/>
          <w:szCs w:val="26"/>
        </w:rPr>
        <w:t xml:space="preserve"> ініціативу;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2" w:name="m_-6817693380309209294_n770"/>
      <w:bookmarkEnd w:id="2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-розроблення</w:t>
      </w:r>
      <w:proofErr w:type="spellEnd"/>
      <w:r w:rsidRPr="006759E8">
        <w:rPr>
          <w:color w:val="000000"/>
          <w:sz w:val="26"/>
          <w:szCs w:val="26"/>
        </w:rPr>
        <w:t xml:space="preserve"> та впровадження авторських навчальних програм, проектів, освітніх методик і технологій, методів і засобів, насамперед методик компетентнісного навчання;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3" w:name="m_-6817693380309209294_n771"/>
      <w:bookmarkEnd w:id="3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-користування</w:t>
      </w:r>
      <w:proofErr w:type="spellEnd"/>
      <w:r w:rsidRPr="006759E8">
        <w:rPr>
          <w:color w:val="000000"/>
          <w:sz w:val="26"/>
          <w:szCs w:val="26"/>
        </w:rPr>
        <w:t xml:space="preserve"> бібліотечною, навчальною, науковою, виробничою, культурною, спортивною, побутовою, оздоровчою інфраструктурою закладу дошкільної освіти;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4" w:name="m_-6817693380309209294_n772"/>
      <w:bookmarkEnd w:id="4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-підвищення</w:t>
      </w:r>
      <w:proofErr w:type="spellEnd"/>
      <w:r w:rsidRPr="006759E8">
        <w:rPr>
          <w:color w:val="000000"/>
          <w:sz w:val="26"/>
          <w:szCs w:val="26"/>
        </w:rPr>
        <w:t xml:space="preserve"> кваліфікації, перепідготовку;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5" w:name="m_-6817693380309209294_n773"/>
      <w:bookmarkEnd w:id="5"/>
      <w:r w:rsidRPr="006759E8">
        <w:rPr>
          <w:color w:val="000000"/>
          <w:sz w:val="26"/>
          <w:szCs w:val="26"/>
        </w:rPr>
        <w:t>   </w:t>
      </w:r>
      <w:r w:rsidR="006C4093">
        <w:rPr>
          <w:color w:val="000000"/>
          <w:sz w:val="26"/>
          <w:szCs w:val="26"/>
        </w:rPr>
        <w:tab/>
      </w:r>
      <w:r w:rsidR="00A313EC">
        <w:rPr>
          <w:color w:val="000000"/>
          <w:sz w:val="26"/>
          <w:szCs w:val="26"/>
        </w:rPr>
        <w:t xml:space="preserve"> </w:t>
      </w:r>
      <w:r w:rsidRPr="006759E8">
        <w:rPr>
          <w:color w:val="000000"/>
          <w:sz w:val="26"/>
          <w:szCs w:val="26"/>
        </w:rPr>
        <w:t>-</w:t>
      </w:r>
      <w:r w:rsidR="00A313EC">
        <w:rPr>
          <w:color w:val="000000"/>
          <w:sz w:val="26"/>
          <w:szCs w:val="26"/>
        </w:rPr>
        <w:t xml:space="preserve"> </w:t>
      </w:r>
      <w:r w:rsidRPr="006759E8">
        <w:rPr>
          <w:color w:val="000000"/>
          <w:sz w:val="26"/>
          <w:szCs w:val="26"/>
        </w:rPr>
        <w:t>вільний вибір освітніх програм, форм навчання, закладів освіти, установ та організацій, інших суб’єктів освітньої діяльності, що здійснюють підвищення кваліфікації та перепідготовку педагогічних працівників;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6" w:name="m_-6817693380309209294_n774"/>
      <w:bookmarkEnd w:id="6"/>
      <w:r w:rsidRPr="006759E8">
        <w:rPr>
          <w:color w:val="000000"/>
          <w:sz w:val="26"/>
          <w:szCs w:val="26"/>
        </w:rPr>
        <w:t xml:space="preserve">     </w:t>
      </w:r>
      <w:r w:rsidR="006C4093">
        <w:rPr>
          <w:color w:val="000000"/>
          <w:sz w:val="26"/>
          <w:szCs w:val="26"/>
        </w:rPr>
        <w:tab/>
      </w:r>
      <w:proofErr w:type="spellStart"/>
      <w:r w:rsidRPr="006759E8">
        <w:rPr>
          <w:color w:val="000000"/>
          <w:sz w:val="26"/>
          <w:szCs w:val="26"/>
        </w:rPr>
        <w:t>-доступ</w:t>
      </w:r>
      <w:proofErr w:type="spellEnd"/>
      <w:r w:rsidRPr="006759E8">
        <w:rPr>
          <w:color w:val="000000"/>
          <w:sz w:val="26"/>
          <w:szCs w:val="26"/>
        </w:rPr>
        <w:t xml:space="preserve"> до інформаційних ресурсів і комунікацій, що використовуються в освітньому процесі та науковій діяльності;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7" w:name="m_-6817693380309209294_n775"/>
      <w:bookmarkEnd w:id="7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-відзначення</w:t>
      </w:r>
      <w:proofErr w:type="spellEnd"/>
      <w:r w:rsidRPr="006759E8">
        <w:rPr>
          <w:color w:val="000000"/>
          <w:sz w:val="26"/>
          <w:szCs w:val="26"/>
        </w:rPr>
        <w:t xml:space="preserve"> успіхів у своїй професійній діяльності;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8" w:name="m_-6817693380309209294_n776"/>
      <w:bookmarkEnd w:id="8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-справедливе</w:t>
      </w:r>
      <w:proofErr w:type="spellEnd"/>
      <w:r w:rsidRPr="006759E8">
        <w:rPr>
          <w:color w:val="000000"/>
          <w:sz w:val="26"/>
          <w:szCs w:val="26"/>
        </w:rPr>
        <w:t xml:space="preserve"> та об’єктивне оцінювання своєї професійної діяльності;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9" w:name="m_-6817693380309209294_n777"/>
      <w:bookmarkEnd w:id="9"/>
      <w:r w:rsidRPr="006759E8">
        <w:rPr>
          <w:color w:val="000000"/>
          <w:sz w:val="26"/>
          <w:szCs w:val="26"/>
        </w:rPr>
        <w:t xml:space="preserve">     </w:t>
      </w:r>
      <w:r w:rsidR="006C4093">
        <w:rPr>
          <w:color w:val="000000"/>
          <w:sz w:val="26"/>
          <w:szCs w:val="26"/>
        </w:rPr>
        <w:tab/>
      </w:r>
      <w:proofErr w:type="spellStart"/>
      <w:r w:rsidRPr="006759E8">
        <w:rPr>
          <w:color w:val="000000"/>
          <w:sz w:val="26"/>
          <w:szCs w:val="26"/>
        </w:rPr>
        <w:t>-захист</w:t>
      </w:r>
      <w:proofErr w:type="spellEnd"/>
      <w:r w:rsidRPr="006759E8">
        <w:rPr>
          <w:color w:val="000000"/>
          <w:sz w:val="26"/>
          <w:szCs w:val="26"/>
        </w:rPr>
        <w:t xml:space="preserve"> професійної честі та гідності;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10" w:name="m_-6817693380309209294_n778"/>
      <w:bookmarkEnd w:id="10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-індивідуальну</w:t>
      </w:r>
      <w:proofErr w:type="spellEnd"/>
      <w:r w:rsidRPr="006759E8">
        <w:rPr>
          <w:color w:val="000000"/>
          <w:sz w:val="26"/>
          <w:szCs w:val="26"/>
        </w:rPr>
        <w:t xml:space="preserve"> освітню (наукову, творчу, мистецьку та іншу) діяльність за межами закладу дошкільної освіти;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11" w:name="m_-6817693380309209294_n779"/>
      <w:bookmarkEnd w:id="11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-безпечні</w:t>
      </w:r>
      <w:proofErr w:type="spellEnd"/>
      <w:r w:rsidRPr="006759E8">
        <w:rPr>
          <w:color w:val="000000"/>
          <w:sz w:val="26"/>
          <w:szCs w:val="26"/>
        </w:rPr>
        <w:t xml:space="preserve"> і нешкідливі умови праці;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12" w:name="m_-6817693380309209294_n783"/>
      <w:bookmarkEnd w:id="12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-подовжену</w:t>
      </w:r>
      <w:proofErr w:type="spellEnd"/>
      <w:r w:rsidRPr="006759E8">
        <w:rPr>
          <w:color w:val="000000"/>
          <w:sz w:val="26"/>
          <w:szCs w:val="26"/>
        </w:rPr>
        <w:t xml:space="preserve"> оплачувану відпустку;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13" w:name="m_-6817693380309209294_n784"/>
      <w:bookmarkEnd w:id="13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-участь</w:t>
      </w:r>
      <w:proofErr w:type="spellEnd"/>
      <w:r w:rsidRPr="006759E8">
        <w:rPr>
          <w:color w:val="000000"/>
          <w:sz w:val="26"/>
          <w:szCs w:val="26"/>
        </w:rPr>
        <w:t xml:space="preserve"> у громадському самоврядуванні закладу дошкільної освіти;</w:t>
      </w:r>
    </w:p>
    <w:p w:rsidR="006759E8" w:rsidRPr="006759E8" w:rsidRDefault="006759E8" w:rsidP="006C4093">
      <w:pPr>
        <w:pStyle w:val="m-6817693380309209294xfmc2"/>
        <w:spacing w:before="240" w:beforeAutospacing="0" w:after="0" w:afterAutospacing="0" w:line="276" w:lineRule="auto"/>
        <w:jc w:val="both"/>
        <w:textAlignment w:val="baseline"/>
        <w:rPr>
          <w:color w:val="000000"/>
          <w:sz w:val="27"/>
          <w:szCs w:val="27"/>
        </w:rPr>
      </w:pPr>
      <w:bookmarkStart w:id="14" w:name="m_-6817693380309209294_n785"/>
      <w:bookmarkEnd w:id="14"/>
      <w:r w:rsidRPr="006759E8">
        <w:rPr>
          <w:color w:val="000000"/>
          <w:sz w:val="26"/>
          <w:szCs w:val="26"/>
        </w:rPr>
        <w:t>    </w:t>
      </w:r>
      <w:r w:rsidR="006C4093">
        <w:rPr>
          <w:color w:val="000000"/>
          <w:sz w:val="26"/>
          <w:szCs w:val="26"/>
        </w:rPr>
        <w:tab/>
      </w:r>
      <w:r w:rsidRPr="006759E8">
        <w:rPr>
          <w:color w:val="000000"/>
          <w:sz w:val="26"/>
          <w:szCs w:val="26"/>
        </w:rPr>
        <w:t xml:space="preserve"> </w:t>
      </w:r>
      <w:proofErr w:type="spellStart"/>
      <w:r w:rsidRPr="006759E8">
        <w:rPr>
          <w:color w:val="000000"/>
          <w:sz w:val="26"/>
          <w:szCs w:val="26"/>
        </w:rPr>
        <w:t>-участь</w:t>
      </w:r>
      <w:proofErr w:type="spellEnd"/>
      <w:r w:rsidRPr="006759E8">
        <w:rPr>
          <w:color w:val="000000"/>
          <w:sz w:val="26"/>
          <w:szCs w:val="26"/>
        </w:rPr>
        <w:t xml:space="preserve"> у роботі колегіальних органів управління закладу дошкільної освіти.</w:t>
      </w:r>
    </w:p>
    <w:p w:rsidR="00B404FE" w:rsidRPr="00C73EBE" w:rsidRDefault="00B404FE" w:rsidP="006C4093">
      <w:pPr>
        <w:pStyle w:val="western"/>
        <w:shd w:val="clear" w:color="auto" w:fill="FFFFFF"/>
        <w:spacing w:before="24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7.9. Педагогічні працівники зобов’язані:</w:t>
      </w:r>
    </w:p>
    <w:p w:rsidR="00B404FE" w:rsidRPr="00C73EBE" w:rsidRDefault="00B404FE" w:rsidP="006C4093">
      <w:pPr>
        <w:pStyle w:val="a3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виконувати Статут, Правила внутрішнього трудового розпорядку, умови контракту чи трудового договору;</w:t>
      </w:r>
    </w:p>
    <w:p w:rsidR="00B404FE" w:rsidRPr="00C73EBE" w:rsidRDefault="00B404FE" w:rsidP="006C4093">
      <w:pPr>
        <w:pStyle w:val="a3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дотримуватися педагогічної етики, норм загальнолюдської моралі, поважати гідність дитини та її батьків;</w:t>
      </w:r>
    </w:p>
    <w:p w:rsidR="00B404FE" w:rsidRPr="00C73EBE" w:rsidRDefault="00B404FE" w:rsidP="006C4093">
      <w:pPr>
        <w:pStyle w:val="a3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lastRenderedPageBreak/>
        <w:t>- забезпечувати емоційний комфорт, захист дитини від будь-яких форм експлуатації та дій, які шкодять її здоров’ю, а також від фізичного та психологічного насильства;</w:t>
      </w:r>
    </w:p>
    <w:p w:rsidR="00B404FE" w:rsidRPr="00C73EBE" w:rsidRDefault="00B404FE" w:rsidP="006C4093">
      <w:pPr>
        <w:pStyle w:val="a3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брати участь у роботі педагогічної ради та інших заходах, пов’язаних з підвищенням професійного рівня, педагогічної майстерності, загальнополітичної культури;</w:t>
      </w:r>
    </w:p>
    <w:p w:rsidR="00B404FE" w:rsidRPr="00C73EBE" w:rsidRDefault="00B404FE" w:rsidP="006C4093">
      <w:pPr>
        <w:pStyle w:val="a3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виконувати накази та розпорядження керівництва.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7.10. Педагогічні та інші працівники приймаються на роботу до ЗДО   директором.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7.11. Працівники ЗДО несуть відповідальність за збереження життя, фізичне і психічне здоров</w:t>
      </w:r>
      <w:r w:rsidRPr="00C73EBE">
        <w:rPr>
          <w:color w:val="000000"/>
          <w:sz w:val="26"/>
          <w:szCs w:val="26"/>
          <w:lang w:val="ru-RU"/>
        </w:rPr>
        <w:t>’</w:t>
      </w:r>
      <w:r w:rsidRPr="00C73EBE">
        <w:rPr>
          <w:color w:val="000000"/>
          <w:sz w:val="26"/>
          <w:szCs w:val="26"/>
        </w:rPr>
        <w:t>я дитини згідно із законодавством.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7.12. Працівники закладу дошкільної освіти у відповідності до ст. 26 Закону України </w:t>
      </w:r>
      <w:proofErr w:type="spellStart"/>
      <w:r w:rsidRPr="00C73EBE">
        <w:rPr>
          <w:color w:val="000000"/>
          <w:sz w:val="26"/>
          <w:szCs w:val="26"/>
        </w:rPr>
        <w:t>“Про</w:t>
      </w:r>
      <w:proofErr w:type="spellEnd"/>
      <w:r w:rsidRPr="00C73EBE">
        <w:rPr>
          <w:color w:val="000000"/>
          <w:sz w:val="26"/>
          <w:szCs w:val="26"/>
        </w:rPr>
        <w:t xml:space="preserve"> забезпечення санітарного та епідемічного благополуччя </w:t>
      </w:r>
      <w:proofErr w:type="spellStart"/>
      <w:r w:rsidRPr="00C73EBE">
        <w:rPr>
          <w:color w:val="000000"/>
          <w:sz w:val="26"/>
          <w:szCs w:val="26"/>
        </w:rPr>
        <w:t>населення”</w:t>
      </w:r>
      <w:proofErr w:type="spellEnd"/>
      <w:r w:rsidRPr="00C73EBE">
        <w:rPr>
          <w:color w:val="000000"/>
          <w:sz w:val="26"/>
          <w:szCs w:val="26"/>
        </w:rPr>
        <w:t xml:space="preserve"> та </w:t>
      </w:r>
      <w:r w:rsidRPr="00C73EBE">
        <w:rPr>
          <w:b/>
          <w:sz w:val="26"/>
          <w:szCs w:val="26"/>
        </w:rPr>
        <w:t xml:space="preserve"> Санітарного  регламенту для дошкільного навчального закладу,</w:t>
      </w:r>
      <w:r w:rsidRPr="00C73EBE">
        <w:rPr>
          <w:sz w:val="26"/>
          <w:szCs w:val="26"/>
        </w:rPr>
        <w:t xml:space="preserve"> </w:t>
      </w:r>
      <w:r w:rsidRPr="00C73EBE">
        <w:rPr>
          <w:color w:val="000000"/>
          <w:sz w:val="26"/>
          <w:szCs w:val="26"/>
        </w:rPr>
        <w:t>проходять періодичні безоплатні медичні огляди у Комунальному підприємстві  Центрі первинної  та вторинної медико-санітарної   допомоги   у м. Червонограді (</w:t>
      </w:r>
      <w:proofErr w:type="spellStart"/>
      <w:r w:rsidRPr="00C73EBE">
        <w:rPr>
          <w:color w:val="000000"/>
          <w:sz w:val="26"/>
          <w:szCs w:val="26"/>
        </w:rPr>
        <w:t>КП</w:t>
      </w:r>
      <w:proofErr w:type="spellEnd"/>
      <w:r w:rsidRPr="00C73EBE">
        <w:rPr>
          <w:color w:val="000000"/>
          <w:sz w:val="26"/>
          <w:szCs w:val="26"/>
        </w:rPr>
        <w:t xml:space="preserve"> ЦПМСД) . 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7.13. Педагогічні працівники ЗДО підлягають атестації,  яка здійснюється, як правило, один раз на п’ять років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 7.14. Педагогічні працівники,  які систематично порушують Статут, правила внутрішнього трудового розпорядку закладу дошкільної освіти  , не виконують посадових обов’язків, умови колективного договору (контракту) або за результатами атестації, не відповідають займаній посаді, звільняються з роботи відповідно до чинного законодавства.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7.15. Педагогічні навантаження педагогічним працівникам дошкільного закладу встановлюються відповідно до чинного законодавства.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7.16. Оплата праці педагогічних працівників, спеціалістів, обслуговуючого персоналу та інших працівників дошкільного закладу здійснюється згідно з Кодексом законів про працю України та інших нормативно - правових актів.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7.17. Відпустка всім працівникам надається відповідно до чинного законодавства.</w:t>
      </w:r>
    </w:p>
    <w:p w:rsidR="00B404FE" w:rsidRPr="00C73EBE" w:rsidRDefault="00B404FE" w:rsidP="0002588B">
      <w:pPr>
        <w:pStyle w:val="a3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7.18. Штатний розпис закладу дошкільної освіти  встановлює відділ освіти Червоноградської міської ради на основі Типових штатних нормативів ЗДО, </w:t>
      </w:r>
      <w:r w:rsidRPr="00C73EBE">
        <w:rPr>
          <w:color w:val="000000"/>
          <w:sz w:val="26"/>
          <w:szCs w:val="26"/>
        </w:rPr>
        <w:lastRenderedPageBreak/>
        <w:t>затверджених Міністерством освіти і науки України за погодженням з Міністерством фінансів України,  корегує та затверджує керівник ЗДО.</w:t>
      </w:r>
    </w:p>
    <w:p w:rsidR="00B404FE" w:rsidRPr="00C73EBE" w:rsidRDefault="00B404FE" w:rsidP="0002588B">
      <w:pPr>
        <w:pStyle w:val="western"/>
        <w:shd w:val="clear" w:color="auto" w:fill="FFFFFF"/>
        <w:spacing w:after="240" w:afterAutospacing="0" w:line="276" w:lineRule="auto"/>
        <w:rPr>
          <w:color w:val="000000"/>
          <w:sz w:val="26"/>
          <w:szCs w:val="26"/>
        </w:rPr>
      </w:pPr>
      <w:r w:rsidRPr="00C73EBE">
        <w:rPr>
          <w:b/>
          <w:bCs/>
          <w:caps/>
          <w:color w:val="000000"/>
          <w:sz w:val="26"/>
          <w:szCs w:val="26"/>
        </w:rPr>
        <w:t>8. УПРАВЛІННЯ ДОШКІЛЬНИМ ЗАКЛАДОМ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8.1. Управління   здійснюється Червоноградською міською радою і відділом освіти Червоноградської міської ради.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   8.2. Безпосереднє керівництво роботою закладу дошкільної освіти здійснює його директор, який призначається і звільняється з посади відділом освіти Червоноградської міської ради за погодженням з засновником з дотриманням чинного законодавства.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8.3. Керівник  закладу дошкільної освіти: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відповідає за реалізацію завдань дошкільної освіти, визначених Законом України «Про дошкільну освіту», змінами та доповненнями до Закону «Про дошкільну освіту»  та забезпечення рівня дошкільної освіти в межах державних вимог до її змісту та обсягу;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здійснює керівництво і контроль за діяльністю ЗДО;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діє від імені ЗДО, представляє його в усіх державних та інших органах, установах і організаціях, укладає угоди з юридичними і фізичними особами;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розпоряджається в установленому порядку майном і коштами ЗДО;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відповідає за дотримання фінансової дисципліни та збереження </w:t>
      </w:r>
      <w:proofErr w:type="gramStart"/>
      <w:r w:rsidRPr="00C73EBE">
        <w:rPr>
          <w:color w:val="000000"/>
          <w:sz w:val="26"/>
          <w:szCs w:val="26"/>
        </w:rPr>
        <w:t>матер</w:t>
      </w:r>
      <w:proofErr w:type="gramEnd"/>
      <w:r w:rsidRPr="00C73EBE">
        <w:rPr>
          <w:color w:val="000000"/>
          <w:sz w:val="26"/>
          <w:szCs w:val="26"/>
        </w:rPr>
        <w:t>іально - технічної бази закладу;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приймає </w:t>
      </w:r>
      <w:proofErr w:type="gramStart"/>
      <w:r w:rsidRPr="00C73EBE">
        <w:rPr>
          <w:color w:val="000000"/>
          <w:sz w:val="26"/>
          <w:szCs w:val="26"/>
        </w:rPr>
        <w:t>на</w:t>
      </w:r>
      <w:proofErr w:type="gramEnd"/>
      <w:r w:rsidRPr="00C73EBE">
        <w:rPr>
          <w:color w:val="000000"/>
          <w:sz w:val="26"/>
          <w:szCs w:val="26"/>
        </w:rPr>
        <w:t xml:space="preserve"> роботу і звільняє з роботи працівників ЗДО;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затверджує штатний розпис за погодженням із засновником (власником) закладу дошкільної освіти 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видає </w:t>
      </w:r>
      <w:proofErr w:type="gramStart"/>
      <w:r w:rsidRPr="00C73EBE">
        <w:rPr>
          <w:color w:val="000000"/>
          <w:sz w:val="26"/>
          <w:szCs w:val="26"/>
        </w:rPr>
        <w:t>у</w:t>
      </w:r>
      <w:proofErr w:type="gramEnd"/>
      <w:r w:rsidRPr="00C73EBE">
        <w:rPr>
          <w:color w:val="000000"/>
          <w:sz w:val="26"/>
          <w:szCs w:val="26"/>
        </w:rPr>
        <w:t xml:space="preserve"> межах своєї компетенції накази та розпорядження, контролює їх виконання;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контролює організацію харчування та медичного обслуговування дітей;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затверджує Правила внутрішнього трудового розпорядку, посадові інструкції працівників за погодженням з профспілковим комітетом;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забезпечує дотримання санітарно - гі</w:t>
      </w:r>
      <w:proofErr w:type="gramStart"/>
      <w:r w:rsidRPr="00C73EBE">
        <w:rPr>
          <w:color w:val="000000"/>
          <w:sz w:val="26"/>
          <w:szCs w:val="26"/>
        </w:rPr>
        <w:t>г</w:t>
      </w:r>
      <w:proofErr w:type="gramEnd"/>
      <w:r w:rsidRPr="00C73EBE">
        <w:rPr>
          <w:color w:val="000000"/>
          <w:sz w:val="26"/>
          <w:szCs w:val="26"/>
        </w:rPr>
        <w:t>ієнічних, протипожежних норм і правил техніки безпеки, вимог безпечної життєдіяльності дітей та працівників;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lastRenderedPageBreak/>
        <w:t xml:space="preserve">- </w:t>
      </w:r>
      <w:r w:rsidRPr="00C73EBE">
        <w:rPr>
          <w:color w:val="000000"/>
          <w:sz w:val="26"/>
          <w:szCs w:val="26"/>
        </w:rPr>
        <w:t>контролює відповідність застосованих форм, методів і засобів розвитку, виховання і навчання дітей ї</w:t>
      </w:r>
      <w:proofErr w:type="gramStart"/>
      <w:r w:rsidRPr="00C73EBE">
        <w:rPr>
          <w:color w:val="000000"/>
          <w:sz w:val="26"/>
          <w:szCs w:val="26"/>
        </w:rPr>
        <w:t>х</w:t>
      </w:r>
      <w:proofErr w:type="gramEnd"/>
      <w:r w:rsidRPr="00C73EBE">
        <w:rPr>
          <w:color w:val="000000"/>
          <w:sz w:val="26"/>
          <w:szCs w:val="26"/>
        </w:rPr>
        <w:t xml:space="preserve"> віковим, психофізіологічним особливостям, здібностям і потребам;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proofErr w:type="gramStart"/>
      <w:r w:rsidRPr="00C73EBE">
        <w:rPr>
          <w:color w:val="000000"/>
          <w:sz w:val="26"/>
          <w:szCs w:val="26"/>
        </w:rPr>
        <w:t>п</w:t>
      </w:r>
      <w:proofErr w:type="gramEnd"/>
      <w:r w:rsidRPr="00C73EBE">
        <w:rPr>
          <w:color w:val="000000"/>
          <w:sz w:val="26"/>
          <w:szCs w:val="26"/>
        </w:rPr>
        <w:t xml:space="preserve">ідтримує ініціативу щодо вдосконалення освітнього процесу, заохочує творчі пошуки, </w:t>
      </w:r>
      <w:proofErr w:type="spellStart"/>
      <w:r w:rsidRPr="00C73EBE">
        <w:rPr>
          <w:color w:val="000000"/>
          <w:sz w:val="26"/>
          <w:szCs w:val="26"/>
        </w:rPr>
        <w:t>дослідно</w:t>
      </w:r>
      <w:proofErr w:type="spellEnd"/>
      <w:r w:rsidRPr="00C73EBE">
        <w:rPr>
          <w:color w:val="000000"/>
          <w:sz w:val="26"/>
          <w:szCs w:val="26"/>
        </w:rPr>
        <w:t xml:space="preserve"> - експериментальну роботу педагогів;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організовує </w:t>
      </w:r>
      <w:proofErr w:type="gramStart"/>
      <w:r w:rsidRPr="00C73EBE">
        <w:rPr>
          <w:color w:val="000000"/>
          <w:sz w:val="26"/>
          <w:szCs w:val="26"/>
        </w:rPr>
        <w:t>р</w:t>
      </w:r>
      <w:proofErr w:type="gramEnd"/>
      <w:r w:rsidRPr="00C73EBE">
        <w:rPr>
          <w:color w:val="000000"/>
          <w:sz w:val="26"/>
          <w:szCs w:val="26"/>
        </w:rPr>
        <w:t>ізні форми співпраці з батьками або особами, які їх замінюють;</w:t>
      </w:r>
    </w:p>
    <w:p w:rsidR="00B404FE" w:rsidRPr="00C73EBE" w:rsidRDefault="00B404FE" w:rsidP="006C4093">
      <w:pPr>
        <w:pStyle w:val="western"/>
        <w:shd w:val="clear" w:color="auto" w:fill="FFFFFF"/>
        <w:spacing w:after="0" w:afterAutospacing="0" w:line="276" w:lineRule="auto"/>
        <w:ind w:firstLine="144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щороку звітує про освітню, методичну і фінансово-господарську діяльність закладу дошкільної осві</w:t>
      </w:r>
      <w:proofErr w:type="gramStart"/>
      <w:r w:rsidRPr="00C73EBE">
        <w:rPr>
          <w:color w:val="000000"/>
          <w:sz w:val="26"/>
          <w:szCs w:val="26"/>
        </w:rPr>
        <w:t>ти на</w:t>
      </w:r>
      <w:proofErr w:type="gramEnd"/>
      <w:r w:rsidRPr="00C73EBE">
        <w:rPr>
          <w:color w:val="000000"/>
          <w:sz w:val="26"/>
          <w:szCs w:val="26"/>
        </w:rPr>
        <w:t xml:space="preserve"> загальних зборах колективу та батьків або осіб, які їх замінюють.</w:t>
      </w:r>
    </w:p>
    <w:p w:rsidR="00B404FE" w:rsidRPr="00C73EBE" w:rsidRDefault="00B404FE" w:rsidP="00DB5AE4">
      <w:pPr>
        <w:pStyle w:val="a3"/>
        <w:shd w:val="clear" w:color="auto" w:fill="FFFFFF"/>
        <w:spacing w:before="0" w:beforeAutospacing="0" w:after="0" w:afterAutospacing="0" w:line="276" w:lineRule="auto"/>
        <w:ind w:left="144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6C4093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8.4. Колегіальним постійно діючим органом управління у закладі дошкільної освіти є педагогічна рада. До складу педагогічної ради входять: директор, вихователь-методист, вихователі, вчителі-логопеди, практичні психологи, інструктори з фізкультури, медичні працівники, інші спеціалісти.</w:t>
      </w:r>
    </w:p>
    <w:p w:rsidR="00B404FE" w:rsidRPr="00C73EBE" w:rsidRDefault="00B404FE" w:rsidP="00DB5AE4">
      <w:pPr>
        <w:pStyle w:val="a3"/>
        <w:shd w:val="clear" w:color="auto" w:fill="FFFFFF"/>
        <w:spacing w:before="0" w:beforeAutospacing="0" w:after="0" w:afterAutospacing="0" w:line="276" w:lineRule="auto"/>
        <w:ind w:left="144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До складу педагогічної ради закладу дошкільної освіти можуть входити голови батьківських комітетів.</w:t>
      </w:r>
    </w:p>
    <w:p w:rsidR="00B404FE" w:rsidRPr="00C73EBE" w:rsidRDefault="00B404FE" w:rsidP="00DB5AE4">
      <w:pPr>
        <w:pStyle w:val="a3"/>
        <w:shd w:val="clear" w:color="auto" w:fill="FFFFFF"/>
        <w:spacing w:before="0" w:beforeAutospacing="0" w:after="0" w:afterAutospacing="0" w:line="276" w:lineRule="auto"/>
        <w:ind w:left="144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На засіданні педагогічної ради можуть бути запрошені представники громадських організацій, педагогічні працівники загальноосвітніх навчальних закладів, батьки або особи, які їх замінюють.</w:t>
      </w:r>
    </w:p>
    <w:p w:rsidR="00B404FE" w:rsidRPr="00C73EBE" w:rsidRDefault="00B404FE" w:rsidP="00DB5A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Особи, запрошені на засідання педагогічної ради, мають право дорадчого голосу.</w:t>
      </w:r>
    </w:p>
    <w:p w:rsidR="00B404FE" w:rsidRPr="00C73EBE" w:rsidRDefault="00B404FE" w:rsidP="00DB5A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Головою педагогічної ради ЗДО є його директор.</w:t>
      </w:r>
    </w:p>
    <w:p w:rsidR="00B404FE" w:rsidRPr="00C73EBE" w:rsidRDefault="00B404FE" w:rsidP="00DB5A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Педагогічна рада обирає зі свого складу секретаря на навчальний рік.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Педагогічна рада ЗДО: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- оцінює рівень реалізації вимог Базового компонента дошкільної освіти, результативність та хід якісного виконання програм розвитку дитини дошкільного віку (по кожній віковій групі);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розглядає питання удосконалення організації освітнього процесу в закладі дошкільної освіти;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визначає план роботи ЗДО та педагогічне навантаження педагогічних працівникі</w:t>
      </w:r>
      <w:proofErr w:type="gramStart"/>
      <w:r w:rsidRPr="00C73EBE">
        <w:rPr>
          <w:color w:val="000000"/>
          <w:sz w:val="26"/>
          <w:szCs w:val="26"/>
        </w:rPr>
        <w:t>в</w:t>
      </w:r>
      <w:proofErr w:type="gramEnd"/>
      <w:r w:rsidRPr="00C73EBE">
        <w:rPr>
          <w:color w:val="000000"/>
          <w:sz w:val="26"/>
          <w:szCs w:val="26"/>
        </w:rPr>
        <w:t>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затверджує заходи щодо зміцнення здоров</w:t>
      </w:r>
      <w:r w:rsidRPr="00C73EBE">
        <w:rPr>
          <w:color w:val="000000"/>
          <w:sz w:val="26"/>
          <w:szCs w:val="26"/>
          <w:lang w:val="ru-RU"/>
        </w:rPr>
        <w:t>’</w:t>
      </w:r>
      <w:r w:rsidRPr="00C73EBE">
        <w:rPr>
          <w:color w:val="000000"/>
          <w:sz w:val="26"/>
          <w:szCs w:val="26"/>
        </w:rPr>
        <w:t>я дітей;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обговорює питання </w:t>
      </w:r>
      <w:proofErr w:type="gramStart"/>
      <w:r w:rsidRPr="00C73EBE">
        <w:rPr>
          <w:color w:val="000000"/>
          <w:sz w:val="26"/>
          <w:szCs w:val="26"/>
        </w:rPr>
        <w:t>п</w:t>
      </w:r>
      <w:proofErr w:type="gramEnd"/>
      <w:r w:rsidRPr="00C73EBE">
        <w:rPr>
          <w:color w:val="000000"/>
          <w:sz w:val="26"/>
          <w:szCs w:val="26"/>
        </w:rPr>
        <w:t>ідвищення кваліфікації педагогічних працівників, розвитку їхньої творчої ініціативи, впровадження у освітній процес досягнень науки і передового педагогічного досвіду;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аналізує проведення експериментальної та інноваційної діяльності у ЗДО;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визначає шляхи співпраці ЗДО і сім’ї;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lastRenderedPageBreak/>
        <w:t xml:space="preserve">- </w:t>
      </w:r>
      <w:r w:rsidRPr="00C73EBE">
        <w:rPr>
          <w:color w:val="000000"/>
          <w:sz w:val="26"/>
          <w:szCs w:val="26"/>
        </w:rPr>
        <w:t xml:space="preserve">розглядає питання </w:t>
      </w:r>
      <w:proofErr w:type="gramStart"/>
      <w:r w:rsidRPr="00C73EBE">
        <w:rPr>
          <w:color w:val="000000"/>
          <w:sz w:val="26"/>
          <w:szCs w:val="26"/>
        </w:rPr>
        <w:t>морального</w:t>
      </w:r>
      <w:proofErr w:type="gramEnd"/>
      <w:r w:rsidRPr="00C73EBE">
        <w:rPr>
          <w:color w:val="000000"/>
          <w:sz w:val="26"/>
          <w:szCs w:val="26"/>
        </w:rPr>
        <w:t xml:space="preserve"> та матеріального заохочення працівників ЗДО;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заслуховує звіти педагогічних працівникі</w:t>
      </w:r>
      <w:proofErr w:type="gramStart"/>
      <w:r w:rsidRPr="00C73EBE">
        <w:rPr>
          <w:color w:val="000000"/>
          <w:sz w:val="26"/>
          <w:szCs w:val="26"/>
        </w:rPr>
        <w:t>в</w:t>
      </w:r>
      <w:proofErr w:type="gramEnd"/>
      <w:r w:rsidRPr="00C73EBE">
        <w:rPr>
          <w:color w:val="000000"/>
          <w:sz w:val="26"/>
          <w:szCs w:val="26"/>
        </w:rPr>
        <w:t>, які проходять атестацію;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затверджує план </w:t>
      </w:r>
      <w:proofErr w:type="gramStart"/>
      <w:r w:rsidRPr="00C73EBE">
        <w:rPr>
          <w:color w:val="000000"/>
          <w:sz w:val="26"/>
          <w:szCs w:val="26"/>
        </w:rPr>
        <w:t>п</w:t>
      </w:r>
      <w:proofErr w:type="gramEnd"/>
      <w:r w:rsidRPr="00C73EBE">
        <w:rPr>
          <w:color w:val="000000"/>
          <w:sz w:val="26"/>
          <w:szCs w:val="26"/>
        </w:rPr>
        <w:t>ідвищення кваліфікації та педагогічної (фахової) майстерності педагогічних працівників;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розглядає інші питання, визначені Положенням закладу дошкільної освіти . Робота педагогічної ради планується довільно відповідно до потреб ЗДО.</w:t>
      </w:r>
    </w:p>
    <w:p w:rsidR="00B404FE" w:rsidRPr="00C73EBE" w:rsidRDefault="00B404FE" w:rsidP="00DB5AE4">
      <w:pPr>
        <w:pStyle w:val="western"/>
        <w:shd w:val="clear" w:color="auto" w:fill="FFFFFF"/>
        <w:spacing w:after="24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Кількість засідань педагогічної ради – не менше 4 рази на рік.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8.5. Органом громадського самоврядування закладу є конференція  колективу та батьків, або особи, які їх замінюють, яка скликається не рідше одного разу на рік.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Кількість учасників конференцій від працівників ЗДО – 20, батьків – 20. Термін повноважень становить 1 рік. 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>Рішення конференції приймається більшою частиною голосів від загальної кількості присутніх, яка має бути не менше 2/3 її членів.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Конференція: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приймає Статут, зміни і доповнення;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144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обирає раду ЗДО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left="144" w:firstLine="564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заслуховує звіт керівника ЗДО, голову Ради закладу дошкільної освіти  з питань статутної діяльності закладу, дає їй оцінку шляхом таємного голосування;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розглядає питання освітньої, методичної та фінансово-господарської діяльності   закладу;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затверджує основні напрями вдосконалення роботи і розвитку  закладу дошкільної освіти.  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8.6. У період між рішенням конференції діє Рада закладу дошкільної освіти.  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Кількість засідань ради визначається за потребою. Засідання ради закладу дошкільної освіти є правомірним, якщо в ньому бере участь не менше 2/3 її членів.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Рада закладу організовує: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виконання рішень конференції;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розгляд питань щодо поліпшення умов для здобуття дошкільної освіти;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зміцнення матеріально-технічної бази;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поповнення і використання бюджету закладу дошкільної освіти;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proofErr w:type="gramStart"/>
      <w:r w:rsidRPr="00C73EBE">
        <w:rPr>
          <w:color w:val="000000"/>
          <w:sz w:val="26"/>
          <w:szCs w:val="26"/>
        </w:rPr>
        <w:t>вносить пропозиції щодо матер</w:t>
      </w:r>
      <w:proofErr w:type="gramEnd"/>
      <w:r w:rsidRPr="00C73EBE">
        <w:rPr>
          <w:color w:val="000000"/>
          <w:sz w:val="26"/>
          <w:szCs w:val="26"/>
        </w:rPr>
        <w:t>іального і морального заохочення учасників освітнього процесу;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lastRenderedPageBreak/>
        <w:t xml:space="preserve">- </w:t>
      </w:r>
      <w:r w:rsidRPr="00C73EBE">
        <w:rPr>
          <w:color w:val="000000"/>
          <w:sz w:val="26"/>
          <w:szCs w:val="26"/>
        </w:rPr>
        <w:t>здійснює громадський контроль за харчуванням та медичним обслуговуванням дітей;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виступає ініціатором проведення добродійних акцій, ярмарок, конкурсі</w:t>
      </w:r>
      <w:proofErr w:type="gramStart"/>
      <w:r w:rsidRPr="00C73EBE">
        <w:rPr>
          <w:color w:val="000000"/>
          <w:sz w:val="26"/>
          <w:szCs w:val="26"/>
        </w:rPr>
        <w:t>в</w:t>
      </w:r>
      <w:proofErr w:type="gramEnd"/>
      <w:r w:rsidRPr="00C73EBE">
        <w:rPr>
          <w:color w:val="000000"/>
          <w:sz w:val="26"/>
          <w:szCs w:val="26"/>
        </w:rPr>
        <w:t>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розглядає питання родинного виховання;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сприяє педагогічній освіті батьків.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 </w:t>
      </w:r>
      <w:r w:rsidR="00DB5AE4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8.7. </w:t>
      </w:r>
      <w:r w:rsidRPr="00C73EBE">
        <w:rPr>
          <w:color w:val="000000"/>
          <w:sz w:val="26"/>
          <w:szCs w:val="26"/>
        </w:rPr>
        <w:t>У закладі  може діяти піклувальна рада – орган самоврядування, який формується з представників органів виконавчої влади, підприємств, установ, закладів освіти, окремих громадян з метою залучення громадськості до вирішення проблем освіти, забезпечення сприятливих умов ефективної роботи ЗДО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  Піклувальна рада створюється за рішенням конференції  або Ради  закладу дошкільної освіти. Члени піклувальної ради обираються на конференції   закладу і працюють на громадських засадах. Очолює піклувальну раду голова, який обирається шляхом голосування на її засіданні з числа членів піклувальної ради. Кількість засідань визначається їх доцільністю, але, як правило, не менше ніж 4 рази на рік.</w:t>
      </w: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 Основними завданнями піклувальної ради є:- співпраця з органами виконавчої влади, підприємствами, організаціями, закладами освіти, окремими громадянами, спрямована на поліпшення умов утримання дітей в   закладі;</w:t>
      </w:r>
    </w:p>
    <w:p w:rsidR="00DB5AE4" w:rsidRDefault="00DB5AE4" w:rsidP="00DB5AE4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</w:p>
    <w:p w:rsidR="00B404FE" w:rsidRPr="00C73EBE" w:rsidRDefault="00B404FE" w:rsidP="00DB5AE4">
      <w:pPr>
        <w:pStyle w:val="western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- сприяння зміцненню матеріально-технічної, культурно-спортивної, </w:t>
      </w:r>
      <w:proofErr w:type="spellStart"/>
      <w:r w:rsidRPr="00C73EBE">
        <w:rPr>
          <w:color w:val="000000"/>
          <w:sz w:val="26"/>
          <w:szCs w:val="26"/>
        </w:rPr>
        <w:t>корекційно-відновлювальної</w:t>
      </w:r>
      <w:proofErr w:type="spellEnd"/>
      <w:r w:rsidRPr="00C73EBE">
        <w:rPr>
          <w:color w:val="000000"/>
          <w:sz w:val="26"/>
          <w:szCs w:val="26"/>
        </w:rPr>
        <w:t>, лікувально-оздоровчої бази   закладу;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сприяння залученню додаткових джерел фінансування  закладу;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сприяння організації та проведенню заходів, спрямованих на охорону життя і здоров</w:t>
      </w:r>
      <w:r w:rsidRPr="00C73EBE">
        <w:rPr>
          <w:color w:val="000000"/>
          <w:sz w:val="26"/>
          <w:szCs w:val="26"/>
          <w:lang w:val="ru-RU"/>
        </w:rPr>
        <w:t>’</w:t>
      </w:r>
      <w:r w:rsidRPr="00C73EBE">
        <w:rPr>
          <w:color w:val="000000"/>
          <w:sz w:val="26"/>
          <w:szCs w:val="26"/>
        </w:rPr>
        <w:t>я учасників освітнього процесу;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організація дозвілля та оздоровлення дітей та працівників ЗДО;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стимулювання творчої праці педагогічних працівникі</w:t>
      </w:r>
      <w:proofErr w:type="gramStart"/>
      <w:r w:rsidRPr="00C73EBE">
        <w:rPr>
          <w:color w:val="000000"/>
          <w:sz w:val="26"/>
          <w:szCs w:val="26"/>
        </w:rPr>
        <w:t>в</w:t>
      </w:r>
      <w:proofErr w:type="gramEnd"/>
      <w:r w:rsidRPr="00C73EBE">
        <w:rPr>
          <w:color w:val="000000"/>
          <w:sz w:val="26"/>
          <w:szCs w:val="26"/>
        </w:rPr>
        <w:t>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всебічне зміцнення зв’язків </w:t>
      </w:r>
      <w:proofErr w:type="gramStart"/>
      <w:r w:rsidRPr="00C73EBE">
        <w:rPr>
          <w:color w:val="000000"/>
          <w:sz w:val="26"/>
          <w:szCs w:val="26"/>
        </w:rPr>
        <w:t>м</w:t>
      </w:r>
      <w:proofErr w:type="gramEnd"/>
      <w:r w:rsidRPr="00C73EBE">
        <w:rPr>
          <w:color w:val="000000"/>
          <w:sz w:val="26"/>
          <w:szCs w:val="26"/>
        </w:rPr>
        <w:t>іж родинами дітей і ЗДО;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сприяння </w:t>
      </w:r>
      <w:proofErr w:type="gramStart"/>
      <w:r w:rsidRPr="00C73EBE">
        <w:rPr>
          <w:color w:val="000000"/>
          <w:sz w:val="26"/>
          <w:szCs w:val="26"/>
        </w:rPr>
        <w:t>соц</w:t>
      </w:r>
      <w:proofErr w:type="gramEnd"/>
      <w:r w:rsidRPr="00C73EBE">
        <w:rPr>
          <w:color w:val="000000"/>
          <w:sz w:val="26"/>
          <w:szCs w:val="26"/>
        </w:rPr>
        <w:t>іально-правовому захисту учасників освітнього процесу.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/>
        <w:rPr>
          <w:color w:val="000000"/>
          <w:sz w:val="26"/>
          <w:szCs w:val="26"/>
        </w:rPr>
      </w:pPr>
      <w:r w:rsidRPr="00C73EBE">
        <w:rPr>
          <w:b/>
          <w:bCs/>
          <w:caps/>
          <w:color w:val="000000"/>
          <w:sz w:val="26"/>
          <w:szCs w:val="26"/>
        </w:rPr>
        <w:t>9. МАЙНО ЗАКЛАДУ ДОШКІЛЬНОї освіти</w:t>
      </w:r>
    </w:p>
    <w:p w:rsidR="00B404FE" w:rsidRPr="00C73EBE" w:rsidRDefault="00B404FE" w:rsidP="00B404FE">
      <w:pPr>
        <w:pStyle w:val="a3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9.1. Майно закладу дошкільної освіти включає будівлі, споруди, земельні ділянки, комунікації, інвентар, обладнання та інші матеріальні цінності, вартість яких відображено в балансі ЗДО. Майно ЗДО   належить йому на правах оперативного управління відповідно до чинного законодавства.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lastRenderedPageBreak/>
        <w:t xml:space="preserve"> 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9.2. Вимоги до матеріально - технічної бази закладу дошкільної освіти    визначаються відповідними будівельними та санітарно-гігієнічними нормами, правилами, а також Типовим переліком обов’язкового обладнання    закладу дошкільної освіти навчально-наочних посібників, іграшок, навчально-методичної, художньої та іншої літератури.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9.3. Відповідно до чинного законодавства за закладом дошкільної освіти закріплена земельна ділянка.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rPr>
          <w:color w:val="000000"/>
          <w:sz w:val="26"/>
          <w:szCs w:val="26"/>
          <w:lang w:val="ru-RU"/>
        </w:rPr>
      </w:pPr>
      <w:r w:rsidRPr="00C73EBE">
        <w:rPr>
          <w:b/>
          <w:bCs/>
          <w:caps/>
          <w:color w:val="000000"/>
          <w:sz w:val="26"/>
          <w:szCs w:val="26"/>
        </w:rPr>
        <w:t>10. ФІНАНСОВО-ГОСПОДАРСЬКА ДІЯЛЬНІСТЬ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>10.1. Фінансово-господарська діяльність закладу дошкільної освіти  проводиться відповідно до законодавства та Статуту.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10.2. Джерелами фінансування   закладу дошкільної освіти є кошти: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міського бюджету, що надходять в розмі</w:t>
      </w:r>
      <w:proofErr w:type="gramStart"/>
      <w:r w:rsidRPr="00C73EBE">
        <w:rPr>
          <w:color w:val="000000"/>
          <w:sz w:val="26"/>
          <w:szCs w:val="26"/>
        </w:rPr>
        <w:t>р</w:t>
      </w:r>
      <w:proofErr w:type="gramEnd"/>
      <w:r w:rsidRPr="00C73EBE">
        <w:rPr>
          <w:color w:val="000000"/>
          <w:sz w:val="26"/>
          <w:szCs w:val="26"/>
        </w:rPr>
        <w:t>і не нижчому від передбаченого</w:t>
      </w:r>
      <w:r w:rsidRPr="00C73EBE">
        <w:rPr>
          <w:color w:val="000000"/>
          <w:sz w:val="26"/>
          <w:szCs w:val="26"/>
          <w:lang w:val="ru-RU"/>
        </w:rPr>
        <w:t xml:space="preserve"> </w:t>
      </w:r>
      <w:r w:rsidRPr="00C73EBE">
        <w:rPr>
          <w:color w:val="000000"/>
          <w:sz w:val="26"/>
          <w:szCs w:val="26"/>
        </w:rPr>
        <w:t>нормативами фінансування  закладів дошкільної освіти;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одержані від громадян за надання платних послуг в галузі освіти;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субвенції з обласного бюджету;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>- батьків або осіб, які їх замінюють;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добровільні пожертвування і цільові внески фізичних і юридичних </w:t>
      </w:r>
      <w:proofErr w:type="gramStart"/>
      <w:r w:rsidRPr="00C73EBE">
        <w:rPr>
          <w:color w:val="000000"/>
          <w:sz w:val="26"/>
          <w:szCs w:val="26"/>
        </w:rPr>
        <w:t>осіб</w:t>
      </w:r>
      <w:proofErr w:type="gramEnd"/>
      <w:r w:rsidRPr="00C73EBE">
        <w:rPr>
          <w:color w:val="000000"/>
          <w:sz w:val="26"/>
          <w:szCs w:val="26"/>
        </w:rPr>
        <w:t>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доходи від здачі в оренду приміщень, обладнання та іншого майна.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10.3.   Заклад дошкільної освіти за погодженням із засновником має право: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придбавати, орендувати необхі</w:t>
      </w:r>
      <w:proofErr w:type="gramStart"/>
      <w:r w:rsidRPr="00C73EBE">
        <w:rPr>
          <w:color w:val="000000"/>
          <w:sz w:val="26"/>
          <w:szCs w:val="26"/>
        </w:rPr>
        <w:t>дне</w:t>
      </w:r>
      <w:proofErr w:type="gramEnd"/>
      <w:r w:rsidRPr="00C73EBE">
        <w:rPr>
          <w:color w:val="000000"/>
          <w:sz w:val="26"/>
          <w:szCs w:val="26"/>
        </w:rPr>
        <w:t xml:space="preserve"> обладнання та інше майно;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 xml:space="preserve">отримувати допомогу від </w:t>
      </w:r>
      <w:proofErr w:type="gramStart"/>
      <w:r w:rsidRPr="00C73EBE">
        <w:rPr>
          <w:color w:val="000000"/>
          <w:sz w:val="26"/>
          <w:szCs w:val="26"/>
        </w:rPr>
        <w:t>п</w:t>
      </w:r>
      <w:proofErr w:type="gramEnd"/>
      <w:r w:rsidRPr="00C73EBE">
        <w:rPr>
          <w:color w:val="000000"/>
          <w:sz w:val="26"/>
          <w:szCs w:val="26"/>
        </w:rPr>
        <w:t>ідприємств, установ, організацій або фізичних осіб;</w:t>
      </w:r>
    </w:p>
    <w:p w:rsidR="00B404FE" w:rsidRPr="00C73EBE" w:rsidRDefault="00B404FE" w:rsidP="00DB5AE4">
      <w:pPr>
        <w:pStyle w:val="western"/>
        <w:shd w:val="clear" w:color="auto" w:fill="FFFFFF"/>
        <w:spacing w:after="0" w:afterAutospacing="0" w:line="276" w:lineRule="auto"/>
        <w:ind w:firstLine="708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- </w:t>
      </w:r>
      <w:r w:rsidRPr="00C73EBE">
        <w:rPr>
          <w:color w:val="000000"/>
          <w:sz w:val="26"/>
          <w:szCs w:val="26"/>
        </w:rPr>
        <w:t>здавати в оренду приміщення (без права викупу), споруди, обладнання юридичним та фізичним особам для проведення освітньої діяльності згідно з законодавством.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  <w:lang w:val="ru-RU"/>
        </w:rPr>
        <w:t xml:space="preserve">    </w:t>
      </w:r>
      <w:r w:rsidR="00DB5AE4">
        <w:rPr>
          <w:color w:val="000000"/>
          <w:sz w:val="26"/>
          <w:szCs w:val="26"/>
          <w:lang w:val="ru-RU"/>
        </w:rPr>
        <w:tab/>
      </w:r>
      <w:r w:rsidRPr="00C73EBE">
        <w:rPr>
          <w:color w:val="000000"/>
          <w:sz w:val="26"/>
          <w:szCs w:val="26"/>
          <w:lang w:val="ru-RU"/>
        </w:rPr>
        <w:t xml:space="preserve"> 10.4. </w:t>
      </w:r>
      <w:r w:rsidRPr="00C73EBE">
        <w:rPr>
          <w:color w:val="000000"/>
          <w:sz w:val="26"/>
          <w:szCs w:val="26"/>
        </w:rPr>
        <w:t>Порядок ведення діловодства, бухгалтерського обліку та статистичної звітності в закладі дошкільної освіти визначаються законодавством, нормативно-правовими актами Міністерства освіти і науки України.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 w:line="276" w:lineRule="auto"/>
        <w:jc w:val="both"/>
        <w:rPr>
          <w:color w:val="000000"/>
          <w:sz w:val="26"/>
          <w:szCs w:val="26"/>
          <w:lang w:val="ru-RU"/>
        </w:rPr>
      </w:pPr>
      <w:r w:rsidRPr="00C73EBE">
        <w:rPr>
          <w:color w:val="000000"/>
          <w:sz w:val="26"/>
          <w:szCs w:val="26"/>
        </w:rPr>
        <w:t xml:space="preserve">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  10.5. Бухгалтерський облік закладу ведеться через централізовану бухгалтерію відділу освіти.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/>
        <w:jc w:val="both"/>
        <w:rPr>
          <w:bCs/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  <w:lang w:val="ru-RU"/>
        </w:rPr>
        <w:lastRenderedPageBreak/>
        <w:t xml:space="preserve"> </w:t>
      </w:r>
      <w:r w:rsidRPr="00C73EBE">
        <w:rPr>
          <w:b/>
          <w:bCs/>
          <w:caps/>
          <w:color w:val="000000"/>
          <w:sz w:val="26"/>
          <w:szCs w:val="26"/>
        </w:rPr>
        <w:t>11</w:t>
      </w:r>
      <w:r w:rsidRPr="00C73EBE">
        <w:rPr>
          <w:color w:val="000000"/>
          <w:sz w:val="26"/>
          <w:szCs w:val="26"/>
          <w:lang w:val="ru-RU"/>
        </w:rPr>
        <w:t xml:space="preserve"> </w:t>
      </w:r>
      <w:r w:rsidRPr="00C73EBE">
        <w:rPr>
          <w:b/>
          <w:bCs/>
          <w:caps/>
          <w:color w:val="000000"/>
          <w:sz w:val="26"/>
          <w:szCs w:val="26"/>
        </w:rPr>
        <w:t xml:space="preserve">. КОНТРОЛЬ ЗА ДІЯЛЬНІСТЮ ЗАКЛАДУ ДОШКІЛЬНОЇ освіти </w:t>
      </w:r>
      <w:r w:rsidRPr="00C73EBE">
        <w:rPr>
          <w:bCs/>
          <w:color w:val="000000"/>
          <w:sz w:val="26"/>
          <w:szCs w:val="26"/>
        </w:rPr>
        <w:t xml:space="preserve">     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/>
        <w:jc w:val="both"/>
        <w:rPr>
          <w:b/>
          <w:bCs/>
          <w:caps/>
          <w:color w:val="000000"/>
          <w:sz w:val="26"/>
          <w:szCs w:val="26"/>
        </w:rPr>
      </w:pPr>
      <w:r w:rsidRPr="00C73EBE">
        <w:rPr>
          <w:bCs/>
          <w:color w:val="000000"/>
          <w:sz w:val="26"/>
          <w:szCs w:val="26"/>
        </w:rPr>
        <w:t xml:space="preserve">      </w:t>
      </w:r>
      <w:r w:rsidR="00DB5AE4">
        <w:rPr>
          <w:bCs/>
          <w:color w:val="000000"/>
          <w:sz w:val="26"/>
          <w:szCs w:val="26"/>
        </w:rPr>
        <w:tab/>
      </w:r>
      <w:r w:rsidRPr="00C73EBE">
        <w:rPr>
          <w:bCs/>
          <w:color w:val="000000"/>
          <w:sz w:val="26"/>
          <w:szCs w:val="26"/>
        </w:rPr>
        <w:t>11.1.Основною формою державного нагляду (контролю) є інституційний аудит.</w:t>
      </w:r>
    </w:p>
    <w:p w:rsidR="00B404FE" w:rsidRPr="00C73EBE" w:rsidRDefault="00B404FE" w:rsidP="00B404FE">
      <w:pPr>
        <w:pStyle w:val="western"/>
        <w:shd w:val="clear" w:color="auto" w:fill="FFFFFF"/>
        <w:spacing w:after="0" w:afterAutospacing="0"/>
        <w:jc w:val="both"/>
        <w:rPr>
          <w:b/>
          <w:bCs/>
          <w:caps/>
          <w:color w:val="000000"/>
          <w:sz w:val="26"/>
          <w:szCs w:val="26"/>
        </w:rPr>
      </w:pPr>
      <w:r w:rsidRPr="00C73EBE">
        <w:rPr>
          <w:b/>
          <w:bCs/>
          <w:caps/>
          <w:color w:val="000000"/>
          <w:sz w:val="26"/>
          <w:szCs w:val="26"/>
        </w:rPr>
        <w:t xml:space="preserve">     </w:t>
      </w:r>
      <w:r w:rsidR="00DB5AE4">
        <w:rPr>
          <w:b/>
          <w:bCs/>
          <w:caps/>
          <w:color w:val="000000"/>
          <w:sz w:val="26"/>
          <w:szCs w:val="26"/>
        </w:rPr>
        <w:tab/>
      </w:r>
      <w:r w:rsidRPr="00C73EBE">
        <w:rPr>
          <w:sz w:val="26"/>
          <w:szCs w:val="26"/>
        </w:rPr>
        <w:t>11.2. Контроль за дотриманням</w:t>
      </w:r>
      <w:r w:rsidRPr="00C73EBE">
        <w:rPr>
          <w:color w:val="000000"/>
          <w:sz w:val="26"/>
          <w:szCs w:val="26"/>
        </w:rPr>
        <w:t xml:space="preserve"> закладом дошкільної освіти</w:t>
      </w:r>
      <w:r w:rsidRPr="00C73EBE">
        <w:rPr>
          <w:sz w:val="26"/>
          <w:szCs w:val="26"/>
        </w:rPr>
        <w:t xml:space="preserve">  державних вимог щодо змісту рівня й обсягу дошкільної освіти</w:t>
      </w:r>
      <w:r w:rsidRPr="00C73EBE">
        <w:rPr>
          <w:color w:val="000000"/>
          <w:sz w:val="26"/>
          <w:szCs w:val="26"/>
        </w:rPr>
        <w:t xml:space="preserve"> здійснюється Червоноградською міською радою та відділом освіти.</w:t>
      </w:r>
    </w:p>
    <w:p w:rsidR="00B404FE" w:rsidRDefault="00B404FE" w:rsidP="00A0444D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DB5AE4">
        <w:rPr>
          <w:color w:val="000000"/>
          <w:sz w:val="26"/>
          <w:szCs w:val="26"/>
        </w:rPr>
        <w:tab/>
      </w:r>
      <w:r w:rsidRPr="00C73EBE">
        <w:rPr>
          <w:color w:val="000000"/>
          <w:sz w:val="26"/>
          <w:szCs w:val="26"/>
        </w:rPr>
        <w:t xml:space="preserve"> </w:t>
      </w:r>
      <w:r w:rsidRPr="00C73EBE">
        <w:rPr>
          <w:color w:val="000000"/>
          <w:sz w:val="26"/>
          <w:szCs w:val="26"/>
          <w:lang w:val="ru-RU"/>
        </w:rPr>
        <w:t xml:space="preserve">11.3. </w:t>
      </w:r>
      <w:r w:rsidRPr="00C73EBE">
        <w:rPr>
          <w:color w:val="000000"/>
          <w:sz w:val="26"/>
          <w:szCs w:val="26"/>
        </w:rPr>
        <w:t>Зміст, форми та періодичність контролю, не пов’язаного з освітнім процесом встановлюється засновником  закладу дошкільної освіти.</w:t>
      </w:r>
    </w:p>
    <w:p w:rsidR="00A0444D" w:rsidRDefault="00A0444D" w:rsidP="00E9557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E9557B" w:rsidRDefault="00E9557B" w:rsidP="00E9557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12</w:t>
      </w:r>
      <w:r w:rsidRPr="00746A6B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 xml:space="preserve"> МІЖНАРОДНЕ СПІВРОБІТНИЦТВО У СИСТЕМІ ДОШКІЛЬНОЇ ОСВІТИ</w:t>
      </w:r>
    </w:p>
    <w:p w:rsidR="00E9557B" w:rsidRDefault="00E9557B" w:rsidP="00E9557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 w:rsidR="00E9557B" w:rsidRDefault="00E9557B" w:rsidP="00E9557B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12</w:t>
      </w:r>
      <w:r w:rsidRPr="00551261">
        <w:rPr>
          <w:color w:val="000000"/>
          <w:sz w:val="26"/>
          <w:szCs w:val="26"/>
        </w:rPr>
        <w:t>.1.</w:t>
      </w:r>
      <w:r>
        <w:rPr>
          <w:color w:val="000000"/>
          <w:sz w:val="26"/>
          <w:szCs w:val="26"/>
        </w:rPr>
        <w:t xml:space="preserve"> Міжнародне співробітництво у системі дошкільної освіти здійснюється відповідно до Закону України «Про освіту», Закону України «Про дошкільну освіту, інших нормативно-правових актів, а також міжнародних договорів України, згода на обов’язковість яких надана Верховною Радою України.</w:t>
      </w:r>
    </w:p>
    <w:p w:rsidR="00E9557B" w:rsidRPr="00551261" w:rsidRDefault="00E9557B" w:rsidP="00E9557B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ap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12.2. Держава сприяє міжнародному співробітництву у системі дошкільної освіти.</w:t>
      </w:r>
    </w:p>
    <w:p w:rsidR="00B404FE" w:rsidRPr="00C73EBE" w:rsidRDefault="00E9557B" w:rsidP="00B404FE">
      <w:pPr>
        <w:pStyle w:val="western"/>
        <w:shd w:val="clear" w:color="auto" w:fill="FFFFFF"/>
        <w:spacing w:after="0" w:afterAutospacing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13</w:t>
      </w:r>
      <w:r w:rsidR="00B404FE" w:rsidRPr="00C73EBE">
        <w:rPr>
          <w:b/>
          <w:color w:val="000000"/>
          <w:sz w:val="26"/>
          <w:szCs w:val="26"/>
        </w:rPr>
        <w:t xml:space="preserve">. </w:t>
      </w:r>
      <w:r w:rsidR="00B404FE" w:rsidRPr="00C73EBE">
        <w:rPr>
          <w:b/>
          <w:bCs/>
          <w:caps/>
          <w:color w:val="000000"/>
          <w:sz w:val="26"/>
          <w:szCs w:val="26"/>
        </w:rPr>
        <w:t xml:space="preserve">РЕОРГАНІЗАЦІЯ АБО ЛІКВІДАЦІЯ </w:t>
      </w:r>
      <w:r w:rsidR="00B404FE" w:rsidRPr="00C73EBE">
        <w:rPr>
          <w:b/>
          <w:color w:val="000000"/>
          <w:sz w:val="26"/>
          <w:szCs w:val="26"/>
        </w:rPr>
        <w:t>ЗАКЛАДУ ДОШКІЛЬНОЇ ОСВІТИ</w:t>
      </w:r>
    </w:p>
    <w:p w:rsidR="00A0444D" w:rsidRDefault="00B404FE" w:rsidP="00A0444D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C73EBE">
        <w:rPr>
          <w:color w:val="000000"/>
          <w:sz w:val="26"/>
          <w:szCs w:val="26"/>
        </w:rPr>
        <w:t xml:space="preserve">    </w:t>
      </w:r>
      <w:r w:rsidR="00DB5AE4">
        <w:rPr>
          <w:color w:val="000000"/>
          <w:sz w:val="26"/>
          <w:szCs w:val="26"/>
        </w:rPr>
        <w:tab/>
      </w:r>
      <w:r w:rsidR="00A0444D">
        <w:rPr>
          <w:color w:val="000000"/>
          <w:sz w:val="26"/>
          <w:szCs w:val="26"/>
        </w:rPr>
        <w:t>13.1.   Рішення про утворення, реорганізацію, ліквідацію чи перепрофілювання (зміну типу) закладу дошкільної освіти незалежно від підпорядкування, типів і форми власності приймає його засновник.</w:t>
      </w:r>
    </w:p>
    <w:p w:rsidR="00A0444D" w:rsidRPr="00746A6B" w:rsidRDefault="00A0444D" w:rsidP="00A044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Засновником закладу дошкільної освіти може бути орган державної влади від імені держави, відповідна рада від імені територіальної громади (громад), фізична та/або юридична особа (зокрема релігійна організація, статут (положення) якої зареєстровано у встановленому законодавством порядку), рішенням та за рахунок майна яких засновано заклад дошкільної освіти або які в інший спосіб відповідно до законодавства набули прав і обов’язків засновника.</w:t>
      </w:r>
    </w:p>
    <w:p w:rsidR="00A0444D" w:rsidRDefault="00A0444D" w:rsidP="00A044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46A6B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ab/>
        <w:t>13</w:t>
      </w:r>
      <w:r w:rsidRPr="00746A6B">
        <w:rPr>
          <w:color w:val="000000"/>
          <w:sz w:val="26"/>
          <w:szCs w:val="26"/>
        </w:rPr>
        <w:t>.2.</w:t>
      </w:r>
      <w:r>
        <w:rPr>
          <w:color w:val="000000"/>
          <w:sz w:val="26"/>
          <w:szCs w:val="26"/>
        </w:rPr>
        <w:t xml:space="preserve"> Заклад дошкільної освіти утворюється з урахуванням соціально-економічних, національних, культурно-освітніх, духовних і мовних потреб за наявності дітей відповідного віку, необхідної навчально-методичної та матеріально-технічної бази, педагогічних кадрів, а також з дотриманням вимог санітарного законодавства.</w:t>
      </w:r>
    </w:p>
    <w:p w:rsidR="00A0444D" w:rsidRDefault="00A0444D" w:rsidP="00A044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46A6B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ab/>
        <w:t>13</w:t>
      </w:r>
      <w:r w:rsidRPr="00746A6B">
        <w:rPr>
          <w:color w:val="000000"/>
          <w:sz w:val="26"/>
          <w:szCs w:val="26"/>
        </w:rPr>
        <w:t xml:space="preserve">.3. </w:t>
      </w:r>
      <w:r>
        <w:rPr>
          <w:color w:val="000000"/>
          <w:sz w:val="26"/>
          <w:szCs w:val="26"/>
        </w:rPr>
        <w:t>Вивільнені приміщення ліквідованого державного та комунального закладу дошкільної освіти використовується виключно для роботи з дітьми.</w:t>
      </w:r>
    </w:p>
    <w:p w:rsidR="00A0444D" w:rsidRDefault="00A0444D" w:rsidP="00A044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Майно, яке є державною або комунальною власністю (земельні ділянки, будівлі, споруди, обладнання тощо), придбання чи відокремлення якого призначене для здобуття дітьми дошкільної освіти, використовується виключно для роботи з дітьми.</w:t>
      </w:r>
    </w:p>
    <w:p w:rsidR="00A0444D" w:rsidRDefault="00A0444D" w:rsidP="00A044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ab/>
        <w:t xml:space="preserve"> 13</w:t>
      </w:r>
      <w:r w:rsidRPr="00746A6B">
        <w:rPr>
          <w:color w:val="000000"/>
          <w:sz w:val="26"/>
          <w:szCs w:val="26"/>
        </w:rPr>
        <w:t xml:space="preserve">.4. </w:t>
      </w:r>
      <w:r>
        <w:rPr>
          <w:color w:val="000000"/>
          <w:sz w:val="26"/>
          <w:szCs w:val="26"/>
        </w:rPr>
        <w:t>Заклад дошкільної освіти може бути переданий засновником у комунальну чи державну власність відповідно до законодавства.</w:t>
      </w:r>
    </w:p>
    <w:p w:rsidR="00A0444D" w:rsidRPr="00EA1BD0" w:rsidRDefault="00A0444D" w:rsidP="00A0444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444D" w:rsidRDefault="00A0444D" w:rsidP="00E9557B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6"/>
          <w:szCs w:val="26"/>
        </w:rPr>
      </w:pPr>
    </w:p>
    <w:p w:rsidR="00A0444D" w:rsidRDefault="00A0444D" w:rsidP="00E9557B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6"/>
          <w:szCs w:val="26"/>
        </w:rPr>
      </w:pPr>
    </w:p>
    <w:p w:rsidR="00A0444D" w:rsidRDefault="00A0444D" w:rsidP="00E9557B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6"/>
          <w:szCs w:val="26"/>
        </w:rPr>
      </w:pPr>
    </w:p>
    <w:p w:rsidR="00A0444D" w:rsidRDefault="00A0444D" w:rsidP="00E9557B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6"/>
          <w:szCs w:val="26"/>
        </w:rPr>
      </w:pPr>
    </w:p>
    <w:p w:rsidR="0008097E" w:rsidRDefault="0008097E"/>
    <w:sectPr w:rsidR="0008097E" w:rsidSect="006A7FCE">
      <w:footerReference w:type="default" r:id="rId7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87" w:rsidRDefault="00711F87" w:rsidP="00B404FE">
      <w:pPr>
        <w:spacing w:after="0" w:line="240" w:lineRule="auto"/>
      </w:pPr>
      <w:r>
        <w:separator/>
      </w:r>
    </w:p>
  </w:endnote>
  <w:endnote w:type="continuationSeparator" w:id="0">
    <w:p w:rsidR="00711F87" w:rsidRDefault="00711F87" w:rsidP="00B4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5155"/>
      <w:docPartObj>
        <w:docPartGallery w:val="Page Numbers (Bottom of Page)"/>
        <w:docPartUnique/>
      </w:docPartObj>
    </w:sdtPr>
    <w:sdtContent>
      <w:p w:rsidR="00B404FE" w:rsidRDefault="000D24D0">
        <w:pPr>
          <w:pStyle w:val="a6"/>
          <w:jc w:val="center"/>
        </w:pPr>
        <w:fldSimple w:instr=" PAGE   \* MERGEFORMAT ">
          <w:r w:rsidR="007A6B21">
            <w:rPr>
              <w:noProof/>
            </w:rPr>
            <w:t>14</w:t>
          </w:r>
        </w:fldSimple>
      </w:p>
    </w:sdtContent>
  </w:sdt>
  <w:p w:rsidR="00B404FE" w:rsidRDefault="00B404F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87" w:rsidRDefault="00711F87" w:rsidP="00B404FE">
      <w:pPr>
        <w:spacing w:after="0" w:line="240" w:lineRule="auto"/>
      </w:pPr>
      <w:r>
        <w:separator/>
      </w:r>
    </w:p>
  </w:footnote>
  <w:footnote w:type="continuationSeparator" w:id="0">
    <w:p w:rsidR="00711F87" w:rsidRDefault="00711F87" w:rsidP="00B4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838"/>
    <w:multiLevelType w:val="multilevel"/>
    <w:tmpl w:val="E7FA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31B0C"/>
    <w:multiLevelType w:val="multilevel"/>
    <w:tmpl w:val="A582F4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2484C"/>
    <w:multiLevelType w:val="multilevel"/>
    <w:tmpl w:val="9E522B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22142"/>
    <w:multiLevelType w:val="multilevel"/>
    <w:tmpl w:val="32C8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07428"/>
    <w:multiLevelType w:val="multilevel"/>
    <w:tmpl w:val="C5C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90423"/>
    <w:multiLevelType w:val="multilevel"/>
    <w:tmpl w:val="C390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50725"/>
    <w:multiLevelType w:val="multilevel"/>
    <w:tmpl w:val="90185E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65EB3"/>
    <w:multiLevelType w:val="multilevel"/>
    <w:tmpl w:val="A7E6A0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E355A"/>
    <w:multiLevelType w:val="multilevel"/>
    <w:tmpl w:val="00F07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717A8"/>
    <w:multiLevelType w:val="multilevel"/>
    <w:tmpl w:val="898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6F4C97"/>
    <w:multiLevelType w:val="multilevel"/>
    <w:tmpl w:val="DFA6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6C3A73"/>
    <w:multiLevelType w:val="multilevel"/>
    <w:tmpl w:val="FC6667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E58C8"/>
    <w:multiLevelType w:val="multilevel"/>
    <w:tmpl w:val="5442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4D21CF"/>
    <w:multiLevelType w:val="multilevel"/>
    <w:tmpl w:val="82F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8B6777"/>
    <w:multiLevelType w:val="multilevel"/>
    <w:tmpl w:val="39D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7975EC"/>
    <w:multiLevelType w:val="multilevel"/>
    <w:tmpl w:val="3B1C08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FA6F60"/>
    <w:multiLevelType w:val="multilevel"/>
    <w:tmpl w:val="FC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C96B17"/>
    <w:multiLevelType w:val="multilevel"/>
    <w:tmpl w:val="311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B6DD8"/>
    <w:multiLevelType w:val="multilevel"/>
    <w:tmpl w:val="9DB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B6077A"/>
    <w:multiLevelType w:val="multilevel"/>
    <w:tmpl w:val="04A20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27518"/>
    <w:multiLevelType w:val="multilevel"/>
    <w:tmpl w:val="EA72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C54DF"/>
    <w:multiLevelType w:val="multilevel"/>
    <w:tmpl w:val="6BF4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CE24C0"/>
    <w:multiLevelType w:val="multilevel"/>
    <w:tmpl w:val="27E25D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D97E22"/>
    <w:multiLevelType w:val="multilevel"/>
    <w:tmpl w:val="2168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9B2580"/>
    <w:multiLevelType w:val="hybridMultilevel"/>
    <w:tmpl w:val="AE44F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47484"/>
    <w:multiLevelType w:val="multilevel"/>
    <w:tmpl w:val="7E7A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D5528E"/>
    <w:multiLevelType w:val="multilevel"/>
    <w:tmpl w:val="BB343D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F14C85"/>
    <w:multiLevelType w:val="multilevel"/>
    <w:tmpl w:val="2002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C93446"/>
    <w:multiLevelType w:val="multilevel"/>
    <w:tmpl w:val="577A6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AC31FC"/>
    <w:multiLevelType w:val="multilevel"/>
    <w:tmpl w:val="864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16282B"/>
    <w:multiLevelType w:val="multilevel"/>
    <w:tmpl w:val="76ECDC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142159"/>
    <w:multiLevelType w:val="multilevel"/>
    <w:tmpl w:val="1178A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145D49"/>
    <w:multiLevelType w:val="multilevel"/>
    <w:tmpl w:val="225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DE53E0"/>
    <w:multiLevelType w:val="multilevel"/>
    <w:tmpl w:val="171A8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7C4DF5"/>
    <w:multiLevelType w:val="multilevel"/>
    <w:tmpl w:val="FD0C3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A0FE8"/>
    <w:multiLevelType w:val="multilevel"/>
    <w:tmpl w:val="F7C6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DB51E8"/>
    <w:multiLevelType w:val="multilevel"/>
    <w:tmpl w:val="DB70E5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C31FFA"/>
    <w:multiLevelType w:val="multilevel"/>
    <w:tmpl w:val="DDD4B9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E37413"/>
    <w:multiLevelType w:val="multilevel"/>
    <w:tmpl w:val="99DE5D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7446F9"/>
    <w:multiLevelType w:val="multilevel"/>
    <w:tmpl w:val="0F4A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B13F24"/>
    <w:multiLevelType w:val="multilevel"/>
    <w:tmpl w:val="FE4663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251E21"/>
    <w:multiLevelType w:val="multilevel"/>
    <w:tmpl w:val="2F2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8E5985"/>
    <w:multiLevelType w:val="multilevel"/>
    <w:tmpl w:val="357C2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A65FC9"/>
    <w:multiLevelType w:val="multilevel"/>
    <w:tmpl w:val="FF20F7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FF4606"/>
    <w:multiLevelType w:val="multilevel"/>
    <w:tmpl w:val="0BC4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4"/>
  </w:num>
  <w:num w:numId="5">
    <w:abstractNumId w:val="42"/>
  </w:num>
  <w:num w:numId="6">
    <w:abstractNumId w:val="29"/>
  </w:num>
  <w:num w:numId="7">
    <w:abstractNumId w:val="28"/>
  </w:num>
  <w:num w:numId="8">
    <w:abstractNumId w:val="3"/>
  </w:num>
  <w:num w:numId="9">
    <w:abstractNumId w:val="21"/>
  </w:num>
  <w:num w:numId="10">
    <w:abstractNumId w:val="33"/>
  </w:num>
  <w:num w:numId="11">
    <w:abstractNumId w:val="30"/>
  </w:num>
  <w:num w:numId="12">
    <w:abstractNumId w:val="12"/>
  </w:num>
  <w:num w:numId="13">
    <w:abstractNumId w:val="1"/>
  </w:num>
  <w:num w:numId="14">
    <w:abstractNumId w:val="16"/>
  </w:num>
  <w:num w:numId="15">
    <w:abstractNumId w:val="2"/>
  </w:num>
  <w:num w:numId="16">
    <w:abstractNumId w:val="14"/>
  </w:num>
  <w:num w:numId="17">
    <w:abstractNumId w:val="38"/>
  </w:num>
  <w:num w:numId="18">
    <w:abstractNumId w:val="10"/>
  </w:num>
  <w:num w:numId="19">
    <w:abstractNumId w:val="43"/>
  </w:num>
  <w:num w:numId="20">
    <w:abstractNumId w:val="39"/>
  </w:num>
  <w:num w:numId="21">
    <w:abstractNumId w:val="36"/>
  </w:num>
  <w:num w:numId="22">
    <w:abstractNumId w:val="23"/>
  </w:num>
  <w:num w:numId="23">
    <w:abstractNumId w:val="22"/>
  </w:num>
  <w:num w:numId="24">
    <w:abstractNumId w:val="18"/>
  </w:num>
  <w:num w:numId="25">
    <w:abstractNumId w:val="34"/>
  </w:num>
  <w:num w:numId="26">
    <w:abstractNumId w:val="44"/>
  </w:num>
  <w:num w:numId="27">
    <w:abstractNumId w:val="35"/>
  </w:num>
  <w:num w:numId="28">
    <w:abstractNumId w:val="0"/>
  </w:num>
  <w:num w:numId="29">
    <w:abstractNumId w:val="25"/>
  </w:num>
  <w:num w:numId="30">
    <w:abstractNumId w:val="31"/>
  </w:num>
  <w:num w:numId="31">
    <w:abstractNumId w:val="17"/>
  </w:num>
  <w:num w:numId="32">
    <w:abstractNumId w:val="37"/>
  </w:num>
  <w:num w:numId="33">
    <w:abstractNumId w:val="41"/>
  </w:num>
  <w:num w:numId="34">
    <w:abstractNumId w:val="7"/>
  </w:num>
  <w:num w:numId="35">
    <w:abstractNumId w:val="40"/>
  </w:num>
  <w:num w:numId="36">
    <w:abstractNumId w:val="9"/>
  </w:num>
  <w:num w:numId="37">
    <w:abstractNumId w:val="32"/>
  </w:num>
  <w:num w:numId="38">
    <w:abstractNumId w:val="26"/>
  </w:num>
  <w:num w:numId="39">
    <w:abstractNumId w:val="13"/>
  </w:num>
  <w:num w:numId="40">
    <w:abstractNumId w:val="19"/>
  </w:num>
  <w:num w:numId="41">
    <w:abstractNumId w:val="15"/>
  </w:num>
  <w:num w:numId="42">
    <w:abstractNumId w:val="11"/>
  </w:num>
  <w:num w:numId="43">
    <w:abstractNumId w:val="6"/>
  </w:num>
  <w:num w:numId="44">
    <w:abstractNumId w:val="8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4FE"/>
    <w:rsid w:val="0001450C"/>
    <w:rsid w:val="0002588B"/>
    <w:rsid w:val="0008097E"/>
    <w:rsid w:val="000D24D0"/>
    <w:rsid w:val="001E570D"/>
    <w:rsid w:val="00212DA7"/>
    <w:rsid w:val="0025581A"/>
    <w:rsid w:val="002C4566"/>
    <w:rsid w:val="00381E73"/>
    <w:rsid w:val="003C6632"/>
    <w:rsid w:val="00476856"/>
    <w:rsid w:val="00623D5D"/>
    <w:rsid w:val="006759E8"/>
    <w:rsid w:val="00690A9E"/>
    <w:rsid w:val="006A7FCE"/>
    <w:rsid w:val="006C4093"/>
    <w:rsid w:val="00711F87"/>
    <w:rsid w:val="007A6B21"/>
    <w:rsid w:val="008C14ED"/>
    <w:rsid w:val="008C735C"/>
    <w:rsid w:val="009608F7"/>
    <w:rsid w:val="0099661B"/>
    <w:rsid w:val="009D2C92"/>
    <w:rsid w:val="00A0444D"/>
    <w:rsid w:val="00A255D1"/>
    <w:rsid w:val="00A313EC"/>
    <w:rsid w:val="00AB56A0"/>
    <w:rsid w:val="00B17982"/>
    <w:rsid w:val="00B404FE"/>
    <w:rsid w:val="00BE5573"/>
    <w:rsid w:val="00D426DC"/>
    <w:rsid w:val="00DB5AE4"/>
    <w:rsid w:val="00E31FAE"/>
    <w:rsid w:val="00E94CA2"/>
    <w:rsid w:val="00E9557B"/>
    <w:rsid w:val="00FC6918"/>
    <w:rsid w:val="00FC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B404FE"/>
  </w:style>
  <w:style w:type="paragraph" w:customStyle="1" w:styleId="p1">
    <w:name w:val="p1"/>
    <w:basedOn w:val="a"/>
    <w:uiPriority w:val="99"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2">
    <w:name w:val="p2"/>
    <w:basedOn w:val="a"/>
    <w:uiPriority w:val="99"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3">
    <w:name w:val="p3"/>
    <w:basedOn w:val="a"/>
    <w:uiPriority w:val="99"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1">
    <w:name w:val="s1"/>
    <w:basedOn w:val="a0"/>
    <w:rsid w:val="00B404FE"/>
  </w:style>
  <w:style w:type="paragraph" w:customStyle="1" w:styleId="p4">
    <w:name w:val="p4"/>
    <w:basedOn w:val="a"/>
    <w:uiPriority w:val="99"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2">
    <w:name w:val="s2"/>
    <w:basedOn w:val="a0"/>
    <w:rsid w:val="00B404FE"/>
  </w:style>
  <w:style w:type="paragraph" w:customStyle="1" w:styleId="p6">
    <w:name w:val="p6"/>
    <w:basedOn w:val="a"/>
    <w:uiPriority w:val="99"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">
    <w:name w:val="p7"/>
    <w:basedOn w:val="a"/>
    <w:uiPriority w:val="99"/>
    <w:rsid w:val="00B4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B4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4FE"/>
  </w:style>
  <w:style w:type="paragraph" w:styleId="a6">
    <w:name w:val="footer"/>
    <w:basedOn w:val="a"/>
    <w:link w:val="a7"/>
    <w:uiPriority w:val="99"/>
    <w:unhideWhenUsed/>
    <w:rsid w:val="00B4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4FE"/>
  </w:style>
  <w:style w:type="paragraph" w:customStyle="1" w:styleId="m-6817693380309209294xfmc1">
    <w:name w:val="m_-6817693380309209294xfmc1"/>
    <w:basedOn w:val="a"/>
    <w:rsid w:val="0067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-6817693380309209294xfmc2">
    <w:name w:val="m_-6817693380309209294xfmc2"/>
    <w:basedOn w:val="a"/>
    <w:rsid w:val="0067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17617</Words>
  <Characters>10042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наталя</cp:lastModifiedBy>
  <cp:revision>14</cp:revision>
  <cp:lastPrinted>2018-09-05T14:30:00Z</cp:lastPrinted>
  <dcterms:created xsi:type="dcterms:W3CDTF">2018-09-03T09:27:00Z</dcterms:created>
  <dcterms:modified xsi:type="dcterms:W3CDTF">2021-12-22T14:47:00Z</dcterms:modified>
</cp:coreProperties>
</file>