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51" w:rsidRDefault="00FE6751" w:rsidP="00FE67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ЗАТВЕРЖДЕНО</w:t>
      </w:r>
    </w:p>
    <w:p w:rsidR="00FE6751" w:rsidRDefault="00FE6751" w:rsidP="00FE67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ЗДО №5, </w:t>
      </w:r>
    </w:p>
    <w:p w:rsidR="00FE6751" w:rsidRDefault="00FE6751" w:rsidP="00FE67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 Валентина КОЧЕТОВА</w:t>
      </w:r>
    </w:p>
    <w:p w:rsidR="00FE6751" w:rsidRDefault="00FE6751" w:rsidP="00FE67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«___» ___________ _____ року</w:t>
      </w:r>
    </w:p>
    <w:p w:rsidR="00FE6751" w:rsidRDefault="00FE6751" w:rsidP="00FE6751">
      <w:pPr>
        <w:rPr>
          <w:rFonts w:ascii="Times New Roman" w:hAnsi="Times New Roman" w:cs="Times New Roman"/>
          <w:sz w:val="24"/>
          <w:szCs w:val="24"/>
        </w:rPr>
      </w:pPr>
    </w:p>
    <w:p w:rsidR="00FE6751" w:rsidRDefault="00FE6751" w:rsidP="00FE6751">
      <w:pPr>
        <w:rPr>
          <w:rFonts w:ascii="Times New Roman" w:hAnsi="Times New Roman" w:cs="Times New Roman"/>
          <w:sz w:val="24"/>
          <w:szCs w:val="24"/>
        </w:rPr>
      </w:pPr>
    </w:p>
    <w:p w:rsidR="00FE6751" w:rsidRDefault="00FE6751" w:rsidP="00FE6751">
      <w:pPr>
        <w:rPr>
          <w:rFonts w:ascii="Times New Roman" w:hAnsi="Times New Roman" w:cs="Times New Roman"/>
          <w:sz w:val="24"/>
          <w:szCs w:val="24"/>
        </w:rPr>
      </w:pPr>
    </w:p>
    <w:p w:rsidR="00FE6751" w:rsidRPr="00822CB9" w:rsidRDefault="00FE6751" w:rsidP="00FE67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CB9">
        <w:rPr>
          <w:rFonts w:ascii="Times New Roman" w:hAnsi="Times New Roman" w:cs="Times New Roman"/>
          <w:b/>
          <w:sz w:val="28"/>
          <w:szCs w:val="28"/>
        </w:rPr>
        <w:t xml:space="preserve">План заходів </w:t>
      </w:r>
    </w:p>
    <w:p w:rsidR="00FE6751" w:rsidRDefault="00FE6751" w:rsidP="00FE67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CB9">
        <w:rPr>
          <w:rFonts w:ascii="Times New Roman" w:hAnsi="Times New Roman" w:cs="Times New Roman"/>
          <w:b/>
          <w:sz w:val="28"/>
          <w:szCs w:val="28"/>
        </w:rPr>
        <w:t xml:space="preserve">спрямованих на протидію </w:t>
      </w:r>
      <w:proofErr w:type="spellStart"/>
      <w:r w:rsidRPr="00822CB9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822CB9">
        <w:rPr>
          <w:rFonts w:ascii="Times New Roman" w:hAnsi="Times New Roman" w:cs="Times New Roman"/>
          <w:b/>
          <w:sz w:val="28"/>
          <w:szCs w:val="28"/>
        </w:rPr>
        <w:t xml:space="preserve"> (цькуванню) в ЗДО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22C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751" w:rsidRDefault="00FE6751" w:rsidP="00FE67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2024/2025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E6751" w:rsidRDefault="00FE6751" w:rsidP="00FE67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791"/>
        <w:gridCol w:w="2037"/>
        <w:gridCol w:w="2461"/>
      </w:tblGrid>
      <w:tr w:rsidR="00FE6751" w:rsidTr="00AF542E">
        <w:trPr>
          <w:trHeight w:val="871"/>
        </w:trPr>
        <w:tc>
          <w:tcPr>
            <w:tcW w:w="566" w:type="dxa"/>
          </w:tcPr>
          <w:p w:rsidR="00FE6751" w:rsidRDefault="00FE6751" w:rsidP="00AF5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6751" w:rsidRPr="00822CB9" w:rsidRDefault="00FE6751" w:rsidP="00AF5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91" w:type="dxa"/>
          </w:tcPr>
          <w:p w:rsidR="00FE6751" w:rsidRDefault="00FE6751" w:rsidP="00AF5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6751" w:rsidRPr="00822CB9" w:rsidRDefault="00FE6751" w:rsidP="00AF5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B9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заходів</w:t>
            </w:r>
          </w:p>
        </w:tc>
        <w:tc>
          <w:tcPr>
            <w:tcW w:w="2037" w:type="dxa"/>
          </w:tcPr>
          <w:p w:rsidR="00FE6751" w:rsidRPr="00822CB9" w:rsidRDefault="00FE6751" w:rsidP="00AF5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B9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461" w:type="dxa"/>
          </w:tcPr>
          <w:p w:rsidR="00FE6751" w:rsidRPr="00822CB9" w:rsidRDefault="00FE6751" w:rsidP="00AF54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B9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виконання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Опрацювати роз’яснення щодо застосування наказу МОН України «Деякі питання реагування на випадки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(цькування) та застосування заходів виховного впливу в закладах освіти» від 28.12.2019 р. №1646 (додаток до листа МОН від 13.04.2020рю № 1/9-207)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ЗДО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Кочетова В.Г.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безпечного освітнього середовища в ЗДО вільного від насильства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(цькування)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Кочетова В.Г.,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Юсів О.С.,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психолого-педагогічної допомоги здобувачам освіти, які вчинили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стали його свідками або постраждали від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(цькування).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запитом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для вихователів: </w:t>
            </w:r>
          </w:p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«Булінг:виявляємо, вирішуємо ситуацію, запобігаємо.»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2024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роботи «Скринька довіри» для батьків і педагогів, створення рубрики на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веб-сайті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проблеми запобігання та протидії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2024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О.С.,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профілактичної роботи щодо запобігання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ЗДО.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систематично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Юсів О.С.,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Групова консультація для педагогів: «Види та форми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2025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Доповідь для педагогів «На скільки серйозною є проблема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закладі дошкільної освіти»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2025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Тренінг для батьків «Вчимось спілкуватись з дитиною»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2025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занять та бесід, що формують у дітей уявлення про толерантність по відношенню до різних людей, поняття справедливості та порядності.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Квітень-Травень 2025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ЗДО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діагностики стану професійного вигорання педагогів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2024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2025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Професійна майстерня: «Толерантність, як компонент професійної культури педагога. Протидія цькуванню»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2025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Вихователь-методист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Юсів О.С.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Розповсюдження інформації щодо профілактики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листівки,брошури, інформація на стенді практичного психолога,</w:t>
            </w:r>
          </w:p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групах,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сайті </w:t>
            </w:r>
            <w:r w:rsidRPr="00D53B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ДО.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Систематично 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Вихователі,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навичок дружніх стосунків серед вихованців ЗДО, проведення бесід з дітьми щодо забезпечення попередження насильства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обговорення проблемних ситуацій</w:t>
            </w:r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ЗДО</w:t>
            </w:r>
          </w:p>
        </w:tc>
      </w:tr>
      <w:tr w:rsidR="00FE6751" w:rsidTr="00AF542E">
        <w:tc>
          <w:tcPr>
            <w:tcW w:w="566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91" w:type="dxa"/>
          </w:tcPr>
          <w:p w:rsidR="00FE6751" w:rsidRDefault="00FE6751" w:rsidP="00AF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Консультаційна робота учасників освітнього процесу з питань профілактики та протидії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булінгу</w:t>
            </w:r>
            <w:proofErr w:type="spellEnd"/>
          </w:p>
        </w:tc>
        <w:tc>
          <w:tcPr>
            <w:tcW w:w="2037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Упродовж року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потребою)</w:t>
            </w:r>
          </w:p>
        </w:tc>
        <w:tc>
          <w:tcPr>
            <w:tcW w:w="2461" w:type="dxa"/>
          </w:tcPr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Вихователі, батьки, директор Кочетова В.Г., вихователь-методист </w:t>
            </w:r>
          </w:p>
          <w:p w:rsidR="00FE6751" w:rsidRDefault="00FE6751" w:rsidP="00AF5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Юсів О.С.,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практ.психолог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E6751" w:rsidRPr="00822CB9" w:rsidRDefault="00FE6751" w:rsidP="00FE67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744D" w:rsidRDefault="00FE6751"/>
    <w:sectPr w:rsidR="0005744D" w:rsidSect="00F862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E6751"/>
    <w:rsid w:val="004A785D"/>
    <w:rsid w:val="00541A3B"/>
    <w:rsid w:val="00545C36"/>
    <w:rsid w:val="005B324B"/>
    <w:rsid w:val="00802406"/>
    <w:rsid w:val="00980FED"/>
    <w:rsid w:val="00FE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2022</Words>
  <Characters>1153</Characters>
  <Application>Microsoft Office Word</Application>
  <DocSecurity>0</DocSecurity>
  <Lines>9</Lines>
  <Paragraphs>6</Paragraphs>
  <ScaleCrop>false</ScaleCrop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2</cp:revision>
  <dcterms:created xsi:type="dcterms:W3CDTF">2025-02-10T12:48:00Z</dcterms:created>
  <dcterms:modified xsi:type="dcterms:W3CDTF">2025-02-10T12:52:00Z</dcterms:modified>
</cp:coreProperties>
</file>