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A8" w:rsidRDefault="00E928A8" w:rsidP="00E928A8">
      <w:pPr>
        <w:spacing w:after="0" w:line="240" w:lineRule="auto"/>
        <w:ind w:right="-514" w:hanging="540"/>
        <w:jc w:val="center"/>
        <w:rPr>
          <w:rFonts w:ascii="Times New Roman" w:eastAsia="Times New Roman" w:hAnsi="Times New Roman" w:cs="Times New Roman"/>
          <w:b/>
          <w:sz w:val="24"/>
          <w:szCs w:val="24"/>
        </w:rPr>
      </w:pPr>
      <w:bookmarkStart w:id="0" w:name="_GoBack"/>
      <w:bookmarkEnd w:id="0"/>
      <w:proofErr w:type="spellStart"/>
      <w:r>
        <w:rPr>
          <w:rFonts w:ascii="Times New Roman" w:eastAsia="Times New Roman" w:hAnsi="Times New Roman" w:cs="Times New Roman"/>
          <w:b/>
          <w:sz w:val="24"/>
          <w:szCs w:val="24"/>
        </w:rPr>
        <w:t>Червоноградська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міська</w:t>
      </w:r>
      <w:proofErr w:type="spellEnd"/>
      <w:r>
        <w:rPr>
          <w:rFonts w:ascii="Times New Roman" w:eastAsia="Times New Roman" w:hAnsi="Times New Roman" w:cs="Times New Roman"/>
          <w:b/>
          <w:sz w:val="24"/>
          <w:szCs w:val="24"/>
        </w:rPr>
        <w:t xml:space="preserve"> рада </w:t>
      </w:r>
      <w:proofErr w:type="spellStart"/>
      <w:r>
        <w:rPr>
          <w:rFonts w:ascii="Times New Roman" w:eastAsia="Times New Roman" w:hAnsi="Times New Roman" w:cs="Times New Roman"/>
          <w:b/>
          <w:sz w:val="24"/>
          <w:szCs w:val="24"/>
        </w:rPr>
        <w:t>Львівської</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області</w:t>
      </w:r>
      <w:proofErr w:type="spellEnd"/>
    </w:p>
    <w:p w:rsidR="00E928A8" w:rsidRDefault="00E928A8" w:rsidP="00E928A8">
      <w:pPr>
        <w:spacing w:after="0" w:line="240" w:lineRule="auto"/>
        <w:ind w:right="-514"/>
        <w:jc w:val="center"/>
        <w:rPr>
          <w:rFonts w:ascii="Times New Roman" w:eastAsia="Times New Roman" w:hAnsi="Times New Roman" w:cs="Times New Roman"/>
          <w:b/>
          <w:sz w:val="24"/>
          <w:szCs w:val="24"/>
        </w:rPr>
      </w:pPr>
    </w:p>
    <w:p w:rsidR="00E928A8" w:rsidRDefault="00E928A8" w:rsidP="00E928A8">
      <w:pPr>
        <w:pStyle w:val="a7"/>
        <w:jc w:val="center"/>
        <w:rPr>
          <w:rFonts w:ascii="Times New Roman" w:hAnsi="Times New Roman"/>
          <w:b/>
          <w:sz w:val="28"/>
          <w:szCs w:val="28"/>
        </w:rPr>
      </w:pPr>
      <w:proofErr w:type="spellStart"/>
      <w:r>
        <w:rPr>
          <w:rFonts w:ascii="Times New Roman" w:hAnsi="Times New Roman"/>
          <w:b/>
          <w:sz w:val="28"/>
          <w:szCs w:val="28"/>
        </w:rPr>
        <w:t>Соснівська</w:t>
      </w:r>
      <w:proofErr w:type="spellEnd"/>
      <w:r>
        <w:rPr>
          <w:rFonts w:ascii="Times New Roman" w:hAnsi="Times New Roman"/>
          <w:b/>
          <w:sz w:val="28"/>
          <w:szCs w:val="28"/>
        </w:rPr>
        <w:t xml:space="preserve"> загальноосвітня школа  І-ІІІ ступенів №14</w:t>
      </w:r>
    </w:p>
    <w:p w:rsidR="00E928A8" w:rsidRDefault="00E928A8" w:rsidP="00E928A8">
      <w:pPr>
        <w:pStyle w:val="a7"/>
        <w:jc w:val="center"/>
        <w:rPr>
          <w:sz w:val="28"/>
          <w:szCs w:val="28"/>
        </w:rPr>
      </w:pPr>
    </w:p>
    <w:p w:rsidR="00E928A8" w:rsidRDefault="00E928A8" w:rsidP="00E928A8">
      <w:pPr>
        <w:keepNext/>
        <w:spacing w:after="0" w:line="240" w:lineRule="auto"/>
        <w:outlineLvl w:val="0"/>
        <w:rPr>
          <w:rFonts w:eastAsiaTheme="minorHAnsi"/>
          <w:sz w:val="26"/>
          <w:szCs w:val="26"/>
          <w:lang w:eastAsia="en-US"/>
        </w:rPr>
      </w:pPr>
      <w:r>
        <w:rPr>
          <w:rFonts w:eastAsiaTheme="minorHAnsi"/>
          <w:sz w:val="26"/>
          <w:szCs w:val="26"/>
          <w:lang w:eastAsia="en-US"/>
        </w:rPr>
        <w:t xml:space="preserve">                                                                          </w:t>
      </w:r>
    </w:p>
    <w:p w:rsidR="00E928A8" w:rsidRDefault="00E928A8" w:rsidP="00E928A8">
      <w:pPr>
        <w:keepNext/>
        <w:spacing w:after="0" w:line="240" w:lineRule="auto"/>
        <w:outlineLvl w:val="0"/>
        <w:rPr>
          <w:rFonts w:ascii="Times New Roman" w:eastAsia="Times New Roman" w:hAnsi="Times New Roman" w:cs="Times New Roman"/>
          <w:b/>
          <w:sz w:val="28"/>
          <w:szCs w:val="28"/>
        </w:rPr>
      </w:pPr>
      <w:r>
        <w:rPr>
          <w:rFonts w:eastAsiaTheme="minorHAnsi"/>
          <w:sz w:val="26"/>
          <w:szCs w:val="26"/>
          <w:lang w:eastAsia="en-US"/>
        </w:rPr>
        <w:t xml:space="preserve">                                                                        </w:t>
      </w:r>
      <w:r>
        <w:rPr>
          <w:rFonts w:ascii="Times New Roman" w:hAnsi="Times New Roman" w:cs="Times New Roman"/>
          <w:sz w:val="28"/>
          <w:szCs w:val="28"/>
        </w:rPr>
        <w:t xml:space="preserve"> НАКАЗ</w:t>
      </w:r>
    </w:p>
    <w:p w:rsidR="00E928A8" w:rsidRDefault="00E928A8" w:rsidP="00E928A8">
      <w:pPr>
        <w:pStyle w:val="a7"/>
        <w:tabs>
          <w:tab w:val="left" w:pos="301"/>
        </w:tabs>
        <w:rPr>
          <w:rFonts w:ascii="Calibri" w:eastAsia="Times New Roman" w:hAnsi="Calibri" w:cs="Times New Roman"/>
          <w:sz w:val="28"/>
          <w:szCs w:val="28"/>
          <w:lang w:eastAsia="ru-RU"/>
        </w:rPr>
      </w:pPr>
    </w:p>
    <w:p w:rsidR="00E928A8" w:rsidRDefault="00E928A8" w:rsidP="00E928A8">
      <w:pPr>
        <w:pStyle w:val="a7"/>
        <w:tabs>
          <w:tab w:val="left" w:pos="301"/>
        </w:tabs>
        <w:rPr>
          <w:rFonts w:ascii="Times New Roman" w:hAnsi="Times New Roman"/>
          <w:sz w:val="28"/>
          <w:szCs w:val="28"/>
        </w:rPr>
      </w:pPr>
      <w:r>
        <w:rPr>
          <w:rFonts w:ascii="Times New Roman" w:hAnsi="Times New Roman"/>
          <w:sz w:val="28"/>
          <w:szCs w:val="28"/>
          <w:lang w:val="ru-RU"/>
        </w:rPr>
        <w:t>25</w:t>
      </w:r>
      <w:r>
        <w:rPr>
          <w:rFonts w:ascii="Times New Roman" w:hAnsi="Times New Roman"/>
          <w:sz w:val="28"/>
          <w:szCs w:val="28"/>
        </w:rPr>
        <w:t>.</w:t>
      </w:r>
      <w:r>
        <w:rPr>
          <w:rFonts w:ascii="Times New Roman" w:hAnsi="Times New Roman"/>
          <w:sz w:val="28"/>
          <w:szCs w:val="28"/>
          <w:lang w:val="ru-RU"/>
        </w:rPr>
        <w:t>03</w:t>
      </w:r>
      <w:r>
        <w:rPr>
          <w:rFonts w:ascii="Times New Roman" w:hAnsi="Times New Roman"/>
          <w:sz w:val="28"/>
          <w:szCs w:val="28"/>
        </w:rPr>
        <w:t>.202</w:t>
      </w:r>
      <w:r>
        <w:rPr>
          <w:rFonts w:ascii="Times New Roman" w:hAnsi="Times New Roman"/>
          <w:sz w:val="28"/>
          <w:szCs w:val="28"/>
          <w:lang w:val="ru-RU"/>
        </w:rPr>
        <w:t>2</w:t>
      </w:r>
      <w:r>
        <w:rPr>
          <w:rFonts w:ascii="Times New Roman" w:hAnsi="Times New Roman"/>
          <w:sz w:val="28"/>
          <w:szCs w:val="28"/>
        </w:rPr>
        <w:t xml:space="preserve">                                        </w:t>
      </w:r>
      <w:proofErr w:type="spellStart"/>
      <w:r>
        <w:rPr>
          <w:rFonts w:ascii="Times New Roman" w:hAnsi="Times New Roman"/>
          <w:sz w:val="28"/>
          <w:szCs w:val="28"/>
        </w:rPr>
        <w:t>м</w:t>
      </w:r>
      <w:proofErr w:type="gramStart"/>
      <w:r>
        <w:rPr>
          <w:rFonts w:ascii="Times New Roman" w:hAnsi="Times New Roman"/>
          <w:sz w:val="28"/>
          <w:szCs w:val="28"/>
        </w:rPr>
        <w:t>.С</w:t>
      </w:r>
      <w:proofErr w:type="gramEnd"/>
      <w:r>
        <w:rPr>
          <w:rFonts w:ascii="Times New Roman" w:hAnsi="Times New Roman"/>
          <w:sz w:val="28"/>
          <w:szCs w:val="28"/>
        </w:rPr>
        <w:t>оснівка</w:t>
      </w:r>
      <w:proofErr w:type="spellEnd"/>
      <w:r>
        <w:rPr>
          <w:rFonts w:ascii="Times New Roman" w:hAnsi="Times New Roman"/>
          <w:sz w:val="28"/>
          <w:szCs w:val="28"/>
        </w:rPr>
        <w:t xml:space="preserve">                           </w:t>
      </w:r>
      <w:r w:rsidRPr="004508BF">
        <w:rPr>
          <w:rFonts w:ascii="Times New Roman" w:hAnsi="Times New Roman"/>
          <w:sz w:val="28"/>
          <w:szCs w:val="28"/>
        </w:rPr>
        <w:t xml:space="preserve">№ </w:t>
      </w:r>
      <w:r w:rsidRPr="004508BF">
        <w:rPr>
          <w:rFonts w:ascii="Times New Roman" w:hAnsi="Times New Roman"/>
          <w:sz w:val="28"/>
          <w:szCs w:val="28"/>
          <w:lang w:val="ru-RU"/>
        </w:rPr>
        <w:t xml:space="preserve">  </w:t>
      </w:r>
      <w:r w:rsidR="004508BF" w:rsidRPr="004508BF">
        <w:rPr>
          <w:rFonts w:ascii="Times New Roman" w:hAnsi="Times New Roman"/>
          <w:sz w:val="28"/>
          <w:szCs w:val="28"/>
          <w:lang w:val="ru-RU"/>
        </w:rPr>
        <w:t>47</w:t>
      </w:r>
    </w:p>
    <w:p w:rsidR="00E928A8" w:rsidRDefault="00E928A8" w:rsidP="00E928A8">
      <w:pPr>
        <w:pStyle w:val="a7"/>
        <w:tabs>
          <w:tab w:val="left" w:pos="301"/>
        </w:tabs>
        <w:rPr>
          <w:rFonts w:ascii="Times New Roman" w:hAnsi="Times New Roman"/>
          <w:sz w:val="28"/>
          <w:szCs w:val="28"/>
        </w:rPr>
      </w:pPr>
    </w:p>
    <w:tbl>
      <w:tblPr>
        <w:tblW w:w="0" w:type="auto"/>
        <w:tblLook w:val="0000" w:firstRow="0" w:lastRow="0" w:firstColumn="0" w:lastColumn="0" w:noHBand="0" w:noVBand="0"/>
      </w:tblPr>
      <w:tblGrid>
        <w:gridCol w:w="4248"/>
      </w:tblGrid>
      <w:tr w:rsidR="00E928A8" w:rsidTr="00D01F1E">
        <w:tc>
          <w:tcPr>
            <w:tcW w:w="4248" w:type="dxa"/>
          </w:tcPr>
          <w:p w:rsidR="00E928A8" w:rsidRDefault="00E928A8" w:rsidP="00D01F1E">
            <w:pPr>
              <w:pStyle w:val="a5"/>
              <w:jc w:val="both"/>
              <w:rPr>
                <w:sz w:val="26"/>
                <w:szCs w:val="26"/>
                <w:lang w:val="ru-RU"/>
              </w:rPr>
            </w:pPr>
            <w:r>
              <w:rPr>
                <w:sz w:val="26"/>
                <w:szCs w:val="26"/>
                <w:lang w:val="ru-RU"/>
              </w:rPr>
              <w:t xml:space="preserve">Про </w:t>
            </w:r>
            <w:proofErr w:type="spellStart"/>
            <w:r>
              <w:rPr>
                <w:sz w:val="26"/>
                <w:szCs w:val="26"/>
                <w:lang w:val="ru-RU"/>
              </w:rPr>
              <w:t>прийом</w:t>
            </w:r>
            <w:proofErr w:type="spellEnd"/>
            <w:r>
              <w:rPr>
                <w:sz w:val="26"/>
                <w:szCs w:val="26"/>
                <w:lang w:val="ru-RU"/>
              </w:rPr>
              <w:t xml:space="preserve"> </w:t>
            </w:r>
            <w:proofErr w:type="spellStart"/>
            <w:r>
              <w:rPr>
                <w:sz w:val="26"/>
                <w:szCs w:val="26"/>
                <w:lang w:val="ru-RU"/>
              </w:rPr>
              <w:t>дітей</w:t>
            </w:r>
            <w:proofErr w:type="spellEnd"/>
            <w:r>
              <w:rPr>
                <w:sz w:val="26"/>
                <w:szCs w:val="26"/>
                <w:lang w:val="ru-RU"/>
              </w:rPr>
              <w:t xml:space="preserve"> до перших</w:t>
            </w:r>
          </w:p>
          <w:p w:rsidR="00E928A8" w:rsidRPr="00AA0ED9" w:rsidRDefault="00E928A8" w:rsidP="00D01F1E">
            <w:pPr>
              <w:pStyle w:val="a5"/>
              <w:jc w:val="both"/>
              <w:rPr>
                <w:sz w:val="26"/>
                <w:szCs w:val="26"/>
                <w:lang w:val="ru-RU"/>
              </w:rPr>
            </w:pPr>
            <w:proofErr w:type="spellStart"/>
            <w:r>
              <w:rPr>
                <w:sz w:val="26"/>
                <w:szCs w:val="26"/>
                <w:lang w:val="ru-RU"/>
              </w:rPr>
              <w:t>класів</w:t>
            </w:r>
            <w:proofErr w:type="spellEnd"/>
            <w:r>
              <w:rPr>
                <w:sz w:val="26"/>
                <w:szCs w:val="26"/>
                <w:lang w:val="ru-RU"/>
              </w:rPr>
              <w:t xml:space="preserve"> на 2022/2023 </w:t>
            </w:r>
            <w:proofErr w:type="spellStart"/>
            <w:r>
              <w:rPr>
                <w:sz w:val="26"/>
                <w:szCs w:val="26"/>
                <w:lang w:val="ru-RU"/>
              </w:rPr>
              <w:t>н.р</w:t>
            </w:r>
            <w:proofErr w:type="spellEnd"/>
            <w:r>
              <w:rPr>
                <w:sz w:val="26"/>
                <w:szCs w:val="26"/>
                <w:lang w:val="ru-RU"/>
              </w:rPr>
              <w:t>.</w:t>
            </w:r>
          </w:p>
        </w:tc>
      </w:tr>
    </w:tbl>
    <w:p w:rsidR="00E928A8" w:rsidRDefault="00E928A8" w:rsidP="00E928A8">
      <w:pPr>
        <w:pStyle w:val="a5"/>
        <w:jc w:val="both"/>
        <w:rPr>
          <w:sz w:val="26"/>
          <w:lang w:val="ru-RU"/>
        </w:rPr>
      </w:pPr>
    </w:p>
    <w:p w:rsidR="00E928A8" w:rsidRDefault="00E928A8" w:rsidP="00E928A8">
      <w:pPr>
        <w:pStyle w:val="a5"/>
        <w:jc w:val="both"/>
        <w:rPr>
          <w:sz w:val="26"/>
          <w:lang w:val="ru-RU"/>
        </w:rPr>
      </w:pPr>
      <w:r>
        <w:rPr>
          <w:sz w:val="26"/>
          <w:lang w:val="ru-RU"/>
        </w:rPr>
        <w:tab/>
      </w:r>
      <w:proofErr w:type="gramStart"/>
      <w:r>
        <w:rPr>
          <w:sz w:val="26"/>
          <w:lang w:val="ru-RU"/>
        </w:rPr>
        <w:t xml:space="preserve">На </w:t>
      </w:r>
      <w:proofErr w:type="spellStart"/>
      <w:r>
        <w:rPr>
          <w:sz w:val="26"/>
          <w:lang w:val="ru-RU"/>
        </w:rPr>
        <w:t>виконання</w:t>
      </w:r>
      <w:proofErr w:type="spellEnd"/>
      <w:r>
        <w:rPr>
          <w:sz w:val="26"/>
          <w:lang w:val="ru-RU"/>
        </w:rPr>
        <w:t xml:space="preserve"> Закону </w:t>
      </w:r>
      <w:proofErr w:type="spellStart"/>
      <w:r>
        <w:rPr>
          <w:sz w:val="26"/>
          <w:lang w:val="ru-RU"/>
        </w:rPr>
        <w:t>України</w:t>
      </w:r>
      <w:proofErr w:type="spellEnd"/>
      <w:r>
        <w:rPr>
          <w:sz w:val="26"/>
          <w:lang w:val="ru-RU"/>
        </w:rPr>
        <w:t xml:space="preserve"> «Про </w:t>
      </w:r>
      <w:proofErr w:type="spellStart"/>
      <w:r>
        <w:rPr>
          <w:sz w:val="26"/>
          <w:lang w:val="ru-RU"/>
        </w:rPr>
        <w:t>освіту</w:t>
      </w:r>
      <w:proofErr w:type="spellEnd"/>
      <w:r>
        <w:rPr>
          <w:sz w:val="26"/>
          <w:lang w:val="ru-RU"/>
        </w:rPr>
        <w:t xml:space="preserve">», «Про </w:t>
      </w:r>
      <w:proofErr w:type="spellStart"/>
      <w:r>
        <w:rPr>
          <w:sz w:val="26"/>
          <w:lang w:val="ru-RU"/>
        </w:rPr>
        <w:t>загальну</w:t>
      </w:r>
      <w:proofErr w:type="spellEnd"/>
      <w:r>
        <w:rPr>
          <w:sz w:val="26"/>
          <w:lang w:val="ru-RU"/>
        </w:rPr>
        <w:t xml:space="preserve"> </w:t>
      </w:r>
      <w:proofErr w:type="spellStart"/>
      <w:r>
        <w:rPr>
          <w:sz w:val="26"/>
          <w:lang w:val="ru-RU"/>
        </w:rPr>
        <w:t>середню</w:t>
      </w:r>
      <w:proofErr w:type="spellEnd"/>
      <w:r>
        <w:rPr>
          <w:sz w:val="26"/>
          <w:lang w:val="ru-RU"/>
        </w:rPr>
        <w:t xml:space="preserve"> </w:t>
      </w:r>
      <w:proofErr w:type="spellStart"/>
      <w:r>
        <w:rPr>
          <w:sz w:val="26"/>
          <w:lang w:val="ru-RU"/>
        </w:rPr>
        <w:t>освіту</w:t>
      </w:r>
      <w:proofErr w:type="spellEnd"/>
      <w:r>
        <w:rPr>
          <w:sz w:val="26"/>
          <w:lang w:val="ru-RU"/>
        </w:rPr>
        <w:t xml:space="preserve">», Порядку </w:t>
      </w:r>
      <w:proofErr w:type="spellStart"/>
      <w:r>
        <w:rPr>
          <w:sz w:val="26"/>
          <w:lang w:val="ru-RU"/>
        </w:rPr>
        <w:t>зарахування</w:t>
      </w:r>
      <w:proofErr w:type="spellEnd"/>
      <w:r>
        <w:rPr>
          <w:sz w:val="26"/>
          <w:lang w:val="ru-RU"/>
        </w:rPr>
        <w:t xml:space="preserve">, </w:t>
      </w:r>
      <w:proofErr w:type="spellStart"/>
      <w:r>
        <w:rPr>
          <w:sz w:val="26"/>
          <w:lang w:val="ru-RU"/>
        </w:rPr>
        <w:t>відрахування</w:t>
      </w:r>
      <w:proofErr w:type="spellEnd"/>
      <w:r>
        <w:rPr>
          <w:sz w:val="26"/>
          <w:lang w:val="ru-RU"/>
        </w:rPr>
        <w:t xml:space="preserve"> та </w:t>
      </w:r>
      <w:proofErr w:type="spellStart"/>
      <w:r>
        <w:rPr>
          <w:sz w:val="26"/>
          <w:lang w:val="ru-RU"/>
        </w:rPr>
        <w:t>переведення</w:t>
      </w:r>
      <w:proofErr w:type="spellEnd"/>
      <w:r>
        <w:rPr>
          <w:sz w:val="26"/>
          <w:lang w:val="ru-RU"/>
        </w:rPr>
        <w:t xml:space="preserve"> </w:t>
      </w:r>
      <w:proofErr w:type="spellStart"/>
      <w:r>
        <w:rPr>
          <w:sz w:val="26"/>
          <w:lang w:val="ru-RU"/>
        </w:rPr>
        <w:t>учнів</w:t>
      </w:r>
      <w:proofErr w:type="spellEnd"/>
      <w:r>
        <w:rPr>
          <w:sz w:val="26"/>
          <w:lang w:val="ru-RU"/>
        </w:rPr>
        <w:t xml:space="preserve"> до </w:t>
      </w:r>
      <w:proofErr w:type="spellStart"/>
      <w:r>
        <w:rPr>
          <w:sz w:val="26"/>
          <w:lang w:val="ru-RU"/>
        </w:rPr>
        <w:t>державних</w:t>
      </w:r>
      <w:proofErr w:type="spellEnd"/>
      <w:r>
        <w:rPr>
          <w:sz w:val="26"/>
          <w:lang w:val="ru-RU"/>
        </w:rPr>
        <w:t xml:space="preserve"> та </w:t>
      </w:r>
      <w:proofErr w:type="spellStart"/>
      <w:r>
        <w:rPr>
          <w:sz w:val="26"/>
          <w:lang w:val="ru-RU"/>
        </w:rPr>
        <w:t>комунальних</w:t>
      </w:r>
      <w:proofErr w:type="spellEnd"/>
      <w:r>
        <w:rPr>
          <w:sz w:val="26"/>
          <w:lang w:val="ru-RU"/>
        </w:rPr>
        <w:t xml:space="preserve"> </w:t>
      </w:r>
      <w:proofErr w:type="spellStart"/>
      <w:r>
        <w:rPr>
          <w:sz w:val="26"/>
          <w:lang w:val="ru-RU"/>
        </w:rPr>
        <w:t>закладів</w:t>
      </w:r>
      <w:proofErr w:type="spellEnd"/>
      <w:r>
        <w:rPr>
          <w:sz w:val="26"/>
          <w:lang w:val="ru-RU"/>
        </w:rPr>
        <w:t xml:space="preserve"> </w:t>
      </w:r>
      <w:proofErr w:type="spellStart"/>
      <w:r>
        <w:rPr>
          <w:sz w:val="26"/>
          <w:lang w:val="ru-RU"/>
        </w:rPr>
        <w:t>освіти</w:t>
      </w:r>
      <w:proofErr w:type="spellEnd"/>
      <w:r>
        <w:rPr>
          <w:sz w:val="26"/>
          <w:lang w:val="ru-RU"/>
        </w:rPr>
        <w:t xml:space="preserve"> для </w:t>
      </w:r>
      <w:proofErr w:type="spellStart"/>
      <w:r>
        <w:rPr>
          <w:sz w:val="26"/>
          <w:lang w:val="ru-RU"/>
        </w:rPr>
        <w:t>здобуття</w:t>
      </w:r>
      <w:proofErr w:type="spellEnd"/>
      <w:r>
        <w:rPr>
          <w:sz w:val="26"/>
          <w:lang w:val="ru-RU"/>
        </w:rPr>
        <w:t xml:space="preserve"> </w:t>
      </w:r>
      <w:proofErr w:type="spellStart"/>
      <w:r>
        <w:rPr>
          <w:sz w:val="26"/>
          <w:lang w:val="ru-RU"/>
        </w:rPr>
        <w:t>повної</w:t>
      </w:r>
      <w:proofErr w:type="spellEnd"/>
      <w:r>
        <w:rPr>
          <w:sz w:val="26"/>
          <w:lang w:val="ru-RU"/>
        </w:rPr>
        <w:t xml:space="preserve"> </w:t>
      </w:r>
      <w:proofErr w:type="spellStart"/>
      <w:r>
        <w:rPr>
          <w:sz w:val="26"/>
          <w:lang w:val="ru-RU"/>
        </w:rPr>
        <w:t>загальної</w:t>
      </w:r>
      <w:proofErr w:type="spellEnd"/>
      <w:r>
        <w:rPr>
          <w:sz w:val="26"/>
          <w:lang w:val="ru-RU"/>
        </w:rPr>
        <w:t xml:space="preserve"> </w:t>
      </w:r>
      <w:proofErr w:type="spellStart"/>
      <w:r>
        <w:rPr>
          <w:sz w:val="26"/>
          <w:lang w:val="ru-RU"/>
        </w:rPr>
        <w:t>середньої</w:t>
      </w:r>
      <w:proofErr w:type="spellEnd"/>
      <w:r>
        <w:rPr>
          <w:sz w:val="26"/>
          <w:lang w:val="ru-RU"/>
        </w:rPr>
        <w:t xml:space="preserve"> </w:t>
      </w:r>
      <w:proofErr w:type="spellStart"/>
      <w:r>
        <w:rPr>
          <w:sz w:val="26"/>
          <w:lang w:val="ru-RU"/>
        </w:rPr>
        <w:t>освіти</w:t>
      </w:r>
      <w:proofErr w:type="spellEnd"/>
      <w:r>
        <w:rPr>
          <w:sz w:val="26"/>
          <w:lang w:val="ru-RU"/>
        </w:rPr>
        <w:t xml:space="preserve">, </w:t>
      </w:r>
      <w:proofErr w:type="spellStart"/>
      <w:r>
        <w:rPr>
          <w:sz w:val="26"/>
          <w:lang w:val="ru-RU"/>
        </w:rPr>
        <w:t>затвердженого</w:t>
      </w:r>
      <w:proofErr w:type="spellEnd"/>
      <w:r>
        <w:rPr>
          <w:sz w:val="26"/>
          <w:lang w:val="ru-RU"/>
        </w:rPr>
        <w:t xml:space="preserve"> наказом </w:t>
      </w:r>
      <w:proofErr w:type="spellStart"/>
      <w:r>
        <w:rPr>
          <w:sz w:val="26"/>
          <w:lang w:val="ru-RU"/>
        </w:rPr>
        <w:t>Міністерства</w:t>
      </w:r>
      <w:proofErr w:type="spellEnd"/>
      <w:r>
        <w:rPr>
          <w:sz w:val="26"/>
          <w:lang w:val="ru-RU"/>
        </w:rPr>
        <w:t xml:space="preserve"> </w:t>
      </w:r>
      <w:proofErr w:type="spellStart"/>
      <w:r>
        <w:rPr>
          <w:sz w:val="26"/>
          <w:lang w:val="ru-RU"/>
        </w:rPr>
        <w:t>освіти</w:t>
      </w:r>
      <w:proofErr w:type="spellEnd"/>
      <w:r>
        <w:rPr>
          <w:sz w:val="26"/>
          <w:lang w:val="ru-RU"/>
        </w:rPr>
        <w:t xml:space="preserve"> і науки </w:t>
      </w:r>
      <w:proofErr w:type="spellStart"/>
      <w:r>
        <w:rPr>
          <w:sz w:val="26"/>
          <w:lang w:val="ru-RU"/>
        </w:rPr>
        <w:t>України</w:t>
      </w:r>
      <w:proofErr w:type="spellEnd"/>
      <w:r>
        <w:rPr>
          <w:sz w:val="26"/>
          <w:lang w:val="ru-RU"/>
        </w:rPr>
        <w:t xml:space="preserve"> </w:t>
      </w:r>
      <w:proofErr w:type="spellStart"/>
      <w:r>
        <w:rPr>
          <w:sz w:val="26"/>
          <w:lang w:val="ru-RU"/>
        </w:rPr>
        <w:t>від</w:t>
      </w:r>
      <w:proofErr w:type="spellEnd"/>
      <w:r>
        <w:rPr>
          <w:sz w:val="26"/>
          <w:lang w:val="ru-RU"/>
        </w:rPr>
        <w:t xml:space="preserve"> 16.04.2018 № 367, та наказу в</w:t>
      </w:r>
      <w:r>
        <w:rPr>
          <w:sz w:val="26"/>
        </w:rPr>
        <w:t>і</w:t>
      </w:r>
      <w:proofErr w:type="spellStart"/>
      <w:r>
        <w:rPr>
          <w:sz w:val="26"/>
          <w:lang w:val="ru-RU"/>
        </w:rPr>
        <w:t>дділу</w:t>
      </w:r>
      <w:proofErr w:type="spellEnd"/>
      <w:r>
        <w:rPr>
          <w:sz w:val="26"/>
          <w:lang w:val="ru-RU"/>
        </w:rPr>
        <w:t xml:space="preserve"> </w:t>
      </w:r>
      <w:proofErr w:type="spellStart"/>
      <w:r>
        <w:rPr>
          <w:sz w:val="26"/>
          <w:lang w:val="ru-RU"/>
        </w:rPr>
        <w:t>освіти</w:t>
      </w:r>
      <w:proofErr w:type="spellEnd"/>
      <w:r>
        <w:rPr>
          <w:sz w:val="26"/>
          <w:lang w:val="ru-RU"/>
        </w:rPr>
        <w:t xml:space="preserve"> №62 </w:t>
      </w:r>
      <w:proofErr w:type="spellStart"/>
      <w:r>
        <w:rPr>
          <w:sz w:val="26"/>
          <w:lang w:val="ru-RU"/>
        </w:rPr>
        <w:t>від</w:t>
      </w:r>
      <w:proofErr w:type="spellEnd"/>
      <w:proofErr w:type="gramEnd"/>
      <w:r>
        <w:rPr>
          <w:sz w:val="26"/>
          <w:lang w:val="ru-RU"/>
        </w:rPr>
        <w:t xml:space="preserve"> 24.03.2022та  в </w:t>
      </w:r>
      <w:proofErr w:type="spellStart"/>
      <w:r>
        <w:rPr>
          <w:sz w:val="26"/>
          <w:lang w:val="ru-RU"/>
        </w:rPr>
        <w:t>умовах</w:t>
      </w:r>
      <w:proofErr w:type="spellEnd"/>
      <w:r>
        <w:rPr>
          <w:sz w:val="26"/>
          <w:lang w:val="ru-RU"/>
        </w:rPr>
        <w:t xml:space="preserve"> карантину, </w:t>
      </w:r>
      <w:proofErr w:type="spellStart"/>
      <w:r>
        <w:rPr>
          <w:sz w:val="26"/>
          <w:lang w:val="ru-RU"/>
        </w:rPr>
        <w:t>воєнного</w:t>
      </w:r>
      <w:proofErr w:type="spellEnd"/>
      <w:r>
        <w:rPr>
          <w:sz w:val="26"/>
          <w:lang w:val="ru-RU"/>
        </w:rPr>
        <w:t xml:space="preserve"> стану </w:t>
      </w:r>
    </w:p>
    <w:p w:rsidR="00E928A8" w:rsidRPr="00B95829" w:rsidRDefault="00E928A8" w:rsidP="00E928A8">
      <w:pPr>
        <w:pStyle w:val="a5"/>
        <w:jc w:val="both"/>
        <w:rPr>
          <w:sz w:val="26"/>
          <w:lang w:val="ru-RU"/>
        </w:rPr>
      </w:pPr>
    </w:p>
    <w:p w:rsidR="00E928A8" w:rsidRDefault="00E928A8" w:rsidP="00E928A8">
      <w:pPr>
        <w:widowControl w:val="0"/>
        <w:jc w:val="both"/>
        <w:rPr>
          <w:rFonts w:ascii="Times New Roman CYR" w:hAnsi="Times New Roman CYR"/>
          <w:snapToGrid w:val="0"/>
          <w:sz w:val="26"/>
          <w:szCs w:val="26"/>
          <w:lang w:val="uk-UA"/>
        </w:rPr>
      </w:pPr>
      <w:r>
        <w:rPr>
          <w:rFonts w:ascii="Times New Roman CYR" w:hAnsi="Times New Roman CYR"/>
          <w:snapToGrid w:val="0"/>
          <w:sz w:val="26"/>
          <w:szCs w:val="26"/>
          <w:lang w:val="uk-UA"/>
        </w:rPr>
        <w:t>НАКАЗУЮ:</w:t>
      </w:r>
    </w:p>
    <w:p w:rsidR="00E928A8" w:rsidRDefault="00E928A8" w:rsidP="00E928A8">
      <w:pPr>
        <w:widowControl w:val="0"/>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ab/>
        <w:t>1.  Заступнику директора з НВР Ірині Рудик:</w:t>
      </w:r>
    </w:p>
    <w:p w:rsidR="00E928A8" w:rsidRDefault="00E928A8" w:rsidP="00E928A8">
      <w:pPr>
        <w:widowControl w:val="0"/>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ab/>
        <w:t>1.1. Забезпечити з 04 квітня 2022 року до 31 травня 2022 року прийом заяв та документів для зарахування дітей до 1-их класів з дотриманням протиепідемічних вимог.</w:t>
      </w:r>
    </w:p>
    <w:p w:rsidR="00E928A8" w:rsidRDefault="00E928A8" w:rsidP="00E928A8">
      <w:pPr>
        <w:pStyle w:val="3"/>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 xml:space="preserve">           1.2. Інформувати батьків майбутніх першокласників про умови та порядок прийому дітей до 1-их класів, територію обслуговування, перелік документів, що підтверджують місце проживання дитини чи одного з її батьків на території обслуговування закладу освіти, прогнозовану кількість перших класів відповідно до спроможності школи.</w:t>
      </w:r>
    </w:p>
    <w:p w:rsidR="00E928A8" w:rsidRDefault="00E928A8" w:rsidP="00E928A8">
      <w:pPr>
        <w:pStyle w:val="3"/>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ab/>
        <w:t>1.3. Обробляти подані дані відповідно до Закону України «Про захист персональних даних».</w:t>
      </w:r>
    </w:p>
    <w:p w:rsidR="00E928A8" w:rsidRDefault="00E928A8" w:rsidP="00E928A8">
      <w:pPr>
        <w:pStyle w:val="3"/>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 xml:space="preserve">           1.4. </w:t>
      </w:r>
      <w:r w:rsidR="004508BF">
        <w:rPr>
          <w:rFonts w:ascii="Times New Roman CYR" w:hAnsi="Times New Roman CYR"/>
          <w:snapToGrid w:val="0"/>
          <w:sz w:val="26"/>
          <w:szCs w:val="26"/>
          <w:lang w:val="uk-UA"/>
        </w:rPr>
        <w:t xml:space="preserve">Забезпечити можливість, за необхідності, реєстрації дітей до 1-х класів в режимі </w:t>
      </w:r>
      <w:proofErr w:type="spellStart"/>
      <w:r w:rsidR="004508BF">
        <w:rPr>
          <w:rFonts w:ascii="Times New Roman CYR" w:hAnsi="Times New Roman CYR"/>
          <w:snapToGrid w:val="0"/>
          <w:sz w:val="26"/>
          <w:szCs w:val="26"/>
          <w:lang w:val="uk-UA"/>
        </w:rPr>
        <w:t>онлайн</w:t>
      </w:r>
      <w:proofErr w:type="spellEnd"/>
      <w:r w:rsidR="004508BF">
        <w:rPr>
          <w:rFonts w:ascii="Times New Roman CYR" w:hAnsi="Times New Roman CYR"/>
          <w:snapToGrid w:val="0"/>
          <w:sz w:val="26"/>
          <w:szCs w:val="26"/>
          <w:lang w:val="uk-UA"/>
        </w:rPr>
        <w:t xml:space="preserve"> з підтвердженням електронної заяв, сканованими копіями необхідних документів та подальшим поданням їх оригіналів та фотокопій.</w:t>
      </w:r>
      <w:r>
        <w:rPr>
          <w:rFonts w:ascii="Times New Roman CYR" w:hAnsi="Times New Roman CYR"/>
          <w:snapToGrid w:val="0"/>
          <w:sz w:val="26"/>
          <w:szCs w:val="26"/>
          <w:lang w:val="uk-UA"/>
        </w:rPr>
        <w:t xml:space="preserve"> </w:t>
      </w:r>
    </w:p>
    <w:p w:rsidR="00D97B36" w:rsidRDefault="00E928A8" w:rsidP="00E928A8">
      <w:pPr>
        <w:pStyle w:val="3"/>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ab/>
        <w:t>1.5.  Після прийому заяв та документів зарахувати усіх дітей, місце проживання яких на території закладу  освіти підтверджено, а також дітей, які є рідними братами та сестрами дітей, які здобувають освіту у цьому закладі, чи дітьми працівників закладу</w:t>
      </w:r>
      <w:r w:rsidR="00D97B36">
        <w:rPr>
          <w:rFonts w:ascii="Times New Roman CYR" w:hAnsi="Times New Roman CYR"/>
          <w:snapToGrid w:val="0"/>
          <w:sz w:val="26"/>
          <w:szCs w:val="26"/>
          <w:lang w:val="uk-UA"/>
        </w:rPr>
        <w:t>.</w:t>
      </w:r>
    </w:p>
    <w:p w:rsidR="00E928A8" w:rsidRDefault="00E928A8" w:rsidP="00E928A8">
      <w:pPr>
        <w:pStyle w:val="3"/>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ab/>
        <w:t>1.6. Впродовж 15 днів після закінчення прийому заяв та документів не приймати заяви про зарахування дітей та зараховувати на вільні місця дітей за результатами жеребкування, процедура якого розроблена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E928A8" w:rsidRDefault="00E928A8" w:rsidP="00E928A8">
      <w:pPr>
        <w:pStyle w:val="3"/>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ab/>
        <w:t>1.7. Створити умови для забезпечення майбутніх першокласників місцями у закладі освіти відповідно до території обслуговування з урахуванням потужності закладу.</w:t>
      </w:r>
    </w:p>
    <w:p w:rsidR="00E928A8" w:rsidRDefault="00E928A8" w:rsidP="00E928A8">
      <w:pPr>
        <w:pStyle w:val="3"/>
        <w:spacing w:after="0"/>
        <w:ind w:firstLine="709"/>
        <w:jc w:val="both"/>
        <w:rPr>
          <w:rFonts w:ascii="Times New Roman CYR" w:hAnsi="Times New Roman CYR"/>
          <w:snapToGrid w:val="0"/>
          <w:sz w:val="26"/>
          <w:szCs w:val="26"/>
          <w:lang w:val="uk-UA"/>
        </w:rPr>
      </w:pPr>
      <w:r>
        <w:rPr>
          <w:rFonts w:ascii="Times New Roman CYR" w:hAnsi="Times New Roman CYR"/>
          <w:snapToGrid w:val="0"/>
          <w:sz w:val="26"/>
          <w:szCs w:val="26"/>
          <w:lang w:val="uk-UA"/>
        </w:rPr>
        <w:lastRenderedPageBreak/>
        <w:t>1.8.Неухильно дотримуватись вимог чинного законодавства щодо наповнюваності класів.</w:t>
      </w:r>
    </w:p>
    <w:p w:rsidR="00E928A8" w:rsidRDefault="00E928A8" w:rsidP="00E928A8">
      <w:pPr>
        <w:pStyle w:val="3"/>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ab/>
        <w:t>1.9. Подати до 24.06.2022 року у відділ освіти мережу перших класів.</w:t>
      </w:r>
    </w:p>
    <w:p w:rsidR="00E928A8" w:rsidRDefault="00E928A8" w:rsidP="00E928A8">
      <w:pPr>
        <w:pStyle w:val="3"/>
        <w:spacing w:after="0"/>
        <w:jc w:val="both"/>
        <w:rPr>
          <w:rFonts w:ascii="Times New Roman CYR" w:hAnsi="Times New Roman CYR"/>
          <w:snapToGrid w:val="0"/>
          <w:sz w:val="26"/>
          <w:szCs w:val="26"/>
          <w:lang w:val="uk-UA"/>
        </w:rPr>
      </w:pPr>
    </w:p>
    <w:p w:rsidR="00E928A8" w:rsidRDefault="00E928A8" w:rsidP="00E928A8">
      <w:pPr>
        <w:pStyle w:val="3"/>
        <w:spacing w:after="0"/>
        <w:ind w:firstLine="709"/>
        <w:jc w:val="both"/>
        <w:rPr>
          <w:rFonts w:ascii="Times New Roman CYR" w:hAnsi="Times New Roman CYR"/>
          <w:snapToGrid w:val="0"/>
          <w:sz w:val="26"/>
          <w:szCs w:val="26"/>
          <w:lang w:val="uk-UA"/>
        </w:rPr>
      </w:pPr>
      <w:r>
        <w:rPr>
          <w:rFonts w:ascii="Times New Roman CYR" w:hAnsi="Times New Roman CYR"/>
          <w:snapToGrid w:val="0"/>
          <w:sz w:val="26"/>
          <w:szCs w:val="26"/>
          <w:lang w:val="uk-UA"/>
        </w:rPr>
        <w:t xml:space="preserve">2. Педагогу-організатору Валерії Побережник: </w:t>
      </w:r>
    </w:p>
    <w:p w:rsidR="00E928A8" w:rsidRDefault="00E928A8" w:rsidP="00E928A8">
      <w:pPr>
        <w:pStyle w:val="3"/>
        <w:spacing w:after="0"/>
        <w:ind w:firstLine="709"/>
        <w:jc w:val="both"/>
        <w:rPr>
          <w:rFonts w:ascii="Times New Roman CYR" w:hAnsi="Times New Roman CYR"/>
          <w:snapToGrid w:val="0"/>
          <w:sz w:val="26"/>
          <w:szCs w:val="26"/>
          <w:lang w:val="uk-UA"/>
        </w:rPr>
      </w:pPr>
      <w:r>
        <w:rPr>
          <w:rFonts w:ascii="Times New Roman CYR" w:hAnsi="Times New Roman CYR"/>
          <w:snapToGrid w:val="0"/>
          <w:sz w:val="26"/>
          <w:szCs w:val="26"/>
          <w:lang w:val="uk-UA"/>
        </w:rPr>
        <w:t>2.1. Розмістити  в закладі, а також на офіційному сайті закладу оголошення про прийом заяв і документів для зарахування дітей до 1-х класів та графік здійснення їх прийому з врахуванням убезпечення під час дії правового режиму воєнного стану.</w:t>
      </w:r>
    </w:p>
    <w:p w:rsidR="00E928A8" w:rsidRDefault="00E928A8" w:rsidP="00E928A8">
      <w:pPr>
        <w:pStyle w:val="3"/>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ab/>
        <w:t>2.2. Забезпечити відкритий доступ до інформації, оприлюдненої на інформаційному стенді та на веб-сайті закладу відповідно до вимог ст.30 Закону України «Про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E928A8" w:rsidRDefault="00E928A8" w:rsidP="00E928A8">
      <w:pPr>
        <w:pStyle w:val="3"/>
        <w:spacing w:after="0"/>
        <w:jc w:val="both"/>
        <w:rPr>
          <w:rFonts w:ascii="Times New Roman CYR" w:hAnsi="Times New Roman CYR"/>
          <w:snapToGrid w:val="0"/>
          <w:sz w:val="26"/>
          <w:szCs w:val="26"/>
          <w:lang w:val="uk-UA"/>
        </w:rPr>
      </w:pPr>
      <w:r>
        <w:rPr>
          <w:rFonts w:ascii="Times New Roman CYR" w:hAnsi="Times New Roman CYR"/>
          <w:snapToGrid w:val="0"/>
          <w:sz w:val="26"/>
          <w:szCs w:val="26"/>
          <w:lang w:val="uk-UA"/>
        </w:rPr>
        <w:tab/>
      </w:r>
    </w:p>
    <w:p w:rsidR="00E928A8" w:rsidRDefault="00E928A8" w:rsidP="00E928A8">
      <w:pPr>
        <w:widowControl w:val="0"/>
        <w:ind w:firstLine="708"/>
        <w:jc w:val="both"/>
        <w:rPr>
          <w:rFonts w:ascii="Times New Roman CYR" w:hAnsi="Times New Roman CYR"/>
          <w:snapToGrid w:val="0"/>
          <w:sz w:val="26"/>
          <w:szCs w:val="26"/>
          <w:lang w:val="uk-UA"/>
        </w:rPr>
      </w:pPr>
      <w:r>
        <w:rPr>
          <w:rFonts w:ascii="Times New Roman CYR" w:hAnsi="Times New Roman CYR"/>
          <w:snapToGrid w:val="0"/>
          <w:sz w:val="26"/>
          <w:szCs w:val="26"/>
          <w:lang w:val="uk-UA"/>
        </w:rPr>
        <w:t>3</w:t>
      </w:r>
      <w:r w:rsidRPr="00D73900">
        <w:rPr>
          <w:rFonts w:ascii="Times New Roman CYR" w:hAnsi="Times New Roman CYR"/>
          <w:snapToGrid w:val="0"/>
          <w:sz w:val="26"/>
          <w:szCs w:val="26"/>
          <w:lang w:val="uk-UA"/>
        </w:rPr>
        <w:t xml:space="preserve">. Контроль за виконанням наказу </w:t>
      </w:r>
      <w:r>
        <w:rPr>
          <w:rFonts w:ascii="Times New Roman CYR" w:hAnsi="Times New Roman CYR"/>
          <w:snapToGrid w:val="0"/>
          <w:sz w:val="26"/>
          <w:szCs w:val="26"/>
          <w:lang w:val="uk-UA"/>
        </w:rPr>
        <w:t>залишаю за собою</w:t>
      </w:r>
      <w:r w:rsidRPr="00D73900">
        <w:rPr>
          <w:rFonts w:ascii="Times New Roman CYR" w:hAnsi="Times New Roman CYR"/>
          <w:snapToGrid w:val="0"/>
          <w:sz w:val="26"/>
          <w:szCs w:val="26"/>
          <w:lang w:val="uk-UA"/>
        </w:rPr>
        <w:t>.</w:t>
      </w:r>
    </w:p>
    <w:p w:rsidR="00E928A8" w:rsidRDefault="00E928A8" w:rsidP="00E928A8">
      <w:pPr>
        <w:widowControl w:val="0"/>
        <w:ind w:firstLine="708"/>
        <w:jc w:val="both"/>
        <w:rPr>
          <w:rFonts w:ascii="Times New Roman CYR" w:hAnsi="Times New Roman CYR"/>
          <w:snapToGrid w:val="0"/>
          <w:sz w:val="26"/>
          <w:szCs w:val="26"/>
          <w:lang w:val="uk-UA"/>
        </w:rPr>
      </w:pPr>
    </w:p>
    <w:p w:rsidR="00E928A8" w:rsidRDefault="00E928A8" w:rsidP="00E928A8">
      <w:pPr>
        <w:widowControl w:val="0"/>
        <w:ind w:firstLine="708"/>
        <w:jc w:val="both"/>
        <w:rPr>
          <w:rFonts w:ascii="Times New Roman CYR" w:hAnsi="Times New Roman CYR"/>
          <w:snapToGrid w:val="0"/>
          <w:sz w:val="26"/>
          <w:szCs w:val="26"/>
          <w:lang w:val="uk-UA"/>
        </w:rPr>
      </w:pPr>
    </w:p>
    <w:p w:rsidR="00E928A8" w:rsidRPr="00D73900" w:rsidRDefault="00E928A8" w:rsidP="00E928A8">
      <w:pPr>
        <w:widowControl w:val="0"/>
        <w:ind w:firstLine="708"/>
        <w:jc w:val="both"/>
        <w:rPr>
          <w:rFonts w:ascii="Times New Roman CYR" w:hAnsi="Times New Roman CYR"/>
          <w:snapToGrid w:val="0"/>
          <w:sz w:val="26"/>
          <w:szCs w:val="26"/>
          <w:lang w:val="uk-UA"/>
        </w:rPr>
      </w:pPr>
      <w:r>
        <w:rPr>
          <w:rFonts w:ascii="Times New Roman CYR" w:hAnsi="Times New Roman CYR"/>
          <w:snapToGrid w:val="0"/>
          <w:sz w:val="26"/>
          <w:szCs w:val="26"/>
          <w:lang w:val="uk-UA"/>
        </w:rPr>
        <w:t>Директор                                                                     Ольга САГАЙДАК</w:t>
      </w:r>
    </w:p>
    <w:p w:rsidR="00E928A8" w:rsidRPr="00D73900" w:rsidRDefault="00E928A8" w:rsidP="00E928A8">
      <w:pPr>
        <w:widowControl w:val="0"/>
        <w:jc w:val="both"/>
        <w:rPr>
          <w:rFonts w:ascii="Times New Roman CYR" w:hAnsi="Times New Roman CYR"/>
          <w:snapToGrid w:val="0"/>
          <w:sz w:val="26"/>
          <w:szCs w:val="26"/>
          <w:lang w:val="uk-UA"/>
        </w:rPr>
      </w:pPr>
    </w:p>
    <w:p w:rsidR="00B85D7E" w:rsidRPr="00E928A8" w:rsidRDefault="00B85D7E">
      <w:pPr>
        <w:rPr>
          <w:rFonts w:ascii="Times New Roman" w:hAnsi="Times New Roman" w:cs="Times New Roman"/>
          <w:sz w:val="28"/>
          <w:szCs w:val="28"/>
          <w:lang w:val="uk-UA"/>
        </w:rPr>
      </w:pPr>
    </w:p>
    <w:sectPr w:rsidR="00B85D7E" w:rsidRPr="00E928A8" w:rsidSect="001049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A8"/>
    <w:rsid w:val="001049CF"/>
    <w:rsid w:val="00225312"/>
    <w:rsid w:val="004508BF"/>
    <w:rsid w:val="00557F6D"/>
    <w:rsid w:val="00B16D78"/>
    <w:rsid w:val="00B85D7E"/>
    <w:rsid w:val="00CB5459"/>
    <w:rsid w:val="00D97B36"/>
    <w:rsid w:val="00E928A8"/>
    <w:rsid w:val="00F6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928A8"/>
    <w:pPr>
      <w:spacing w:after="0" w:line="240" w:lineRule="auto"/>
      <w:jc w:val="center"/>
    </w:pPr>
    <w:rPr>
      <w:rFonts w:ascii="Times New Roman" w:eastAsia="Times New Roman" w:hAnsi="Times New Roman" w:cs="Times New Roman"/>
      <w:sz w:val="36"/>
      <w:szCs w:val="24"/>
      <w:lang w:val="uk-UA"/>
    </w:rPr>
  </w:style>
  <w:style w:type="character" w:customStyle="1" w:styleId="a4">
    <w:name w:val="Название Знак"/>
    <w:basedOn w:val="a0"/>
    <w:link w:val="a3"/>
    <w:rsid w:val="00E928A8"/>
    <w:rPr>
      <w:rFonts w:ascii="Times New Roman" w:eastAsia="Times New Roman" w:hAnsi="Times New Roman" w:cs="Times New Roman"/>
      <w:sz w:val="36"/>
      <w:szCs w:val="24"/>
      <w:lang w:val="uk-UA"/>
    </w:rPr>
  </w:style>
  <w:style w:type="paragraph" w:styleId="a5">
    <w:name w:val="Subtitle"/>
    <w:basedOn w:val="a"/>
    <w:link w:val="a6"/>
    <w:qFormat/>
    <w:rsid w:val="00E928A8"/>
    <w:pPr>
      <w:spacing w:after="0" w:line="240" w:lineRule="auto"/>
      <w:jc w:val="center"/>
    </w:pPr>
    <w:rPr>
      <w:rFonts w:ascii="Times New Roman" w:eastAsia="Times New Roman" w:hAnsi="Times New Roman" w:cs="Times New Roman"/>
      <w:sz w:val="36"/>
      <w:szCs w:val="24"/>
      <w:lang w:val="uk-UA"/>
    </w:rPr>
  </w:style>
  <w:style w:type="character" w:customStyle="1" w:styleId="a6">
    <w:name w:val="Подзаголовок Знак"/>
    <w:basedOn w:val="a0"/>
    <w:link w:val="a5"/>
    <w:rsid w:val="00E928A8"/>
    <w:rPr>
      <w:rFonts w:ascii="Times New Roman" w:eastAsia="Times New Roman" w:hAnsi="Times New Roman" w:cs="Times New Roman"/>
      <w:sz w:val="36"/>
      <w:szCs w:val="24"/>
      <w:lang w:val="uk-UA"/>
    </w:rPr>
  </w:style>
  <w:style w:type="paragraph" w:styleId="3">
    <w:name w:val="Body Text 3"/>
    <w:basedOn w:val="a"/>
    <w:link w:val="30"/>
    <w:rsid w:val="00E928A8"/>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928A8"/>
    <w:rPr>
      <w:rFonts w:ascii="Times New Roman" w:eastAsia="Times New Roman" w:hAnsi="Times New Roman" w:cs="Times New Roman"/>
      <w:sz w:val="16"/>
      <w:szCs w:val="16"/>
    </w:rPr>
  </w:style>
  <w:style w:type="paragraph" w:styleId="a7">
    <w:name w:val="No Spacing"/>
    <w:uiPriority w:val="1"/>
    <w:qFormat/>
    <w:rsid w:val="00E928A8"/>
    <w:pPr>
      <w:spacing w:after="0" w:line="240" w:lineRule="auto"/>
    </w:pPr>
    <w:rPr>
      <w:rFonts w:eastAsiaTheme="minorHAnsi"/>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928A8"/>
    <w:pPr>
      <w:spacing w:after="0" w:line="240" w:lineRule="auto"/>
      <w:jc w:val="center"/>
    </w:pPr>
    <w:rPr>
      <w:rFonts w:ascii="Times New Roman" w:eastAsia="Times New Roman" w:hAnsi="Times New Roman" w:cs="Times New Roman"/>
      <w:sz w:val="36"/>
      <w:szCs w:val="24"/>
      <w:lang w:val="uk-UA"/>
    </w:rPr>
  </w:style>
  <w:style w:type="character" w:customStyle="1" w:styleId="a4">
    <w:name w:val="Название Знак"/>
    <w:basedOn w:val="a0"/>
    <w:link w:val="a3"/>
    <w:rsid w:val="00E928A8"/>
    <w:rPr>
      <w:rFonts w:ascii="Times New Roman" w:eastAsia="Times New Roman" w:hAnsi="Times New Roman" w:cs="Times New Roman"/>
      <w:sz w:val="36"/>
      <w:szCs w:val="24"/>
      <w:lang w:val="uk-UA"/>
    </w:rPr>
  </w:style>
  <w:style w:type="paragraph" w:styleId="a5">
    <w:name w:val="Subtitle"/>
    <w:basedOn w:val="a"/>
    <w:link w:val="a6"/>
    <w:qFormat/>
    <w:rsid w:val="00E928A8"/>
    <w:pPr>
      <w:spacing w:after="0" w:line="240" w:lineRule="auto"/>
      <w:jc w:val="center"/>
    </w:pPr>
    <w:rPr>
      <w:rFonts w:ascii="Times New Roman" w:eastAsia="Times New Roman" w:hAnsi="Times New Roman" w:cs="Times New Roman"/>
      <w:sz w:val="36"/>
      <w:szCs w:val="24"/>
      <w:lang w:val="uk-UA"/>
    </w:rPr>
  </w:style>
  <w:style w:type="character" w:customStyle="1" w:styleId="a6">
    <w:name w:val="Подзаголовок Знак"/>
    <w:basedOn w:val="a0"/>
    <w:link w:val="a5"/>
    <w:rsid w:val="00E928A8"/>
    <w:rPr>
      <w:rFonts w:ascii="Times New Roman" w:eastAsia="Times New Roman" w:hAnsi="Times New Roman" w:cs="Times New Roman"/>
      <w:sz w:val="36"/>
      <w:szCs w:val="24"/>
      <w:lang w:val="uk-UA"/>
    </w:rPr>
  </w:style>
  <w:style w:type="paragraph" w:styleId="3">
    <w:name w:val="Body Text 3"/>
    <w:basedOn w:val="a"/>
    <w:link w:val="30"/>
    <w:rsid w:val="00E928A8"/>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928A8"/>
    <w:rPr>
      <w:rFonts w:ascii="Times New Roman" w:eastAsia="Times New Roman" w:hAnsi="Times New Roman" w:cs="Times New Roman"/>
      <w:sz w:val="16"/>
      <w:szCs w:val="16"/>
    </w:rPr>
  </w:style>
  <w:style w:type="paragraph" w:styleId="a7">
    <w:name w:val="No Spacing"/>
    <w:uiPriority w:val="1"/>
    <w:qFormat/>
    <w:rsid w:val="00E928A8"/>
    <w:pPr>
      <w:spacing w:after="0" w:line="240" w:lineRule="auto"/>
    </w:pPr>
    <w:rPr>
      <w:rFonts w:eastAsiaTheme="minorHAnsi"/>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serkoo</dc:creator>
  <cp:lastModifiedBy>Користувач</cp:lastModifiedBy>
  <cp:revision>2</cp:revision>
  <cp:lastPrinted>2022-03-31T08:44:00Z</cp:lastPrinted>
  <dcterms:created xsi:type="dcterms:W3CDTF">2022-04-04T10:45:00Z</dcterms:created>
  <dcterms:modified xsi:type="dcterms:W3CDTF">2022-04-04T10:45:00Z</dcterms:modified>
</cp:coreProperties>
</file>