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7" w:type="dxa"/>
        <w:tblLayout w:type="fixed"/>
        <w:tblCellMar>
          <w:top w:w="15" w:type="dxa"/>
          <w:left w:w="15" w:type="dxa"/>
          <w:bottom w:w="15" w:type="dxa"/>
          <w:right w:w="15" w:type="dxa"/>
        </w:tblCellMar>
        <w:tblLook w:val="04A0"/>
      </w:tblPr>
      <w:tblGrid>
        <w:gridCol w:w="3276"/>
        <w:gridCol w:w="2020"/>
        <w:gridCol w:w="4131"/>
      </w:tblGrid>
      <w:tr w:rsidR="00A22E03" w:rsidRPr="00EA6BE8" w:rsidTr="000B7E5D">
        <w:trPr>
          <w:trHeight w:val="1696"/>
        </w:trPr>
        <w:tc>
          <w:tcPr>
            <w:tcW w:w="3276" w:type="dxa"/>
            <w:tcMar>
              <w:top w:w="105" w:type="dxa"/>
              <w:left w:w="105" w:type="dxa"/>
              <w:bottom w:w="105" w:type="dxa"/>
              <w:right w:w="105" w:type="dxa"/>
            </w:tcMar>
            <w:vAlign w:val="center"/>
            <w:hideMark/>
          </w:tcPr>
          <w:p w:rsidR="00D55FE1" w:rsidRDefault="00A22E03" w:rsidP="00EA6BE8">
            <w:pPr>
              <w:rPr>
                <w:b/>
                <w:bCs/>
              </w:rPr>
            </w:pPr>
            <w:r w:rsidRPr="00A22E03">
              <w:rPr>
                <w:b/>
                <w:bCs/>
              </w:rPr>
              <w:t>СХВАЛЕНО</w:t>
            </w:r>
          </w:p>
          <w:p w:rsidR="002C7C58" w:rsidRPr="002C7C58" w:rsidRDefault="00A22E03" w:rsidP="00EA6BE8">
            <w:pPr>
              <w:rPr>
                <w:lang w:val="uk-UA"/>
              </w:rPr>
            </w:pPr>
            <w:r w:rsidRPr="00A22E03">
              <w:t>Протокол педагогічної ради</w:t>
            </w:r>
            <w:r w:rsidR="000B7E5D">
              <w:rPr>
                <w:lang w:val="uk-UA"/>
              </w:rPr>
              <w:t xml:space="preserve"> </w:t>
            </w:r>
            <w:r w:rsidR="004F67B2">
              <w:rPr>
                <w:lang w:val="uk-UA"/>
              </w:rPr>
              <w:t xml:space="preserve">Соснівської </w:t>
            </w:r>
            <w:r w:rsidR="00D6211F">
              <w:rPr>
                <w:lang w:val="uk-UA"/>
              </w:rPr>
              <w:t>гімназії №14</w:t>
            </w:r>
          </w:p>
          <w:p w:rsidR="00A22E03" w:rsidRPr="00EA6BE8" w:rsidRDefault="001D313E" w:rsidP="00EA6BE8">
            <w:pPr>
              <w:rPr>
                <w:lang w:val="uk-UA"/>
              </w:rPr>
            </w:pPr>
            <w:r>
              <w:rPr>
                <w:u w:val="single"/>
                <w:lang w:val="uk-UA"/>
              </w:rPr>
              <w:t xml:space="preserve">№   </w:t>
            </w:r>
            <w:r w:rsidR="000B7E5D">
              <w:rPr>
                <w:u w:val="single"/>
                <w:lang w:val="uk-UA"/>
              </w:rPr>
              <w:t>1</w:t>
            </w:r>
            <w:r>
              <w:rPr>
                <w:u w:val="single"/>
                <w:lang w:val="uk-UA"/>
              </w:rPr>
              <w:t xml:space="preserve">   </w:t>
            </w:r>
            <w:r w:rsidR="00EA6BE8">
              <w:rPr>
                <w:u w:val="single"/>
                <w:lang w:val="uk-UA"/>
              </w:rPr>
              <w:t xml:space="preserve"> від </w:t>
            </w:r>
            <w:r>
              <w:rPr>
                <w:u w:val="single"/>
                <w:lang w:val="uk-UA"/>
              </w:rPr>
              <w:t>«__</w:t>
            </w:r>
            <w:r w:rsidR="000B7E5D">
              <w:rPr>
                <w:u w:val="single"/>
                <w:lang w:val="uk-UA"/>
              </w:rPr>
              <w:t>29</w:t>
            </w:r>
            <w:r>
              <w:rPr>
                <w:u w:val="single"/>
                <w:lang w:val="uk-UA"/>
              </w:rPr>
              <w:t>__»__</w:t>
            </w:r>
            <w:r w:rsidR="000B7E5D">
              <w:rPr>
                <w:u w:val="single"/>
                <w:lang w:val="uk-UA"/>
              </w:rPr>
              <w:t xml:space="preserve">серпня </w:t>
            </w:r>
            <w:r>
              <w:rPr>
                <w:u w:val="single"/>
                <w:lang w:val="uk-UA"/>
              </w:rPr>
              <w:t>____ 202</w:t>
            </w:r>
            <w:r w:rsidR="00636272">
              <w:rPr>
                <w:u w:val="single"/>
                <w:lang w:val="uk-UA"/>
              </w:rPr>
              <w:t>5</w:t>
            </w:r>
            <w:r>
              <w:rPr>
                <w:u w:val="single"/>
                <w:lang w:val="uk-UA"/>
              </w:rPr>
              <w:t>р.</w:t>
            </w:r>
          </w:p>
          <w:p w:rsidR="00A22E03" w:rsidRPr="00EA6BE8" w:rsidRDefault="00A22E03" w:rsidP="00EA6BE8">
            <w:pPr>
              <w:rPr>
                <w:lang w:val="uk-UA"/>
              </w:rPr>
            </w:pPr>
            <w:r w:rsidRPr="00A22E03">
              <w:t> </w:t>
            </w:r>
          </w:p>
          <w:p w:rsidR="00A22E03" w:rsidRPr="00A22E03" w:rsidRDefault="00A22E03" w:rsidP="00EA6BE8">
            <w:pPr>
              <w:rPr>
                <w:lang w:val="uk-UA"/>
              </w:rPr>
            </w:pPr>
            <w:r w:rsidRPr="00A22E03">
              <w:t> </w:t>
            </w: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tc>
        <w:tc>
          <w:tcPr>
            <w:tcW w:w="2020" w:type="dxa"/>
            <w:tcMar>
              <w:top w:w="105" w:type="dxa"/>
              <w:left w:w="105" w:type="dxa"/>
              <w:bottom w:w="105" w:type="dxa"/>
              <w:right w:w="105" w:type="dxa"/>
            </w:tcMar>
            <w:vAlign w:val="center"/>
            <w:hideMark/>
          </w:tcPr>
          <w:p w:rsidR="00A22E03" w:rsidRPr="000B7E5D"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p w:rsidR="00A22E03" w:rsidRPr="00A22E03" w:rsidRDefault="00A22E03" w:rsidP="00EA6BE8">
            <w:pPr>
              <w:rPr>
                <w:lang w:val="uk-UA"/>
              </w:rPr>
            </w:pPr>
          </w:p>
        </w:tc>
        <w:tc>
          <w:tcPr>
            <w:tcW w:w="4131" w:type="dxa"/>
            <w:tcMar>
              <w:top w:w="105" w:type="dxa"/>
              <w:left w:w="105" w:type="dxa"/>
              <w:bottom w:w="105" w:type="dxa"/>
              <w:right w:w="105" w:type="dxa"/>
            </w:tcMar>
            <w:vAlign w:val="center"/>
            <w:hideMark/>
          </w:tcPr>
          <w:p w:rsidR="00A22E03" w:rsidRPr="000B7E5D" w:rsidRDefault="00A22E03" w:rsidP="00EA6BE8">
            <w:pPr>
              <w:spacing w:line="276" w:lineRule="auto"/>
              <w:rPr>
                <w:lang w:val="uk-UA"/>
              </w:rPr>
            </w:pPr>
            <w:r w:rsidRPr="000B7E5D">
              <w:rPr>
                <w:bCs/>
                <w:lang w:val="uk-UA"/>
              </w:rPr>
              <w:t>ЗАТВЕРДЖ</w:t>
            </w:r>
            <w:r w:rsidR="000B7E5D" w:rsidRPr="000B7E5D">
              <w:rPr>
                <w:bCs/>
                <w:lang w:val="uk-UA"/>
              </w:rPr>
              <w:t>ЕНО</w:t>
            </w:r>
          </w:p>
          <w:p w:rsidR="000B7E5D" w:rsidRPr="000B7E5D" w:rsidRDefault="000B7E5D" w:rsidP="00EA6BE8">
            <w:pPr>
              <w:spacing w:line="276" w:lineRule="auto"/>
              <w:rPr>
                <w:lang w:val="uk-UA"/>
              </w:rPr>
            </w:pPr>
            <w:r w:rsidRPr="000B7E5D">
              <w:rPr>
                <w:lang w:val="uk-UA"/>
              </w:rPr>
              <w:t xml:space="preserve">Наказ </w:t>
            </w:r>
          </w:p>
          <w:p w:rsidR="00A22E03" w:rsidRPr="000B7E5D" w:rsidRDefault="000B7E5D" w:rsidP="00EA6BE8">
            <w:pPr>
              <w:spacing w:line="276" w:lineRule="auto"/>
              <w:rPr>
                <w:lang w:val="uk-UA"/>
              </w:rPr>
            </w:pPr>
            <w:r w:rsidRPr="000B7E5D">
              <w:rPr>
                <w:lang w:val="uk-UA"/>
              </w:rPr>
              <w:t>29.08.2025 №76</w:t>
            </w:r>
            <w:r w:rsidR="00A22E03" w:rsidRPr="000B7E5D">
              <w:t> </w:t>
            </w:r>
          </w:p>
          <w:p w:rsidR="00A22E03" w:rsidRPr="000B7E5D" w:rsidRDefault="00A22E03" w:rsidP="00EA6BE8">
            <w:pPr>
              <w:spacing w:line="276" w:lineRule="auto"/>
              <w:rPr>
                <w:lang w:val="uk-UA"/>
              </w:rPr>
            </w:pPr>
            <w:r w:rsidRPr="000B7E5D">
              <w:t> </w:t>
            </w:r>
          </w:p>
          <w:p w:rsidR="00A22E03" w:rsidRPr="000B7E5D" w:rsidRDefault="00A22E03" w:rsidP="00EA6BE8">
            <w:pPr>
              <w:spacing w:line="276" w:lineRule="auto"/>
              <w:rPr>
                <w:lang w:val="uk-UA"/>
              </w:rPr>
            </w:pPr>
            <w:r w:rsidRPr="000B7E5D">
              <w:t> </w:t>
            </w:r>
          </w:p>
        </w:tc>
      </w:tr>
    </w:tbl>
    <w:p w:rsidR="00A22E03" w:rsidRDefault="00A22E03" w:rsidP="00EA6BE8">
      <w:pPr>
        <w:pStyle w:val="a5"/>
        <w:spacing w:before="0" w:beforeAutospacing="0" w:after="0" w:afterAutospacing="0"/>
        <w:ind w:firstLine="567"/>
        <w:jc w:val="both"/>
        <w:rPr>
          <w:sz w:val="28"/>
          <w:szCs w:val="28"/>
          <w:lang w:val="uk-UA"/>
        </w:rPr>
      </w:pPr>
    </w:p>
    <w:p w:rsidR="006642B7" w:rsidRPr="004821D1" w:rsidRDefault="00255278" w:rsidP="006642B7">
      <w:pPr>
        <w:widowControl w:val="0"/>
        <w:autoSpaceDE w:val="0"/>
        <w:autoSpaceDN w:val="0"/>
        <w:spacing w:before="74"/>
        <w:ind w:left="1520" w:right="1882"/>
        <w:jc w:val="center"/>
        <w:rPr>
          <w:b/>
          <w:sz w:val="28"/>
          <w:szCs w:val="28"/>
          <w:lang w:val="uk-UA"/>
        </w:rPr>
      </w:pPr>
      <w:hyperlink r:id="rId8">
        <w:r w:rsidR="006642B7" w:rsidRPr="004821D1">
          <w:rPr>
            <w:b/>
            <w:sz w:val="28"/>
            <w:szCs w:val="28"/>
            <w:lang w:val="uk-UA"/>
          </w:rPr>
          <w:t>Освітня програма</w:t>
        </w:r>
      </w:hyperlink>
    </w:p>
    <w:p w:rsidR="006642B7" w:rsidRPr="004821D1" w:rsidRDefault="004F67B2" w:rsidP="002C7C58">
      <w:pPr>
        <w:widowControl w:val="0"/>
        <w:autoSpaceDE w:val="0"/>
        <w:autoSpaceDN w:val="0"/>
        <w:spacing w:before="74"/>
        <w:ind w:left="1520" w:right="1882"/>
        <w:jc w:val="center"/>
        <w:rPr>
          <w:b/>
          <w:sz w:val="28"/>
          <w:szCs w:val="28"/>
          <w:lang w:val="uk-UA"/>
        </w:rPr>
      </w:pPr>
      <w:r>
        <w:rPr>
          <w:b/>
          <w:sz w:val="28"/>
          <w:szCs w:val="28"/>
          <w:lang w:val="uk-UA"/>
        </w:rPr>
        <w:t>Соснівської</w:t>
      </w:r>
      <w:r w:rsidR="000B7E5D">
        <w:rPr>
          <w:b/>
          <w:sz w:val="28"/>
          <w:szCs w:val="28"/>
          <w:lang w:val="uk-UA"/>
        </w:rPr>
        <w:t xml:space="preserve"> гімназ</w:t>
      </w:r>
      <w:r w:rsidR="001453CA">
        <w:rPr>
          <w:b/>
          <w:sz w:val="28"/>
          <w:szCs w:val="28"/>
          <w:lang w:val="uk-UA"/>
        </w:rPr>
        <w:t>ії</w:t>
      </w:r>
      <w:r w:rsidR="000B7E5D">
        <w:rPr>
          <w:b/>
          <w:sz w:val="28"/>
          <w:szCs w:val="28"/>
          <w:lang w:val="uk-UA"/>
        </w:rPr>
        <w:t xml:space="preserve"> </w:t>
      </w:r>
      <w:r>
        <w:rPr>
          <w:b/>
          <w:sz w:val="28"/>
          <w:szCs w:val="28"/>
          <w:lang w:val="uk-UA"/>
        </w:rPr>
        <w:t>№</w:t>
      </w:r>
      <w:r w:rsidR="000B7E5D">
        <w:rPr>
          <w:b/>
          <w:sz w:val="28"/>
          <w:szCs w:val="28"/>
          <w:lang w:val="uk-UA"/>
        </w:rPr>
        <w:t xml:space="preserve"> </w:t>
      </w:r>
      <w:r>
        <w:rPr>
          <w:b/>
          <w:sz w:val="28"/>
          <w:szCs w:val="28"/>
          <w:lang w:val="uk-UA"/>
        </w:rPr>
        <w:t>14</w:t>
      </w:r>
    </w:p>
    <w:p w:rsidR="002C7C58" w:rsidRDefault="003E0A3C" w:rsidP="006642B7">
      <w:pPr>
        <w:widowControl w:val="0"/>
        <w:autoSpaceDE w:val="0"/>
        <w:autoSpaceDN w:val="0"/>
        <w:spacing w:before="74"/>
        <w:ind w:left="1520" w:right="1882"/>
        <w:jc w:val="center"/>
        <w:rPr>
          <w:b/>
          <w:sz w:val="28"/>
          <w:szCs w:val="28"/>
          <w:lang w:val="uk-UA"/>
        </w:rPr>
      </w:pPr>
      <w:r w:rsidRPr="004821D1">
        <w:rPr>
          <w:b/>
          <w:sz w:val="28"/>
          <w:szCs w:val="28"/>
          <w:lang w:val="uk-UA"/>
        </w:rPr>
        <w:t>Д</w:t>
      </w:r>
      <w:r w:rsidR="004821D1" w:rsidRPr="004821D1">
        <w:rPr>
          <w:b/>
          <w:sz w:val="28"/>
          <w:szCs w:val="28"/>
          <w:lang w:val="uk-UA"/>
        </w:rPr>
        <w:t>ля</w:t>
      </w:r>
      <w:r w:rsidR="000B7E5D">
        <w:rPr>
          <w:b/>
          <w:sz w:val="28"/>
          <w:szCs w:val="28"/>
          <w:lang w:val="uk-UA"/>
        </w:rPr>
        <w:t xml:space="preserve">  </w:t>
      </w:r>
      <w:r w:rsidR="00636272">
        <w:rPr>
          <w:b/>
          <w:sz w:val="28"/>
          <w:szCs w:val="28"/>
          <w:lang w:val="uk-UA"/>
        </w:rPr>
        <w:t>8</w:t>
      </w:r>
      <w:r w:rsidR="004821D1">
        <w:rPr>
          <w:b/>
          <w:sz w:val="28"/>
          <w:szCs w:val="28"/>
          <w:lang w:val="uk-UA"/>
        </w:rPr>
        <w:t xml:space="preserve">  класу за Державним стандартом базової середньої освіти в умовах реалізації концепції </w:t>
      </w:r>
    </w:p>
    <w:p w:rsidR="004821D1" w:rsidRPr="004821D1" w:rsidRDefault="004821D1" w:rsidP="006642B7">
      <w:pPr>
        <w:widowControl w:val="0"/>
        <w:autoSpaceDE w:val="0"/>
        <w:autoSpaceDN w:val="0"/>
        <w:spacing w:before="74"/>
        <w:ind w:left="1520" w:right="1882"/>
        <w:jc w:val="center"/>
        <w:rPr>
          <w:b/>
          <w:sz w:val="28"/>
          <w:szCs w:val="28"/>
          <w:lang w:val="uk-UA"/>
        </w:rPr>
      </w:pPr>
      <w:r>
        <w:rPr>
          <w:b/>
          <w:sz w:val="28"/>
          <w:szCs w:val="28"/>
          <w:lang w:val="uk-UA"/>
        </w:rPr>
        <w:t>«Нова українська школа»</w:t>
      </w:r>
    </w:p>
    <w:p w:rsidR="00D828EF" w:rsidRPr="004821D1" w:rsidRDefault="00A32232" w:rsidP="006642B7">
      <w:pPr>
        <w:widowControl w:val="0"/>
        <w:autoSpaceDE w:val="0"/>
        <w:autoSpaceDN w:val="0"/>
        <w:spacing w:before="74"/>
        <w:ind w:left="1520" w:right="1882"/>
        <w:jc w:val="center"/>
        <w:rPr>
          <w:b/>
          <w:sz w:val="28"/>
          <w:szCs w:val="28"/>
          <w:lang w:val="uk-UA"/>
        </w:rPr>
      </w:pPr>
      <w:r>
        <w:rPr>
          <w:b/>
          <w:sz w:val="28"/>
          <w:szCs w:val="28"/>
          <w:lang w:val="uk-UA"/>
        </w:rPr>
        <w:t>н</w:t>
      </w:r>
      <w:r w:rsidR="00D828EF" w:rsidRPr="004821D1">
        <w:rPr>
          <w:b/>
          <w:sz w:val="28"/>
          <w:szCs w:val="28"/>
          <w:lang w:val="uk-UA"/>
        </w:rPr>
        <w:t>а 202</w:t>
      </w:r>
      <w:r w:rsidR="00636272">
        <w:rPr>
          <w:b/>
          <w:sz w:val="28"/>
          <w:szCs w:val="28"/>
          <w:lang w:val="uk-UA"/>
        </w:rPr>
        <w:t>5</w:t>
      </w:r>
      <w:r w:rsidR="00D828EF" w:rsidRPr="004821D1">
        <w:rPr>
          <w:b/>
          <w:sz w:val="28"/>
          <w:szCs w:val="28"/>
          <w:lang w:val="uk-UA"/>
        </w:rPr>
        <w:t>-202</w:t>
      </w:r>
      <w:r w:rsidR="00636272">
        <w:rPr>
          <w:b/>
          <w:sz w:val="28"/>
          <w:szCs w:val="28"/>
          <w:lang w:val="uk-UA"/>
        </w:rPr>
        <w:t>6</w:t>
      </w:r>
      <w:r w:rsidR="00D828EF" w:rsidRPr="004821D1">
        <w:rPr>
          <w:b/>
          <w:sz w:val="28"/>
          <w:szCs w:val="28"/>
          <w:lang w:val="uk-UA"/>
        </w:rPr>
        <w:t xml:space="preserve">н.р.   </w:t>
      </w:r>
      <w:r w:rsidR="00636272">
        <w:rPr>
          <w:b/>
          <w:sz w:val="28"/>
          <w:szCs w:val="28"/>
          <w:lang w:val="uk-UA"/>
        </w:rPr>
        <w:t>8</w:t>
      </w:r>
      <w:r w:rsidR="000B7E5D">
        <w:rPr>
          <w:b/>
          <w:sz w:val="28"/>
          <w:szCs w:val="28"/>
          <w:lang w:val="uk-UA"/>
        </w:rPr>
        <w:t xml:space="preserve"> </w:t>
      </w:r>
      <w:r w:rsidR="00D828EF" w:rsidRPr="004821D1">
        <w:rPr>
          <w:b/>
          <w:sz w:val="28"/>
          <w:szCs w:val="28"/>
          <w:lang w:val="uk-UA"/>
        </w:rPr>
        <w:t>клас</w:t>
      </w:r>
    </w:p>
    <w:p w:rsidR="00A22E03" w:rsidRPr="006642B7" w:rsidRDefault="00A22E03" w:rsidP="006642B7">
      <w:pPr>
        <w:widowControl w:val="0"/>
        <w:autoSpaceDE w:val="0"/>
        <w:autoSpaceDN w:val="0"/>
        <w:spacing w:before="74"/>
        <w:ind w:left="1520" w:right="1882"/>
        <w:jc w:val="center"/>
        <w:rPr>
          <w:rFonts w:ascii="Cambria" w:hAnsi="Cambria"/>
          <w:b/>
          <w:i/>
          <w:color w:val="0000FF"/>
          <w:sz w:val="28"/>
          <w:szCs w:val="22"/>
          <w:u w:val="thick" w:color="0000FF"/>
          <w:lang w:val="uk-UA" w:eastAsia="en-US"/>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A22E03">
      <w:pPr>
        <w:ind w:firstLine="567"/>
        <w:jc w:val="both"/>
        <w:rPr>
          <w:sz w:val="28"/>
          <w:szCs w:val="28"/>
          <w:lang w:val="uk-UA"/>
        </w:rPr>
      </w:pPr>
    </w:p>
    <w:p w:rsidR="006642B7" w:rsidRDefault="006642B7" w:rsidP="004821D1">
      <w:pPr>
        <w:jc w:val="both"/>
        <w:rPr>
          <w:sz w:val="28"/>
          <w:szCs w:val="28"/>
          <w:lang w:val="uk-UA"/>
        </w:rPr>
      </w:pPr>
    </w:p>
    <w:p w:rsidR="006642B7" w:rsidRDefault="006642B7" w:rsidP="00A22E03">
      <w:pPr>
        <w:ind w:firstLine="567"/>
        <w:jc w:val="both"/>
        <w:rPr>
          <w:sz w:val="28"/>
          <w:szCs w:val="28"/>
          <w:lang w:val="uk-UA"/>
        </w:rPr>
      </w:pPr>
    </w:p>
    <w:p w:rsidR="004F67B2" w:rsidRDefault="004F67B2" w:rsidP="00A22E03">
      <w:pPr>
        <w:ind w:firstLine="567"/>
        <w:jc w:val="both"/>
        <w:rPr>
          <w:sz w:val="28"/>
          <w:szCs w:val="28"/>
          <w:lang w:val="uk-UA"/>
        </w:rPr>
      </w:pPr>
    </w:p>
    <w:p w:rsidR="004F67B2" w:rsidRDefault="004F67B2" w:rsidP="00A22E03">
      <w:pPr>
        <w:ind w:firstLine="567"/>
        <w:jc w:val="both"/>
        <w:rPr>
          <w:sz w:val="28"/>
          <w:szCs w:val="28"/>
          <w:lang w:val="uk-UA"/>
        </w:rPr>
      </w:pPr>
    </w:p>
    <w:p w:rsidR="00EA6BE8" w:rsidRDefault="00EA6BE8" w:rsidP="004821D1">
      <w:pPr>
        <w:jc w:val="both"/>
        <w:rPr>
          <w:b/>
          <w:sz w:val="28"/>
          <w:szCs w:val="28"/>
          <w:lang w:val="uk-UA"/>
        </w:rPr>
      </w:pPr>
    </w:p>
    <w:p w:rsidR="0020704B" w:rsidRDefault="0020704B" w:rsidP="004821D1">
      <w:pPr>
        <w:jc w:val="both"/>
        <w:rPr>
          <w:b/>
          <w:sz w:val="28"/>
          <w:szCs w:val="28"/>
          <w:lang w:val="uk-UA"/>
        </w:rPr>
      </w:pPr>
    </w:p>
    <w:p w:rsidR="00EA6BE8" w:rsidRDefault="00EA6BE8" w:rsidP="004821D1">
      <w:pPr>
        <w:jc w:val="both"/>
        <w:rPr>
          <w:b/>
          <w:sz w:val="28"/>
          <w:szCs w:val="28"/>
          <w:lang w:val="uk-UA"/>
        </w:rPr>
      </w:pPr>
    </w:p>
    <w:p w:rsidR="00A32232" w:rsidRDefault="00A32232" w:rsidP="00A32232">
      <w:pPr>
        <w:jc w:val="center"/>
        <w:rPr>
          <w:b/>
          <w:sz w:val="28"/>
          <w:szCs w:val="28"/>
          <w:lang w:val="uk-UA"/>
        </w:rPr>
      </w:pPr>
    </w:p>
    <w:p w:rsidR="001453CA" w:rsidRDefault="001453CA" w:rsidP="00A32232">
      <w:pPr>
        <w:jc w:val="center"/>
        <w:rPr>
          <w:b/>
          <w:sz w:val="28"/>
          <w:szCs w:val="28"/>
          <w:lang w:val="uk-UA"/>
        </w:rPr>
      </w:pPr>
    </w:p>
    <w:p w:rsidR="00D6211F" w:rsidRDefault="00D6211F" w:rsidP="00A32232">
      <w:pPr>
        <w:jc w:val="center"/>
        <w:rPr>
          <w:b/>
          <w:sz w:val="28"/>
          <w:szCs w:val="28"/>
          <w:lang w:val="uk-UA"/>
        </w:rPr>
      </w:pPr>
    </w:p>
    <w:p w:rsidR="00A22E03" w:rsidRDefault="004821D1" w:rsidP="00A32232">
      <w:pPr>
        <w:jc w:val="center"/>
        <w:rPr>
          <w:b/>
          <w:sz w:val="28"/>
          <w:szCs w:val="28"/>
          <w:lang w:val="uk-UA"/>
        </w:rPr>
      </w:pPr>
      <w:r w:rsidRPr="004F67B2">
        <w:rPr>
          <w:b/>
          <w:sz w:val="28"/>
          <w:szCs w:val="28"/>
          <w:lang w:val="uk-UA"/>
        </w:rPr>
        <w:t>1</w:t>
      </w:r>
      <w:r w:rsidRPr="004F67B2">
        <w:rPr>
          <w:sz w:val="28"/>
          <w:szCs w:val="28"/>
          <w:lang w:val="uk-UA"/>
        </w:rPr>
        <w:t>.</w:t>
      </w:r>
      <w:r w:rsidR="00A22E03" w:rsidRPr="004F67B2">
        <w:rPr>
          <w:b/>
          <w:sz w:val="28"/>
          <w:szCs w:val="28"/>
          <w:lang w:val="uk-UA"/>
        </w:rPr>
        <w:t>Вступна частина</w:t>
      </w:r>
    </w:p>
    <w:p w:rsidR="004F67B2" w:rsidRPr="004F67B2" w:rsidRDefault="004F67B2" w:rsidP="004821D1">
      <w:pPr>
        <w:jc w:val="both"/>
        <w:rPr>
          <w:b/>
          <w:sz w:val="28"/>
          <w:szCs w:val="28"/>
          <w:lang w:val="uk-UA"/>
        </w:rPr>
      </w:pPr>
    </w:p>
    <w:p w:rsidR="00F24C96" w:rsidRPr="004F67B2" w:rsidRDefault="00F24C96" w:rsidP="009146B3">
      <w:pPr>
        <w:spacing w:line="276" w:lineRule="auto"/>
        <w:ind w:firstLine="851"/>
        <w:jc w:val="both"/>
        <w:rPr>
          <w:sz w:val="28"/>
          <w:szCs w:val="28"/>
          <w:lang w:val="uk-UA"/>
        </w:rPr>
      </w:pPr>
      <w:r w:rsidRPr="004F67B2">
        <w:rPr>
          <w:sz w:val="28"/>
          <w:szCs w:val="28"/>
          <w:lang w:val="uk-UA"/>
        </w:rPr>
        <w:t>Призначення школи полягає в наданні якісної повної загальної освіти дітям шкільного віку, забезпеченні їх всебічного розвитку, виховання і самореалізації особистості</w:t>
      </w:r>
      <w:r w:rsidR="004F67B2">
        <w:rPr>
          <w:sz w:val="28"/>
          <w:szCs w:val="28"/>
          <w:lang w:val="uk-UA"/>
        </w:rPr>
        <w:t>,</w:t>
      </w:r>
      <w:r w:rsidRPr="004F67B2">
        <w:rPr>
          <w:sz w:val="28"/>
          <w:szCs w:val="28"/>
          <w:lang w:val="uk-UA"/>
        </w:rPr>
        <w:t xml:space="preserve">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компетентностей, необхідних кожній сучасній людині для успішної життєдіяльності.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6642B7" w:rsidRPr="004F67B2" w:rsidRDefault="00F24C96" w:rsidP="009146B3">
      <w:pPr>
        <w:spacing w:line="276" w:lineRule="auto"/>
        <w:ind w:firstLine="851"/>
        <w:jc w:val="both"/>
        <w:rPr>
          <w:sz w:val="28"/>
          <w:szCs w:val="28"/>
          <w:lang w:val="uk-UA"/>
        </w:rPr>
      </w:pPr>
      <w:r w:rsidRPr="004F67B2">
        <w:rPr>
          <w:sz w:val="28"/>
          <w:szCs w:val="28"/>
          <w:lang w:val="uk-UA"/>
        </w:rPr>
        <w:t xml:space="preserve">Модель випускника Нової Української Школи – це необхідна основа для сміливих і успішних кроків у своє майбутнє. </w:t>
      </w:r>
    </w:p>
    <w:p w:rsidR="006642B7" w:rsidRPr="004F67B2" w:rsidRDefault="006642B7" w:rsidP="009146B3">
      <w:pPr>
        <w:spacing w:line="276" w:lineRule="auto"/>
        <w:ind w:firstLine="851"/>
        <w:jc w:val="both"/>
        <w:rPr>
          <w:sz w:val="28"/>
          <w:szCs w:val="28"/>
          <w:lang w:val="uk-UA"/>
        </w:rPr>
      </w:pPr>
      <w:r w:rsidRPr="004F67B2">
        <w:rPr>
          <w:b/>
          <w:sz w:val="28"/>
          <w:szCs w:val="28"/>
          <w:lang w:val="uk-UA"/>
        </w:rPr>
        <w:t>Тип навчального закладу:</w:t>
      </w:r>
      <w:r w:rsidRPr="004F67B2">
        <w:rPr>
          <w:sz w:val="28"/>
          <w:szCs w:val="28"/>
          <w:lang w:val="uk-UA"/>
        </w:rPr>
        <w:t> </w:t>
      </w:r>
      <w:r w:rsidR="004F67B2">
        <w:rPr>
          <w:sz w:val="28"/>
          <w:szCs w:val="28"/>
          <w:lang w:val="uk-UA"/>
        </w:rPr>
        <w:t>Соснівська</w:t>
      </w:r>
      <w:r w:rsidR="001453CA">
        <w:rPr>
          <w:sz w:val="28"/>
          <w:szCs w:val="28"/>
          <w:lang w:val="uk-UA"/>
        </w:rPr>
        <w:t xml:space="preserve"> гімназія </w:t>
      </w:r>
      <w:r w:rsidR="004F67B2">
        <w:rPr>
          <w:sz w:val="28"/>
          <w:szCs w:val="28"/>
          <w:lang w:val="uk-UA"/>
        </w:rPr>
        <w:t>№14.</w:t>
      </w:r>
    </w:p>
    <w:p w:rsidR="009146B3" w:rsidRDefault="006642B7" w:rsidP="009146B3">
      <w:pPr>
        <w:spacing w:line="276" w:lineRule="auto"/>
        <w:ind w:firstLine="851"/>
        <w:jc w:val="both"/>
        <w:rPr>
          <w:sz w:val="28"/>
          <w:szCs w:val="28"/>
          <w:lang w:val="uk-UA"/>
        </w:rPr>
      </w:pPr>
      <w:r w:rsidRPr="004F67B2">
        <w:rPr>
          <w:b/>
          <w:sz w:val="28"/>
          <w:szCs w:val="28"/>
          <w:lang w:val="uk-UA"/>
        </w:rPr>
        <w:t>Мова навчання</w:t>
      </w:r>
      <w:r w:rsidR="00574CF5" w:rsidRPr="004F67B2">
        <w:rPr>
          <w:sz w:val="28"/>
          <w:szCs w:val="28"/>
          <w:lang w:val="uk-UA"/>
        </w:rPr>
        <w:t xml:space="preserve"> – українська.</w:t>
      </w:r>
    </w:p>
    <w:p w:rsidR="006642B7" w:rsidRPr="004F67B2" w:rsidRDefault="00574CF5" w:rsidP="009146B3">
      <w:pPr>
        <w:spacing w:line="276" w:lineRule="auto"/>
        <w:ind w:firstLine="851"/>
        <w:jc w:val="both"/>
        <w:rPr>
          <w:sz w:val="28"/>
          <w:szCs w:val="28"/>
          <w:lang w:val="uk-UA"/>
        </w:rPr>
      </w:pPr>
      <w:r w:rsidRPr="004F67B2">
        <w:rPr>
          <w:b/>
          <w:sz w:val="28"/>
          <w:szCs w:val="28"/>
          <w:lang w:val="uk-UA"/>
        </w:rPr>
        <w:t>Режим роботи</w:t>
      </w:r>
      <w:r w:rsidRPr="004F67B2">
        <w:rPr>
          <w:sz w:val="28"/>
          <w:szCs w:val="28"/>
          <w:lang w:val="uk-UA"/>
        </w:rPr>
        <w:t xml:space="preserve"> – п</w:t>
      </w:r>
      <w:r w:rsidRPr="004F67B2">
        <w:rPr>
          <w:sz w:val="28"/>
          <w:szCs w:val="28"/>
        </w:rPr>
        <w:t>’</w:t>
      </w:r>
      <w:r w:rsidR="006642B7" w:rsidRPr="004F67B2">
        <w:rPr>
          <w:sz w:val="28"/>
          <w:szCs w:val="28"/>
          <w:lang w:val="uk-UA"/>
        </w:rPr>
        <w:t>ятиденний.</w:t>
      </w:r>
    </w:p>
    <w:p w:rsidR="009146B3" w:rsidRDefault="009146B3" w:rsidP="009146B3">
      <w:pPr>
        <w:spacing w:line="276" w:lineRule="auto"/>
        <w:ind w:firstLine="851"/>
        <w:jc w:val="center"/>
        <w:rPr>
          <w:b/>
          <w:sz w:val="28"/>
          <w:szCs w:val="28"/>
          <w:lang w:val="uk-UA"/>
        </w:rPr>
      </w:pPr>
    </w:p>
    <w:p w:rsidR="006642B7" w:rsidRPr="009146B3" w:rsidRDefault="006642B7" w:rsidP="009146B3">
      <w:pPr>
        <w:spacing w:line="276" w:lineRule="auto"/>
        <w:ind w:firstLine="851"/>
        <w:jc w:val="center"/>
        <w:rPr>
          <w:b/>
          <w:sz w:val="28"/>
          <w:szCs w:val="28"/>
          <w:lang w:val="uk-UA"/>
        </w:rPr>
      </w:pPr>
      <w:r w:rsidRPr="009146B3">
        <w:rPr>
          <w:b/>
          <w:sz w:val="28"/>
          <w:szCs w:val="28"/>
          <w:lang w:val="uk-UA"/>
        </w:rPr>
        <w:t>ЗАГАЛЬНІ ПОЛОЖЕННЯ</w:t>
      </w:r>
    </w:p>
    <w:p w:rsidR="00F61967" w:rsidRPr="009146B3" w:rsidRDefault="00F61967" w:rsidP="009146B3">
      <w:pPr>
        <w:spacing w:line="276" w:lineRule="auto"/>
        <w:ind w:firstLine="851"/>
        <w:jc w:val="center"/>
        <w:rPr>
          <w:b/>
          <w:sz w:val="28"/>
          <w:szCs w:val="28"/>
          <w:lang w:val="uk-UA"/>
        </w:rPr>
      </w:pPr>
      <w:r w:rsidRPr="009146B3">
        <w:rPr>
          <w:b/>
          <w:sz w:val="28"/>
          <w:szCs w:val="28"/>
          <w:lang w:val="uk-UA"/>
        </w:rPr>
        <w:t>НОРМАТИВНО-ПРАВОВЕ ЗАБЕЗПЕЧЕННЯ:</w:t>
      </w:r>
    </w:p>
    <w:p w:rsidR="00F61967" w:rsidRPr="009146B3" w:rsidRDefault="00F61967" w:rsidP="009146B3">
      <w:pPr>
        <w:spacing w:line="276" w:lineRule="auto"/>
        <w:ind w:firstLine="851"/>
        <w:jc w:val="both"/>
        <w:rPr>
          <w:sz w:val="28"/>
          <w:szCs w:val="28"/>
          <w:lang w:val="uk-UA"/>
        </w:rPr>
      </w:pPr>
      <w:r w:rsidRPr="009146B3">
        <w:rPr>
          <w:sz w:val="28"/>
          <w:szCs w:val="28"/>
          <w:lang w:val="uk-UA"/>
        </w:rPr>
        <w:t>З урахуванням поетапного переходу закладів освіти на здійснення діяльності за новим Державним стандартом у 202</w:t>
      </w:r>
      <w:r w:rsidR="00636272">
        <w:rPr>
          <w:sz w:val="28"/>
          <w:szCs w:val="28"/>
          <w:lang w:val="uk-UA"/>
        </w:rPr>
        <w:t>5</w:t>
      </w:r>
      <w:r w:rsidRPr="009146B3">
        <w:rPr>
          <w:sz w:val="28"/>
          <w:szCs w:val="28"/>
          <w:lang w:val="uk-UA"/>
        </w:rPr>
        <w:t>-202</w:t>
      </w:r>
      <w:r w:rsidR="00636272">
        <w:rPr>
          <w:sz w:val="28"/>
          <w:szCs w:val="28"/>
          <w:lang w:val="uk-UA"/>
        </w:rPr>
        <w:t>6</w:t>
      </w:r>
      <w:r w:rsidRPr="009146B3">
        <w:rPr>
          <w:sz w:val="28"/>
          <w:szCs w:val="28"/>
          <w:lang w:val="uk-UA"/>
        </w:rPr>
        <w:t xml:space="preserve"> навчальному році освітня програма </w:t>
      </w:r>
      <w:r w:rsidR="004F67B2" w:rsidRPr="009146B3">
        <w:rPr>
          <w:sz w:val="28"/>
          <w:szCs w:val="28"/>
          <w:lang w:val="uk-UA"/>
        </w:rPr>
        <w:t>школи</w:t>
      </w:r>
      <w:r w:rsidRPr="009146B3">
        <w:rPr>
          <w:sz w:val="28"/>
          <w:szCs w:val="28"/>
          <w:lang w:val="uk-UA"/>
        </w:rPr>
        <w:t xml:space="preserve"> розроблялася на основі:</w:t>
      </w:r>
    </w:p>
    <w:p w:rsidR="00F61967" w:rsidRPr="009146B3" w:rsidRDefault="00F61967" w:rsidP="009146B3">
      <w:pPr>
        <w:spacing w:line="276" w:lineRule="auto"/>
        <w:ind w:firstLine="851"/>
        <w:jc w:val="both"/>
        <w:rPr>
          <w:sz w:val="28"/>
          <w:szCs w:val="28"/>
          <w:lang w:val="uk-UA"/>
        </w:rPr>
      </w:pPr>
      <w:r w:rsidRPr="009146B3">
        <w:rPr>
          <w:sz w:val="28"/>
          <w:szCs w:val="28"/>
          <w:lang w:val="uk-UA"/>
        </w:rPr>
        <w:t xml:space="preserve">Типова освітня програма </w:t>
      </w:r>
      <w:r w:rsidR="004F67B2" w:rsidRPr="009146B3">
        <w:rPr>
          <w:sz w:val="28"/>
          <w:szCs w:val="28"/>
          <w:lang w:val="uk-UA"/>
        </w:rPr>
        <w:t xml:space="preserve">для 5-9 класів закладів загальної середньої освіти, </w:t>
      </w:r>
      <w:r w:rsidRPr="009146B3">
        <w:rPr>
          <w:sz w:val="28"/>
          <w:szCs w:val="28"/>
          <w:lang w:val="uk-UA"/>
        </w:rPr>
        <w:t xml:space="preserve"> затверджена наказом МОН від </w:t>
      </w:r>
      <w:r w:rsidR="001453CA">
        <w:rPr>
          <w:sz w:val="28"/>
          <w:szCs w:val="28"/>
          <w:lang w:val="uk-UA"/>
        </w:rPr>
        <w:t>09</w:t>
      </w:r>
      <w:r w:rsidRPr="009146B3">
        <w:rPr>
          <w:sz w:val="28"/>
          <w:szCs w:val="28"/>
          <w:lang w:val="uk-UA"/>
        </w:rPr>
        <w:t>.0</w:t>
      </w:r>
      <w:r w:rsidR="001453CA">
        <w:rPr>
          <w:sz w:val="28"/>
          <w:szCs w:val="28"/>
          <w:lang w:val="uk-UA"/>
        </w:rPr>
        <w:t>8</w:t>
      </w:r>
      <w:r w:rsidRPr="009146B3">
        <w:rPr>
          <w:sz w:val="28"/>
          <w:szCs w:val="28"/>
          <w:lang w:val="uk-UA"/>
        </w:rPr>
        <w:t>.20</w:t>
      </w:r>
      <w:r w:rsidR="001453CA">
        <w:rPr>
          <w:sz w:val="28"/>
          <w:szCs w:val="28"/>
          <w:lang w:val="uk-UA"/>
        </w:rPr>
        <w:t>24</w:t>
      </w:r>
      <w:r w:rsidRPr="009146B3">
        <w:rPr>
          <w:sz w:val="28"/>
          <w:szCs w:val="28"/>
          <w:lang w:val="uk-UA"/>
        </w:rPr>
        <w:t xml:space="preserve"> № </w:t>
      </w:r>
      <w:r w:rsidR="001453CA">
        <w:rPr>
          <w:sz w:val="28"/>
          <w:szCs w:val="28"/>
          <w:lang w:val="uk-UA"/>
        </w:rPr>
        <w:t>1120</w:t>
      </w:r>
      <w:r w:rsidRPr="009146B3">
        <w:rPr>
          <w:sz w:val="28"/>
          <w:szCs w:val="28"/>
          <w:lang w:val="uk-UA"/>
        </w:rPr>
        <w:t>.</w:t>
      </w:r>
    </w:p>
    <w:p w:rsidR="00F61967" w:rsidRPr="009146B3" w:rsidRDefault="00F61967" w:rsidP="009146B3">
      <w:pPr>
        <w:spacing w:line="276" w:lineRule="auto"/>
        <w:ind w:firstLine="851"/>
        <w:jc w:val="both"/>
        <w:rPr>
          <w:sz w:val="28"/>
          <w:szCs w:val="28"/>
          <w:lang w:val="uk-UA"/>
        </w:rPr>
      </w:pPr>
      <w:r w:rsidRPr="009146B3">
        <w:rPr>
          <w:sz w:val="28"/>
          <w:szCs w:val="28"/>
          <w:lang w:val="uk-UA"/>
        </w:rPr>
        <w:lastRenderedPageBreak/>
        <w:t>Орга</w:t>
      </w:r>
      <w:r w:rsidR="00636272">
        <w:rPr>
          <w:sz w:val="28"/>
          <w:szCs w:val="28"/>
          <w:lang w:val="uk-UA"/>
        </w:rPr>
        <w:t>нізація освітньої діяльності в 8</w:t>
      </w:r>
      <w:r w:rsidRPr="009146B3">
        <w:rPr>
          <w:sz w:val="28"/>
          <w:szCs w:val="28"/>
          <w:lang w:val="uk-UA"/>
        </w:rPr>
        <w:t>-х класах закладів загальної середньої освіти, які за Наказом МОН України № 406 від 02.04. 2021р. є учасниками інноваційного освітнього проєкту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(далі Проєкту) у 202</w:t>
      </w:r>
      <w:r w:rsidR="00A32232">
        <w:rPr>
          <w:sz w:val="28"/>
          <w:szCs w:val="28"/>
          <w:lang w:val="uk-UA"/>
        </w:rPr>
        <w:t>3</w:t>
      </w:r>
      <w:r w:rsidRPr="009146B3">
        <w:rPr>
          <w:sz w:val="28"/>
          <w:szCs w:val="28"/>
          <w:lang w:val="uk-UA"/>
        </w:rPr>
        <w:t>/202</w:t>
      </w:r>
      <w:r w:rsidR="00A32232">
        <w:rPr>
          <w:sz w:val="28"/>
          <w:szCs w:val="28"/>
          <w:lang w:val="uk-UA"/>
        </w:rPr>
        <w:t>4</w:t>
      </w:r>
      <w:r w:rsidRPr="009146B3">
        <w:rPr>
          <w:sz w:val="28"/>
          <w:szCs w:val="28"/>
          <w:lang w:val="uk-UA"/>
        </w:rPr>
        <w:t xml:space="preserve"> навчальному році здійснюватиметься відповідно до законів України «Про освіту», «Про повну загальну середню освіту», Концепції реалізації державної політики у сфері реформування загальної середньої освіти «Нова українська школа» на період до 2029 року (схвалена розпорядженням Кабінету Міністрів України від 14.12.2016 № 988-р - https://cutt.ly/OyA9z5p), Державного стандарту базової середньої освіти, затвердженого постановою Кабінету Міністрів України від 30.09.2020 р. № 898 (</w:t>
      </w:r>
      <w:hyperlink r:id="rId9" w:history="1">
        <w:r w:rsidRPr="009146B3">
          <w:rPr>
            <w:sz w:val="28"/>
            <w:szCs w:val="28"/>
          </w:rPr>
          <w:t>https</w:t>
        </w:r>
        <w:r w:rsidRPr="009146B3">
          <w:rPr>
            <w:sz w:val="28"/>
            <w:szCs w:val="28"/>
            <w:lang w:val="uk-UA"/>
          </w:rPr>
          <w:t>://</w:t>
        </w:r>
        <w:r w:rsidRPr="009146B3">
          <w:rPr>
            <w:sz w:val="28"/>
            <w:szCs w:val="28"/>
          </w:rPr>
          <w:t>www</w:t>
        </w:r>
        <w:r w:rsidRPr="009146B3">
          <w:rPr>
            <w:sz w:val="28"/>
            <w:szCs w:val="28"/>
            <w:lang w:val="uk-UA"/>
          </w:rPr>
          <w:t>.</w:t>
        </w:r>
        <w:r w:rsidRPr="009146B3">
          <w:rPr>
            <w:sz w:val="28"/>
            <w:szCs w:val="28"/>
          </w:rPr>
          <w:t>kmu</w:t>
        </w:r>
        <w:r w:rsidRPr="009146B3">
          <w:rPr>
            <w:sz w:val="28"/>
            <w:szCs w:val="28"/>
            <w:lang w:val="uk-UA"/>
          </w:rPr>
          <w:t>.</w:t>
        </w:r>
        <w:r w:rsidRPr="009146B3">
          <w:rPr>
            <w:sz w:val="28"/>
            <w:szCs w:val="28"/>
          </w:rPr>
          <w:t>gov</w:t>
        </w:r>
        <w:r w:rsidRPr="009146B3">
          <w:rPr>
            <w:sz w:val="28"/>
            <w:szCs w:val="28"/>
            <w:lang w:val="uk-UA"/>
          </w:rPr>
          <w:t>.</w:t>
        </w:r>
        <w:r w:rsidRPr="009146B3">
          <w:rPr>
            <w:sz w:val="28"/>
            <w:szCs w:val="28"/>
          </w:rPr>
          <w:t>ua</w:t>
        </w:r>
        <w:r w:rsidRPr="009146B3">
          <w:rPr>
            <w:sz w:val="28"/>
            <w:szCs w:val="28"/>
            <w:lang w:val="uk-UA"/>
          </w:rPr>
          <w:t>/</w:t>
        </w:r>
        <w:r w:rsidRPr="009146B3">
          <w:rPr>
            <w:sz w:val="28"/>
            <w:szCs w:val="28"/>
          </w:rPr>
          <w:t>npas</w:t>
        </w:r>
        <w:r w:rsidRPr="009146B3">
          <w:rPr>
            <w:sz w:val="28"/>
            <w:szCs w:val="28"/>
            <w:lang w:val="uk-UA"/>
          </w:rPr>
          <w:t>/</w:t>
        </w:r>
        <w:r w:rsidRPr="009146B3">
          <w:rPr>
            <w:sz w:val="28"/>
            <w:szCs w:val="28"/>
          </w:rPr>
          <w:t>pro</w:t>
        </w:r>
        <w:r w:rsidRPr="009146B3">
          <w:rPr>
            <w:sz w:val="28"/>
            <w:szCs w:val="28"/>
            <w:lang w:val="uk-UA"/>
          </w:rPr>
          <w:t>-</w:t>
        </w:r>
        <w:r w:rsidRPr="009146B3">
          <w:rPr>
            <w:sz w:val="28"/>
            <w:szCs w:val="28"/>
          </w:rPr>
          <w:t>deyaki</w:t>
        </w:r>
        <w:r w:rsidRPr="009146B3">
          <w:rPr>
            <w:sz w:val="28"/>
            <w:szCs w:val="28"/>
            <w:lang w:val="uk-UA"/>
          </w:rPr>
          <w:t>-</w:t>
        </w:r>
        <w:r w:rsidRPr="009146B3">
          <w:rPr>
            <w:sz w:val="28"/>
            <w:szCs w:val="28"/>
          </w:rPr>
          <w:t>pitannya</w:t>
        </w:r>
        <w:r w:rsidRPr="009146B3">
          <w:rPr>
            <w:sz w:val="28"/>
            <w:szCs w:val="28"/>
            <w:lang w:val="uk-UA"/>
          </w:rPr>
          <w:t>-</w:t>
        </w:r>
        <w:r w:rsidRPr="009146B3">
          <w:rPr>
            <w:sz w:val="28"/>
            <w:szCs w:val="28"/>
          </w:rPr>
          <w:t>derzhavnih</w:t>
        </w:r>
        <w:r w:rsidRPr="009146B3">
          <w:rPr>
            <w:sz w:val="28"/>
            <w:szCs w:val="28"/>
            <w:lang w:val="uk-UA"/>
          </w:rPr>
          <w:t>-</w:t>
        </w:r>
        <w:r w:rsidRPr="009146B3">
          <w:rPr>
            <w:sz w:val="28"/>
            <w:szCs w:val="28"/>
          </w:rPr>
          <w:t>standartiv</w:t>
        </w:r>
        <w:r w:rsidRPr="009146B3">
          <w:rPr>
            <w:sz w:val="28"/>
            <w:szCs w:val="28"/>
            <w:lang w:val="uk-UA"/>
          </w:rPr>
          <w:t>-</w:t>
        </w:r>
        <w:r w:rsidRPr="009146B3">
          <w:rPr>
            <w:sz w:val="28"/>
            <w:szCs w:val="28"/>
          </w:rPr>
          <w:t>povnoyi</w:t>
        </w:r>
        <w:r w:rsidRPr="009146B3">
          <w:rPr>
            <w:sz w:val="28"/>
            <w:szCs w:val="28"/>
            <w:lang w:val="uk-UA"/>
          </w:rPr>
          <w:t>-</w:t>
        </w:r>
        <w:r w:rsidRPr="009146B3">
          <w:rPr>
            <w:sz w:val="28"/>
            <w:szCs w:val="28"/>
          </w:rPr>
          <w:t>zagalnoyi</w:t>
        </w:r>
        <w:r w:rsidRPr="009146B3">
          <w:rPr>
            <w:sz w:val="28"/>
            <w:szCs w:val="28"/>
            <w:lang w:val="uk-UA"/>
          </w:rPr>
          <w:t>-</w:t>
        </w:r>
        <w:r w:rsidRPr="009146B3">
          <w:rPr>
            <w:sz w:val="28"/>
            <w:szCs w:val="28"/>
          </w:rPr>
          <w:t>serednoyi</w:t>
        </w:r>
        <w:r w:rsidRPr="009146B3">
          <w:rPr>
            <w:sz w:val="28"/>
            <w:szCs w:val="28"/>
            <w:lang w:val="uk-UA"/>
          </w:rPr>
          <w:t>-</w:t>
        </w:r>
        <w:r w:rsidRPr="009146B3">
          <w:rPr>
            <w:sz w:val="28"/>
            <w:szCs w:val="28"/>
          </w:rPr>
          <w:t>osviti</w:t>
        </w:r>
        <w:r w:rsidRPr="009146B3">
          <w:rPr>
            <w:sz w:val="28"/>
            <w:szCs w:val="28"/>
            <w:lang w:val="uk-UA"/>
          </w:rPr>
          <w:t>-</w:t>
        </w:r>
        <w:r w:rsidRPr="009146B3">
          <w:rPr>
            <w:sz w:val="28"/>
            <w:szCs w:val="28"/>
          </w:rPr>
          <w:t>i</w:t>
        </w:r>
        <w:r w:rsidRPr="009146B3">
          <w:rPr>
            <w:sz w:val="28"/>
            <w:szCs w:val="28"/>
            <w:lang w:val="uk-UA"/>
          </w:rPr>
          <w:t>300920-898</w:t>
        </w:r>
      </w:hyperlink>
      <w:r w:rsidRPr="009146B3">
        <w:rPr>
          <w:sz w:val="28"/>
          <w:szCs w:val="28"/>
          <w:lang w:val="uk-UA"/>
        </w:rPr>
        <w:t>).</w:t>
      </w:r>
    </w:p>
    <w:p w:rsidR="00F61967" w:rsidRPr="009146B3" w:rsidRDefault="006642B7" w:rsidP="009146B3">
      <w:pPr>
        <w:spacing w:line="276" w:lineRule="auto"/>
        <w:ind w:firstLine="851"/>
        <w:jc w:val="both"/>
        <w:rPr>
          <w:sz w:val="28"/>
          <w:szCs w:val="28"/>
          <w:lang w:val="uk-UA"/>
        </w:rPr>
      </w:pPr>
      <w:r w:rsidRPr="009146B3">
        <w:rPr>
          <w:sz w:val="28"/>
          <w:szCs w:val="28"/>
          <w:lang w:val="uk-UA"/>
        </w:rPr>
        <w:t xml:space="preserve">Освітня програма </w:t>
      </w:r>
      <w:r w:rsidR="00636272">
        <w:rPr>
          <w:sz w:val="28"/>
          <w:szCs w:val="28"/>
          <w:lang w:val="uk-UA"/>
        </w:rPr>
        <w:t xml:space="preserve">Соснівської гімназії №14 </w:t>
      </w:r>
      <w:r w:rsidRPr="009146B3">
        <w:rPr>
          <w:sz w:val="28"/>
          <w:szCs w:val="28"/>
          <w:lang w:val="uk-UA"/>
        </w:rPr>
        <w:t>202</w:t>
      </w:r>
      <w:r w:rsidR="00636272">
        <w:rPr>
          <w:sz w:val="28"/>
          <w:szCs w:val="28"/>
          <w:lang w:val="uk-UA"/>
        </w:rPr>
        <w:t>5</w:t>
      </w:r>
      <w:r w:rsidRPr="009146B3">
        <w:rPr>
          <w:sz w:val="28"/>
          <w:szCs w:val="28"/>
          <w:lang w:val="uk-UA"/>
        </w:rPr>
        <w:t>/202</w:t>
      </w:r>
      <w:r w:rsidR="00636272">
        <w:rPr>
          <w:sz w:val="28"/>
          <w:szCs w:val="28"/>
          <w:lang w:val="uk-UA"/>
        </w:rPr>
        <w:t xml:space="preserve">6 </w:t>
      </w:r>
      <w:r w:rsidRPr="009146B3">
        <w:rPr>
          <w:sz w:val="28"/>
          <w:szCs w:val="28"/>
          <w:lang w:val="uk-UA"/>
        </w:rPr>
        <w:t>навчальн</w:t>
      </w:r>
      <w:r w:rsidR="00A32232">
        <w:rPr>
          <w:sz w:val="28"/>
          <w:szCs w:val="28"/>
          <w:lang w:val="uk-UA"/>
        </w:rPr>
        <w:t>ий рік</w:t>
      </w:r>
      <w:r w:rsidRPr="009146B3">
        <w:rPr>
          <w:sz w:val="28"/>
          <w:szCs w:val="28"/>
          <w:lang w:val="uk-UA"/>
        </w:rPr>
        <w:t xml:space="preserve"> розроблена відповідно до ст.33 закону України «Про освіту», ст.15, 38, 39 Закону України «Про повну загальну середню освіту»,</w:t>
      </w:r>
    </w:p>
    <w:p w:rsidR="006642B7" w:rsidRPr="009146B3" w:rsidRDefault="006642B7" w:rsidP="009146B3">
      <w:pPr>
        <w:spacing w:line="276" w:lineRule="auto"/>
        <w:ind w:firstLine="851"/>
        <w:jc w:val="both"/>
        <w:rPr>
          <w:sz w:val="28"/>
          <w:szCs w:val="28"/>
          <w:lang w:val="uk-UA"/>
        </w:rPr>
      </w:pPr>
      <w:r w:rsidRPr="009146B3">
        <w:rPr>
          <w:sz w:val="28"/>
          <w:szCs w:val="28"/>
          <w:lang w:val="uk-UA"/>
        </w:rPr>
        <w:t>Освітня програма враховує інструктивно-методичні рекомендації щодо викладання навчальних предметів у закладах загальної середньої освіти у 202</w:t>
      </w:r>
      <w:r w:rsidR="00636272">
        <w:rPr>
          <w:sz w:val="28"/>
          <w:szCs w:val="28"/>
          <w:lang w:val="uk-UA"/>
        </w:rPr>
        <w:t>5</w:t>
      </w:r>
      <w:r w:rsidR="00E915E1" w:rsidRPr="009146B3">
        <w:rPr>
          <w:sz w:val="28"/>
          <w:szCs w:val="28"/>
          <w:lang w:val="uk-UA"/>
        </w:rPr>
        <w:t>/</w:t>
      </w:r>
      <w:r w:rsidRPr="009146B3">
        <w:rPr>
          <w:sz w:val="28"/>
          <w:szCs w:val="28"/>
          <w:lang w:val="uk-UA"/>
        </w:rPr>
        <w:t>202</w:t>
      </w:r>
      <w:r w:rsidR="00636272">
        <w:rPr>
          <w:sz w:val="28"/>
          <w:szCs w:val="28"/>
          <w:lang w:val="uk-UA"/>
        </w:rPr>
        <w:t>6</w:t>
      </w:r>
      <w:r w:rsidRPr="009146B3">
        <w:rPr>
          <w:sz w:val="28"/>
          <w:szCs w:val="28"/>
          <w:lang w:val="uk-UA"/>
        </w:rPr>
        <w:t xml:space="preserve"> навчальному році, </w:t>
      </w:r>
      <w:r w:rsidR="00D828EF" w:rsidRPr="009146B3">
        <w:rPr>
          <w:sz w:val="28"/>
          <w:szCs w:val="28"/>
          <w:lang w:val="uk-UA"/>
        </w:rPr>
        <w:t>та</w:t>
      </w:r>
      <w:r w:rsidRPr="009146B3">
        <w:rPr>
          <w:sz w:val="28"/>
          <w:szCs w:val="28"/>
          <w:lang w:val="uk-UA"/>
        </w:rPr>
        <w:t xml:space="preserve">  Державн</w:t>
      </w:r>
      <w:r w:rsidR="00D828EF" w:rsidRPr="009146B3">
        <w:rPr>
          <w:sz w:val="28"/>
          <w:szCs w:val="28"/>
          <w:lang w:val="uk-UA"/>
        </w:rPr>
        <w:t>і</w:t>
      </w:r>
      <w:r w:rsidRPr="009146B3">
        <w:rPr>
          <w:sz w:val="28"/>
          <w:szCs w:val="28"/>
          <w:lang w:val="uk-UA"/>
        </w:rPr>
        <w:t xml:space="preserve"> санітарн</w:t>
      </w:r>
      <w:r w:rsidR="00D828EF" w:rsidRPr="009146B3">
        <w:rPr>
          <w:sz w:val="28"/>
          <w:szCs w:val="28"/>
          <w:lang w:val="uk-UA"/>
        </w:rPr>
        <w:t>і</w:t>
      </w:r>
      <w:r w:rsidRPr="009146B3">
        <w:rPr>
          <w:sz w:val="28"/>
          <w:szCs w:val="28"/>
          <w:lang w:val="uk-UA"/>
        </w:rPr>
        <w:t xml:space="preserve"> правил</w:t>
      </w:r>
      <w:r w:rsidR="00D828EF" w:rsidRPr="009146B3">
        <w:rPr>
          <w:sz w:val="28"/>
          <w:szCs w:val="28"/>
          <w:lang w:val="uk-UA"/>
        </w:rPr>
        <w:t>а</w:t>
      </w:r>
      <w:r w:rsidRPr="009146B3">
        <w:rPr>
          <w:sz w:val="28"/>
          <w:szCs w:val="28"/>
          <w:lang w:val="uk-UA"/>
        </w:rPr>
        <w:t xml:space="preserve"> і норм</w:t>
      </w:r>
      <w:r w:rsidR="00D828EF" w:rsidRPr="009146B3">
        <w:rPr>
          <w:sz w:val="28"/>
          <w:szCs w:val="28"/>
          <w:lang w:val="uk-UA"/>
        </w:rPr>
        <w:t>и</w:t>
      </w:r>
      <w:r w:rsidRPr="009146B3">
        <w:rPr>
          <w:sz w:val="28"/>
          <w:szCs w:val="28"/>
          <w:lang w:val="uk-UA"/>
        </w:rPr>
        <w:t xml:space="preserve"> влаштування, утримання загальноосвітніх навчальних закладів та </w:t>
      </w:r>
      <w:r w:rsidR="00D828EF" w:rsidRPr="009146B3">
        <w:rPr>
          <w:sz w:val="28"/>
          <w:szCs w:val="28"/>
          <w:lang w:val="uk-UA"/>
        </w:rPr>
        <w:t>організації освітнього  процесу.</w:t>
      </w:r>
    </w:p>
    <w:p w:rsidR="00A22E03" w:rsidRPr="009146B3" w:rsidRDefault="00574CF5" w:rsidP="009146B3">
      <w:pPr>
        <w:ind w:firstLine="851"/>
        <w:jc w:val="both"/>
        <w:rPr>
          <w:sz w:val="28"/>
          <w:szCs w:val="28"/>
          <w:lang w:val="uk-UA"/>
        </w:rPr>
      </w:pPr>
      <w:r w:rsidRPr="009146B3">
        <w:rPr>
          <w:sz w:val="28"/>
          <w:szCs w:val="28"/>
          <w:lang w:val="uk-UA"/>
        </w:rPr>
        <w:tab/>
      </w:r>
      <w:r w:rsidR="00A22E03" w:rsidRPr="009146B3">
        <w:rPr>
          <w:sz w:val="28"/>
          <w:szCs w:val="28"/>
          <w:lang w:val="uk-UA"/>
        </w:rPr>
        <w:t>При визначенні гранично допустимого навантаження учнів ураховані санітарно-гігієнічні норми та нормативну тривалість уроків: 5-11-х – 45 хвилин. Години фізичної культури в 5-11-х класах не враховуються при визначенні гранично допустимого навантаження</w:t>
      </w:r>
      <w:r w:rsidR="009146B3" w:rsidRPr="009146B3">
        <w:rPr>
          <w:sz w:val="28"/>
          <w:szCs w:val="28"/>
          <w:lang w:val="uk-UA"/>
        </w:rPr>
        <w:t>.</w:t>
      </w:r>
    </w:p>
    <w:p w:rsidR="00A22E03" w:rsidRPr="009146B3" w:rsidRDefault="00A22E03" w:rsidP="009146B3">
      <w:pPr>
        <w:spacing w:line="276" w:lineRule="auto"/>
        <w:ind w:firstLine="851"/>
        <w:jc w:val="both"/>
        <w:rPr>
          <w:sz w:val="28"/>
          <w:szCs w:val="28"/>
          <w:lang w:val="uk-UA"/>
        </w:rPr>
      </w:pPr>
      <w:r w:rsidRPr="009146B3">
        <w:rPr>
          <w:sz w:val="28"/>
          <w:szCs w:val="28"/>
          <w:lang w:val="uk-UA"/>
        </w:rPr>
        <w:t xml:space="preserve">Гранична наповнюваність класів встановлюється відповідно до Закону України “Про загальну середню освіту”. </w:t>
      </w:r>
    </w:p>
    <w:p w:rsidR="00A22E03" w:rsidRPr="009146B3" w:rsidRDefault="00A22E03" w:rsidP="00F873A4">
      <w:pPr>
        <w:spacing w:line="276" w:lineRule="auto"/>
        <w:ind w:left="135"/>
        <w:jc w:val="center"/>
        <w:rPr>
          <w:b/>
          <w:bCs/>
          <w:sz w:val="28"/>
          <w:szCs w:val="28"/>
          <w:lang w:val="uk-UA"/>
        </w:rPr>
      </w:pPr>
      <w:r w:rsidRPr="009146B3">
        <w:rPr>
          <w:b/>
          <w:bCs/>
          <w:sz w:val="28"/>
          <w:szCs w:val="28"/>
          <w:lang w:val="uk-UA"/>
        </w:rPr>
        <w:t>МЕТА</w:t>
      </w:r>
      <w:r w:rsidR="009146B3">
        <w:rPr>
          <w:b/>
          <w:bCs/>
          <w:sz w:val="28"/>
          <w:szCs w:val="28"/>
          <w:lang w:val="uk-UA"/>
        </w:rPr>
        <w:t xml:space="preserve"> ТА ЗАВДАННЯ</w:t>
      </w:r>
      <w:r w:rsidRPr="009146B3">
        <w:rPr>
          <w:b/>
          <w:bCs/>
          <w:sz w:val="28"/>
          <w:szCs w:val="28"/>
          <w:lang w:val="uk-UA"/>
        </w:rPr>
        <w:t xml:space="preserve"> ОСВІТНЬОЇ ПРОГРАМИ:</w:t>
      </w:r>
    </w:p>
    <w:p w:rsidR="00A22E03" w:rsidRPr="009146B3" w:rsidRDefault="004821D1" w:rsidP="009146B3">
      <w:pPr>
        <w:spacing w:line="276" w:lineRule="auto"/>
        <w:ind w:firstLine="851"/>
        <w:jc w:val="both"/>
        <w:rPr>
          <w:sz w:val="28"/>
          <w:szCs w:val="28"/>
          <w:lang w:val="uk-UA"/>
        </w:rPr>
      </w:pPr>
      <w:r w:rsidRPr="009146B3">
        <w:rPr>
          <w:sz w:val="28"/>
          <w:szCs w:val="28"/>
          <w:lang w:val="uk-UA"/>
        </w:rPr>
        <w:t>Р</w:t>
      </w:r>
      <w:r w:rsidR="00A22E03" w:rsidRPr="009146B3">
        <w:rPr>
          <w:sz w:val="28"/>
          <w:szCs w:val="28"/>
          <w:lang w:val="uk-UA"/>
        </w:rPr>
        <w:t>еалізація предметного і надпредметного змісту навчання, що забезпечує розвиток здібностей дитини, становлення її як повноцінної, соціально активної, конкурентоздатної особистості, яка володіє ключовими компетентностями (вільне володіння державною мовою</w:t>
      </w:r>
      <w:r w:rsidR="009146B3" w:rsidRPr="009146B3">
        <w:rPr>
          <w:sz w:val="28"/>
          <w:szCs w:val="28"/>
          <w:lang w:val="uk-UA"/>
        </w:rPr>
        <w:t xml:space="preserve"> та</w:t>
      </w:r>
      <w:r w:rsidR="00A22E03" w:rsidRPr="009146B3">
        <w:rPr>
          <w:sz w:val="28"/>
          <w:szCs w:val="28"/>
          <w:lang w:val="uk-UA"/>
        </w:rPr>
        <w:t xml:space="preserve"> здатність</w:t>
      </w:r>
      <w:r w:rsidR="009146B3" w:rsidRPr="009146B3">
        <w:rPr>
          <w:sz w:val="28"/>
          <w:szCs w:val="28"/>
          <w:lang w:val="uk-UA"/>
        </w:rPr>
        <w:t xml:space="preserve"> спілкуватися </w:t>
      </w:r>
      <w:r w:rsidR="00A22E03" w:rsidRPr="009146B3">
        <w:rPr>
          <w:sz w:val="28"/>
          <w:szCs w:val="28"/>
          <w:lang w:val="uk-UA"/>
        </w:rPr>
        <w:t>іноземними мовами; математична компетентність; компетентності у галузі природничих наук, техніки і технологій; інноваційність;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w:t>
      </w:r>
    </w:p>
    <w:p w:rsidR="00A22E03" w:rsidRPr="009146B3" w:rsidRDefault="00A22E03" w:rsidP="009146B3">
      <w:pPr>
        <w:spacing w:line="276" w:lineRule="auto"/>
        <w:ind w:firstLine="851"/>
        <w:jc w:val="both"/>
        <w:rPr>
          <w:sz w:val="28"/>
          <w:szCs w:val="28"/>
          <w:lang w:val="uk-UA"/>
        </w:rPr>
      </w:pPr>
      <w:r w:rsidRPr="009146B3">
        <w:rPr>
          <w:sz w:val="28"/>
          <w:szCs w:val="28"/>
          <w:lang w:val="uk-UA"/>
        </w:rPr>
        <w:t>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w:t>
      </w:r>
    </w:p>
    <w:p w:rsidR="00A22E03" w:rsidRPr="009146B3" w:rsidRDefault="00A22E03" w:rsidP="009146B3">
      <w:pPr>
        <w:spacing w:line="276" w:lineRule="auto"/>
        <w:ind w:firstLine="851"/>
        <w:jc w:val="both"/>
        <w:rPr>
          <w:sz w:val="28"/>
          <w:szCs w:val="28"/>
          <w:lang w:val="uk-UA"/>
        </w:rPr>
      </w:pPr>
      <w:r w:rsidRPr="009146B3">
        <w:rPr>
          <w:sz w:val="28"/>
          <w:szCs w:val="28"/>
          <w:lang w:val="uk-UA"/>
        </w:rPr>
        <w:lastRenderedPageBreak/>
        <w:t>реалізацію в освітньому процесі міжпредметних і внутрішньо предметних зв’язків;</w:t>
      </w:r>
    </w:p>
    <w:p w:rsidR="00A22E03" w:rsidRPr="009146B3" w:rsidRDefault="00A22E03" w:rsidP="009146B3">
      <w:pPr>
        <w:spacing w:line="276" w:lineRule="auto"/>
        <w:ind w:firstLine="851"/>
        <w:jc w:val="both"/>
        <w:rPr>
          <w:sz w:val="28"/>
          <w:szCs w:val="28"/>
          <w:lang w:val="uk-UA"/>
        </w:rPr>
      </w:pPr>
      <w:r w:rsidRPr="009146B3">
        <w:rPr>
          <w:sz w:val="28"/>
          <w:szCs w:val="28"/>
          <w:lang w:val="uk-UA"/>
        </w:rPr>
        <w:t>наскрізних ліній, що є засобом інтеграції ключових і загально предметних компетентностей, окремих предметів та предметних циклів;</w:t>
      </w:r>
    </w:p>
    <w:p w:rsidR="00A22E03" w:rsidRPr="009146B3" w:rsidRDefault="00A22E03" w:rsidP="009146B3">
      <w:pPr>
        <w:spacing w:line="276" w:lineRule="auto"/>
        <w:ind w:firstLine="851"/>
        <w:jc w:val="both"/>
        <w:rPr>
          <w:sz w:val="28"/>
          <w:szCs w:val="28"/>
          <w:lang w:val="uk-UA"/>
        </w:rPr>
      </w:pPr>
      <w:r w:rsidRPr="009146B3">
        <w:rPr>
          <w:sz w:val="28"/>
          <w:szCs w:val="28"/>
          <w:lang w:val="uk-UA"/>
        </w:rPr>
        <w:t>зосередження педагогічного колективу на цілеспрямованості, системності і єдності діяльності  в змісті освіти.</w:t>
      </w:r>
    </w:p>
    <w:p w:rsidR="004821D1" w:rsidRDefault="004821D1" w:rsidP="00F873A4">
      <w:pPr>
        <w:spacing w:line="276" w:lineRule="auto"/>
        <w:ind w:left="135"/>
        <w:jc w:val="center"/>
        <w:rPr>
          <w:szCs w:val="28"/>
          <w:lang w:val="uk-UA"/>
        </w:rPr>
      </w:pPr>
    </w:p>
    <w:p w:rsidR="00A22E03" w:rsidRPr="009146B3" w:rsidRDefault="00A22E03" w:rsidP="00F873A4">
      <w:pPr>
        <w:spacing w:line="276" w:lineRule="auto"/>
        <w:ind w:left="135"/>
        <w:jc w:val="center"/>
        <w:rPr>
          <w:b/>
          <w:bCs/>
          <w:sz w:val="28"/>
          <w:szCs w:val="28"/>
          <w:lang w:val="uk-UA"/>
        </w:rPr>
      </w:pPr>
      <w:r w:rsidRPr="009146B3">
        <w:rPr>
          <w:b/>
          <w:bCs/>
          <w:sz w:val="28"/>
          <w:szCs w:val="28"/>
          <w:lang w:val="uk-UA"/>
        </w:rPr>
        <w:t>НАПРЯМКИ РЕАЛІЗАЦІЇ:</w:t>
      </w:r>
    </w:p>
    <w:p w:rsidR="00A22E03" w:rsidRPr="009146B3" w:rsidRDefault="00A22E03" w:rsidP="009146B3">
      <w:pPr>
        <w:spacing w:line="276" w:lineRule="auto"/>
        <w:ind w:firstLine="851"/>
        <w:jc w:val="both"/>
        <w:rPr>
          <w:sz w:val="28"/>
          <w:szCs w:val="28"/>
          <w:lang w:val="uk-UA"/>
        </w:rPr>
      </w:pPr>
      <w:r w:rsidRPr="009146B3">
        <w:rPr>
          <w:sz w:val="28"/>
          <w:szCs w:val="28"/>
          <w:lang w:val="uk-UA"/>
        </w:rPr>
        <w:t>Згідно з  чинним законодавством організувати освітній процес відповідно до рівнів типових освітніх програм таких ступенів навчання:</w:t>
      </w:r>
    </w:p>
    <w:p w:rsidR="00A22E03" w:rsidRPr="009146B3" w:rsidRDefault="00A22E03" w:rsidP="009146B3">
      <w:pPr>
        <w:spacing w:line="276" w:lineRule="auto"/>
        <w:ind w:firstLine="851"/>
        <w:jc w:val="both"/>
        <w:rPr>
          <w:sz w:val="28"/>
          <w:szCs w:val="28"/>
          <w:lang w:val="uk-UA"/>
        </w:rPr>
      </w:pPr>
      <w:r w:rsidRPr="009146B3">
        <w:rPr>
          <w:sz w:val="28"/>
          <w:szCs w:val="28"/>
          <w:lang w:val="uk-UA"/>
        </w:rPr>
        <w:t>ІІ ступінь – базова середня освіта тривалістю п’ять років;</w:t>
      </w:r>
    </w:p>
    <w:p w:rsidR="00A22E03" w:rsidRPr="009146B3" w:rsidRDefault="00A22E03" w:rsidP="009146B3">
      <w:pPr>
        <w:spacing w:line="276" w:lineRule="auto"/>
        <w:ind w:firstLine="851"/>
        <w:jc w:val="both"/>
        <w:rPr>
          <w:sz w:val="28"/>
          <w:szCs w:val="28"/>
          <w:lang w:val="uk-UA"/>
        </w:rPr>
      </w:pPr>
      <w:r w:rsidRPr="009146B3">
        <w:rPr>
          <w:sz w:val="28"/>
          <w:szCs w:val="28"/>
          <w:lang w:val="uk-UA"/>
        </w:rPr>
        <w:t>При реалізації освітньої програми забезпечити:</w:t>
      </w:r>
    </w:p>
    <w:p w:rsidR="00A22E03" w:rsidRPr="009146B3" w:rsidRDefault="00A22E03" w:rsidP="009146B3">
      <w:pPr>
        <w:spacing w:line="276" w:lineRule="auto"/>
        <w:ind w:firstLine="851"/>
        <w:jc w:val="both"/>
        <w:rPr>
          <w:sz w:val="28"/>
          <w:szCs w:val="28"/>
          <w:lang w:val="uk-UA"/>
        </w:rPr>
      </w:pPr>
      <w:r w:rsidRPr="009146B3">
        <w:rPr>
          <w:sz w:val="28"/>
          <w:szCs w:val="28"/>
          <w:lang w:val="uk-UA"/>
        </w:rPr>
        <w:t>логічну послідовність вивчення предметів, що розкривається у відповідних навчальних програмах;</w:t>
      </w:r>
    </w:p>
    <w:p w:rsidR="00A22E03" w:rsidRPr="009146B3" w:rsidRDefault="00A22E03" w:rsidP="009146B3">
      <w:pPr>
        <w:spacing w:line="276" w:lineRule="auto"/>
        <w:ind w:firstLine="851"/>
        <w:jc w:val="both"/>
        <w:rPr>
          <w:sz w:val="28"/>
          <w:szCs w:val="28"/>
          <w:lang w:val="uk-UA"/>
        </w:rPr>
      </w:pPr>
      <w:r w:rsidRPr="009146B3">
        <w:rPr>
          <w:sz w:val="28"/>
          <w:szCs w:val="28"/>
          <w:lang w:val="uk-UA"/>
        </w:rPr>
        <w:t>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w:t>
      </w:r>
    </w:p>
    <w:p w:rsidR="00A22E03" w:rsidRPr="009146B3" w:rsidRDefault="00A22E03" w:rsidP="009146B3">
      <w:pPr>
        <w:spacing w:line="276" w:lineRule="auto"/>
        <w:ind w:firstLine="851"/>
        <w:jc w:val="both"/>
        <w:rPr>
          <w:sz w:val="28"/>
          <w:szCs w:val="28"/>
          <w:lang w:val="uk-UA"/>
        </w:rPr>
      </w:pPr>
      <w:r w:rsidRPr="009146B3">
        <w:rPr>
          <w:sz w:val="28"/>
          <w:szCs w:val="28"/>
          <w:lang w:val="uk-UA"/>
        </w:rPr>
        <w:t>Спрямувати освітній процес на задоволення потреб учнів у виборі програм навчання.</w:t>
      </w:r>
    </w:p>
    <w:p w:rsidR="00A22E03" w:rsidRPr="009146B3" w:rsidRDefault="00A22E03" w:rsidP="009146B3">
      <w:pPr>
        <w:spacing w:line="276" w:lineRule="auto"/>
        <w:ind w:firstLine="851"/>
        <w:jc w:val="both"/>
        <w:rPr>
          <w:sz w:val="28"/>
          <w:szCs w:val="28"/>
          <w:lang w:val="uk-UA"/>
        </w:rPr>
      </w:pPr>
      <w:r w:rsidRPr="009146B3">
        <w:rPr>
          <w:sz w:val="28"/>
          <w:szCs w:val="28"/>
          <w:lang w:val="uk-UA"/>
        </w:rPr>
        <w:t>Запровадити в освітній процес школи сучасні технології навчання, зокрема: проектні, інформаційно-комунікаційні, критичного мислення, інтерактивні технології, рейтингового оцінювання, окремі освітні тренди.</w:t>
      </w:r>
    </w:p>
    <w:p w:rsidR="00A22E03" w:rsidRPr="009146B3" w:rsidRDefault="00A22E03" w:rsidP="009146B3">
      <w:pPr>
        <w:spacing w:line="276" w:lineRule="auto"/>
        <w:ind w:firstLine="851"/>
        <w:jc w:val="both"/>
        <w:rPr>
          <w:sz w:val="28"/>
          <w:szCs w:val="28"/>
          <w:lang w:val="uk-UA"/>
        </w:rPr>
      </w:pPr>
      <w:r w:rsidRPr="009146B3">
        <w:rPr>
          <w:sz w:val="28"/>
          <w:szCs w:val="28"/>
          <w:lang w:val="uk-UA"/>
        </w:rPr>
        <w:t>Враховуючи особливості організації освітнього процесу та індивідуальні освітні потреби учнів, особливості регіону, рівень навчально-методичного та кадрового забезпечення сформувати варіативну складову навчального плану, спрямувати її на підсилення предметів інваріантної складової</w:t>
      </w:r>
      <w:r w:rsidR="009146B3" w:rsidRPr="009146B3">
        <w:rPr>
          <w:sz w:val="28"/>
          <w:szCs w:val="28"/>
          <w:lang w:val="uk-UA"/>
        </w:rPr>
        <w:t xml:space="preserve">, </w:t>
      </w:r>
      <w:r w:rsidRPr="009146B3">
        <w:rPr>
          <w:sz w:val="28"/>
          <w:szCs w:val="28"/>
          <w:lang w:val="uk-UA"/>
        </w:rPr>
        <w:t>запровадження факультативів, курсів за вибором, що розширюють обрану закладом освіти спеціалізацію, розвивають індивідуальну орієнтованість особистості та формують її всебічний розвиток.</w:t>
      </w:r>
    </w:p>
    <w:p w:rsidR="00A22E03" w:rsidRPr="009146B3" w:rsidRDefault="00A22E03" w:rsidP="009146B3">
      <w:pPr>
        <w:spacing w:line="276" w:lineRule="auto"/>
        <w:ind w:firstLine="851"/>
        <w:jc w:val="both"/>
        <w:rPr>
          <w:sz w:val="28"/>
          <w:szCs w:val="28"/>
          <w:lang w:val="uk-UA"/>
        </w:rPr>
      </w:pPr>
      <w:r w:rsidRPr="009146B3">
        <w:rPr>
          <w:sz w:val="28"/>
          <w:szCs w:val="28"/>
          <w:lang w:val="uk-UA"/>
        </w:rPr>
        <w:t>Реалізувати навчання за наскрізними лініями через: організацію розвивального освітнього середовища, роботу в проектах, позакласну навчальну роботу і роботу гуртків.</w:t>
      </w:r>
    </w:p>
    <w:p w:rsidR="00A22E03" w:rsidRPr="009146B3" w:rsidRDefault="00A22E03" w:rsidP="009146B3">
      <w:pPr>
        <w:spacing w:line="276" w:lineRule="auto"/>
        <w:ind w:firstLine="851"/>
        <w:jc w:val="both"/>
        <w:rPr>
          <w:sz w:val="28"/>
          <w:szCs w:val="28"/>
          <w:lang w:val="uk-UA"/>
        </w:rPr>
      </w:pPr>
      <w:r w:rsidRPr="009146B3">
        <w:rPr>
          <w:sz w:val="28"/>
          <w:szCs w:val="28"/>
          <w:lang w:val="uk-UA"/>
        </w:rPr>
        <w:t>Врахувати вимоги до осіб, які можуть розпочинати здобуття базової середньої освіти.</w:t>
      </w:r>
    </w:p>
    <w:p w:rsidR="00A22E03" w:rsidRPr="009146B3" w:rsidRDefault="00A22E03" w:rsidP="009146B3">
      <w:pPr>
        <w:spacing w:line="276" w:lineRule="auto"/>
        <w:ind w:firstLine="851"/>
        <w:jc w:val="both"/>
        <w:rPr>
          <w:sz w:val="28"/>
          <w:szCs w:val="28"/>
          <w:lang w:val="uk-UA"/>
        </w:rPr>
      </w:pPr>
      <w:r w:rsidRPr="009146B3">
        <w:rPr>
          <w:sz w:val="28"/>
          <w:szCs w:val="28"/>
          <w:lang w:val="uk-UA"/>
        </w:rPr>
        <w:t>Створити умови для навчання дітей з особливими освітніми потребами.</w:t>
      </w:r>
    </w:p>
    <w:p w:rsidR="00A22E03" w:rsidRPr="009146B3" w:rsidRDefault="00A22E03" w:rsidP="009146B3">
      <w:pPr>
        <w:spacing w:line="276" w:lineRule="auto"/>
        <w:ind w:firstLine="851"/>
        <w:jc w:val="both"/>
        <w:rPr>
          <w:sz w:val="28"/>
          <w:szCs w:val="28"/>
          <w:lang w:val="uk-UA"/>
        </w:rPr>
      </w:pPr>
      <w:r w:rsidRPr="009146B3">
        <w:rPr>
          <w:sz w:val="28"/>
          <w:szCs w:val="28"/>
          <w:lang w:val="uk-UA"/>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 </w:t>
      </w:r>
    </w:p>
    <w:p w:rsidR="00A22E03" w:rsidRPr="009146B3" w:rsidRDefault="00A22E03" w:rsidP="009146B3">
      <w:pPr>
        <w:spacing w:line="276" w:lineRule="auto"/>
        <w:ind w:firstLine="851"/>
        <w:jc w:val="both"/>
        <w:rPr>
          <w:sz w:val="28"/>
          <w:szCs w:val="28"/>
          <w:lang w:val="uk-UA"/>
        </w:rPr>
      </w:pPr>
      <w:r w:rsidRPr="009146B3">
        <w:rPr>
          <w:sz w:val="28"/>
          <w:szCs w:val="28"/>
          <w:lang w:val="uk-UA"/>
        </w:rPr>
        <w:lastRenderedPageBreak/>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A22E03" w:rsidRPr="009146B3" w:rsidRDefault="00A22E03" w:rsidP="009146B3">
      <w:pPr>
        <w:pStyle w:val="a5"/>
        <w:shd w:val="clear" w:color="auto" w:fill="FFFFFF"/>
        <w:spacing w:before="0" w:beforeAutospacing="0" w:after="0" w:afterAutospacing="0"/>
        <w:ind w:firstLine="851"/>
        <w:jc w:val="both"/>
        <w:rPr>
          <w:sz w:val="28"/>
          <w:szCs w:val="28"/>
          <w:lang w:val="uk-UA"/>
        </w:rPr>
      </w:pPr>
    </w:p>
    <w:p w:rsidR="00A22E03" w:rsidRPr="00E66F69" w:rsidRDefault="00463C78" w:rsidP="00E66F69">
      <w:pPr>
        <w:pStyle w:val="a5"/>
        <w:shd w:val="clear" w:color="auto" w:fill="FFFFFF"/>
        <w:spacing w:before="0" w:beforeAutospacing="0" w:after="0" w:afterAutospacing="0"/>
        <w:ind w:firstLine="851"/>
        <w:rPr>
          <w:b/>
          <w:i/>
          <w:sz w:val="28"/>
          <w:szCs w:val="28"/>
          <w:lang w:val="uk-UA"/>
        </w:rPr>
      </w:pPr>
      <w:r w:rsidRPr="00E66F69">
        <w:rPr>
          <w:b/>
          <w:sz w:val="28"/>
          <w:szCs w:val="28"/>
          <w:lang w:val="uk-UA"/>
        </w:rPr>
        <w:t>2.</w:t>
      </w:r>
      <w:r w:rsidR="00A22E03" w:rsidRPr="00E66F69">
        <w:rPr>
          <w:b/>
          <w:sz w:val="28"/>
          <w:szCs w:val="28"/>
          <w:lang w:val="uk-UA"/>
        </w:rPr>
        <w:t>Загальний обсяг навчального навантаження</w:t>
      </w:r>
    </w:p>
    <w:p w:rsidR="00A22E03" w:rsidRPr="00E66F69" w:rsidRDefault="00A22E03" w:rsidP="00E66F69">
      <w:pPr>
        <w:pStyle w:val="a5"/>
        <w:shd w:val="clear" w:color="auto" w:fill="FFFFFF"/>
        <w:spacing w:before="0" w:beforeAutospacing="0" w:after="0" w:afterAutospacing="0"/>
        <w:ind w:firstLine="851"/>
        <w:jc w:val="both"/>
        <w:rPr>
          <w:sz w:val="28"/>
          <w:szCs w:val="28"/>
          <w:lang w:val="uk-UA"/>
        </w:rPr>
      </w:pPr>
      <w:r w:rsidRPr="00E66F69">
        <w:rPr>
          <w:sz w:val="28"/>
          <w:szCs w:val="28"/>
          <w:lang w:val="uk-UA"/>
        </w:rPr>
        <w:t xml:space="preserve">Загальний обсяг річного навчального навантаження для закладів із навчанням українською мовою </w:t>
      </w:r>
      <w:r w:rsidR="00F551FC">
        <w:rPr>
          <w:sz w:val="28"/>
          <w:szCs w:val="28"/>
          <w:lang w:val="uk-UA"/>
        </w:rPr>
        <w:t xml:space="preserve">для </w:t>
      </w:r>
      <w:r w:rsidR="00D6211F">
        <w:rPr>
          <w:sz w:val="28"/>
          <w:szCs w:val="28"/>
          <w:lang w:val="uk-UA"/>
        </w:rPr>
        <w:t>8</w:t>
      </w:r>
      <w:r w:rsidR="00F551FC">
        <w:rPr>
          <w:sz w:val="28"/>
          <w:szCs w:val="28"/>
          <w:lang w:val="uk-UA"/>
        </w:rPr>
        <w:t xml:space="preserve"> класу </w:t>
      </w:r>
      <w:r w:rsidRPr="00E66F69">
        <w:rPr>
          <w:sz w:val="28"/>
          <w:szCs w:val="28"/>
          <w:lang w:val="uk-UA"/>
        </w:rPr>
        <w:t>згідно з типовим планом наведено в Таблиці 1.</w:t>
      </w:r>
    </w:p>
    <w:p w:rsidR="00A22E03" w:rsidRPr="00E66F69" w:rsidRDefault="00A22E03" w:rsidP="00E66F69">
      <w:pPr>
        <w:pStyle w:val="a5"/>
        <w:shd w:val="clear" w:color="auto" w:fill="FFFFFF"/>
        <w:spacing w:before="0" w:beforeAutospacing="0" w:after="0" w:afterAutospacing="0"/>
        <w:ind w:firstLine="851"/>
        <w:jc w:val="right"/>
        <w:rPr>
          <w:sz w:val="28"/>
          <w:szCs w:val="28"/>
          <w:lang w:val="uk-UA"/>
        </w:rPr>
      </w:pPr>
      <w:r w:rsidRPr="00E66F69">
        <w:rPr>
          <w:sz w:val="28"/>
          <w:szCs w:val="28"/>
          <w:lang w:val="uk-UA"/>
        </w:rPr>
        <w:t>Таблиця 1</w:t>
      </w:r>
    </w:p>
    <w:tbl>
      <w:tblPr>
        <w:tblW w:w="4801" w:type="pct"/>
        <w:tblLayout w:type="fixed"/>
        <w:tblLook w:val="04A0"/>
      </w:tblPr>
      <w:tblGrid>
        <w:gridCol w:w="2104"/>
        <w:gridCol w:w="1518"/>
        <w:gridCol w:w="1874"/>
        <w:gridCol w:w="1842"/>
        <w:gridCol w:w="2126"/>
      </w:tblGrid>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rPr>
                <w:sz w:val="28"/>
                <w:szCs w:val="28"/>
                <w:lang w:val="uk-UA"/>
              </w:rPr>
            </w:pPr>
            <w:r w:rsidRPr="00E66F69">
              <w:rPr>
                <w:sz w:val="28"/>
                <w:szCs w:val="28"/>
                <w:lang w:val="uk-UA"/>
              </w:rPr>
              <w:t>Назва освітньої галузі</w:t>
            </w:r>
          </w:p>
        </w:tc>
        <w:tc>
          <w:tcPr>
            <w:tcW w:w="80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ind w:left="-89"/>
              <w:rPr>
                <w:sz w:val="28"/>
                <w:szCs w:val="28"/>
                <w:lang w:val="uk-UA"/>
              </w:rPr>
            </w:pPr>
            <w:r w:rsidRPr="00E66F69">
              <w:rPr>
                <w:sz w:val="28"/>
                <w:szCs w:val="28"/>
                <w:lang w:val="uk-UA"/>
              </w:rPr>
              <w:t>Навчальне навантаження</w:t>
            </w:r>
          </w:p>
        </w:tc>
        <w:tc>
          <w:tcPr>
            <w:tcW w:w="3086" w:type="pct"/>
            <w:gridSpan w:val="3"/>
            <w:tcBorders>
              <w:top w:val="single" w:sz="4" w:space="0" w:color="auto"/>
              <w:left w:val="single" w:sz="4" w:space="0" w:color="auto"/>
              <w:bottom w:val="single" w:sz="4" w:space="0" w:color="auto"/>
              <w:right w:val="single" w:sz="4" w:space="0" w:color="auto"/>
            </w:tcBorders>
            <w:hideMark/>
          </w:tcPr>
          <w:p w:rsidR="00F551FC" w:rsidRPr="00E66F69" w:rsidRDefault="0069771E" w:rsidP="00E66F69">
            <w:pPr>
              <w:pStyle w:val="a5"/>
              <w:spacing w:before="0" w:beforeAutospacing="0" w:after="0" w:afterAutospacing="0"/>
              <w:rPr>
                <w:sz w:val="28"/>
                <w:szCs w:val="28"/>
                <w:lang w:val="uk-UA"/>
              </w:rPr>
            </w:pPr>
            <w:r>
              <w:rPr>
                <w:sz w:val="28"/>
                <w:szCs w:val="28"/>
                <w:lang w:val="uk-UA"/>
              </w:rPr>
              <w:t>8</w:t>
            </w:r>
            <w:r w:rsidR="00F551FC" w:rsidRPr="00E66F69">
              <w:rPr>
                <w:sz w:val="28"/>
                <w:szCs w:val="28"/>
                <w:lang w:val="uk-UA"/>
              </w:rPr>
              <w:t xml:space="preserve">клас </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ind w:left="-89"/>
              <w:rPr>
                <w:sz w:val="28"/>
                <w:szCs w:val="28"/>
                <w:lang w:val="uk-UA"/>
              </w:rPr>
            </w:pP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Мінімальне</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Максимальне</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Pr>
                <w:sz w:val="28"/>
                <w:szCs w:val="28"/>
                <w:lang w:val="uk-UA"/>
              </w:rPr>
              <w:t>Різниця по галузі</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 xml:space="preserve">Мовно-літературна </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69771E" w:rsidP="00E66F69">
            <w:pPr>
              <w:pStyle w:val="a5"/>
              <w:spacing w:before="0" w:beforeAutospacing="0" w:after="0" w:afterAutospacing="0"/>
              <w:rPr>
                <w:sz w:val="28"/>
                <w:szCs w:val="28"/>
                <w:lang w:val="uk-UA"/>
              </w:rPr>
            </w:pPr>
            <w:r>
              <w:rPr>
                <w:sz w:val="28"/>
                <w:szCs w:val="28"/>
                <w:lang w:val="uk-UA"/>
              </w:rPr>
              <w:t>8</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12</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4</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69771E" w:rsidP="00E66F69">
            <w:pPr>
              <w:pStyle w:val="a5"/>
              <w:spacing w:before="0" w:beforeAutospacing="0" w:after="0" w:afterAutospacing="0"/>
              <w:rPr>
                <w:sz w:val="28"/>
                <w:szCs w:val="28"/>
                <w:lang w:val="uk-UA"/>
              </w:rPr>
            </w:pPr>
            <w:r>
              <w:rPr>
                <w:sz w:val="28"/>
                <w:szCs w:val="28"/>
                <w:lang w:val="uk-UA"/>
              </w:rPr>
              <w:t>280</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69771E" w:rsidP="00E66F69">
            <w:pPr>
              <w:pStyle w:val="a5"/>
              <w:spacing w:before="0" w:beforeAutospacing="0" w:after="0" w:afterAutospacing="0"/>
              <w:rPr>
                <w:sz w:val="28"/>
                <w:szCs w:val="28"/>
                <w:lang w:val="uk-UA"/>
              </w:rPr>
            </w:pPr>
            <w:r>
              <w:rPr>
                <w:sz w:val="28"/>
                <w:szCs w:val="28"/>
                <w:lang w:val="uk-UA"/>
              </w:rPr>
              <w:t>4</w:t>
            </w:r>
            <w:r w:rsidR="007C4460">
              <w:rPr>
                <w:sz w:val="28"/>
                <w:szCs w:val="28"/>
                <w:lang w:val="uk-UA"/>
              </w:rPr>
              <w:t>20</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140</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 xml:space="preserve">Математична </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4</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7</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140</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245</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105</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 xml:space="preserve">Природнича </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8</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10</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2</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280</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350</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70</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Соціальна і здоров’я-збережувальна</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2</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35</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105</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70</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Громадянська та історична</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2</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70</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105</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35</w:t>
            </w:r>
          </w:p>
        </w:tc>
      </w:tr>
      <w:tr w:rsidR="00F551FC" w:rsidRPr="00E66F69" w:rsidTr="00F551FC">
        <w:trPr>
          <w:trHeight w:val="121"/>
        </w:trPr>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 xml:space="preserve">Технологічна </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2</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35</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70</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35</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Інформатична</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1,5</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1,5</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52,5</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105</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52,5</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Мистецька</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2</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1</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35</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70</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35</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 xml:space="preserve">Фізична </w:t>
            </w:r>
            <w:r w:rsidRPr="00E66F69">
              <w:rPr>
                <w:sz w:val="28"/>
                <w:szCs w:val="28"/>
                <w:lang w:val="uk-UA"/>
              </w:rPr>
              <w:lastRenderedPageBreak/>
              <w:t>культура</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lastRenderedPageBreak/>
              <w:t xml:space="preserve">На </w:t>
            </w:r>
            <w:r w:rsidRPr="00E66F69">
              <w:rPr>
                <w:sz w:val="28"/>
                <w:szCs w:val="28"/>
                <w:lang w:val="uk-UA"/>
              </w:rPr>
              <w:lastRenderedPageBreak/>
              <w:t xml:space="preserve">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lastRenderedPageBreak/>
              <w:t>3</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3</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0</w:t>
            </w: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105</w:t>
            </w:r>
          </w:p>
        </w:tc>
        <w:tc>
          <w:tcPr>
            <w:tcW w:w="973"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105</w:t>
            </w:r>
          </w:p>
        </w:tc>
        <w:tc>
          <w:tcPr>
            <w:tcW w:w="1123" w:type="pct"/>
            <w:tcBorders>
              <w:top w:val="single" w:sz="4" w:space="0" w:color="auto"/>
              <w:left w:val="single" w:sz="4" w:space="0" w:color="auto"/>
              <w:bottom w:val="single" w:sz="4" w:space="0" w:color="auto"/>
              <w:right w:val="single" w:sz="4" w:space="0" w:color="auto"/>
            </w:tcBorders>
            <w:hideMark/>
          </w:tcPr>
          <w:p w:rsidR="00F551FC" w:rsidRPr="00E66F69" w:rsidRDefault="007C4460" w:rsidP="00E66F69">
            <w:pPr>
              <w:pStyle w:val="a5"/>
              <w:spacing w:before="0" w:beforeAutospacing="0" w:after="0" w:afterAutospacing="0"/>
              <w:rPr>
                <w:sz w:val="28"/>
                <w:szCs w:val="28"/>
                <w:lang w:val="uk-UA"/>
              </w:rPr>
            </w:pPr>
            <w:r>
              <w:rPr>
                <w:sz w:val="28"/>
                <w:szCs w:val="28"/>
                <w:lang w:val="uk-UA"/>
              </w:rPr>
              <w:t>0</w:t>
            </w: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6124BC" w:rsidP="00E66F69">
            <w:pPr>
              <w:pStyle w:val="a5"/>
              <w:shd w:val="clear" w:color="auto" w:fill="FFFFFF"/>
              <w:rPr>
                <w:sz w:val="28"/>
                <w:szCs w:val="28"/>
                <w:lang w:val="uk-UA"/>
              </w:rPr>
            </w:pPr>
            <w:r>
              <w:rPr>
                <w:sz w:val="28"/>
                <w:szCs w:val="28"/>
                <w:lang w:val="uk-UA"/>
              </w:rPr>
              <w:t>Години навчального навантаження для перерозподілу між освітніми компонентами</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6124BC" w:rsidP="00E66F69">
            <w:pPr>
              <w:pStyle w:val="a5"/>
              <w:spacing w:before="0" w:beforeAutospacing="0" w:after="0" w:afterAutospacing="0"/>
              <w:rPr>
                <w:sz w:val="28"/>
                <w:szCs w:val="28"/>
                <w:lang w:val="uk-UA"/>
              </w:rPr>
            </w:pPr>
            <w:r>
              <w:rPr>
                <w:sz w:val="28"/>
                <w:szCs w:val="28"/>
                <w:lang w:val="uk-UA"/>
              </w:rPr>
              <w:t>6,5</w:t>
            </w:r>
          </w:p>
        </w:tc>
        <w:tc>
          <w:tcPr>
            <w:tcW w:w="97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c>
          <w:tcPr>
            <w:tcW w:w="112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6124BC" w:rsidP="00E66F69">
            <w:pPr>
              <w:pStyle w:val="a5"/>
              <w:spacing w:before="0" w:beforeAutospacing="0" w:after="0" w:afterAutospacing="0"/>
              <w:rPr>
                <w:sz w:val="28"/>
                <w:szCs w:val="28"/>
                <w:lang w:val="uk-UA"/>
              </w:rPr>
            </w:pPr>
            <w:r>
              <w:rPr>
                <w:sz w:val="28"/>
                <w:szCs w:val="28"/>
                <w:lang w:val="uk-UA"/>
              </w:rPr>
              <w:t>227,5</w:t>
            </w:r>
          </w:p>
        </w:tc>
        <w:tc>
          <w:tcPr>
            <w:tcW w:w="97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c>
          <w:tcPr>
            <w:tcW w:w="112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Default="00F551FC" w:rsidP="00E66F69">
            <w:pPr>
              <w:pStyle w:val="a5"/>
              <w:shd w:val="clear" w:color="auto" w:fill="FFFFFF"/>
              <w:rPr>
                <w:sz w:val="28"/>
                <w:szCs w:val="28"/>
                <w:lang w:val="uk-UA"/>
              </w:rPr>
            </w:pPr>
            <w:r w:rsidRPr="00E66F69">
              <w:rPr>
                <w:sz w:val="28"/>
                <w:szCs w:val="28"/>
                <w:lang w:val="uk-UA"/>
              </w:rPr>
              <w:t>Загальнорічна кількість навчальних годин, що фінансуються з бюджету (без урахування</w:t>
            </w:r>
          </w:p>
          <w:p w:rsidR="00F551FC" w:rsidRDefault="00F551FC" w:rsidP="00E66F69">
            <w:pPr>
              <w:pStyle w:val="a5"/>
              <w:shd w:val="clear" w:color="auto" w:fill="FFFFFF"/>
              <w:rPr>
                <w:sz w:val="28"/>
                <w:szCs w:val="28"/>
                <w:lang w:val="uk-UA"/>
              </w:rPr>
            </w:pPr>
          </w:p>
          <w:p w:rsidR="00F551FC" w:rsidRPr="00E66F69" w:rsidRDefault="00F551FC" w:rsidP="00E66F69">
            <w:pPr>
              <w:pStyle w:val="a5"/>
              <w:shd w:val="clear" w:color="auto" w:fill="FFFFFF"/>
              <w:rPr>
                <w:sz w:val="28"/>
                <w:szCs w:val="28"/>
                <w:lang w:val="uk-UA"/>
              </w:rPr>
            </w:pPr>
            <w:r w:rsidRPr="00E66F69">
              <w:rPr>
                <w:sz w:val="28"/>
                <w:szCs w:val="28"/>
                <w:lang w:val="uk-UA"/>
              </w:rPr>
              <w:t xml:space="preserve">поділу на групи) </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3</w:t>
            </w:r>
            <w:r w:rsidR="006124BC">
              <w:rPr>
                <w:sz w:val="28"/>
                <w:szCs w:val="28"/>
                <w:lang w:val="uk-UA"/>
              </w:rPr>
              <w:t>6</w:t>
            </w:r>
          </w:p>
        </w:tc>
        <w:tc>
          <w:tcPr>
            <w:tcW w:w="97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c>
          <w:tcPr>
            <w:tcW w:w="112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1</w:t>
            </w:r>
            <w:r w:rsidR="006124BC">
              <w:rPr>
                <w:sz w:val="28"/>
                <w:szCs w:val="28"/>
                <w:lang w:val="uk-UA"/>
              </w:rPr>
              <w:t>260</w:t>
            </w:r>
          </w:p>
        </w:tc>
        <w:tc>
          <w:tcPr>
            <w:tcW w:w="97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c>
          <w:tcPr>
            <w:tcW w:w="112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r>
      <w:tr w:rsidR="00F551FC" w:rsidRPr="00E66F69" w:rsidTr="00F551FC">
        <w:tc>
          <w:tcPr>
            <w:tcW w:w="1112" w:type="pct"/>
            <w:vMerge w:val="restar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Гранично допустиме навантаження учнів****</w:t>
            </w: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тиждень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rPr>
                <w:sz w:val="28"/>
                <w:szCs w:val="28"/>
                <w:lang w:val="uk-UA"/>
              </w:rPr>
            </w:pPr>
            <w:r w:rsidRPr="00E66F69">
              <w:rPr>
                <w:sz w:val="28"/>
                <w:szCs w:val="28"/>
                <w:lang w:val="uk-UA"/>
              </w:rPr>
              <w:t>3</w:t>
            </w:r>
            <w:r w:rsidR="006124BC">
              <w:rPr>
                <w:sz w:val="28"/>
                <w:szCs w:val="28"/>
                <w:lang w:val="uk-UA"/>
              </w:rPr>
              <w:t>3</w:t>
            </w:r>
          </w:p>
        </w:tc>
        <w:tc>
          <w:tcPr>
            <w:tcW w:w="97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c>
          <w:tcPr>
            <w:tcW w:w="112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r>
      <w:tr w:rsidR="00F551FC" w:rsidRPr="00E66F69" w:rsidTr="00F551FC">
        <w:tc>
          <w:tcPr>
            <w:tcW w:w="1112" w:type="pct"/>
            <w:vMerge/>
            <w:tcBorders>
              <w:top w:val="single" w:sz="4" w:space="0" w:color="auto"/>
              <w:left w:val="single" w:sz="4" w:space="0" w:color="auto"/>
              <w:bottom w:val="single" w:sz="4" w:space="0" w:color="auto"/>
              <w:right w:val="single" w:sz="4" w:space="0" w:color="auto"/>
            </w:tcBorders>
            <w:vAlign w:val="center"/>
            <w:hideMark/>
          </w:tcPr>
          <w:p w:rsidR="00F551FC" w:rsidRPr="00E66F69" w:rsidRDefault="00F551FC" w:rsidP="00E66F69">
            <w:pPr>
              <w:rPr>
                <w:sz w:val="28"/>
                <w:szCs w:val="28"/>
                <w:lang w:val="uk-UA"/>
              </w:rPr>
            </w:pPr>
          </w:p>
        </w:tc>
        <w:tc>
          <w:tcPr>
            <w:tcW w:w="802" w:type="pct"/>
            <w:tcBorders>
              <w:top w:val="single" w:sz="4" w:space="0" w:color="auto"/>
              <w:left w:val="single" w:sz="4" w:space="0" w:color="auto"/>
              <w:bottom w:val="single" w:sz="4" w:space="0" w:color="auto"/>
              <w:right w:val="single" w:sz="4" w:space="0" w:color="auto"/>
            </w:tcBorders>
            <w:hideMark/>
          </w:tcPr>
          <w:p w:rsidR="00F551FC" w:rsidRPr="00E66F69" w:rsidRDefault="00F551FC" w:rsidP="00E66F69">
            <w:pPr>
              <w:pStyle w:val="a5"/>
              <w:spacing w:before="0" w:beforeAutospacing="0" w:after="0" w:afterAutospacing="0"/>
              <w:ind w:left="-89"/>
              <w:rPr>
                <w:sz w:val="28"/>
                <w:szCs w:val="28"/>
                <w:lang w:val="uk-UA"/>
              </w:rPr>
            </w:pPr>
            <w:r w:rsidRPr="00E66F69">
              <w:rPr>
                <w:sz w:val="28"/>
                <w:szCs w:val="28"/>
                <w:lang w:val="uk-UA"/>
              </w:rPr>
              <w:t xml:space="preserve">На рік </w:t>
            </w:r>
          </w:p>
        </w:tc>
        <w:tc>
          <w:tcPr>
            <w:tcW w:w="990" w:type="pct"/>
            <w:tcBorders>
              <w:top w:val="single" w:sz="4" w:space="0" w:color="auto"/>
              <w:left w:val="single" w:sz="4" w:space="0" w:color="auto"/>
              <w:bottom w:val="single" w:sz="4" w:space="0" w:color="auto"/>
              <w:right w:val="single" w:sz="4" w:space="0" w:color="auto"/>
            </w:tcBorders>
            <w:hideMark/>
          </w:tcPr>
          <w:p w:rsidR="00F551FC" w:rsidRPr="00E66F69" w:rsidRDefault="006124BC" w:rsidP="00E66F69">
            <w:pPr>
              <w:pStyle w:val="a5"/>
              <w:spacing w:before="0" w:beforeAutospacing="0" w:after="0" w:afterAutospacing="0"/>
              <w:rPr>
                <w:sz w:val="28"/>
                <w:szCs w:val="28"/>
                <w:lang w:val="uk-UA"/>
              </w:rPr>
            </w:pPr>
            <w:r>
              <w:rPr>
                <w:sz w:val="28"/>
                <w:szCs w:val="28"/>
                <w:lang w:val="uk-UA"/>
              </w:rPr>
              <w:t>1155</w:t>
            </w:r>
          </w:p>
        </w:tc>
        <w:tc>
          <w:tcPr>
            <w:tcW w:w="97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c>
          <w:tcPr>
            <w:tcW w:w="1123" w:type="pct"/>
            <w:tcBorders>
              <w:top w:val="single" w:sz="4" w:space="0" w:color="auto"/>
              <w:left w:val="single" w:sz="4" w:space="0" w:color="auto"/>
              <w:bottom w:val="single" w:sz="4" w:space="0" w:color="auto"/>
              <w:right w:val="single" w:sz="4" w:space="0" w:color="auto"/>
            </w:tcBorders>
          </w:tcPr>
          <w:p w:rsidR="00F551FC" w:rsidRPr="00E66F69" w:rsidRDefault="00F551FC" w:rsidP="00E66F69">
            <w:pPr>
              <w:pStyle w:val="a5"/>
              <w:spacing w:before="0" w:beforeAutospacing="0" w:after="0" w:afterAutospacing="0"/>
              <w:rPr>
                <w:sz w:val="28"/>
                <w:szCs w:val="28"/>
                <w:lang w:val="uk-UA"/>
              </w:rPr>
            </w:pPr>
          </w:p>
        </w:tc>
      </w:tr>
    </w:tbl>
    <w:p w:rsidR="008F6988" w:rsidRDefault="006124BC" w:rsidP="00E66F69">
      <w:pPr>
        <w:ind w:firstLine="851"/>
        <w:jc w:val="both"/>
        <w:rPr>
          <w:sz w:val="28"/>
          <w:szCs w:val="28"/>
          <w:lang w:val="uk-UA"/>
        </w:rPr>
      </w:pPr>
      <w:r w:rsidRPr="006124BC">
        <w:rPr>
          <w:sz w:val="28"/>
          <w:szCs w:val="28"/>
          <w:lang w:val="uk-UA"/>
        </w:rPr>
        <w:t>*</w:t>
      </w:r>
      <w:r>
        <w:rPr>
          <w:sz w:val="28"/>
          <w:szCs w:val="28"/>
          <w:lang w:val="uk-UA"/>
        </w:rPr>
        <w:t>Години, передбачені для фізичної культури , не враховують під час визначення гранично допустимого навчального навантаження.</w:t>
      </w:r>
    </w:p>
    <w:p w:rsidR="006124BC" w:rsidRDefault="006124BC" w:rsidP="00E66F69">
      <w:pPr>
        <w:ind w:firstLine="851"/>
        <w:jc w:val="both"/>
        <w:rPr>
          <w:sz w:val="28"/>
          <w:szCs w:val="28"/>
          <w:u w:val="single"/>
          <w:lang w:val="uk-UA"/>
        </w:rPr>
      </w:pPr>
      <w:r w:rsidRPr="006124BC">
        <w:rPr>
          <w:sz w:val="28"/>
          <w:szCs w:val="28"/>
          <w:u w:val="single"/>
          <w:lang w:val="uk-UA"/>
        </w:rPr>
        <w:t xml:space="preserve">Примітка:  </w:t>
      </w:r>
      <w:r>
        <w:rPr>
          <w:sz w:val="28"/>
          <w:szCs w:val="28"/>
          <w:u w:val="single"/>
          <w:lang w:val="uk-UA"/>
        </w:rPr>
        <w:t xml:space="preserve">Загальний обсяг навчального навантаження для закладів із навчанням українською мовою відповідно до Типової освітньої програми </w:t>
      </w:r>
      <w:r w:rsidR="00F220CA">
        <w:rPr>
          <w:sz w:val="28"/>
          <w:szCs w:val="28"/>
          <w:u w:val="single"/>
          <w:lang w:val="uk-UA"/>
        </w:rPr>
        <w:t>для 5-9 класів закладів загальної середньої освіти додаток 1</w:t>
      </w:r>
    </w:p>
    <w:p w:rsidR="00F220CA" w:rsidRPr="006124BC" w:rsidRDefault="00F220CA" w:rsidP="00E66F69">
      <w:pPr>
        <w:ind w:firstLine="851"/>
        <w:jc w:val="both"/>
        <w:rPr>
          <w:sz w:val="28"/>
          <w:szCs w:val="28"/>
          <w:u w:val="single"/>
          <w:lang w:val="uk-UA"/>
        </w:rPr>
      </w:pPr>
    </w:p>
    <w:p w:rsidR="00463C78" w:rsidRPr="00E66F69" w:rsidRDefault="00463C78" w:rsidP="00E66F69">
      <w:pPr>
        <w:ind w:firstLine="851"/>
        <w:jc w:val="both"/>
        <w:rPr>
          <w:sz w:val="28"/>
          <w:szCs w:val="28"/>
          <w:lang w:val="uk-UA"/>
        </w:rPr>
      </w:pPr>
      <w:r w:rsidRPr="00E66F69">
        <w:rPr>
          <w:sz w:val="28"/>
          <w:szCs w:val="28"/>
          <w:lang w:val="uk-UA"/>
        </w:rPr>
        <w:t xml:space="preserve">Керуючись показниками загальної кількості навчального навантаження, визначеними в Таблиці 1 за галузями визначено обсяг фактичного річного навантаження для </w:t>
      </w:r>
      <w:r w:rsidR="0069771E">
        <w:rPr>
          <w:sz w:val="28"/>
          <w:szCs w:val="28"/>
          <w:lang w:val="uk-UA"/>
        </w:rPr>
        <w:t>8</w:t>
      </w:r>
      <w:r w:rsidRPr="00E66F69">
        <w:rPr>
          <w:sz w:val="28"/>
          <w:szCs w:val="28"/>
          <w:lang w:val="uk-UA"/>
        </w:rPr>
        <w:t xml:space="preserve"> клас</w:t>
      </w:r>
      <w:r w:rsidR="00A32232">
        <w:rPr>
          <w:sz w:val="28"/>
          <w:szCs w:val="28"/>
          <w:lang w:val="uk-UA"/>
        </w:rPr>
        <w:t>у</w:t>
      </w:r>
      <w:r w:rsidRPr="00E66F69">
        <w:rPr>
          <w:sz w:val="28"/>
          <w:szCs w:val="28"/>
          <w:lang w:val="uk-UA"/>
        </w:rPr>
        <w:t>.</w:t>
      </w:r>
    </w:p>
    <w:p w:rsidR="00C13E35" w:rsidRPr="00FB5C27" w:rsidRDefault="00C13E35" w:rsidP="00C13E35">
      <w:pPr>
        <w:jc w:val="center"/>
        <w:rPr>
          <w:b/>
          <w:bCs/>
          <w:sz w:val="28"/>
          <w:szCs w:val="28"/>
        </w:rPr>
      </w:pPr>
      <w:r w:rsidRPr="00FB5C27">
        <w:rPr>
          <w:b/>
          <w:bCs/>
          <w:sz w:val="28"/>
          <w:szCs w:val="28"/>
        </w:rPr>
        <w:t xml:space="preserve">Навчальний план </w:t>
      </w:r>
      <w:r>
        <w:rPr>
          <w:b/>
          <w:bCs/>
          <w:sz w:val="28"/>
          <w:szCs w:val="28"/>
        </w:rPr>
        <w:t>для 8класу</w:t>
      </w:r>
    </w:p>
    <w:p w:rsidR="00C13E35" w:rsidRPr="00FB5C27" w:rsidRDefault="00C13E35" w:rsidP="00C13E35">
      <w:pPr>
        <w:jc w:val="center"/>
        <w:rPr>
          <w:b/>
          <w:bCs/>
          <w:sz w:val="28"/>
          <w:szCs w:val="28"/>
        </w:rPr>
      </w:pPr>
      <w:r w:rsidRPr="00FB5C27">
        <w:rPr>
          <w:b/>
          <w:bCs/>
          <w:sz w:val="28"/>
          <w:szCs w:val="28"/>
        </w:rPr>
        <w:t xml:space="preserve">з навчанням українською мовою </w:t>
      </w:r>
    </w:p>
    <w:p w:rsidR="00C13E35" w:rsidRPr="00FB5C27" w:rsidRDefault="00C13E35" w:rsidP="00C13E35">
      <w:pPr>
        <w:jc w:val="center"/>
        <w:rPr>
          <w:b/>
          <w:bCs/>
          <w:sz w:val="28"/>
          <w:szCs w:val="28"/>
        </w:rPr>
      </w:pPr>
      <w:r>
        <w:rPr>
          <w:b/>
          <w:bCs/>
          <w:sz w:val="28"/>
          <w:szCs w:val="28"/>
        </w:rPr>
        <w:t xml:space="preserve"> на 2025-2026</w:t>
      </w:r>
      <w:r w:rsidRPr="00FB5C27">
        <w:rPr>
          <w:b/>
          <w:bCs/>
          <w:sz w:val="28"/>
          <w:szCs w:val="28"/>
        </w:rPr>
        <w:t>н.р.</w:t>
      </w:r>
    </w:p>
    <w:p w:rsidR="00C13E35" w:rsidRDefault="00C13E35" w:rsidP="00C13E35">
      <w:pPr>
        <w:rPr>
          <w:sz w:val="28"/>
          <w:szCs w:val="28"/>
        </w:rPr>
      </w:pPr>
    </w:p>
    <w:tbl>
      <w:tblPr>
        <w:tblStyle w:val="11"/>
        <w:tblW w:w="5089" w:type="pct"/>
        <w:tblLook w:val="04A0"/>
      </w:tblPr>
      <w:tblGrid>
        <w:gridCol w:w="2677"/>
        <w:gridCol w:w="4910"/>
        <w:gridCol w:w="2444"/>
      </w:tblGrid>
      <w:tr w:rsidR="00C13E35" w:rsidRPr="003B3DA4" w:rsidTr="00C96638">
        <w:trPr>
          <w:trHeight w:val="516"/>
        </w:trPr>
        <w:tc>
          <w:tcPr>
            <w:tcW w:w="1326" w:type="pct"/>
            <w:vMerge w:val="restart"/>
            <w:tcBorders>
              <w:top w:val="single" w:sz="4" w:space="0" w:color="000000" w:themeColor="text1"/>
              <w:left w:val="single" w:sz="4" w:space="0" w:color="000000" w:themeColor="text1"/>
              <w:right w:val="single" w:sz="4" w:space="0" w:color="000000" w:themeColor="text1"/>
            </w:tcBorders>
            <w:vAlign w:val="center"/>
            <w:hideMark/>
          </w:tcPr>
          <w:p w:rsidR="00C13E35" w:rsidRPr="003B3DA4" w:rsidRDefault="00C13E35" w:rsidP="00C96638">
            <w:pPr>
              <w:ind w:firstLine="22"/>
              <w:jc w:val="center"/>
              <w:rPr>
                <w:sz w:val="28"/>
                <w:szCs w:val="28"/>
                <w:lang w:val="uk-UA"/>
              </w:rPr>
            </w:pPr>
            <w:r w:rsidRPr="003B3DA4">
              <w:rPr>
                <w:sz w:val="28"/>
                <w:szCs w:val="28"/>
                <w:lang w:val="uk-UA"/>
              </w:rPr>
              <w:t>Освітні галузі</w:t>
            </w:r>
          </w:p>
        </w:tc>
        <w:tc>
          <w:tcPr>
            <w:tcW w:w="2452" w:type="pct"/>
            <w:vMerge w:val="restart"/>
            <w:tcBorders>
              <w:top w:val="single" w:sz="4" w:space="0" w:color="auto"/>
              <w:left w:val="single" w:sz="4" w:space="0" w:color="000000" w:themeColor="text1"/>
              <w:right w:val="single" w:sz="4" w:space="0" w:color="000000" w:themeColor="text1"/>
            </w:tcBorders>
            <w:vAlign w:val="center"/>
            <w:hideMark/>
          </w:tcPr>
          <w:p w:rsidR="00C13E35" w:rsidRPr="003B3DA4" w:rsidRDefault="00C13E35" w:rsidP="00C96638">
            <w:pPr>
              <w:ind w:hanging="1"/>
              <w:jc w:val="center"/>
              <w:rPr>
                <w:sz w:val="28"/>
                <w:szCs w:val="28"/>
                <w:lang w:val="uk-UA"/>
              </w:rPr>
            </w:pPr>
            <w:r w:rsidRPr="003B3DA4">
              <w:rPr>
                <w:sz w:val="28"/>
                <w:szCs w:val="28"/>
                <w:lang w:val="uk-UA"/>
              </w:rPr>
              <w:t>Предмети</w:t>
            </w:r>
          </w:p>
        </w:tc>
        <w:tc>
          <w:tcPr>
            <w:tcW w:w="1222" w:type="pct"/>
            <w:tcBorders>
              <w:top w:val="single" w:sz="4" w:space="0" w:color="auto"/>
              <w:bottom w:val="single" w:sz="4" w:space="0" w:color="auto"/>
              <w:right w:val="single" w:sz="4" w:space="0" w:color="auto"/>
            </w:tcBorders>
            <w:vAlign w:val="center"/>
          </w:tcPr>
          <w:p w:rsidR="00C13E35" w:rsidRPr="003B3DA4" w:rsidRDefault="00C13E35" w:rsidP="00C96638">
            <w:pPr>
              <w:rPr>
                <w:sz w:val="28"/>
                <w:szCs w:val="28"/>
                <w:lang w:val="uk-UA"/>
              </w:rPr>
            </w:pPr>
            <w:r w:rsidRPr="003B3DA4">
              <w:rPr>
                <w:sz w:val="28"/>
                <w:szCs w:val="28"/>
                <w:lang w:val="uk-UA"/>
              </w:rPr>
              <w:t xml:space="preserve">Кількість годин </w:t>
            </w:r>
          </w:p>
          <w:p w:rsidR="00C13E35" w:rsidRPr="003B3DA4" w:rsidRDefault="00C13E35" w:rsidP="00C96638">
            <w:pPr>
              <w:rPr>
                <w:sz w:val="28"/>
                <w:szCs w:val="28"/>
                <w:lang w:val="uk-UA"/>
              </w:rPr>
            </w:pPr>
            <w:r w:rsidRPr="003B3DA4">
              <w:rPr>
                <w:sz w:val="28"/>
                <w:szCs w:val="28"/>
                <w:lang w:val="uk-UA"/>
              </w:rPr>
              <w:t>На тиждень</w:t>
            </w:r>
          </w:p>
        </w:tc>
      </w:tr>
      <w:tr w:rsidR="00C13E35" w:rsidRPr="003B3DA4" w:rsidTr="00C96638">
        <w:trPr>
          <w:trHeight w:val="675"/>
        </w:trPr>
        <w:tc>
          <w:tcPr>
            <w:tcW w:w="1326" w:type="pct"/>
            <w:vMerge/>
            <w:tcBorders>
              <w:left w:val="single" w:sz="4" w:space="0" w:color="000000" w:themeColor="text1"/>
              <w:bottom w:val="single" w:sz="4" w:space="0" w:color="000000" w:themeColor="text1"/>
              <w:right w:val="single" w:sz="4" w:space="0" w:color="000000" w:themeColor="text1"/>
            </w:tcBorders>
            <w:vAlign w:val="center"/>
            <w:hideMark/>
          </w:tcPr>
          <w:p w:rsidR="00C13E35" w:rsidRPr="003B3DA4" w:rsidRDefault="00C13E35" w:rsidP="00C96638">
            <w:pPr>
              <w:ind w:firstLine="22"/>
              <w:jc w:val="center"/>
              <w:rPr>
                <w:sz w:val="28"/>
                <w:szCs w:val="28"/>
                <w:lang w:val="uk-UA"/>
              </w:rPr>
            </w:pPr>
          </w:p>
        </w:tc>
        <w:tc>
          <w:tcPr>
            <w:tcW w:w="2452" w:type="pct"/>
            <w:vMerge/>
            <w:tcBorders>
              <w:left w:val="single" w:sz="4" w:space="0" w:color="000000" w:themeColor="text1"/>
              <w:bottom w:val="single" w:sz="4" w:space="0" w:color="000000" w:themeColor="text1"/>
              <w:right w:val="single" w:sz="4" w:space="0" w:color="000000" w:themeColor="text1"/>
            </w:tcBorders>
            <w:vAlign w:val="center"/>
            <w:hideMark/>
          </w:tcPr>
          <w:p w:rsidR="00C13E35" w:rsidRPr="003B3DA4" w:rsidRDefault="00C13E35" w:rsidP="00C96638">
            <w:pPr>
              <w:ind w:hanging="1"/>
              <w:jc w:val="center"/>
              <w:rPr>
                <w:sz w:val="28"/>
                <w:szCs w:val="28"/>
                <w:lang w:val="uk-UA"/>
              </w:rPr>
            </w:pPr>
          </w:p>
        </w:tc>
        <w:tc>
          <w:tcPr>
            <w:tcW w:w="1222" w:type="pct"/>
            <w:tcBorders>
              <w:top w:val="single" w:sz="4" w:space="0" w:color="auto"/>
              <w:right w:val="single" w:sz="4" w:space="0" w:color="auto"/>
            </w:tcBorders>
            <w:vAlign w:val="center"/>
          </w:tcPr>
          <w:p w:rsidR="00C13E35" w:rsidRPr="003B3DA4" w:rsidRDefault="00C13E35" w:rsidP="00C96638">
            <w:pPr>
              <w:ind w:firstLine="851"/>
              <w:jc w:val="center"/>
              <w:rPr>
                <w:sz w:val="28"/>
                <w:szCs w:val="28"/>
                <w:lang w:val="uk-UA"/>
              </w:rPr>
            </w:pPr>
            <w:r w:rsidRPr="003B3DA4">
              <w:rPr>
                <w:sz w:val="28"/>
                <w:szCs w:val="28"/>
                <w:lang w:val="uk-UA"/>
              </w:rPr>
              <w:t>8</w:t>
            </w:r>
          </w:p>
          <w:p w:rsidR="00C13E35" w:rsidRPr="003B3DA4" w:rsidRDefault="00C13E35" w:rsidP="00C96638">
            <w:pPr>
              <w:ind w:firstLine="851"/>
              <w:jc w:val="center"/>
              <w:rPr>
                <w:sz w:val="28"/>
                <w:szCs w:val="28"/>
                <w:lang w:val="uk-UA"/>
              </w:rPr>
            </w:pPr>
            <w:r w:rsidRPr="003B3DA4">
              <w:rPr>
                <w:sz w:val="28"/>
                <w:szCs w:val="28"/>
                <w:lang w:val="uk-UA"/>
              </w:rPr>
              <w:t>НУШ</w:t>
            </w:r>
          </w:p>
        </w:tc>
      </w:tr>
      <w:tr w:rsidR="00C13E35" w:rsidRPr="003B3DA4" w:rsidTr="00C96638">
        <w:tc>
          <w:tcPr>
            <w:tcW w:w="132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22"/>
              <w:rPr>
                <w:sz w:val="28"/>
                <w:szCs w:val="28"/>
                <w:lang w:val="uk-UA"/>
              </w:rPr>
            </w:pPr>
            <w:r w:rsidRPr="003B3DA4">
              <w:rPr>
                <w:sz w:val="28"/>
                <w:szCs w:val="28"/>
                <w:lang w:val="uk-UA"/>
              </w:rPr>
              <w:t xml:space="preserve">Мовно-   </w:t>
            </w:r>
          </w:p>
          <w:p w:rsidR="00C13E35" w:rsidRPr="003B3DA4" w:rsidRDefault="00C13E35" w:rsidP="00C96638">
            <w:pPr>
              <w:ind w:firstLine="22"/>
              <w:rPr>
                <w:sz w:val="28"/>
                <w:szCs w:val="28"/>
                <w:lang w:val="uk-UA"/>
              </w:rPr>
            </w:pPr>
            <w:r w:rsidRPr="003B3DA4">
              <w:rPr>
                <w:sz w:val="28"/>
                <w:szCs w:val="28"/>
                <w:lang w:val="uk-UA"/>
              </w:rPr>
              <w:t xml:space="preserve">Літературна </w:t>
            </w:r>
          </w:p>
        </w:tc>
        <w:tc>
          <w:tcPr>
            <w:tcW w:w="2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left="-44" w:hanging="1"/>
              <w:rPr>
                <w:sz w:val="28"/>
                <w:szCs w:val="28"/>
                <w:lang w:val="uk-UA"/>
              </w:rPr>
            </w:pPr>
            <w:r w:rsidRPr="003B3DA4">
              <w:rPr>
                <w:sz w:val="28"/>
                <w:szCs w:val="28"/>
                <w:lang w:val="uk-UA"/>
              </w:rPr>
              <w:t>Українська мова</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3</w:t>
            </w:r>
          </w:p>
        </w:tc>
      </w:tr>
      <w:tr w:rsidR="00C13E35" w:rsidRPr="003B3DA4" w:rsidTr="00C96638">
        <w:tc>
          <w:tcPr>
            <w:tcW w:w="13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Українська  література</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1</w:t>
            </w:r>
          </w:p>
        </w:tc>
      </w:tr>
      <w:tr w:rsidR="00C13E35" w:rsidRPr="003B3DA4" w:rsidTr="00C96638">
        <w:tc>
          <w:tcPr>
            <w:tcW w:w="13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Іноземна мова    (англійська мова)</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3</w:t>
            </w:r>
          </w:p>
        </w:tc>
      </w:tr>
      <w:tr w:rsidR="00C13E35" w:rsidRPr="003B3DA4" w:rsidTr="00C96638">
        <w:tc>
          <w:tcPr>
            <w:tcW w:w="132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Зарубіжна література</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1</w:t>
            </w:r>
          </w:p>
        </w:tc>
      </w:tr>
      <w:tr w:rsidR="00C13E35" w:rsidRPr="003B3DA4" w:rsidTr="00C96638">
        <w:trPr>
          <w:trHeight w:val="608"/>
        </w:trPr>
        <w:tc>
          <w:tcPr>
            <w:tcW w:w="1326" w:type="pct"/>
            <w:vMerge w:val="restar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22"/>
              <w:rPr>
                <w:sz w:val="28"/>
                <w:szCs w:val="28"/>
                <w:lang w:val="uk-UA"/>
              </w:rPr>
            </w:pPr>
            <w:r w:rsidRPr="003B3DA4">
              <w:rPr>
                <w:sz w:val="28"/>
                <w:szCs w:val="28"/>
                <w:lang w:val="uk-UA"/>
              </w:rPr>
              <w:t xml:space="preserve">Громадянська та </w:t>
            </w:r>
            <w:r w:rsidRPr="003B3DA4">
              <w:rPr>
                <w:sz w:val="28"/>
                <w:szCs w:val="28"/>
                <w:lang w:val="uk-UA"/>
              </w:rPr>
              <w:lastRenderedPageBreak/>
              <w:t xml:space="preserve">історична </w:t>
            </w:r>
          </w:p>
        </w:tc>
        <w:tc>
          <w:tcPr>
            <w:tcW w:w="245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lastRenderedPageBreak/>
              <w:t>Історія України</w:t>
            </w:r>
          </w:p>
        </w:tc>
        <w:tc>
          <w:tcPr>
            <w:tcW w:w="122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1,5</w:t>
            </w:r>
          </w:p>
        </w:tc>
      </w:tr>
      <w:tr w:rsidR="00C13E35" w:rsidRPr="003B3DA4" w:rsidTr="00C96638">
        <w:trPr>
          <w:trHeight w:val="608"/>
        </w:trPr>
        <w:tc>
          <w:tcPr>
            <w:tcW w:w="1326" w:type="pct"/>
            <w:vMerge/>
            <w:tcBorders>
              <w:left w:val="single" w:sz="4" w:space="0" w:color="000000" w:themeColor="text1"/>
              <w:right w:val="single" w:sz="4" w:space="0" w:color="000000" w:themeColor="text1"/>
            </w:tcBorders>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hanging="1"/>
              <w:rPr>
                <w:sz w:val="28"/>
                <w:szCs w:val="28"/>
                <w:lang w:val="uk-UA"/>
              </w:rPr>
            </w:pPr>
            <w:r w:rsidRPr="003B3DA4">
              <w:rPr>
                <w:sz w:val="28"/>
                <w:szCs w:val="28"/>
                <w:lang w:val="uk-UA"/>
              </w:rPr>
              <w:t>Всесвітня історія</w:t>
            </w:r>
          </w:p>
        </w:tc>
        <w:tc>
          <w:tcPr>
            <w:tcW w:w="122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firstLine="851"/>
              <w:jc w:val="center"/>
              <w:rPr>
                <w:sz w:val="28"/>
                <w:szCs w:val="28"/>
                <w:lang w:val="uk-UA"/>
              </w:rPr>
            </w:pPr>
            <w:r w:rsidRPr="003B3DA4">
              <w:rPr>
                <w:sz w:val="28"/>
                <w:szCs w:val="28"/>
                <w:lang w:val="uk-UA"/>
              </w:rPr>
              <w:t>1</w:t>
            </w:r>
          </w:p>
        </w:tc>
      </w:tr>
      <w:tr w:rsidR="00C13E35" w:rsidRPr="003B3DA4" w:rsidTr="00C96638">
        <w:trPr>
          <w:trHeight w:val="608"/>
        </w:trPr>
        <w:tc>
          <w:tcPr>
            <w:tcW w:w="1326" w:type="pct"/>
            <w:vMerge/>
            <w:tcBorders>
              <w:left w:val="single" w:sz="4" w:space="0" w:color="000000" w:themeColor="text1"/>
              <w:bottom w:val="single" w:sz="4" w:space="0" w:color="000000" w:themeColor="text1"/>
              <w:right w:val="single" w:sz="4" w:space="0" w:color="000000" w:themeColor="text1"/>
            </w:tcBorders>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hanging="1"/>
              <w:rPr>
                <w:sz w:val="28"/>
                <w:szCs w:val="28"/>
                <w:lang w:val="uk-UA"/>
              </w:rPr>
            </w:pPr>
            <w:r w:rsidRPr="003B3DA4">
              <w:rPr>
                <w:sz w:val="28"/>
                <w:szCs w:val="28"/>
                <w:lang w:val="uk-UA"/>
              </w:rPr>
              <w:t>Громадянська освіта</w:t>
            </w:r>
          </w:p>
        </w:tc>
        <w:tc>
          <w:tcPr>
            <w:tcW w:w="122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firstLine="851"/>
              <w:jc w:val="center"/>
              <w:rPr>
                <w:sz w:val="28"/>
                <w:szCs w:val="28"/>
                <w:lang w:val="uk-UA"/>
              </w:rPr>
            </w:pPr>
            <w:r w:rsidRPr="003B3DA4">
              <w:rPr>
                <w:sz w:val="28"/>
                <w:szCs w:val="28"/>
                <w:lang w:val="uk-UA"/>
              </w:rPr>
              <w:t>0,5</w:t>
            </w:r>
          </w:p>
        </w:tc>
      </w:tr>
      <w:tr w:rsidR="00C13E35" w:rsidRPr="003B3DA4" w:rsidTr="00C96638">
        <w:trPr>
          <w:trHeight w:val="404"/>
        </w:trPr>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E35" w:rsidRPr="003B3DA4" w:rsidRDefault="00C13E35" w:rsidP="00C96638">
            <w:pPr>
              <w:ind w:firstLine="22"/>
              <w:rPr>
                <w:sz w:val="28"/>
                <w:szCs w:val="28"/>
                <w:lang w:val="uk-UA"/>
              </w:rPr>
            </w:pPr>
            <w:r w:rsidRPr="003B3DA4">
              <w:rPr>
                <w:sz w:val="28"/>
                <w:szCs w:val="28"/>
                <w:lang w:val="uk-UA"/>
              </w:rPr>
              <w:t>Мистецька</w:t>
            </w:r>
          </w:p>
        </w:tc>
        <w:tc>
          <w:tcPr>
            <w:tcW w:w="245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 xml:space="preserve">Інтегрований курс   «Мистецтво» </w:t>
            </w:r>
          </w:p>
        </w:tc>
        <w:tc>
          <w:tcPr>
            <w:tcW w:w="122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Pr>
                <w:sz w:val="28"/>
                <w:szCs w:val="28"/>
                <w:lang w:val="uk-UA"/>
              </w:rPr>
              <w:t>1</w:t>
            </w:r>
          </w:p>
        </w:tc>
      </w:tr>
      <w:tr w:rsidR="00C13E35" w:rsidRPr="003B3DA4" w:rsidTr="00C96638">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22"/>
              <w:rPr>
                <w:sz w:val="28"/>
                <w:szCs w:val="28"/>
                <w:lang w:val="uk-UA"/>
              </w:rPr>
            </w:pPr>
            <w:r w:rsidRPr="003B3DA4">
              <w:rPr>
                <w:sz w:val="28"/>
                <w:szCs w:val="28"/>
                <w:lang w:val="uk-UA"/>
              </w:rPr>
              <w:t>Математична</w:t>
            </w:r>
          </w:p>
        </w:tc>
        <w:tc>
          <w:tcPr>
            <w:tcW w:w="2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Алгебра</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2,5</w:t>
            </w:r>
          </w:p>
        </w:tc>
      </w:tr>
      <w:tr w:rsidR="00C13E35" w:rsidRPr="003B3DA4" w:rsidTr="00C96638">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E35" w:rsidRPr="003B3DA4" w:rsidRDefault="00C13E35" w:rsidP="00C96638">
            <w:pPr>
              <w:ind w:hanging="1"/>
              <w:rPr>
                <w:sz w:val="28"/>
                <w:szCs w:val="28"/>
                <w:lang w:val="uk-UA"/>
              </w:rPr>
            </w:pPr>
            <w:r w:rsidRPr="003B3DA4">
              <w:rPr>
                <w:sz w:val="28"/>
                <w:szCs w:val="28"/>
                <w:lang w:val="uk-UA"/>
              </w:rPr>
              <w:t>Геометрія</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E35" w:rsidRPr="003B3DA4" w:rsidRDefault="00C13E35" w:rsidP="00C96638">
            <w:pPr>
              <w:ind w:firstLine="851"/>
              <w:jc w:val="center"/>
              <w:rPr>
                <w:sz w:val="28"/>
                <w:szCs w:val="28"/>
                <w:lang w:val="uk-UA"/>
              </w:rPr>
            </w:pPr>
            <w:r w:rsidRPr="003B3DA4">
              <w:rPr>
                <w:sz w:val="28"/>
                <w:szCs w:val="28"/>
                <w:lang w:val="uk-UA"/>
              </w:rPr>
              <w:t>1,5</w:t>
            </w:r>
          </w:p>
        </w:tc>
      </w:tr>
      <w:tr w:rsidR="00C13E35" w:rsidRPr="003B3DA4" w:rsidTr="00C96638">
        <w:trPr>
          <w:trHeight w:val="278"/>
        </w:trPr>
        <w:tc>
          <w:tcPr>
            <w:tcW w:w="1326"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22"/>
              <w:rPr>
                <w:sz w:val="28"/>
                <w:szCs w:val="28"/>
                <w:lang w:val="uk-UA"/>
              </w:rPr>
            </w:pPr>
            <w:r w:rsidRPr="003B3DA4">
              <w:rPr>
                <w:sz w:val="28"/>
                <w:szCs w:val="28"/>
                <w:lang w:val="uk-UA"/>
              </w:rPr>
              <w:t xml:space="preserve">Природнича </w:t>
            </w:r>
          </w:p>
        </w:tc>
        <w:tc>
          <w:tcPr>
            <w:tcW w:w="245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Географія</w:t>
            </w:r>
          </w:p>
        </w:tc>
        <w:tc>
          <w:tcPr>
            <w:tcW w:w="122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2</w:t>
            </w:r>
          </w:p>
        </w:tc>
      </w:tr>
      <w:tr w:rsidR="00C13E35" w:rsidRPr="003B3DA4" w:rsidTr="00C96638">
        <w:trPr>
          <w:trHeight w:val="278"/>
        </w:trPr>
        <w:tc>
          <w:tcPr>
            <w:tcW w:w="1326"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Біологія</w:t>
            </w:r>
          </w:p>
        </w:tc>
        <w:tc>
          <w:tcPr>
            <w:tcW w:w="122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Pr>
                <w:sz w:val="28"/>
                <w:szCs w:val="28"/>
                <w:lang w:val="uk-UA"/>
              </w:rPr>
              <w:t>2</w:t>
            </w:r>
          </w:p>
        </w:tc>
      </w:tr>
      <w:tr w:rsidR="00C13E35" w:rsidRPr="003B3DA4" w:rsidTr="00C96638">
        <w:trPr>
          <w:trHeight w:val="278"/>
        </w:trPr>
        <w:tc>
          <w:tcPr>
            <w:tcW w:w="1326"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hanging="1"/>
              <w:rPr>
                <w:sz w:val="28"/>
                <w:szCs w:val="28"/>
                <w:lang w:val="uk-UA"/>
              </w:rPr>
            </w:pPr>
            <w:r w:rsidRPr="003B3DA4">
              <w:rPr>
                <w:sz w:val="28"/>
                <w:szCs w:val="28"/>
                <w:lang w:val="uk-UA"/>
              </w:rPr>
              <w:t>Хімія</w:t>
            </w:r>
          </w:p>
        </w:tc>
        <w:tc>
          <w:tcPr>
            <w:tcW w:w="122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firstLine="851"/>
              <w:jc w:val="center"/>
              <w:rPr>
                <w:sz w:val="28"/>
                <w:szCs w:val="28"/>
                <w:lang w:val="uk-UA"/>
              </w:rPr>
            </w:pPr>
            <w:r w:rsidRPr="003B3DA4">
              <w:rPr>
                <w:sz w:val="28"/>
                <w:szCs w:val="28"/>
                <w:lang w:val="uk-UA"/>
              </w:rPr>
              <w:t>2</w:t>
            </w:r>
          </w:p>
        </w:tc>
      </w:tr>
      <w:tr w:rsidR="00C13E35" w:rsidRPr="003B3DA4" w:rsidTr="00C96638">
        <w:trPr>
          <w:trHeight w:val="278"/>
        </w:trPr>
        <w:tc>
          <w:tcPr>
            <w:tcW w:w="1326"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hanging="1"/>
              <w:rPr>
                <w:sz w:val="28"/>
                <w:szCs w:val="28"/>
                <w:lang w:val="uk-UA"/>
              </w:rPr>
            </w:pPr>
            <w:r w:rsidRPr="003B3DA4">
              <w:rPr>
                <w:sz w:val="28"/>
                <w:szCs w:val="28"/>
                <w:lang w:val="uk-UA"/>
              </w:rPr>
              <w:t>Фізика</w:t>
            </w:r>
          </w:p>
        </w:tc>
        <w:tc>
          <w:tcPr>
            <w:tcW w:w="122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firstLine="851"/>
              <w:jc w:val="center"/>
              <w:rPr>
                <w:sz w:val="28"/>
                <w:szCs w:val="28"/>
                <w:lang w:val="uk-UA"/>
              </w:rPr>
            </w:pPr>
            <w:r w:rsidRPr="003B3DA4">
              <w:rPr>
                <w:sz w:val="28"/>
                <w:szCs w:val="28"/>
                <w:lang w:val="uk-UA"/>
              </w:rPr>
              <w:t>2</w:t>
            </w:r>
          </w:p>
        </w:tc>
      </w:tr>
      <w:tr w:rsidR="00C13E35" w:rsidRPr="003B3DA4" w:rsidTr="00C96638">
        <w:trPr>
          <w:trHeight w:val="278"/>
        </w:trPr>
        <w:tc>
          <w:tcPr>
            <w:tcW w:w="1326" w:type="pct"/>
            <w:vMerge w:val="restar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22"/>
              <w:rPr>
                <w:sz w:val="28"/>
                <w:szCs w:val="28"/>
                <w:lang w:val="uk-UA"/>
              </w:rPr>
            </w:pPr>
            <w:r w:rsidRPr="003B3DA4">
              <w:rPr>
                <w:sz w:val="28"/>
                <w:szCs w:val="28"/>
                <w:lang w:val="uk-UA"/>
              </w:rPr>
              <w:t>Соціальна і здоров՚язберігаюча</w:t>
            </w:r>
          </w:p>
        </w:tc>
        <w:tc>
          <w:tcPr>
            <w:tcW w:w="245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Інтегрований курс «Здоров՚я, безпека та добробут»</w:t>
            </w:r>
          </w:p>
        </w:tc>
        <w:tc>
          <w:tcPr>
            <w:tcW w:w="122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1</w:t>
            </w:r>
          </w:p>
        </w:tc>
      </w:tr>
      <w:tr w:rsidR="00C13E35" w:rsidRPr="003B3DA4" w:rsidTr="00C96638">
        <w:trPr>
          <w:trHeight w:val="278"/>
        </w:trPr>
        <w:tc>
          <w:tcPr>
            <w:tcW w:w="1326" w:type="pct"/>
            <w:vMerge/>
            <w:tcBorders>
              <w:left w:val="single" w:sz="4" w:space="0" w:color="000000" w:themeColor="text1"/>
              <w:right w:val="single" w:sz="4" w:space="0" w:color="000000" w:themeColor="text1"/>
            </w:tcBorders>
          </w:tcPr>
          <w:p w:rsidR="00C13E35" w:rsidRPr="003B3DA4" w:rsidRDefault="00C13E35" w:rsidP="00C96638">
            <w:pPr>
              <w:ind w:firstLine="22"/>
              <w:rPr>
                <w:sz w:val="28"/>
                <w:szCs w:val="28"/>
                <w:lang w:val="uk-UA"/>
              </w:rPr>
            </w:pPr>
          </w:p>
        </w:tc>
        <w:tc>
          <w:tcPr>
            <w:tcW w:w="245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hanging="1"/>
              <w:rPr>
                <w:sz w:val="28"/>
                <w:szCs w:val="28"/>
                <w:lang w:val="uk-UA"/>
              </w:rPr>
            </w:pPr>
            <w:r w:rsidRPr="003B3DA4">
              <w:rPr>
                <w:sz w:val="28"/>
                <w:szCs w:val="28"/>
                <w:lang w:val="uk-UA"/>
              </w:rPr>
              <w:t xml:space="preserve">Підприємництво і фінансова грамотність </w:t>
            </w:r>
          </w:p>
        </w:tc>
        <w:tc>
          <w:tcPr>
            <w:tcW w:w="1222" w:type="pct"/>
            <w:tcBorders>
              <w:top w:val="single" w:sz="4" w:space="0" w:color="000000" w:themeColor="text1"/>
              <w:left w:val="single" w:sz="4" w:space="0" w:color="000000" w:themeColor="text1"/>
              <w:right w:val="single" w:sz="4" w:space="0" w:color="000000" w:themeColor="text1"/>
            </w:tcBorders>
          </w:tcPr>
          <w:p w:rsidR="00C13E35" w:rsidRPr="003B3DA4" w:rsidRDefault="00C13E35" w:rsidP="00C96638">
            <w:pPr>
              <w:ind w:firstLine="851"/>
              <w:jc w:val="center"/>
              <w:rPr>
                <w:sz w:val="28"/>
                <w:szCs w:val="28"/>
                <w:lang w:val="uk-UA"/>
              </w:rPr>
            </w:pPr>
            <w:r w:rsidRPr="003B3DA4">
              <w:rPr>
                <w:sz w:val="28"/>
                <w:szCs w:val="28"/>
                <w:lang w:val="uk-UA"/>
              </w:rPr>
              <w:t>1</w:t>
            </w:r>
          </w:p>
        </w:tc>
      </w:tr>
      <w:tr w:rsidR="00C13E35" w:rsidRPr="003B3DA4" w:rsidTr="00C96638">
        <w:trPr>
          <w:trHeight w:val="344"/>
        </w:trPr>
        <w:tc>
          <w:tcPr>
            <w:tcW w:w="1326" w:type="pct"/>
            <w:tcBorders>
              <w:top w:val="single" w:sz="4" w:space="0" w:color="auto"/>
              <w:left w:val="single" w:sz="4" w:space="0" w:color="000000" w:themeColor="text1"/>
              <w:right w:val="single" w:sz="4" w:space="0" w:color="000000" w:themeColor="text1"/>
            </w:tcBorders>
            <w:hideMark/>
          </w:tcPr>
          <w:p w:rsidR="00C13E35" w:rsidRPr="003B3DA4" w:rsidRDefault="00C13E35" w:rsidP="00C96638">
            <w:pPr>
              <w:ind w:firstLine="22"/>
              <w:rPr>
                <w:sz w:val="28"/>
                <w:szCs w:val="28"/>
                <w:lang w:val="uk-UA"/>
              </w:rPr>
            </w:pPr>
            <w:r w:rsidRPr="003B3DA4">
              <w:rPr>
                <w:sz w:val="28"/>
                <w:szCs w:val="28"/>
                <w:lang w:val="uk-UA"/>
              </w:rPr>
              <w:t>Технологічна</w:t>
            </w:r>
          </w:p>
        </w:tc>
        <w:tc>
          <w:tcPr>
            <w:tcW w:w="245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Технології</w:t>
            </w:r>
          </w:p>
        </w:tc>
        <w:tc>
          <w:tcPr>
            <w:tcW w:w="122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1</w:t>
            </w:r>
          </w:p>
        </w:tc>
      </w:tr>
      <w:tr w:rsidR="00C13E35" w:rsidRPr="003B3DA4" w:rsidTr="00C96638">
        <w:tc>
          <w:tcPr>
            <w:tcW w:w="1326"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C13E35" w:rsidRPr="003B3DA4" w:rsidRDefault="00C13E35" w:rsidP="00C96638">
            <w:pPr>
              <w:ind w:firstLine="22"/>
              <w:rPr>
                <w:sz w:val="28"/>
                <w:szCs w:val="28"/>
                <w:lang w:val="uk-UA"/>
              </w:rPr>
            </w:pPr>
            <w:r w:rsidRPr="003B3DA4">
              <w:rPr>
                <w:sz w:val="28"/>
                <w:szCs w:val="28"/>
                <w:lang w:val="uk-UA"/>
              </w:rPr>
              <w:t>Інформатична</w:t>
            </w:r>
          </w:p>
        </w:tc>
        <w:tc>
          <w:tcPr>
            <w:tcW w:w="24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Інформатика</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1,5</w:t>
            </w:r>
          </w:p>
        </w:tc>
      </w:tr>
      <w:tr w:rsidR="00C13E35" w:rsidRPr="003B3DA4" w:rsidTr="00C96638">
        <w:trPr>
          <w:trHeight w:val="406"/>
        </w:trPr>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22"/>
              <w:rPr>
                <w:sz w:val="28"/>
                <w:szCs w:val="28"/>
                <w:lang w:val="uk-UA"/>
              </w:rPr>
            </w:pPr>
            <w:r w:rsidRPr="003B3DA4">
              <w:rPr>
                <w:sz w:val="28"/>
                <w:szCs w:val="28"/>
                <w:lang w:val="uk-UA"/>
              </w:rPr>
              <w:t>Фізична культура</w:t>
            </w:r>
          </w:p>
        </w:tc>
        <w:tc>
          <w:tcPr>
            <w:tcW w:w="245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 xml:space="preserve">Фізична культура </w:t>
            </w:r>
          </w:p>
        </w:tc>
        <w:tc>
          <w:tcPr>
            <w:tcW w:w="1222" w:type="pct"/>
            <w:tcBorders>
              <w:top w:val="single" w:sz="4" w:space="0" w:color="000000" w:themeColor="text1"/>
              <w:left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3</w:t>
            </w:r>
          </w:p>
        </w:tc>
      </w:tr>
      <w:tr w:rsidR="00C13E35" w:rsidRPr="003B3DA4" w:rsidTr="00C96638">
        <w:tc>
          <w:tcPr>
            <w:tcW w:w="37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 xml:space="preserve">Разом </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Pr>
                <w:sz w:val="28"/>
                <w:szCs w:val="28"/>
                <w:lang w:val="uk-UA"/>
              </w:rPr>
              <w:t>28,5+3</w:t>
            </w:r>
          </w:p>
        </w:tc>
      </w:tr>
      <w:tr w:rsidR="00C13E35" w:rsidRPr="003B3DA4" w:rsidTr="00C96638">
        <w:tc>
          <w:tcPr>
            <w:tcW w:w="37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Додатковий  час  на предмети, факультативи, індивідуальні  заняття та консультації</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Pr>
                <w:sz w:val="28"/>
                <w:szCs w:val="28"/>
                <w:lang w:val="uk-UA"/>
              </w:rPr>
              <w:t>4,5</w:t>
            </w:r>
          </w:p>
        </w:tc>
      </w:tr>
      <w:tr w:rsidR="00C13E35" w:rsidRPr="003B3DA4" w:rsidTr="00C96638">
        <w:tc>
          <w:tcPr>
            <w:tcW w:w="37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Гранично допустиме навчальне навантаження</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sidRPr="003B3DA4">
              <w:rPr>
                <w:sz w:val="28"/>
                <w:szCs w:val="28"/>
                <w:lang w:val="uk-UA"/>
              </w:rPr>
              <w:t>33</w:t>
            </w:r>
          </w:p>
        </w:tc>
      </w:tr>
      <w:tr w:rsidR="00C13E35" w:rsidRPr="003B3DA4" w:rsidTr="00C96638">
        <w:tc>
          <w:tcPr>
            <w:tcW w:w="37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hanging="1"/>
              <w:rPr>
                <w:sz w:val="28"/>
                <w:szCs w:val="28"/>
                <w:lang w:val="uk-UA"/>
              </w:rPr>
            </w:pPr>
            <w:r w:rsidRPr="003B3DA4">
              <w:rPr>
                <w:sz w:val="28"/>
                <w:szCs w:val="28"/>
                <w:lang w:val="uk-UA"/>
              </w:rPr>
              <w:t>Всього(без урахування поділу класу на групи</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E35" w:rsidRPr="003B3DA4" w:rsidRDefault="00C13E35" w:rsidP="00C96638">
            <w:pPr>
              <w:ind w:firstLine="851"/>
              <w:jc w:val="center"/>
              <w:rPr>
                <w:sz w:val="28"/>
                <w:szCs w:val="28"/>
                <w:lang w:val="uk-UA"/>
              </w:rPr>
            </w:pPr>
            <w:r>
              <w:rPr>
                <w:sz w:val="28"/>
                <w:szCs w:val="28"/>
                <w:lang w:val="uk-UA"/>
              </w:rPr>
              <w:t>33+3</w:t>
            </w:r>
          </w:p>
        </w:tc>
      </w:tr>
    </w:tbl>
    <w:p w:rsidR="008F6988" w:rsidRPr="00E66F69" w:rsidRDefault="008F6988" w:rsidP="00C13E35">
      <w:pPr>
        <w:jc w:val="both"/>
        <w:rPr>
          <w:sz w:val="28"/>
          <w:szCs w:val="28"/>
          <w:lang w:val="uk-UA"/>
        </w:rPr>
      </w:pPr>
    </w:p>
    <w:p w:rsidR="008F6988" w:rsidRPr="009C43E5" w:rsidRDefault="008F6988" w:rsidP="00E66F69">
      <w:pPr>
        <w:ind w:firstLine="851"/>
        <w:rPr>
          <w:sz w:val="28"/>
          <w:szCs w:val="28"/>
          <w:lang w:val="uk-UA"/>
        </w:rPr>
      </w:pPr>
      <w:r w:rsidRPr="009C43E5">
        <w:rPr>
          <w:sz w:val="28"/>
          <w:szCs w:val="28"/>
          <w:lang w:val="uk-UA"/>
        </w:rPr>
        <w:t xml:space="preserve">Примітка:  Навчальний план   розроблений відповідно до наказу МОН України від </w:t>
      </w:r>
      <w:r w:rsidR="00F551FC">
        <w:rPr>
          <w:sz w:val="28"/>
          <w:szCs w:val="28"/>
          <w:lang w:val="uk-UA"/>
        </w:rPr>
        <w:t>0</w:t>
      </w:r>
      <w:r w:rsidR="00F220CA">
        <w:rPr>
          <w:sz w:val="28"/>
          <w:szCs w:val="28"/>
          <w:lang w:val="uk-UA"/>
        </w:rPr>
        <w:t>9</w:t>
      </w:r>
      <w:r w:rsidRPr="009C43E5">
        <w:rPr>
          <w:sz w:val="28"/>
          <w:szCs w:val="28"/>
          <w:lang w:val="uk-UA"/>
        </w:rPr>
        <w:t>.</w:t>
      </w:r>
      <w:r w:rsidR="00F551FC">
        <w:rPr>
          <w:sz w:val="28"/>
          <w:szCs w:val="28"/>
          <w:lang w:val="uk-UA"/>
        </w:rPr>
        <w:t>0</w:t>
      </w:r>
      <w:r w:rsidR="00F220CA">
        <w:rPr>
          <w:sz w:val="28"/>
          <w:szCs w:val="28"/>
          <w:lang w:val="uk-UA"/>
        </w:rPr>
        <w:t>8</w:t>
      </w:r>
      <w:r w:rsidRPr="009C43E5">
        <w:rPr>
          <w:sz w:val="28"/>
          <w:szCs w:val="28"/>
          <w:lang w:val="uk-UA"/>
        </w:rPr>
        <w:t>.202</w:t>
      </w:r>
      <w:r w:rsidR="00F551FC">
        <w:rPr>
          <w:sz w:val="28"/>
          <w:szCs w:val="28"/>
          <w:lang w:val="uk-UA"/>
        </w:rPr>
        <w:t>4</w:t>
      </w:r>
      <w:r w:rsidRPr="009C43E5">
        <w:rPr>
          <w:sz w:val="28"/>
          <w:szCs w:val="28"/>
          <w:lang w:val="uk-UA"/>
        </w:rPr>
        <w:t xml:space="preserve"> року № </w:t>
      </w:r>
      <w:r w:rsidR="00F551FC">
        <w:rPr>
          <w:sz w:val="28"/>
          <w:szCs w:val="28"/>
          <w:lang w:val="uk-UA"/>
        </w:rPr>
        <w:t>1</w:t>
      </w:r>
      <w:r w:rsidR="00F220CA">
        <w:rPr>
          <w:sz w:val="28"/>
          <w:szCs w:val="28"/>
          <w:lang w:val="uk-UA"/>
        </w:rPr>
        <w:t>120</w:t>
      </w:r>
      <w:r w:rsidRPr="009C43E5">
        <w:rPr>
          <w:sz w:val="28"/>
          <w:szCs w:val="28"/>
          <w:lang w:val="uk-UA"/>
        </w:rPr>
        <w:t xml:space="preserve">,  </w:t>
      </w:r>
      <w:r w:rsidRPr="00C13E35">
        <w:rPr>
          <w:sz w:val="28"/>
          <w:szCs w:val="28"/>
          <w:lang w:val="uk-UA"/>
        </w:rPr>
        <w:t>додаток №</w:t>
      </w:r>
      <w:r w:rsidR="00B3791F" w:rsidRPr="00C13E35">
        <w:rPr>
          <w:sz w:val="28"/>
          <w:szCs w:val="28"/>
          <w:lang w:val="uk-UA"/>
        </w:rPr>
        <w:t>4</w:t>
      </w:r>
      <w:r w:rsidRPr="00C13E35">
        <w:rPr>
          <w:sz w:val="28"/>
          <w:szCs w:val="28"/>
          <w:lang w:val="uk-UA"/>
        </w:rPr>
        <w:t>;</w:t>
      </w:r>
    </w:p>
    <w:p w:rsidR="008F6988" w:rsidRPr="00E66F69" w:rsidRDefault="008F6988" w:rsidP="00E66F69">
      <w:pPr>
        <w:ind w:firstLine="851"/>
        <w:rPr>
          <w:sz w:val="28"/>
          <w:szCs w:val="28"/>
        </w:rPr>
      </w:pPr>
    </w:p>
    <w:p w:rsidR="00A22E03" w:rsidRPr="00A00165" w:rsidRDefault="00102B12" w:rsidP="00A00165">
      <w:pPr>
        <w:pStyle w:val="af2"/>
        <w:ind w:left="0" w:firstLine="851"/>
        <w:jc w:val="center"/>
        <w:rPr>
          <w:b/>
          <w:sz w:val="28"/>
          <w:szCs w:val="28"/>
          <w:lang w:val="uk-UA"/>
        </w:rPr>
      </w:pPr>
      <w:r>
        <w:rPr>
          <w:b/>
          <w:sz w:val="28"/>
          <w:szCs w:val="28"/>
          <w:lang w:val="uk-UA"/>
        </w:rPr>
        <w:t>3</w:t>
      </w:r>
      <w:r w:rsidR="006E7AE3">
        <w:rPr>
          <w:b/>
          <w:sz w:val="28"/>
          <w:szCs w:val="28"/>
          <w:lang w:val="uk-UA"/>
        </w:rPr>
        <w:t xml:space="preserve">. </w:t>
      </w:r>
      <w:r w:rsidR="00A22E03" w:rsidRPr="00A00165">
        <w:rPr>
          <w:b/>
          <w:sz w:val="28"/>
          <w:szCs w:val="28"/>
          <w:lang w:val="uk-UA"/>
        </w:rPr>
        <w:t>Перелік модельних навчальних програм</w:t>
      </w:r>
    </w:p>
    <w:p w:rsidR="00F61967" w:rsidRPr="00C13E35" w:rsidRDefault="00A22E03" w:rsidP="00A00165">
      <w:pPr>
        <w:widowControl w:val="0"/>
        <w:autoSpaceDE w:val="0"/>
        <w:autoSpaceDN w:val="0"/>
        <w:spacing w:before="88"/>
        <w:ind w:firstLine="851"/>
        <w:jc w:val="both"/>
        <w:rPr>
          <w:sz w:val="28"/>
          <w:szCs w:val="28"/>
        </w:rPr>
      </w:pPr>
      <w:r w:rsidRPr="00A00165">
        <w:rPr>
          <w:sz w:val="28"/>
          <w:szCs w:val="28"/>
          <w:lang w:val="uk-UA"/>
        </w:rPr>
        <w:t>Відповідно до навчального плану визначено  перелік модельних навчальних програм, що використовуються закладом освіти в освітньому процесі</w:t>
      </w:r>
      <w:r w:rsidR="00F61967" w:rsidRPr="00F551FC">
        <w:rPr>
          <w:color w:val="FF0000"/>
          <w:sz w:val="28"/>
          <w:szCs w:val="28"/>
          <w:lang w:val="uk-UA"/>
        </w:rPr>
        <w:t>(</w:t>
      </w:r>
      <w:r w:rsidR="00F61967" w:rsidRPr="00C13E35">
        <w:rPr>
          <w:sz w:val="28"/>
          <w:szCs w:val="28"/>
          <w:lang w:val="uk-UA"/>
        </w:rPr>
        <w:t>перелік затверджено педрадою протокол</w:t>
      </w:r>
      <w:r w:rsidR="000B7E5D">
        <w:rPr>
          <w:sz w:val="28"/>
          <w:szCs w:val="28"/>
          <w:lang w:val="uk-UA"/>
        </w:rPr>
        <w:t xml:space="preserve"> </w:t>
      </w:r>
      <w:r w:rsidR="00F61967" w:rsidRPr="00C13E35">
        <w:rPr>
          <w:sz w:val="28"/>
          <w:szCs w:val="28"/>
          <w:lang w:val="uk-UA"/>
        </w:rPr>
        <w:t>№</w:t>
      </w:r>
      <w:r w:rsidR="006850DE" w:rsidRPr="00C13E35">
        <w:rPr>
          <w:sz w:val="28"/>
          <w:szCs w:val="28"/>
          <w:lang w:val="uk-UA"/>
        </w:rPr>
        <w:t>1</w:t>
      </w:r>
      <w:r w:rsidR="00F61967" w:rsidRPr="00C13E35">
        <w:rPr>
          <w:sz w:val="28"/>
          <w:szCs w:val="28"/>
          <w:lang w:val="uk-UA"/>
        </w:rPr>
        <w:t xml:space="preserve"> від </w:t>
      </w:r>
      <w:r w:rsidR="00EA6BE8" w:rsidRPr="00C13E35">
        <w:rPr>
          <w:sz w:val="28"/>
          <w:szCs w:val="28"/>
          <w:lang w:val="uk-UA"/>
        </w:rPr>
        <w:t>2</w:t>
      </w:r>
      <w:r w:rsidR="006850DE" w:rsidRPr="00C13E35">
        <w:rPr>
          <w:sz w:val="28"/>
          <w:szCs w:val="28"/>
          <w:lang w:val="uk-UA"/>
        </w:rPr>
        <w:t>9</w:t>
      </w:r>
      <w:r w:rsidR="00F61967" w:rsidRPr="00C13E35">
        <w:rPr>
          <w:sz w:val="28"/>
          <w:szCs w:val="28"/>
          <w:lang w:val="uk-UA"/>
        </w:rPr>
        <w:t>.0</w:t>
      </w:r>
      <w:r w:rsidR="006850DE" w:rsidRPr="00C13E35">
        <w:rPr>
          <w:sz w:val="28"/>
          <w:szCs w:val="28"/>
          <w:lang w:val="uk-UA"/>
        </w:rPr>
        <w:t>8</w:t>
      </w:r>
      <w:r w:rsidR="00F61967" w:rsidRPr="00C13E35">
        <w:rPr>
          <w:sz w:val="28"/>
          <w:szCs w:val="28"/>
          <w:lang w:val="uk-UA"/>
        </w:rPr>
        <w:t>.202</w:t>
      </w:r>
      <w:r w:rsidR="006850DE" w:rsidRPr="00C13E35">
        <w:rPr>
          <w:sz w:val="28"/>
          <w:szCs w:val="28"/>
          <w:lang w:val="uk-UA"/>
        </w:rPr>
        <w:t>5</w:t>
      </w:r>
      <w:r w:rsidR="00F61967" w:rsidRPr="00C13E35">
        <w:rPr>
          <w:sz w:val="28"/>
          <w:szCs w:val="28"/>
          <w:lang w:val="uk-UA"/>
        </w:rPr>
        <w:t>р.)</w:t>
      </w:r>
    </w:p>
    <w:p w:rsidR="00F61967" w:rsidRPr="00A00165" w:rsidRDefault="00F61967" w:rsidP="00A00165">
      <w:pPr>
        <w:widowControl w:val="0"/>
        <w:autoSpaceDE w:val="0"/>
        <w:autoSpaceDN w:val="0"/>
        <w:spacing w:before="18" w:line="204" w:lineRule="auto"/>
        <w:ind w:right="730" w:firstLine="851"/>
        <w:jc w:val="center"/>
        <w:rPr>
          <w:sz w:val="28"/>
          <w:szCs w:val="28"/>
          <w:lang w:val="uk-UA"/>
        </w:rPr>
      </w:pPr>
    </w:p>
    <w:p w:rsidR="00A22E03" w:rsidRPr="00A00165" w:rsidRDefault="00A22E03" w:rsidP="00A00165">
      <w:pPr>
        <w:widowControl w:val="0"/>
        <w:autoSpaceDE w:val="0"/>
        <w:autoSpaceDN w:val="0"/>
        <w:spacing w:before="18" w:line="204" w:lineRule="auto"/>
        <w:ind w:right="730" w:firstLine="851"/>
        <w:jc w:val="center"/>
        <w:rPr>
          <w:sz w:val="28"/>
          <w:szCs w:val="28"/>
          <w:lang w:val="uk-UA"/>
        </w:rPr>
      </w:pPr>
      <w:r w:rsidRPr="00A00165">
        <w:rPr>
          <w:sz w:val="28"/>
          <w:szCs w:val="28"/>
          <w:lang w:val="uk-UA"/>
        </w:rPr>
        <w:t xml:space="preserve">Модельні навчальні програми для </w:t>
      </w:r>
      <w:r w:rsidR="00DF51BE">
        <w:rPr>
          <w:sz w:val="28"/>
          <w:szCs w:val="28"/>
          <w:lang w:val="uk-UA"/>
        </w:rPr>
        <w:t xml:space="preserve">8 </w:t>
      </w:r>
      <w:r w:rsidRPr="00A00165">
        <w:rPr>
          <w:sz w:val="28"/>
          <w:szCs w:val="28"/>
          <w:lang w:val="uk-UA"/>
        </w:rPr>
        <w:t>класу</w:t>
      </w:r>
    </w:p>
    <w:p w:rsidR="00A22E03" w:rsidRPr="00A00165" w:rsidRDefault="00A22E03" w:rsidP="00A00165">
      <w:pPr>
        <w:widowControl w:val="0"/>
        <w:autoSpaceDE w:val="0"/>
        <w:autoSpaceDN w:val="0"/>
        <w:spacing w:before="18" w:line="204" w:lineRule="auto"/>
        <w:ind w:right="730" w:firstLine="851"/>
        <w:jc w:val="center"/>
        <w:rPr>
          <w:sz w:val="28"/>
          <w:szCs w:val="28"/>
          <w:lang w:val="uk-UA"/>
        </w:rPr>
      </w:pPr>
      <w:r w:rsidRPr="00A00165">
        <w:rPr>
          <w:sz w:val="28"/>
          <w:szCs w:val="28"/>
          <w:lang w:val="uk-UA"/>
        </w:rPr>
        <w:t>у 202</w:t>
      </w:r>
      <w:r w:rsidR="00DF51BE">
        <w:rPr>
          <w:sz w:val="28"/>
          <w:szCs w:val="28"/>
          <w:lang w:val="uk-UA"/>
        </w:rPr>
        <w:t>5-</w:t>
      </w:r>
      <w:r w:rsidRPr="00A00165">
        <w:rPr>
          <w:sz w:val="28"/>
          <w:szCs w:val="28"/>
          <w:lang w:val="uk-UA"/>
        </w:rPr>
        <w:t>202</w:t>
      </w:r>
      <w:r w:rsidR="00DF51BE">
        <w:rPr>
          <w:sz w:val="28"/>
          <w:szCs w:val="28"/>
          <w:lang w:val="uk-UA"/>
        </w:rPr>
        <w:t>6</w:t>
      </w:r>
      <w:r w:rsidRPr="00A00165">
        <w:rPr>
          <w:sz w:val="28"/>
          <w:szCs w:val="28"/>
          <w:lang w:val="uk-UA"/>
        </w:rPr>
        <w:t xml:space="preserve"> навчальному році</w:t>
      </w:r>
    </w:p>
    <w:tbl>
      <w:tblPr>
        <w:tblW w:w="10490"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94"/>
        <w:gridCol w:w="2861"/>
        <w:gridCol w:w="2829"/>
        <w:gridCol w:w="972"/>
        <w:gridCol w:w="1134"/>
      </w:tblGrid>
      <w:tr w:rsidR="00A00165" w:rsidRPr="00D55FE1" w:rsidTr="006850DE">
        <w:trPr>
          <w:trHeight w:val="316"/>
        </w:trPr>
        <w:tc>
          <w:tcPr>
            <w:tcW w:w="2694" w:type="dxa"/>
            <w:vMerge w:val="restart"/>
          </w:tcPr>
          <w:p w:rsidR="00A22E03" w:rsidRPr="00D55FE1" w:rsidRDefault="00A22E03" w:rsidP="00A00165">
            <w:pPr>
              <w:spacing w:before="141"/>
              <w:ind w:firstLine="23"/>
              <w:rPr>
                <w:sz w:val="28"/>
                <w:szCs w:val="28"/>
                <w:lang w:val="uk-UA"/>
              </w:rPr>
            </w:pPr>
            <w:r w:rsidRPr="00D55FE1">
              <w:rPr>
                <w:sz w:val="28"/>
                <w:szCs w:val="28"/>
                <w:lang w:val="uk-UA"/>
              </w:rPr>
              <w:t>Освітня галузь</w:t>
            </w:r>
          </w:p>
        </w:tc>
        <w:tc>
          <w:tcPr>
            <w:tcW w:w="5690" w:type="dxa"/>
            <w:gridSpan w:val="2"/>
          </w:tcPr>
          <w:p w:rsidR="00A22E03" w:rsidRPr="00D55FE1" w:rsidRDefault="00A22E03" w:rsidP="00A00165">
            <w:pPr>
              <w:spacing w:line="296" w:lineRule="exact"/>
              <w:ind w:firstLine="851"/>
              <w:rPr>
                <w:sz w:val="28"/>
                <w:szCs w:val="28"/>
                <w:lang w:val="uk-UA"/>
              </w:rPr>
            </w:pPr>
            <w:r w:rsidRPr="00D55FE1">
              <w:rPr>
                <w:sz w:val="28"/>
                <w:szCs w:val="28"/>
                <w:lang w:val="uk-UA"/>
              </w:rPr>
              <w:t>Модельна навчальна програма</w:t>
            </w:r>
          </w:p>
        </w:tc>
        <w:tc>
          <w:tcPr>
            <w:tcW w:w="2106" w:type="dxa"/>
            <w:gridSpan w:val="2"/>
          </w:tcPr>
          <w:p w:rsidR="00A22E03" w:rsidRPr="00D55FE1" w:rsidRDefault="00A22E03" w:rsidP="00A00165">
            <w:pPr>
              <w:spacing w:line="296" w:lineRule="exact"/>
              <w:rPr>
                <w:sz w:val="28"/>
                <w:szCs w:val="28"/>
                <w:lang w:val="uk-UA"/>
              </w:rPr>
            </w:pPr>
            <w:r w:rsidRPr="00D55FE1">
              <w:rPr>
                <w:sz w:val="28"/>
                <w:szCs w:val="28"/>
                <w:lang w:val="uk-UA"/>
              </w:rPr>
              <w:t>Кількість</w:t>
            </w:r>
          </w:p>
        </w:tc>
      </w:tr>
      <w:tr w:rsidR="00A00165" w:rsidRPr="00D55FE1" w:rsidTr="00A86D01">
        <w:trPr>
          <w:trHeight w:val="321"/>
        </w:trPr>
        <w:tc>
          <w:tcPr>
            <w:tcW w:w="2694" w:type="dxa"/>
            <w:vMerge/>
            <w:tcBorders>
              <w:top w:val="nil"/>
            </w:tcBorders>
          </w:tcPr>
          <w:p w:rsidR="00A22E03" w:rsidRPr="00D55FE1" w:rsidRDefault="00A22E03" w:rsidP="00A00165">
            <w:pPr>
              <w:ind w:firstLine="23"/>
              <w:rPr>
                <w:sz w:val="28"/>
                <w:szCs w:val="28"/>
                <w:lang w:val="uk-UA"/>
              </w:rPr>
            </w:pPr>
          </w:p>
        </w:tc>
        <w:tc>
          <w:tcPr>
            <w:tcW w:w="2861" w:type="dxa"/>
          </w:tcPr>
          <w:p w:rsidR="00A22E03" w:rsidRPr="00D55FE1" w:rsidRDefault="00A00165" w:rsidP="00A00165">
            <w:pPr>
              <w:spacing w:line="301" w:lineRule="exact"/>
              <w:ind w:right="1041"/>
              <w:jc w:val="center"/>
              <w:rPr>
                <w:sz w:val="28"/>
                <w:szCs w:val="28"/>
                <w:lang w:val="uk-UA"/>
              </w:rPr>
            </w:pPr>
            <w:r w:rsidRPr="00D55FE1">
              <w:rPr>
                <w:sz w:val="28"/>
                <w:szCs w:val="28"/>
                <w:lang w:val="uk-UA"/>
              </w:rPr>
              <w:t>Н</w:t>
            </w:r>
            <w:r w:rsidR="00A22E03" w:rsidRPr="00D55FE1">
              <w:rPr>
                <w:sz w:val="28"/>
                <w:szCs w:val="28"/>
                <w:lang w:val="uk-UA"/>
              </w:rPr>
              <w:t>азва</w:t>
            </w:r>
          </w:p>
        </w:tc>
        <w:tc>
          <w:tcPr>
            <w:tcW w:w="2829" w:type="dxa"/>
          </w:tcPr>
          <w:p w:rsidR="00A22E03" w:rsidRPr="00D55FE1" w:rsidRDefault="00A00165" w:rsidP="00A00165">
            <w:pPr>
              <w:spacing w:line="301" w:lineRule="exact"/>
              <w:ind w:firstLine="851"/>
              <w:rPr>
                <w:sz w:val="28"/>
                <w:szCs w:val="28"/>
                <w:lang w:val="uk-UA"/>
              </w:rPr>
            </w:pPr>
            <w:r w:rsidRPr="00D55FE1">
              <w:rPr>
                <w:sz w:val="28"/>
                <w:szCs w:val="28"/>
                <w:lang w:val="uk-UA"/>
              </w:rPr>
              <w:t>А</w:t>
            </w:r>
            <w:r w:rsidR="00A22E03" w:rsidRPr="00D55FE1">
              <w:rPr>
                <w:sz w:val="28"/>
                <w:szCs w:val="28"/>
                <w:lang w:val="uk-UA"/>
              </w:rPr>
              <w:t>втор(и)</w:t>
            </w:r>
          </w:p>
        </w:tc>
        <w:tc>
          <w:tcPr>
            <w:tcW w:w="972" w:type="dxa"/>
          </w:tcPr>
          <w:p w:rsidR="00A22E03" w:rsidRPr="00D55FE1" w:rsidRDefault="00A22E03" w:rsidP="00A00165">
            <w:pPr>
              <w:spacing w:line="301" w:lineRule="exact"/>
              <w:ind w:left="-818" w:right="-237" w:firstLine="851"/>
              <w:rPr>
                <w:sz w:val="28"/>
                <w:szCs w:val="28"/>
                <w:lang w:val="uk-UA"/>
              </w:rPr>
            </w:pPr>
            <w:r w:rsidRPr="00D55FE1">
              <w:rPr>
                <w:sz w:val="28"/>
                <w:szCs w:val="28"/>
                <w:lang w:val="uk-UA"/>
              </w:rPr>
              <w:t>учнів</w:t>
            </w:r>
          </w:p>
        </w:tc>
        <w:tc>
          <w:tcPr>
            <w:tcW w:w="1134" w:type="dxa"/>
          </w:tcPr>
          <w:p w:rsidR="00A22E03" w:rsidRPr="00D55FE1" w:rsidRDefault="00A00165" w:rsidP="00A00165">
            <w:pPr>
              <w:spacing w:line="301" w:lineRule="exact"/>
              <w:ind w:right="-112"/>
              <w:rPr>
                <w:sz w:val="28"/>
                <w:szCs w:val="28"/>
                <w:lang w:val="uk-UA"/>
              </w:rPr>
            </w:pPr>
            <w:r w:rsidRPr="00D55FE1">
              <w:rPr>
                <w:sz w:val="28"/>
                <w:szCs w:val="28"/>
                <w:lang w:val="uk-UA"/>
              </w:rPr>
              <w:t>у</w:t>
            </w:r>
            <w:r w:rsidR="00A22E03" w:rsidRPr="00D55FE1">
              <w:rPr>
                <w:sz w:val="28"/>
                <w:szCs w:val="28"/>
                <w:lang w:val="uk-UA"/>
              </w:rPr>
              <w:t>чителів</w:t>
            </w:r>
          </w:p>
        </w:tc>
      </w:tr>
      <w:tr w:rsidR="00A00165" w:rsidRPr="00A00165" w:rsidTr="00A86D01">
        <w:trPr>
          <w:trHeight w:val="1597"/>
        </w:trPr>
        <w:tc>
          <w:tcPr>
            <w:tcW w:w="2694" w:type="dxa"/>
          </w:tcPr>
          <w:p w:rsidR="00A22E03" w:rsidRPr="00D55FE1" w:rsidRDefault="00A22E03" w:rsidP="00A00165">
            <w:pPr>
              <w:spacing w:line="296" w:lineRule="exact"/>
              <w:ind w:right="122" w:firstLine="23"/>
              <w:rPr>
                <w:sz w:val="28"/>
                <w:szCs w:val="28"/>
                <w:lang w:val="uk-UA"/>
              </w:rPr>
            </w:pPr>
            <w:r w:rsidRPr="00D55FE1">
              <w:rPr>
                <w:sz w:val="28"/>
                <w:szCs w:val="28"/>
                <w:lang w:val="uk-UA"/>
              </w:rPr>
              <w:t>Мовно-літературна</w:t>
            </w:r>
          </w:p>
          <w:p w:rsidR="00A22E03" w:rsidRPr="00D55FE1" w:rsidRDefault="00A22E03" w:rsidP="00A00165">
            <w:pPr>
              <w:spacing w:before="5" w:line="230" w:lineRule="auto"/>
              <w:ind w:right="122" w:firstLine="23"/>
              <w:rPr>
                <w:sz w:val="28"/>
                <w:szCs w:val="28"/>
                <w:lang w:val="uk-UA"/>
              </w:rPr>
            </w:pPr>
            <w:r w:rsidRPr="00D55FE1">
              <w:rPr>
                <w:sz w:val="28"/>
                <w:szCs w:val="28"/>
                <w:lang w:val="uk-UA"/>
              </w:rPr>
              <w:t>(українська мова, українська та зарубіжна</w:t>
            </w:r>
          </w:p>
          <w:p w:rsidR="00A22E03" w:rsidRPr="00A00165" w:rsidRDefault="00A22E03" w:rsidP="00A00165">
            <w:pPr>
              <w:spacing w:line="316" w:lineRule="exact"/>
              <w:ind w:right="122" w:firstLine="23"/>
              <w:rPr>
                <w:color w:val="FF0000"/>
                <w:sz w:val="28"/>
                <w:szCs w:val="28"/>
                <w:lang w:val="uk-UA"/>
              </w:rPr>
            </w:pPr>
            <w:r w:rsidRPr="00D55FE1">
              <w:rPr>
                <w:sz w:val="28"/>
                <w:szCs w:val="28"/>
                <w:lang w:val="uk-UA"/>
              </w:rPr>
              <w:t>літератури)</w:t>
            </w:r>
          </w:p>
        </w:tc>
        <w:tc>
          <w:tcPr>
            <w:tcW w:w="2861" w:type="dxa"/>
          </w:tcPr>
          <w:p w:rsidR="00A22E03" w:rsidRPr="00E01480" w:rsidRDefault="00A22E03" w:rsidP="00A00165">
            <w:pPr>
              <w:ind w:left="-116" w:firstLine="116"/>
              <w:rPr>
                <w:sz w:val="28"/>
                <w:szCs w:val="28"/>
                <w:lang w:val="uk-UA"/>
              </w:rPr>
            </w:pPr>
            <w:r w:rsidRPr="00E01480">
              <w:rPr>
                <w:sz w:val="28"/>
                <w:szCs w:val="28"/>
                <w:lang w:val="uk-UA"/>
              </w:rPr>
              <w:t>«Українська мова.</w:t>
            </w:r>
            <w:r w:rsidR="00F551FC">
              <w:rPr>
                <w:sz w:val="28"/>
                <w:szCs w:val="28"/>
                <w:lang w:val="uk-UA"/>
              </w:rPr>
              <w:t>7</w:t>
            </w:r>
            <w:r w:rsidRPr="00E01480">
              <w:rPr>
                <w:sz w:val="28"/>
                <w:szCs w:val="28"/>
                <w:lang w:val="uk-UA"/>
              </w:rPr>
              <w:t>-</w:t>
            </w:r>
            <w:r w:rsidR="00F551FC">
              <w:rPr>
                <w:sz w:val="28"/>
                <w:szCs w:val="28"/>
                <w:lang w:val="uk-UA"/>
              </w:rPr>
              <w:t>9</w:t>
            </w:r>
            <w:r w:rsidRPr="00E01480">
              <w:rPr>
                <w:sz w:val="28"/>
                <w:szCs w:val="28"/>
                <w:lang w:val="uk-UA"/>
              </w:rPr>
              <w:t xml:space="preserve"> класи» для закладів загальної середньої освіти</w:t>
            </w:r>
          </w:p>
          <w:p w:rsidR="00A22E03" w:rsidRPr="00E01480" w:rsidRDefault="00A22E03" w:rsidP="00A00165">
            <w:pPr>
              <w:ind w:left="-116" w:firstLine="116"/>
              <w:rPr>
                <w:sz w:val="28"/>
                <w:szCs w:val="28"/>
                <w:lang w:val="uk-UA"/>
              </w:rPr>
            </w:pPr>
          </w:p>
          <w:p w:rsidR="00A22E03" w:rsidRPr="00E01480" w:rsidRDefault="00A22E03" w:rsidP="00A00165">
            <w:pPr>
              <w:ind w:left="-116" w:firstLine="116"/>
              <w:rPr>
                <w:sz w:val="28"/>
                <w:szCs w:val="28"/>
                <w:lang w:val="uk-UA"/>
              </w:rPr>
            </w:pPr>
          </w:p>
          <w:p w:rsidR="00051F50" w:rsidRPr="00E01480" w:rsidRDefault="00A22E03" w:rsidP="00051F50">
            <w:pPr>
              <w:ind w:left="-116" w:firstLine="116"/>
              <w:rPr>
                <w:sz w:val="28"/>
                <w:szCs w:val="28"/>
                <w:lang w:val="uk-UA"/>
              </w:rPr>
            </w:pPr>
            <w:r w:rsidRPr="00E01480">
              <w:rPr>
                <w:sz w:val="28"/>
                <w:szCs w:val="28"/>
                <w:lang w:val="uk-UA"/>
              </w:rPr>
              <w:t xml:space="preserve">«Українська література. </w:t>
            </w:r>
            <w:r w:rsidR="00F551FC">
              <w:rPr>
                <w:sz w:val="28"/>
                <w:szCs w:val="28"/>
                <w:lang w:val="uk-UA"/>
              </w:rPr>
              <w:t>7</w:t>
            </w:r>
            <w:r w:rsidRPr="00E01480">
              <w:rPr>
                <w:sz w:val="28"/>
                <w:szCs w:val="28"/>
                <w:lang w:val="uk-UA"/>
              </w:rPr>
              <w:t>-</w:t>
            </w:r>
            <w:r w:rsidR="00F551FC">
              <w:rPr>
                <w:sz w:val="28"/>
                <w:szCs w:val="28"/>
                <w:lang w:val="uk-UA"/>
              </w:rPr>
              <w:t>9</w:t>
            </w:r>
            <w:r w:rsidRPr="00E01480">
              <w:rPr>
                <w:sz w:val="28"/>
                <w:szCs w:val="28"/>
                <w:lang w:val="uk-UA"/>
              </w:rPr>
              <w:t xml:space="preserve"> класи»</w:t>
            </w:r>
            <w:r w:rsidR="00051F50" w:rsidRPr="00E01480">
              <w:rPr>
                <w:sz w:val="28"/>
                <w:szCs w:val="28"/>
                <w:lang w:val="uk-UA"/>
              </w:rPr>
              <w:t xml:space="preserve"> для закладів загальної середньої освіти</w:t>
            </w:r>
          </w:p>
          <w:p w:rsidR="00A22E03" w:rsidRPr="00E01480" w:rsidRDefault="00A22E03" w:rsidP="00A00165">
            <w:pPr>
              <w:ind w:left="-116" w:firstLine="116"/>
              <w:rPr>
                <w:sz w:val="28"/>
                <w:szCs w:val="28"/>
                <w:lang w:val="uk-UA"/>
              </w:rPr>
            </w:pPr>
          </w:p>
          <w:p w:rsidR="00A22E03" w:rsidRPr="00E01480" w:rsidRDefault="00A22E03" w:rsidP="00A00165">
            <w:pPr>
              <w:ind w:left="-116" w:firstLine="116"/>
              <w:rPr>
                <w:sz w:val="28"/>
                <w:szCs w:val="28"/>
                <w:lang w:val="uk-UA"/>
              </w:rPr>
            </w:pPr>
          </w:p>
          <w:p w:rsidR="00A22E03" w:rsidRPr="00E01480" w:rsidRDefault="00A22E03" w:rsidP="00A00165">
            <w:pPr>
              <w:ind w:left="-116" w:firstLine="116"/>
              <w:rPr>
                <w:sz w:val="28"/>
                <w:szCs w:val="28"/>
                <w:lang w:val="uk-UA"/>
              </w:rPr>
            </w:pPr>
          </w:p>
          <w:p w:rsidR="00A22E03" w:rsidRPr="00E01480" w:rsidRDefault="00A22E03" w:rsidP="00A00165">
            <w:pPr>
              <w:ind w:left="-116" w:firstLine="116"/>
              <w:rPr>
                <w:sz w:val="28"/>
                <w:szCs w:val="28"/>
                <w:lang w:val="uk-UA"/>
              </w:rPr>
            </w:pPr>
            <w:r w:rsidRPr="00E01480">
              <w:rPr>
                <w:sz w:val="28"/>
                <w:szCs w:val="28"/>
                <w:lang w:val="uk-UA"/>
              </w:rPr>
              <w:t>«Зарубіжна література. 5–</w:t>
            </w:r>
            <w:r w:rsidR="00F551FC">
              <w:rPr>
                <w:sz w:val="28"/>
                <w:szCs w:val="28"/>
                <w:lang w:val="uk-UA"/>
              </w:rPr>
              <w:t>9</w:t>
            </w:r>
            <w:r w:rsidRPr="00E01480">
              <w:rPr>
                <w:sz w:val="28"/>
                <w:szCs w:val="28"/>
                <w:lang w:val="uk-UA"/>
              </w:rPr>
              <w:t xml:space="preserve"> класи»</w:t>
            </w:r>
          </w:p>
          <w:p w:rsidR="00A22E03" w:rsidRPr="00E01480" w:rsidRDefault="00A22E03" w:rsidP="00A00165">
            <w:pPr>
              <w:ind w:left="-116" w:firstLine="116"/>
              <w:rPr>
                <w:sz w:val="28"/>
                <w:szCs w:val="28"/>
                <w:lang w:val="uk-UA"/>
              </w:rPr>
            </w:pPr>
            <w:r w:rsidRPr="00E01480">
              <w:rPr>
                <w:sz w:val="28"/>
                <w:szCs w:val="28"/>
                <w:lang w:val="uk-UA"/>
              </w:rPr>
              <w:t>для закладів загальної середньої освіти</w:t>
            </w:r>
          </w:p>
          <w:p w:rsidR="00A22E03" w:rsidRPr="00E01480" w:rsidRDefault="00A22E03" w:rsidP="00A00165">
            <w:pPr>
              <w:ind w:left="-116" w:firstLine="116"/>
              <w:rPr>
                <w:sz w:val="28"/>
                <w:szCs w:val="28"/>
                <w:lang w:val="uk-UA"/>
              </w:rPr>
            </w:pPr>
          </w:p>
        </w:tc>
        <w:tc>
          <w:tcPr>
            <w:tcW w:w="2829" w:type="dxa"/>
          </w:tcPr>
          <w:p w:rsidR="00A22E03" w:rsidRPr="00D55FE1" w:rsidRDefault="00D55FE1" w:rsidP="00A00165">
            <w:pPr>
              <w:rPr>
                <w:sz w:val="28"/>
                <w:szCs w:val="28"/>
                <w:lang w:val="uk-UA"/>
              </w:rPr>
            </w:pPr>
            <w:r w:rsidRPr="00D55FE1">
              <w:rPr>
                <w:sz w:val="28"/>
                <w:szCs w:val="28"/>
                <w:lang w:val="uk-UA"/>
              </w:rPr>
              <w:lastRenderedPageBreak/>
              <w:t>Заболотний О.В., Заболотний В.В., Лавринчук В.П., Пл</w:t>
            </w:r>
            <w:r w:rsidR="00051F50">
              <w:rPr>
                <w:sz w:val="28"/>
                <w:szCs w:val="28"/>
                <w:lang w:val="uk-UA"/>
              </w:rPr>
              <w:t>івачук К.В.,  Попова Т</w:t>
            </w:r>
            <w:r w:rsidRPr="00D55FE1">
              <w:rPr>
                <w:sz w:val="28"/>
                <w:szCs w:val="28"/>
                <w:lang w:val="uk-UA"/>
              </w:rPr>
              <w:t>.Д.</w:t>
            </w:r>
          </w:p>
          <w:p w:rsidR="00A22E03" w:rsidRPr="00A00165" w:rsidRDefault="00A22E03" w:rsidP="00A00165">
            <w:pPr>
              <w:rPr>
                <w:color w:val="FF0000"/>
                <w:sz w:val="28"/>
                <w:szCs w:val="28"/>
                <w:lang w:val="uk-UA"/>
              </w:rPr>
            </w:pPr>
          </w:p>
          <w:p w:rsidR="00A22E03" w:rsidRPr="00051F50" w:rsidRDefault="00F551FC" w:rsidP="00A00165">
            <w:pPr>
              <w:rPr>
                <w:sz w:val="28"/>
                <w:szCs w:val="28"/>
                <w:lang w:val="uk-UA"/>
              </w:rPr>
            </w:pPr>
            <w:r>
              <w:rPr>
                <w:sz w:val="28"/>
                <w:szCs w:val="28"/>
                <w:lang w:val="uk-UA"/>
              </w:rPr>
              <w:t>Заболотний О.В.,Слоньоввська О.В.,Ярмульська І.В.</w:t>
            </w:r>
          </w:p>
          <w:p w:rsidR="00A22E03" w:rsidRPr="00A00165" w:rsidRDefault="00A22E03" w:rsidP="00A00165">
            <w:pPr>
              <w:rPr>
                <w:color w:val="FF0000"/>
                <w:sz w:val="28"/>
                <w:szCs w:val="28"/>
                <w:lang w:val="uk-UA"/>
              </w:rPr>
            </w:pPr>
          </w:p>
          <w:p w:rsidR="00A22E03" w:rsidRPr="00A00165" w:rsidRDefault="00A22E03" w:rsidP="00A00165">
            <w:pPr>
              <w:rPr>
                <w:color w:val="FF0000"/>
                <w:sz w:val="28"/>
                <w:szCs w:val="28"/>
                <w:lang w:val="uk-UA"/>
              </w:rPr>
            </w:pPr>
          </w:p>
          <w:p w:rsidR="00E01480" w:rsidRDefault="00E01480" w:rsidP="00A00165">
            <w:pPr>
              <w:rPr>
                <w:sz w:val="28"/>
                <w:szCs w:val="28"/>
                <w:lang w:val="uk-UA"/>
              </w:rPr>
            </w:pPr>
          </w:p>
          <w:p w:rsidR="00E01480" w:rsidRDefault="00E01480" w:rsidP="00A00165">
            <w:pPr>
              <w:rPr>
                <w:sz w:val="28"/>
                <w:szCs w:val="28"/>
                <w:lang w:val="uk-UA"/>
              </w:rPr>
            </w:pPr>
          </w:p>
          <w:p w:rsidR="00E01480" w:rsidRDefault="00E01480" w:rsidP="00A00165">
            <w:pPr>
              <w:rPr>
                <w:sz w:val="28"/>
                <w:szCs w:val="28"/>
                <w:lang w:val="uk-UA"/>
              </w:rPr>
            </w:pPr>
          </w:p>
          <w:p w:rsidR="00A22E03" w:rsidRPr="00E01480" w:rsidRDefault="00A22E03" w:rsidP="00A00165">
            <w:pPr>
              <w:rPr>
                <w:sz w:val="28"/>
                <w:szCs w:val="28"/>
                <w:lang w:val="uk-UA"/>
              </w:rPr>
            </w:pPr>
            <w:r w:rsidRPr="00E01480">
              <w:rPr>
                <w:sz w:val="28"/>
                <w:szCs w:val="28"/>
                <w:lang w:val="uk-UA"/>
              </w:rPr>
              <w:t xml:space="preserve">Ніколенко О.М., </w:t>
            </w:r>
          </w:p>
          <w:p w:rsidR="00A22E03" w:rsidRPr="00E01480" w:rsidRDefault="00A22E03" w:rsidP="00A00165">
            <w:pPr>
              <w:rPr>
                <w:sz w:val="28"/>
                <w:szCs w:val="28"/>
                <w:lang w:val="uk-UA"/>
              </w:rPr>
            </w:pPr>
            <w:r w:rsidRPr="00E01480">
              <w:rPr>
                <w:sz w:val="28"/>
                <w:szCs w:val="28"/>
                <w:lang w:val="uk-UA"/>
              </w:rPr>
              <w:t xml:space="preserve">Ісаєва О.О., </w:t>
            </w:r>
          </w:p>
          <w:p w:rsidR="00A22E03" w:rsidRPr="00E01480" w:rsidRDefault="00A22E03" w:rsidP="00A00165">
            <w:pPr>
              <w:rPr>
                <w:sz w:val="28"/>
                <w:szCs w:val="28"/>
                <w:lang w:val="uk-UA"/>
              </w:rPr>
            </w:pPr>
            <w:r w:rsidRPr="00E01480">
              <w:rPr>
                <w:sz w:val="28"/>
                <w:szCs w:val="28"/>
                <w:lang w:val="uk-UA"/>
              </w:rPr>
              <w:t xml:space="preserve">Клименко Ж.В., </w:t>
            </w:r>
          </w:p>
          <w:p w:rsidR="00A22E03" w:rsidRPr="00E01480" w:rsidRDefault="00A22E03" w:rsidP="00A00165">
            <w:pPr>
              <w:rPr>
                <w:sz w:val="28"/>
                <w:szCs w:val="28"/>
                <w:lang w:val="uk-UA"/>
              </w:rPr>
            </w:pPr>
            <w:r w:rsidRPr="00E01480">
              <w:rPr>
                <w:sz w:val="28"/>
                <w:szCs w:val="28"/>
                <w:lang w:val="uk-UA"/>
              </w:rPr>
              <w:t xml:space="preserve">Мацевко-Бекерська Л.В., Юлдашева Л.П., Рудніцька Н.П., </w:t>
            </w:r>
          </w:p>
          <w:p w:rsidR="00A22E03" w:rsidRPr="00E01480" w:rsidRDefault="00A22E03" w:rsidP="00A00165">
            <w:pPr>
              <w:rPr>
                <w:sz w:val="28"/>
                <w:szCs w:val="28"/>
                <w:lang w:val="uk-UA"/>
              </w:rPr>
            </w:pPr>
            <w:r w:rsidRPr="00E01480">
              <w:rPr>
                <w:sz w:val="28"/>
                <w:szCs w:val="28"/>
                <w:lang w:val="uk-UA"/>
              </w:rPr>
              <w:t xml:space="preserve">Туряниця В. Г., Тіхоненко С.О., </w:t>
            </w:r>
          </w:p>
          <w:p w:rsidR="00A22E03" w:rsidRPr="00E01480" w:rsidRDefault="00A22E03" w:rsidP="00A00165">
            <w:pPr>
              <w:rPr>
                <w:sz w:val="28"/>
                <w:szCs w:val="28"/>
                <w:lang w:val="uk-UA"/>
              </w:rPr>
            </w:pPr>
            <w:r w:rsidRPr="00E01480">
              <w:rPr>
                <w:sz w:val="28"/>
                <w:szCs w:val="28"/>
                <w:lang w:val="uk-UA"/>
              </w:rPr>
              <w:t xml:space="preserve">Вітко М.І., </w:t>
            </w:r>
          </w:p>
          <w:p w:rsidR="00A22E03" w:rsidRPr="00A00165" w:rsidRDefault="00A22E03" w:rsidP="00A00165">
            <w:pPr>
              <w:rPr>
                <w:color w:val="FF0000"/>
                <w:sz w:val="28"/>
                <w:szCs w:val="28"/>
                <w:lang w:val="uk-UA"/>
              </w:rPr>
            </w:pPr>
            <w:r w:rsidRPr="00E01480">
              <w:rPr>
                <w:sz w:val="28"/>
                <w:szCs w:val="28"/>
                <w:lang w:val="uk-UA"/>
              </w:rPr>
              <w:t>Джангобекова Т.А.</w:t>
            </w:r>
          </w:p>
        </w:tc>
        <w:tc>
          <w:tcPr>
            <w:tcW w:w="972" w:type="dxa"/>
          </w:tcPr>
          <w:p w:rsidR="00A22E03" w:rsidRDefault="00CC2CAF" w:rsidP="00CC2CAF">
            <w:pPr>
              <w:ind w:firstLine="851"/>
              <w:jc w:val="center"/>
              <w:rPr>
                <w:sz w:val="28"/>
                <w:szCs w:val="28"/>
                <w:lang w:val="uk-UA"/>
              </w:rPr>
            </w:pPr>
            <w:r>
              <w:rPr>
                <w:color w:val="FF0000"/>
                <w:sz w:val="28"/>
                <w:szCs w:val="28"/>
                <w:lang w:val="uk-UA"/>
              </w:rPr>
              <w:lastRenderedPageBreak/>
              <w:t>2</w:t>
            </w:r>
            <w:r w:rsidRPr="00CC2CAF">
              <w:rPr>
                <w:sz w:val="28"/>
                <w:szCs w:val="28"/>
                <w:lang w:val="uk-UA"/>
              </w:rPr>
              <w:t>20</w:t>
            </w: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Pr="00A00165" w:rsidRDefault="00CC2CAF" w:rsidP="00CC2CAF">
            <w:pPr>
              <w:ind w:firstLine="851"/>
              <w:jc w:val="center"/>
              <w:rPr>
                <w:color w:val="FF0000"/>
                <w:sz w:val="28"/>
                <w:szCs w:val="28"/>
                <w:lang w:val="uk-UA"/>
              </w:rPr>
            </w:pPr>
          </w:p>
        </w:tc>
        <w:tc>
          <w:tcPr>
            <w:tcW w:w="1134" w:type="dxa"/>
          </w:tcPr>
          <w:p w:rsidR="00A22E03" w:rsidRDefault="006850DE" w:rsidP="006850DE">
            <w:pPr>
              <w:jc w:val="center"/>
              <w:rPr>
                <w:sz w:val="28"/>
                <w:szCs w:val="28"/>
                <w:lang w:val="uk-UA"/>
              </w:rPr>
            </w:pPr>
            <w:r>
              <w:rPr>
                <w:sz w:val="28"/>
                <w:szCs w:val="28"/>
                <w:lang w:val="uk-UA"/>
              </w:rPr>
              <w:lastRenderedPageBreak/>
              <w:t>1</w:t>
            </w:r>
          </w:p>
          <w:p w:rsidR="006850DE" w:rsidRDefault="006850DE" w:rsidP="006850DE">
            <w:pPr>
              <w:jc w:val="center"/>
              <w:rPr>
                <w:sz w:val="28"/>
                <w:szCs w:val="28"/>
                <w:lang w:val="uk-UA"/>
              </w:rPr>
            </w:pPr>
          </w:p>
          <w:p w:rsidR="006850DE" w:rsidRDefault="006850DE" w:rsidP="006850DE">
            <w:pPr>
              <w:jc w:val="center"/>
              <w:rPr>
                <w:sz w:val="28"/>
                <w:szCs w:val="28"/>
                <w:lang w:val="uk-UA"/>
              </w:rPr>
            </w:pPr>
          </w:p>
          <w:p w:rsidR="006850DE" w:rsidRDefault="006850DE" w:rsidP="006850DE">
            <w:pPr>
              <w:jc w:val="center"/>
              <w:rPr>
                <w:sz w:val="28"/>
                <w:szCs w:val="28"/>
                <w:lang w:val="uk-UA"/>
              </w:rPr>
            </w:pPr>
          </w:p>
          <w:p w:rsidR="006850DE" w:rsidRDefault="006850DE" w:rsidP="006850DE">
            <w:pPr>
              <w:rPr>
                <w:sz w:val="28"/>
                <w:szCs w:val="28"/>
                <w:lang w:val="uk-UA"/>
              </w:rPr>
            </w:pPr>
          </w:p>
          <w:p w:rsidR="006850DE" w:rsidRDefault="006850DE" w:rsidP="006850DE">
            <w:pPr>
              <w:rPr>
                <w:sz w:val="28"/>
                <w:szCs w:val="28"/>
                <w:lang w:val="uk-UA"/>
              </w:rPr>
            </w:pPr>
          </w:p>
          <w:p w:rsidR="006850DE" w:rsidRDefault="006850DE" w:rsidP="006850DE">
            <w:pPr>
              <w:rPr>
                <w:sz w:val="28"/>
                <w:szCs w:val="28"/>
                <w:lang w:val="uk-UA"/>
              </w:rPr>
            </w:pPr>
          </w:p>
          <w:p w:rsidR="006850DE" w:rsidRDefault="006850DE" w:rsidP="006850DE">
            <w:pPr>
              <w:rPr>
                <w:sz w:val="28"/>
                <w:szCs w:val="28"/>
                <w:lang w:val="uk-UA"/>
              </w:rPr>
            </w:pPr>
          </w:p>
          <w:p w:rsidR="006850DE" w:rsidRDefault="006850DE" w:rsidP="006850DE">
            <w:pPr>
              <w:jc w:val="center"/>
              <w:rPr>
                <w:sz w:val="28"/>
                <w:szCs w:val="28"/>
                <w:lang w:val="uk-UA"/>
              </w:rPr>
            </w:pPr>
            <w:r>
              <w:rPr>
                <w:sz w:val="28"/>
                <w:szCs w:val="28"/>
                <w:lang w:val="uk-UA"/>
              </w:rPr>
              <w:t>1</w:t>
            </w:r>
          </w:p>
          <w:p w:rsidR="006850DE" w:rsidRDefault="006850DE" w:rsidP="006850DE">
            <w:pPr>
              <w:jc w:val="center"/>
              <w:rPr>
                <w:sz w:val="28"/>
                <w:szCs w:val="28"/>
                <w:lang w:val="uk-UA"/>
              </w:rPr>
            </w:pPr>
          </w:p>
          <w:p w:rsidR="006850DE" w:rsidRDefault="006850DE" w:rsidP="006850DE">
            <w:pPr>
              <w:jc w:val="center"/>
              <w:rPr>
                <w:sz w:val="28"/>
                <w:szCs w:val="28"/>
                <w:lang w:val="uk-UA"/>
              </w:rPr>
            </w:pPr>
          </w:p>
          <w:p w:rsidR="006850DE" w:rsidRDefault="006850DE" w:rsidP="006850DE">
            <w:pPr>
              <w:jc w:val="center"/>
              <w:rPr>
                <w:sz w:val="28"/>
                <w:szCs w:val="28"/>
                <w:lang w:val="uk-UA"/>
              </w:rPr>
            </w:pPr>
          </w:p>
          <w:p w:rsidR="006850DE" w:rsidRDefault="006850DE" w:rsidP="006850DE">
            <w:pPr>
              <w:jc w:val="center"/>
              <w:rPr>
                <w:sz w:val="28"/>
                <w:szCs w:val="28"/>
                <w:lang w:val="uk-UA"/>
              </w:rPr>
            </w:pPr>
          </w:p>
          <w:p w:rsidR="006850DE" w:rsidRDefault="006850DE" w:rsidP="006850DE">
            <w:pPr>
              <w:jc w:val="center"/>
              <w:rPr>
                <w:sz w:val="28"/>
                <w:szCs w:val="28"/>
                <w:lang w:val="uk-UA"/>
              </w:rPr>
            </w:pPr>
          </w:p>
          <w:p w:rsidR="006850DE" w:rsidRDefault="006850DE" w:rsidP="006850DE">
            <w:pPr>
              <w:jc w:val="center"/>
              <w:rPr>
                <w:sz w:val="28"/>
                <w:szCs w:val="28"/>
                <w:lang w:val="uk-UA"/>
              </w:rPr>
            </w:pPr>
          </w:p>
          <w:p w:rsidR="006850DE" w:rsidRPr="006850DE" w:rsidRDefault="006850DE" w:rsidP="006850DE">
            <w:pPr>
              <w:jc w:val="center"/>
              <w:rPr>
                <w:sz w:val="28"/>
                <w:szCs w:val="28"/>
                <w:lang w:val="uk-UA"/>
              </w:rPr>
            </w:pPr>
            <w:r>
              <w:rPr>
                <w:sz w:val="28"/>
                <w:szCs w:val="28"/>
                <w:lang w:val="uk-UA"/>
              </w:rPr>
              <w:t>1</w:t>
            </w:r>
          </w:p>
        </w:tc>
      </w:tr>
      <w:tr w:rsidR="00A00165" w:rsidRPr="00A00165" w:rsidTr="00A86D01">
        <w:trPr>
          <w:trHeight w:val="1736"/>
        </w:trPr>
        <w:tc>
          <w:tcPr>
            <w:tcW w:w="2694" w:type="dxa"/>
          </w:tcPr>
          <w:p w:rsidR="00A22E03" w:rsidRPr="00102B12" w:rsidRDefault="00A22E03" w:rsidP="00A00165">
            <w:pPr>
              <w:spacing w:line="301" w:lineRule="exact"/>
              <w:ind w:firstLine="23"/>
              <w:rPr>
                <w:sz w:val="28"/>
                <w:szCs w:val="28"/>
                <w:lang w:val="uk-UA"/>
              </w:rPr>
            </w:pPr>
            <w:r w:rsidRPr="00102B12">
              <w:rPr>
                <w:sz w:val="28"/>
                <w:szCs w:val="28"/>
                <w:lang w:val="uk-UA"/>
              </w:rPr>
              <w:lastRenderedPageBreak/>
              <w:t>Мовно-літературна</w:t>
            </w:r>
          </w:p>
          <w:p w:rsidR="00A22E03" w:rsidRPr="00102B12" w:rsidRDefault="00A22E03" w:rsidP="00A00165">
            <w:pPr>
              <w:spacing w:line="312" w:lineRule="exact"/>
              <w:ind w:firstLine="23"/>
              <w:rPr>
                <w:sz w:val="28"/>
                <w:szCs w:val="28"/>
                <w:lang w:val="uk-UA"/>
              </w:rPr>
            </w:pPr>
            <w:r w:rsidRPr="00102B12">
              <w:rPr>
                <w:sz w:val="28"/>
                <w:szCs w:val="28"/>
                <w:lang w:val="uk-UA"/>
              </w:rPr>
              <w:t>(іншомовна освіта)</w:t>
            </w:r>
          </w:p>
        </w:tc>
        <w:tc>
          <w:tcPr>
            <w:tcW w:w="2861" w:type="dxa"/>
          </w:tcPr>
          <w:p w:rsidR="00A22E03" w:rsidRPr="00102B12" w:rsidRDefault="00A22E03" w:rsidP="00A00165">
            <w:pPr>
              <w:ind w:left="-116" w:firstLine="116"/>
              <w:rPr>
                <w:sz w:val="28"/>
                <w:szCs w:val="28"/>
                <w:lang w:val="uk-UA"/>
              </w:rPr>
            </w:pPr>
            <w:r w:rsidRPr="00102B12">
              <w:rPr>
                <w:sz w:val="28"/>
                <w:szCs w:val="28"/>
                <w:lang w:val="uk-UA"/>
              </w:rPr>
              <w:t>Іноземна мова.5-9 класи</w:t>
            </w:r>
            <w:r w:rsidR="00102B12" w:rsidRPr="00102B12">
              <w:rPr>
                <w:sz w:val="28"/>
                <w:szCs w:val="28"/>
                <w:lang w:val="uk-UA"/>
              </w:rPr>
              <w:t xml:space="preserve"> для закладів загальної середньої освіти</w:t>
            </w: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p w:rsidR="00A22E03" w:rsidRPr="00102B12" w:rsidRDefault="00A22E03" w:rsidP="00A00165">
            <w:pPr>
              <w:ind w:left="-116" w:firstLine="116"/>
              <w:rPr>
                <w:sz w:val="28"/>
                <w:szCs w:val="28"/>
                <w:lang w:val="uk-UA"/>
              </w:rPr>
            </w:pPr>
          </w:p>
        </w:tc>
        <w:tc>
          <w:tcPr>
            <w:tcW w:w="2829" w:type="dxa"/>
          </w:tcPr>
          <w:p w:rsidR="00E3654B" w:rsidRPr="00C13E35" w:rsidRDefault="00C13E35" w:rsidP="009C43E5">
            <w:pPr>
              <w:jc w:val="both"/>
              <w:rPr>
                <w:sz w:val="32"/>
                <w:szCs w:val="28"/>
                <w:lang w:val="uk-UA"/>
              </w:rPr>
            </w:pPr>
            <w:r w:rsidRPr="00C13E35">
              <w:rPr>
                <w:sz w:val="28"/>
              </w:rPr>
              <w:t>Редько В. Г., Шаленко О. П., Сотникова С. І., Коваленко О. Я., Коропецька І. Б., Якоб О. М., Самойлюкевич І. В., Добра О. М., Кіор Т. М</w:t>
            </w:r>
          </w:p>
          <w:p w:rsidR="00E3654B" w:rsidRPr="00C13E35" w:rsidRDefault="00E3654B" w:rsidP="009C43E5">
            <w:pPr>
              <w:jc w:val="both"/>
              <w:rPr>
                <w:sz w:val="32"/>
                <w:szCs w:val="28"/>
                <w:lang w:val="uk-UA"/>
              </w:rPr>
            </w:pPr>
          </w:p>
          <w:p w:rsidR="00E3654B" w:rsidRPr="00102B12" w:rsidRDefault="00E3654B" w:rsidP="009C43E5">
            <w:pPr>
              <w:jc w:val="both"/>
              <w:rPr>
                <w:sz w:val="28"/>
                <w:szCs w:val="28"/>
                <w:lang w:val="uk-UA"/>
              </w:rPr>
            </w:pPr>
          </w:p>
        </w:tc>
        <w:tc>
          <w:tcPr>
            <w:tcW w:w="972" w:type="dxa"/>
          </w:tcPr>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A22E03" w:rsidRPr="00A00165" w:rsidRDefault="00A22E03" w:rsidP="00A00165">
            <w:pPr>
              <w:ind w:firstLine="851"/>
              <w:rPr>
                <w:color w:val="FF0000"/>
                <w:sz w:val="28"/>
                <w:szCs w:val="28"/>
                <w:lang w:val="uk-UA"/>
              </w:rPr>
            </w:pPr>
          </w:p>
        </w:tc>
        <w:tc>
          <w:tcPr>
            <w:tcW w:w="1134" w:type="dxa"/>
          </w:tcPr>
          <w:p w:rsidR="00A22E03" w:rsidRPr="006850DE" w:rsidRDefault="006850DE" w:rsidP="00A86D01">
            <w:pPr>
              <w:jc w:val="center"/>
              <w:rPr>
                <w:sz w:val="28"/>
                <w:szCs w:val="28"/>
                <w:lang w:val="uk-UA"/>
              </w:rPr>
            </w:pPr>
            <w:r w:rsidRPr="006850DE">
              <w:rPr>
                <w:sz w:val="28"/>
                <w:szCs w:val="28"/>
                <w:lang w:val="uk-UA"/>
              </w:rPr>
              <w:t>1</w:t>
            </w:r>
          </w:p>
        </w:tc>
      </w:tr>
      <w:tr w:rsidR="00A00165" w:rsidRPr="00A00165" w:rsidTr="00A86D01">
        <w:trPr>
          <w:trHeight w:val="321"/>
        </w:trPr>
        <w:tc>
          <w:tcPr>
            <w:tcW w:w="2694" w:type="dxa"/>
          </w:tcPr>
          <w:p w:rsidR="00A22E03" w:rsidRPr="00051F50" w:rsidRDefault="00A22E03" w:rsidP="00A00165">
            <w:pPr>
              <w:spacing w:line="301" w:lineRule="exact"/>
              <w:ind w:right="573" w:firstLine="23"/>
              <w:rPr>
                <w:sz w:val="28"/>
                <w:szCs w:val="28"/>
                <w:lang w:val="uk-UA"/>
              </w:rPr>
            </w:pPr>
            <w:r w:rsidRPr="00051F50">
              <w:rPr>
                <w:sz w:val="28"/>
                <w:szCs w:val="28"/>
                <w:lang w:val="uk-UA"/>
              </w:rPr>
              <w:t>Математична</w:t>
            </w:r>
          </w:p>
        </w:tc>
        <w:tc>
          <w:tcPr>
            <w:tcW w:w="2861" w:type="dxa"/>
          </w:tcPr>
          <w:p w:rsidR="00A22E03" w:rsidRDefault="00F551FC" w:rsidP="00F551FC">
            <w:pPr>
              <w:ind w:left="-116"/>
              <w:rPr>
                <w:sz w:val="28"/>
                <w:szCs w:val="28"/>
                <w:lang w:val="uk-UA"/>
              </w:rPr>
            </w:pPr>
            <w:r>
              <w:rPr>
                <w:sz w:val="28"/>
                <w:szCs w:val="28"/>
                <w:lang w:val="uk-UA"/>
              </w:rPr>
              <w:t>Алгебра</w:t>
            </w:r>
          </w:p>
          <w:p w:rsidR="00F551FC" w:rsidRDefault="00F551FC" w:rsidP="00F551FC">
            <w:pPr>
              <w:ind w:left="-116"/>
              <w:rPr>
                <w:sz w:val="28"/>
                <w:szCs w:val="28"/>
                <w:lang w:val="uk-UA"/>
              </w:rPr>
            </w:pPr>
          </w:p>
          <w:p w:rsidR="00F551FC" w:rsidRDefault="00F551FC" w:rsidP="00F551FC">
            <w:pPr>
              <w:ind w:left="-116"/>
              <w:rPr>
                <w:sz w:val="28"/>
                <w:szCs w:val="28"/>
                <w:lang w:val="uk-UA"/>
              </w:rPr>
            </w:pPr>
          </w:p>
          <w:p w:rsidR="00F551FC" w:rsidRDefault="00F551FC" w:rsidP="00F551FC">
            <w:pPr>
              <w:ind w:left="-116"/>
              <w:rPr>
                <w:sz w:val="28"/>
                <w:szCs w:val="28"/>
                <w:lang w:val="uk-UA"/>
              </w:rPr>
            </w:pPr>
          </w:p>
          <w:p w:rsidR="00F551FC" w:rsidRDefault="00F551FC" w:rsidP="00F551FC">
            <w:pPr>
              <w:ind w:left="-116"/>
              <w:rPr>
                <w:sz w:val="28"/>
                <w:szCs w:val="28"/>
                <w:lang w:val="uk-UA"/>
              </w:rPr>
            </w:pPr>
          </w:p>
          <w:p w:rsidR="00F551FC" w:rsidRDefault="00F551FC" w:rsidP="00F551FC">
            <w:pPr>
              <w:ind w:left="-116"/>
              <w:rPr>
                <w:sz w:val="28"/>
                <w:szCs w:val="28"/>
                <w:lang w:val="uk-UA"/>
              </w:rPr>
            </w:pPr>
          </w:p>
          <w:p w:rsidR="00F551FC" w:rsidRPr="00051F50" w:rsidRDefault="00F551FC" w:rsidP="00F551FC">
            <w:pPr>
              <w:ind w:left="-116"/>
              <w:rPr>
                <w:sz w:val="28"/>
                <w:szCs w:val="28"/>
                <w:lang w:val="uk-UA"/>
              </w:rPr>
            </w:pPr>
            <w:r>
              <w:rPr>
                <w:sz w:val="28"/>
                <w:szCs w:val="28"/>
                <w:lang w:val="uk-UA"/>
              </w:rPr>
              <w:t xml:space="preserve">Геометрія </w:t>
            </w:r>
          </w:p>
        </w:tc>
        <w:tc>
          <w:tcPr>
            <w:tcW w:w="2829" w:type="dxa"/>
          </w:tcPr>
          <w:p w:rsidR="00A22E03" w:rsidRDefault="00051F50" w:rsidP="00A00165">
            <w:pPr>
              <w:rPr>
                <w:sz w:val="28"/>
                <w:szCs w:val="28"/>
                <w:lang w:val="uk-UA"/>
              </w:rPr>
            </w:pPr>
            <w:r w:rsidRPr="00051F50">
              <w:rPr>
                <w:sz w:val="28"/>
                <w:szCs w:val="28"/>
                <w:lang w:val="uk-UA"/>
              </w:rPr>
              <w:t>Істер  О.С.</w:t>
            </w:r>
          </w:p>
          <w:p w:rsidR="00A86D01" w:rsidRDefault="00A86D01" w:rsidP="00A00165">
            <w:pPr>
              <w:rPr>
                <w:sz w:val="28"/>
                <w:szCs w:val="28"/>
                <w:lang w:val="uk-UA"/>
              </w:rPr>
            </w:pPr>
          </w:p>
          <w:p w:rsidR="00A86D01" w:rsidRDefault="00A86D01" w:rsidP="00A00165">
            <w:pPr>
              <w:rPr>
                <w:sz w:val="28"/>
                <w:szCs w:val="28"/>
                <w:lang w:val="uk-UA"/>
              </w:rPr>
            </w:pPr>
          </w:p>
          <w:p w:rsidR="00A86D01" w:rsidRDefault="00A86D01" w:rsidP="00A00165">
            <w:pPr>
              <w:rPr>
                <w:sz w:val="28"/>
                <w:szCs w:val="28"/>
                <w:lang w:val="uk-UA"/>
              </w:rPr>
            </w:pPr>
          </w:p>
          <w:p w:rsidR="00A86D01" w:rsidRDefault="00A86D01" w:rsidP="00A00165">
            <w:pPr>
              <w:rPr>
                <w:sz w:val="28"/>
                <w:szCs w:val="28"/>
                <w:lang w:val="uk-UA"/>
              </w:rPr>
            </w:pPr>
          </w:p>
          <w:p w:rsidR="00A86D01" w:rsidRDefault="00A86D01" w:rsidP="00A00165">
            <w:pPr>
              <w:rPr>
                <w:sz w:val="28"/>
                <w:szCs w:val="28"/>
                <w:lang w:val="uk-UA"/>
              </w:rPr>
            </w:pPr>
          </w:p>
          <w:p w:rsidR="00A86D01" w:rsidRPr="00051F50" w:rsidRDefault="00A86D01" w:rsidP="00A00165">
            <w:pPr>
              <w:rPr>
                <w:sz w:val="28"/>
                <w:szCs w:val="28"/>
                <w:lang w:val="uk-UA"/>
              </w:rPr>
            </w:pPr>
            <w:r>
              <w:rPr>
                <w:sz w:val="28"/>
                <w:szCs w:val="28"/>
                <w:lang w:val="uk-UA"/>
              </w:rPr>
              <w:t>Істер О.С.</w:t>
            </w:r>
          </w:p>
        </w:tc>
        <w:tc>
          <w:tcPr>
            <w:tcW w:w="972" w:type="dxa"/>
          </w:tcPr>
          <w:p w:rsidR="00A22E03" w:rsidRDefault="00A86D01" w:rsidP="00A86D01">
            <w:pPr>
              <w:rPr>
                <w:sz w:val="28"/>
                <w:szCs w:val="28"/>
                <w:lang w:val="uk-UA"/>
              </w:rPr>
            </w:pPr>
            <w:r>
              <w:rPr>
                <w:sz w:val="28"/>
                <w:szCs w:val="28"/>
                <w:lang w:val="uk-UA"/>
              </w:rPr>
              <w:t>20</w:t>
            </w:r>
          </w:p>
          <w:p w:rsidR="00A86D01" w:rsidRDefault="00A86D01" w:rsidP="00A00165">
            <w:pPr>
              <w:ind w:firstLine="851"/>
              <w:rPr>
                <w:sz w:val="28"/>
                <w:szCs w:val="28"/>
                <w:lang w:val="uk-UA"/>
              </w:rPr>
            </w:pPr>
          </w:p>
          <w:p w:rsidR="00A86D01" w:rsidRDefault="00A86D01" w:rsidP="00A00165">
            <w:pPr>
              <w:ind w:firstLine="851"/>
              <w:rPr>
                <w:sz w:val="28"/>
                <w:szCs w:val="28"/>
                <w:lang w:val="uk-UA"/>
              </w:rPr>
            </w:pPr>
          </w:p>
          <w:p w:rsidR="00A86D01" w:rsidRDefault="00A86D01" w:rsidP="00A00165">
            <w:pPr>
              <w:ind w:firstLine="851"/>
              <w:rPr>
                <w:sz w:val="28"/>
                <w:szCs w:val="28"/>
                <w:lang w:val="uk-UA"/>
              </w:rPr>
            </w:pPr>
          </w:p>
          <w:p w:rsidR="00A86D01" w:rsidRDefault="00A86D01" w:rsidP="00A00165">
            <w:pPr>
              <w:ind w:firstLine="851"/>
              <w:rPr>
                <w:sz w:val="28"/>
                <w:szCs w:val="28"/>
                <w:lang w:val="uk-UA"/>
              </w:rPr>
            </w:pPr>
          </w:p>
          <w:p w:rsidR="00A86D01" w:rsidRPr="00A86D01" w:rsidRDefault="00A86D01" w:rsidP="00A86D01">
            <w:pPr>
              <w:rPr>
                <w:sz w:val="28"/>
                <w:szCs w:val="28"/>
                <w:lang w:val="uk-UA"/>
              </w:rPr>
            </w:pPr>
            <w:r>
              <w:rPr>
                <w:sz w:val="28"/>
                <w:szCs w:val="28"/>
                <w:lang w:val="uk-UA"/>
              </w:rPr>
              <w:t>20</w:t>
            </w:r>
          </w:p>
        </w:tc>
        <w:tc>
          <w:tcPr>
            <w:tcW w:w="1134" w:type="dxa"/>
          </w:tcPr>
          <w:p w:rsidR="00A22E03" w:rsidRDefault="00A86D01" w:rsidP="00A86D01">
            <w:pPr>
              <w:jc w:val="center"/>
              <w:rPr>
                <w:sz w:val="28"/>
                <w:szCs w:val="28"/>
                <w:lang w:val="uk-UA"/>
              </w:rPr>
            </w:pPr>
            <w:r>
              <w:rPr>
                <w:sz w:val="28"/>
                <w:szCs w:val="28"/>
                <w:lang w:val="uk-UA"/>
              </w:rPr>
              <w:t>1</w:t>
            </w:r>
          </w:p>
          <w:p w:rsidR="00A86D01" w:rsidRDefault="00A86D01" w:rsidP="00A86D01">
            <w:pPr>
              <w:ind w:left="-22"/>
              <w:jc w:val="center"/>
              <w:rPr>
                <w:sz w:val="28"/>
                <w:szCs w:val="28"/>
                <w:lang w:val="uk-UA"/>
              </w:rPr>
            </w:pPr>
          </w:p>
          <w:p w:rsidR="00A86D01" w:rsidRDefault="00A86D01" w:rsidP="00A86D01">
            <w:pPr>
              <w:ind w:left="-22"/>
              <w:jc w:val="center"/>
              <w:rPr>
                <w:sz w:val="28"/>
                <w:szCs w:val="28"/>
                <w:lang w:val="uk-UA"/>
              </w:rPr>
            </w:pPr>
          </w:p>
          <w:p w:rsidR="00A86D01" w:rsidRDefault="00A86D01" w:rsidP="00A86D01">
            <w:pPr>
              <w:ind w:left="-22"/>
              <w:jc w:val="center"/>
              <w:rPr>
                <w:sz w:val="28"/>
                <w:szCs w:val="28"/>
                <w:lang w:val="uk-UA"/>
              </w:rPr>
            </w:pPr>
          </w:p>
          <w:p w:rsidR="00A86D01" w:rsidRDefault="00A86D01" w:rsidP="00A86D01">
            <w:pPr>
              <w:ind w:left="-22"/>
              <w:jc w:val="center"/>
              <w:rPr>
                <w:sz w:val="28"/>
                <w:szCs w:val="28"/>
                <w:lang w:val="uk-UA"/>
              </w:rPr>
            </w:pPr>
          </w:p>
          <w:p w:rsidR="00A86D01" w:rsidRPr="006427BA" w:rsidRDefault="00A86D01" w:rsidP="00A86D01">
            <w:pPr>
              <w:ind w:left="-22"/>
              <w:jc w:val="center"/>
              <w:rPr>
                <w:sz w:val="28"/>
                <w:szCs w:val="28"/>
                <w:lang w:val="uk-UA"/>
              </w:rPr>
            </w:pPr>
            <w:r>
              <w:rPr>
                <w:sz w:val="28"/>
                <w:szCs w:val="28"/>
                <w:lang w:val="uk-UA"/>
              </w:rPr>
              <w:t>1</w:t>
            </w:r>
          </w:p>
        </w:tc>
      </w:tr>
      <w:tr w:rsidR="00A00165" w:rsidRPr="00A86D01" w:rsidTr="00A86D01">
        <w:trPr>
          <w:trHeight w:val="321"/>
        </w:trPr>
        <w:tc>
          <w:tcPr>
            <w:tcW w:w="2694" w:type="dxa"/>
          </w:tcPr>
          <w:p w:rsidR="00A22E03" w:rsidRPr="00051F50" w:rsidRDefault="00A22E03" w:rsidP="00A00165">
            <w:pPr>
              <w:spacing w:line="301" w:lineRule="exact"/>
              <w:ind w:firstLine="23"/>
              <w:rPr>
                <w:sz w:val="28"/>
                <w:szCs w:val="28"/>
                <w:lang w:val="uk-UA"/>
              </w:rPr>
            </w:pPr>
            <w:r w:rsidRPr="00051F50">
              <w:rPr>
                <w:sz w:val="28"/>
                <w:szCs w:val="28"/>
                <w:lang w:val="uk-UA"/>
              </w:rPr>
              <w:t>Природнича</w:t>
            </w:r>
          </w:p>
        </w:tc>
        <w:tc>
          <w:tcPr>
            <w:tcW w:w="2861" w:type="dxa"/>
          </w:tcPr>
          <w:p w:rsidR="00787B26" w:rsidRDefault="00F551FC" w:rsidP="00F551FC">
            <w:pPr>
              <w:ind w:left="-116" w:firstLine="116"/>
              <w:rPr>
                <w:sz w:val="28"/>
                <w:szCs w:val="28"/>
                <w:lang w:val="uk-UA"/>
              </w:rPr>
            </w:pPr>
            <w:r>
              <w:rPr>
                <w:sz w:val="28"/>
                <w:szCs w:val="28"/>
                <w:lang w:val="uk-UA"/>
              </w:rPr>
              <w:t>Біологія</w:t>
            </w:r>
          </w:p>
          <w:p w:rsidR="00F551FC" w:rsidRDefault="00F551FC" w:rsidP="00F551FC">
            <w:pPr>
              <w:ind w:left="-116" w:firstLine="116"/>
              <w:rPr>
                <w:sz w:val="28"/>
                <w:szCs w:val="28"/>
                <w:lang w:val="uk-UA"/>
              </w:rPr>
            </w:pPr>
          </w:p>
          <w:p w:rsidR="00F551FC" w:rsidRDefault="00F551FC" w:rsidP="00F551FC">
            <w:pPr>
              <w:ind w:left="-116" w:firstLine="116"/>
              <w:rPr>
                <w:sz w:val="28"/>
                <w:szCs w:val="28"/>
                <w:lang w:val="uk-UA"/>
              </w:rPr>
            </w:pPr>
          </w:p>
          <w:p w:rsidR="00F551FC" w:rsidRDefault="00F551FC" w:rsidP="00F551FC">
            <w:pPr>
              <w:ind w:left="-116" w:firstLine="116"/>
              <w:rPr>
                <w:sz w:val="28"/>
                <w:szCs w:val="28"/>
                <w:lang w:val="uk-UA"/>
              </w:rPr>
            </w:pPr>
          </w:p>
          <w:p w:rsidR="00F551FC" w:rsidRDefault="00F551FC" w:rsidP="00F551FC">
            <w:pPr>
              <w:ind w:left="-116" w:firstLine="116"/>
              <w:rPr>
                <w:sz w:val="28"/>
                <w:szCs w:val="28"/>
                <w:lang w:val="uk-UA"/>
              </w:rPr>
            </w:pPr>
            <w:r>
              <w:rPr>
                <w:sz w:val="28"/>
                <w:szCs w:val="28"/>
                <w:lang w:val="uk-UA"/>
              </w:rPr>
              <w:t>Географія</w:t>
            </w:r>
          </w:p>
          <w:p w:rsidR="00F551FC" w:rsidRDefault="00F551FC" w:rsidP="00F551FC">
            <w:pPr>
              <w:ind w:left="-116" w:firstLine="116"/>
              <w:rPr>
                <w:sz w:val="28"/>
                <w:szCs w:val="28"/>
                <w:lang w:val="uk-UA"/>
              </w:rPr>
            </w:pPr>
          </w:p>
          <w:p w:rsidR="00F551FC" w:rsidRDefault="00F551FC" w:rsidP="00F551FC">
            <w:pPr>
              <w:ind w:left="-116" w:firstLine="116"/>
              <w:rPr>
                <w:sz w:val="28"/>
                <w:szCs w:val="28"/>
                <w:lang w:val="uk-UA"/>
              </w:rPr>
            </w:pPr>
          </w:p>
          <w:p w:rsidR="00F551FC" w:rsidRDefault="00F551FC" w:rsidP="00F551FC">
            <w:pPr>
              <w:ind w:left="-116" w:firstLine="116"/>
              <w:rPr>
                <w:sz w:val="28"/>
                <w:szCs w:val="28"/>
                <w:lang w:val="uk-UA"/>
              </w:rPr>
            </w:pPr>
          </w:p>
          <w:p w:rsidR="00A86D01" w:rsidRDefault="00A86D01" w:rsidP="00F551FC">
            <w:pPr>
              <w:ind w:left="-116" w:firstLine="116"/>
              <w:rPr>
                <w:sz w:val="28"/>
                <w:szCs w:val="28"/>
                <w:lang w:val="uk-UA"/>
              </w:rPr>
            </w:pPr>
          </w:p>
          <w:p w:rsidR="00A86D01" w:rsidRDefault="00A86D01" w:rsidP="00F551FC">
            <w:pPr>
              <w:ind w:left="-116" w:firstLine="116"/>
              <w:rPr>
                <w:sz w:val="28"/>
                <w:szCs w:val="28"/>
                <w:lang w:val="uk-UA"/>
              </w:rPr>
            </w:pPr>
          </w:p>
          <w:p w:rsidR="00A86D01" w:rsidRDefault="00A86D01" w:rsidP="00F551FC">
            <w:pPr>
              <w:ind w:left="-116" w:firstLine="116"/>
              <w:rPr>
                <w:sz w:val="28"/>
                <w:szCs w:val="28"/>
                <w:lang w:val="uk-UA"/>
              </w:rPr>
            </w:pPr>
          </w:p>
          <w:p w:rsidR="00A86D01" w:rsidRDefault="00A86D01" w:rsidP="00F551FC">
            <w:pPr>
              <w:ind w:left="-116" w:firstLine="116"/>
              <w:rPr>
                <w:sz w:val="28"/>
                <w:szCs w:val="28"/>
                <w:lang w:val="uk-UA"/>
              </w:rPr>
            </w:pPr>
          </w:p>
          <w:p w:rsidR="00A86D01" w:rsidRDefault="00A86D01" w:rsidP="00F551FC">
            <w:pPr>
              <w:ind w:left="-116" w:firstLine="116"/>
              <w:rPr>
                <w:sz w:val="28"/>
                <w:szCs w:val="28"/>
                <w:lang w:val="uk-UA"/>
              </w:rPr>
            </w:pPr>
          </w:p>
          <w:p w:rsidR="00A86D01" w:rsidRDefault="00A86D01" w:rsidP="00F551FC">
            <w:pPr>
              <w:ind w:left="-116" w:firstLine="116"/>
              <w:rPr>
                <w:sz w:val="28"/>
                <w:szCs w:val="28"/>
                <w:lang w:val="uk-UA"/>
              </w:rPr>
            </w:pPr>
          </w:p>
          <w:p w:rsidR="00A86D01" w:rsidRDefault="00A86D01" w:rsidP="00F551FC">
            <w:pPr>
              <w:ind w:left="-116" w:firstLine="116"/>
              <w:rPr>
                <w:sz w:val="28"/>
                <w:szCs w:val="28"/>
                <w:lang w:val="uk-UA"/>
              </w:rPr>
            </w:pPr>
          </w:p>
          <w:p w:rsidR="00F551FC" w:rsidRDefault="00F551FC" w:rsidP="00F551FC">
            <w:pPr>
              <w:ind w:left="-116" w:firstLine="116"/>
              <w:rPr>
                <w:sz w:val="28"/>
                <w:szCs w:val="28"/>
                <w:lang w:val="uk-UA"/>
              </w:rPr>
            </w:pPr>
            <w:r>
              <w:rPr>
                <w:sz w:val="28"/>
                <w:szCs w:val="28"/>
                <w:lang w:val="uk-UA"/>
              </w:rPr>
              <w:t xml:space="preserve">Фізика </w:t>
            </w:r>
          </w:p>
          <w:p w:rsidR="006850DE" w:rsidRDefault="006850DE" w:rsidP="00F551FC">
            <w:pPr>
              <w:ind w:left="-116" w:firstLine="116"/>
              <w:rPr>
                <w:sz w:val="28"/>
                <w:szCs w:val="28"/>
                <w:lang w:val="uk-UA"/>
              </w:rPr>
            </w:pPr>
          </w:p>
          <w:p w:rsidR="00F551FC" w:rsidRDefault="00F551FC" w:rsidP="00F551FC">
            <w:pPr>
              <w:ind w:left="-116" w:firstLine="116"/>
              <w:rPr>
                <w:sz w:val="28"/>
                <w:szCs w:val="28"/>
                <w:lang w:val="uk-UA"/>
              </w:rPr>
            </w:pPr>
          </w:p>
          <w:p w:rsidR="00A86D01" w:rsidRDefault="00A86D01" w:rsidP="00F551FC">
            <w:pPr>
              <w:ind w:left="-116" w:firstLine="116"/>
              <w:rPr>
                <w:sz w:val="28"/>
                <w:szCs w:val="28"/>
                <w:lang w:val="uk-UA"/>
              </w:rPr>
            </w:pPr>
          </w:p>
          <w:p w:rsidR="00A86D01" w:rsidRDefault="00A86D01" w:rsidP="00F551FC">
            <w:pPr>
              <w:ind w:left="-116" w:firstLine="116"/>
              <w:rPr>
                <w:sz w:val="28"/>
                <w:szCs w:val="28"/>
                <w:lang w:val="uk-UA"/>
              </w:rPr>
            </w:pPr>
          </w:p>
          <w:p w:rsidR="00CC2CAF" w:rsidRDefault="00CC2CAF" w:rsidP="00F551FC">
            <w:pPr>
              <w:ind w:left="-116" w:firstLine="116"/>
              <w:rPr>
                <w:sz w:val="28"/>
                <w:szCs w:val="28"/>
                <w:lang w:val="uk-UA"/>
              </w:rPr>
            </w:pPr>
          </w:p>
          <w:p w:rsidR="00CC2CAF" w:rsidRDefault="00CC2CAF" w:rsidP="00F551FC">
            <w:pPr>
              <w:ind w:left="-116" w:firstLine="116"/>
              <w:rPr>
                <w:sz w:val="28"/>
                <w:szCs w:val="28"/>
                <w:lang w:val="uk-UA"/>
              </w:rPr>
            </w:pPr>
          </w:p>
          <w:p w:rsidR="00CC2CAF" w:rsidRDefault="00CC2CAF" w:rsidP="00F551FC">
            <w:pPr>
              <w:ind w:left="-116" w:firstLine="116"/>
              <w:rPr>
                <w:sz w:val="28"/>
                <w:szCs w:val="28"/>
                <w:lang w:val="uk-UA"/>
              </w:rPr>
            </w:pPr>
          </w:p>
          <w:p w:rsidR="00CC2CAF" w:rsidRDefault="00CC2CAF" w:rsidP="00F551FC">
            <w:pPr>
              <w:ind w:left="-116" w:firstLine="116"/>
              <w:rPr>
                <w:sz w:val="28"/>
                <w:szCs w:val="28"/>
                <w:lang w:val="uk-UA"/>
              </w:rPr>
            </w:pPr>
          </w:p>
          <w:p w:rsidR="00F551FC" w:rsidRPr="00051F50" w:rsidRDefault="00F551FC" w:rsidP="00F551FC">
            <w:pPr>
              <w:ind w:left="-116" w:firstLine="116"/>
              <w:rPr>
                <w:sz w:val="28"/>
                <w:szCs w:val="28"/>
                <w:lang w:val="uk-UA"/>
              </w:rPr>
            </w:pPr>
            <w:r>
              <w:rPr>
                <w:sz w:val="28"/>
                <w:szCs w:val="28"/>
                <w:lang w:val="uk-UA"/>
              </w:rPr>
              <w:t xml:space="preserve">Хімія  </w:t>
            </w:r>
          </w:p>
        </w:tc>
        <w:tc>
          <w:tcPr>
            <w:tcW w:w="2829" w:type="dxa"/>
          </w:tcPr>
          <w:p w:rsidR="00A22E03" w:rsidRDefault="006850DE" w:rsidP="00A00165">
            <w:pPr>
              <w:rPr>
                <w:sz w:val="28"/>
                <w:szCs w:val="28"/>
                <w:lang w:val="uk-UA"/>
              </w:rPr>
            </w:pPr>
            <w:r w:rsidRPr="006850DE">
              <w:rPr>
                <w:sz w:val="28"/>
                <w:szCs w:val="28"/>
                <w:lang w:val="uk-UA"/>
              </w:rPr>
              <w:lastRenderedPageBreak/>
              <w:t>Балан П. Г., Кулініч О. М., Юрченко Л. П.</w:t>
            </w:r>
          </w:p>
          <w:p w:rsidR="00A86D01" w:rsidRDefault="00A86D01" w:rsidP="00A00165">
            <w:pPr>
              <w:rPr>
                <w:sz w:val="28"/>
                <w:szCs w:val="28"/>
                <w:lang w:val="uk-UA"/>
              </w:rPr>
            </w:pPr>
          </w:p>
          <w:p w:rsidR="00A86D01" w:rsidRDefault="00A86D01" w:rsidP="00A86D01">
            <w:pPr>
              <w:rPr>
                <w:sz w:val="28"/>
                <w:szCs w:val="28"/>
                <w:lang w:val="uk-UA"/>
              </w:rPr>
            </w:pPr>
            <w:r>
              <w:rPr>
                <w:sz w:val="28"/>
                <w:szCs w:val="28"/>
                <w:lang w:val="uk-UA"/>
              </w:rPr>
              <w:t>Запотоцький С.П.,Карпюк Г.І.,Гладковський Р.В.,Довгань А.І.,Совенко В.В.,Даценко Л.М., Назеренко Т.Г.,Гільберг Т.Г., Савчук ІГНікитичук А.В.</w:t>
            </w:r>
          </w:p>
          <w:p w:rsidR="00A86D01" w:rsidRDefault="00A86D01" w:rsidP="00A00165">
            <w:pPr>
              <w:rPr>
                <w:sz w:val="28"/>
                <w:szCs w:val="28"/>
                <w:lang w:val="uk-UA"/>
              </w:rPr>
            </w:pPr>
          </w:p>
          <w:p w:rsidR="00A86D01" w:rsidRPr="00CC2CAF" w:rsidRDefault="00CC2CAF" w:rsidP="00A00165">
            <w:pPr>
              <w:rPr>
                <w:sz w:val="28"/>
                <w:szCs w:val="28"/>
                <w:lang w:val="uk-UA"/>
              </w:rPr>
            </w:pPr>
            <w:r w:rsidRPr="00CC2CAF">
              <w:rPr>
                <w:sz w:val="28"/>
                <w:szCs w:val="28"/>
              </w:rPr>
              <w:t xml:space="preserve">Кремінський Б. Г., Гельфгат І. М., Божинова Ф. Я., </w:t>
            </w:r>
            <w:r w:rsidRPr="00CC2CAF">
              <w:rPr>
                <w:sz w:val="28"/>
                <w:szCs w:val="28"/>
              </w:rPr>
              <w:lastRenderedPageBreak/>
              <w:t>Ненашев І. Ю., Кірюхіна О. О.)</w:t>
            </w:r>
          </w:p>
          <w:p w:rsidR="00A86D01" w:rsidRDefault="00A86D01" w:rsidP="00A00165">
            <w:pPr>
              <w:rPr>
                <w:sz w:val="28"/>
                <w:szCs w:val="28"/>
                <w:lang w:val="uk-UA"/>
              </w:rPr>
            </w:pPr>
          </w:p>
          <w:p w:rsidR="00A86D01" w:rsidRDefault="00A86D01" w:rsidP="00A00165">
            <w:pPr>
              <w:rPr>
                <w:sz w:val="28"/>
                <w:szCs w:val="28"/>
                <w:lang w:val="uk-UA"/>
              </w:rPr>
            </w:pPr>
          </w:p>
          <w:p w:rsidR="00A86D01" w:rsidRDefault="00A86D01" w:rsidP="00A00165">
            <w:pPr>
              <w:rPr>
                <w:sz w:val="28"/>
                <w:szCs w:val="28"/>
                <w:lang w:val="uk-UA"/>
              </w:rPr>
            </w:pPr>
          </w:p>
          <w:p w:rsidR="00A86D01" w:rsidRDefault="00A86D01" w:rsidP="00A00165">
            <w:pPr>
              <w:rPr>
                <w:lang w:val="uk-UA"/>
              </w:rPr>
            </w:pPr>
          </w:p>
          <w:p w:rsidR="00A86D01" w:rsidRPr="00051F50" w:rsidRDefault="00A86D01" w:rsidP="00A00165">
            <w:pPr>
              <w:rPr>
                <w:sz w:val="28"/>
                <w:szCs w:val="28"/>
                <w:lang w:val="uk-UA"/>
              </w:rPr>
            </w:pPr>
            <w:r w:rsidRPr="00CC2CAF">
              <w:rPr>
                <w:sz w:val="28"/>
              </w:rPr>
              <w:t>Лашевська Г. А.</w:t>
            </w:r>
          </w:p>
        </w:tc>
        <w:tc>
          <w:tcPr>
            <w:tcW w:w="972" w:type="dxa"/>
          </w:tcPr>
          <w:p w:rsidR="00CC2CAF" w:rsidRDefault="00CC2CAF" w:rsidP="00CC2CAF">
            <w:pPr>
              <w:ind w:firstLine="851"/>
              <w:jc w:val="center"/>
              <w:rPr>
                <w:sz w:val="28"/>
                <w:szCs w:val="28"/>
                <w:lang w:val="uk-UA"/>
              </w:rPr>
            </w:pPr>
            <w:r>
              <w:rPr>
                <w:color w:val="FF0000"/>
                <w:sz w:val="28"/>
                <w:szCs w:val="28"/>
                <w:lang w:val="uk-UA"/>
              </w:rPr>
              <w:lastRenderedPageBreak/>
              <w:t>2</w:t>
            </w:r>
            <w:r w:rsidRPr="00CC2CAF">
              <w:rPr>
                <w:sz w:val="28"/>
                <w:szCs w:val="28"/>
                <w:lang w:val="uk-UA"/>
              </w:rPr>
              <w:t>20</w:t>
            </w:r>
          </w:p>
          <w:p w:rsidR="00CC2CAF" w:rsidRDefault="00CC2CAF" w:rsidP="00CC2CAF">
            <w:pPr>
              <w:ind w:firstLine="851"/>
              <w:jc w:val="center"/>
              <w:rPr>
                <w:color w:val="FF0000"/>
                <w:sz w:val="28"/>
                <w:szCs w:val="28"/>
                <w:lang w:val="uk-UA"/>
              </w:rPr>
            </w:pPr>
            <w:r>
              <w:rPr>
                <w:color w:val="FF0000"/>
                <w:sz w:val="28"/>
                <w:szCs w:val="28"/>
                <w:lang w:val="uk-UA"/>
              </w:rPr>
              <w:t>2</w:t>
            </w:r>
          </w:p>
          <w:p w:rsidR="00CC2CAF" w:rsidRDefault="00CC2CAF" w:rsidP="00CC2CAF">
            <w:pPr>
              <w:ind w:firstLine="851"/>
              <w:jc w:val="center"/>
              <w:rPr>
                <w:color w:val="FF0000"/>
                <w:sz w:val="28"/>
                <w:szCs w:val="28"/>
                <w:lang w:val="uk-UA"/>
              </w:rPr>
            </w:pPr>
          </w:p>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Default="00CC2CAF" w:rsidP="00CC2CAF">
            <w:pPr>
              <w:ind w:firstLine="851"/>
              <w:jc w:val="center"/>
              <w:rPr>
                <w:sz w:val="28"/>
                <w:szCs w:val="28"/>
                <w:lang w:val="uk-UA"/>
              </w:rPr>
            </w:pPr>
            <w:r>
              <w:rPr>
                <w:color w:val="FF0000"/>
                <w:sz w:val="28"/>
                <w:szCs w:val="28"/>
                <w:lang w:val="uk-UA"/>
              </w:rPr>
              <w:lastRenderedPageBreak/>
              <w:t>2</w:t>
            </w:r>
            <w:r w:rsidRPr="00CC2CAF">
              <w:rPr>
                <w:sz w:val="28"/>
                <w:szCs w:val="28"/>
                <w:lang w:val="uk-UA"/>
              </w:rPr>
              <w:t>20</w:t>
            </w: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Default="00CC2CAF" w:rsidP="00A00165">
            <w:pPr>
              <w:ind w:firstLine="851"/>
              <w:rPr>
                <w:color w:val="FF0000"/>
                <w:sz w:val="28"/>
                <w:szCs w:val="28"/>
                <w:lang w:val="uk-UA"/>
              </w:rPr>
            </w:pPr>
          </w:p>
          <w:p w:rsidR="00CC2CAF" w:rsidRPr="000B7E5D" w:rsidRDefault="00CC2CAF" w:rsidP="00CC2CAF">
            <w:pPr>
              <w:rPr>
                <w:color w:val="FF0000"/>
                <w:sz w:val="28"/>
                <w:szCs w:val="28"/>
                <w:lang w:val="uk-UA"/>
              </w:rPr>
            </w:pPr>
            <w:r>
              <w:rPr>
                <w:color w:val="FF0000"/>
                <w:sz w:val="28"/>
                <w:szCs w:val="28"/>
                <w:lang w:val="uk-UA"/>
              </w:rPr>
              <w:t xml:space="preserve">  </w:t>
            </w:r>
            <w:r w:rsidRPr="00CC2CAF">
              <w:rPr>
                <w:sz w:val="28"/>
                <w:szCs w:val="28"/>
                <w:lang w:val="uk-UA"/>
              </w:rPr>
              <w:t>20</w:t>
            </w:r>
          </w:p>
          <w:p w:rsidR="00A22E03" w:rsidRPr="00A00165" w:rsidRDefault="00A22E03" w:rsidP="00CC2CAF">
            <w:pPr>
              <w:rPr>
                <w:color w:val="FF0000"/>
                <w:sz w:val="28"/>
                <w:szCs w:val="28"/>
                <w:lang w:val="uk-UA"/>
              </w:rPr>
            </w:pPr>
          </w:p>
        </w:tc>
        <w:tc>
          <w:tcPr>
            <w:tcW w:w="1134" w:type="dxa"/>
          </w:tcPr>
          <w:p w:rsidR="00A22E03" w:rsidRDefault="00A86D01" w:rsidP="00A86D01">
            <w:pPr>
              <w:rPr>
                <w:sz w:val="28"/>
                <w:szCs w:val="28"/>
                <w:lang w:val="uk-UA"/>
              </w:rPr>
            </w:pPr>
            <w:r>
              <w:rPr>
                <w:color w:val="FF0000"/>
                <w:sz w:val="28"/>
                <w:szCs w:val="28"/>
                <w:lang w:val="uk-UA"/>
              </w:rPr>
              <w:lastRenderedPageBreak/>
              <w:t xml:space="preserve">       </w:t>
            </w:r>
            <w:r w:rsidRPr="00A86D01">
              <w:rPr>
                <w:sz w:val="28"/>
                <w:szCs w:val="28"/>
                <w:lang w:val="uk-UA"/>
              </w:rPr>
              <w:t>1</w:t>
            </w:r>
          </w:p>
          <w:p w:rsidR="00A86D01" w:rsidRDefault="00A86D01" w:rsidP="00A86D01">
            <w:pP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r>
              <w:rPr>
                <w:sz w:val="28"/>
                <w:szCs w:val="28"/>
                <w:lang w:val="uk-UA"/>
              </w:rPr>
              <w:t>1</w:t>
            </w: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r>
              <w:rPr>
                <w:sz w:val="28"/>
                <w:szCs w:val="28"/>
                <w:lang w:val="uk-UA"/>
              </w:rPr>
              <w:t>1</w:t>
            </w: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Pr="00A86D01" w:rsidRDefault="00A86D01" w:rsidP="00A86D01">
            <w:pPr>
              <w:jc w:val="center"/>
              <w:rPr>
                <w:sz w:val="28"/>
                <w:szCs w:val="28"/>
                <w:lang w:val="uk-UA"/>
              </w:rPr>
            </w:pPr>
            <w:r>
              <w:rPr>
                <w:sz w:val="28"/>
                <w:szCs w:val="28"/>
                <w:lang w:val="uk-UA"/>
              </w:rPr>
              <w:t>1</w:t>
            </w:r>
          </w:p>
        </w:tc>
      </w:tr>
      <w:tr w:rsidR="00A00165" w:rsidRPr="001D313E" w:rsidTr="00A86D01">
        <w:trPr>
          <w:trHeight w:val="642"/>
        </w:trPr>
        <w:tc>
          <w:tcPr>
            <w:tcW w:w="2694" w:type="dxa"/>
          </w:tcPr>
          <w:p w:rsidR="00A22E03" w:rsidRPr="00210A3F" w:rsidRDefault="00A22E03" w:rsidP="00A00165">
            <w:pPr>
              <w:spacing w:line="304" w:lineRule="exact"/>
              <w:ind w:firstLine="23"/>
              <w:rPr>
                <w:sz w:val="28"/>
                <w:szCs w:val="28"/>
                <w:lang w:val="uk-UA"/>
              </w:rPr>
            </w:pPr>
            <w:r w:rsidRPr="00210A3F">
              <w:rPr>
                <w:sz w:val="28"/>
                <w:szCs w:val="28"/>
                <w:lang w:val="uk-UA"/>
              </w:rPr>
              <w:lastRenderedPageBreak/>
              <w:t>Громадянська та</w:t>
            </w:r>
          </w:p>
          <w:p w:rsidR="00A22E03" w:rsidRPr="00210A3F" w:rsidRDefault="00A22E03" w:rsidP="00A00165">
            <w:pPr>
              <w:spacing w:line="319" w:lineRule="exact"/>
              <w:ind w:firstLine="23"/>
              <w:rPr>
                <w:sz w:val="28"/>
                <w:szCs w:val="28"/>
                <w:lang w:val="uk-UA"/>
              </w:rPr>
            </w:pPr>
            <w:r w:rsidRPr="00210A3F">
              <w:rPr>
                <w:sz w:val="28"/>
                <w:szCs w:val="28"/>
                <w:lang w:val="uk-UA"/>
              </w:rPr>
              <w:t>історична освіта</w:t>
            </w:r>
          </w:p>
        </w:tc>
        <w:tc>
          <w:tcPr>
            <w:tcW w:w="2861" w:type="dxa"/>
          </w:tcPr>
          <w:p w:rsidR="00A22E03" w:rsidRDefault="00A86D01" w:rsidP="00F551FC">
            <w:pPr>
              <w:rPr>
                <w:sz w:val="28"/>
                <w:szCs w:val="28"/>
                <w:lang w:val="uk-UA"/>
              </w:rPr>
            </w:pPr>
            <w:r>
              <w:rPr>
                <w:sz w:val="28"/>
                <w:szCs w:val="28"/>
                <w:lang w:val="uk-UA"/>
              </w:rPr>
              <w:t>Історія України</w:t>
            </w:r>
          </w:p>
          <w:p w:rsidR="00A86D01" w:rsidRDefault="00A86D01" w:rsidP="00F551FC">
            <w:pPr>
              <w:rPr>
                <w:sz w:val="28"/>
                <w:szCs w:val="28"/>
                <w:lang w:val="uk-UA"/>
              </w:rPr>
            </w:pPr>
          </w:p>
          <w:p w:rsidR="00A86D01" w:rsidRDefault="00A86D01" w:rsidP="00F551FC">
            <w:pPr>
              <w:rPr>
                <w:sz w:val="28"/>
                <w:szCs w:val="28"/>
                <w:lang w:val="uk-UA"/>
              </w:rPr>
            </w:pPr>
          </w:p>
          <w:p w:rsidR="00A86D01" w:rsidRDefault="00A86D01" w:rsidP="00F551FC">
            <w:pPr>
              <w:rPr>
                <w:sz w:val="28"/>
                <w:szCs w:val="28"/>
                <w:lang w:val="uk-UA"/>
              </w:rPr>
            </w:pPr>
          </w:p>
          <w:p w:rsidR="00A86D01" w:rsidRDefault="00A86D01" w:rsidP="00F551FC">
            <w:pPr>
              <w:rPr>
                <w:sz w:val="28"/>
                <w:szCs w:val="28"/>
                <w:lang w:val="uk-UA"/>
              </w:rPr>
            </w:pPr>
          </w:p>
          <w:p w:rsidR="00A86D01" w:rsidRDefault="00A86D01" w:rsidP="00F551FC">
            <w:pPr>
              <w:rPr>
                <w:sz w:val="28"/>
                <w:szCs w:val="28"/>
                <w:lang w:val="uk-UA"/>
              </w:rPr>
            </w:pPr>
          </w:p>
          <w:p w:rsidR="00A86D01" w:rsidRDefault="00A86D01" w:rsidP="00F551FC">
            <w:pPr>
              <w:rPr>
                <w:sz w:val="28"/>
                <w:szCs w:val="28"/>
                <w:lang w:val="uk-UA"/>
              </w:rPr>
            </w:pPr>
          </w:p>
          <w:p w:rsidR="00A86D01" w:rsidRDefault="00A86D01" w:rsidP="00F551FC">
            <w:pPr>
              <w:rPr>
                <w:sz w:val="28"/>
                <w:szCs w:val="28"/>
                <w:lang w:val="uk-UA"/>
              </w:rPr>
            </w:pPr>
          </w:p>
          <w:p w:rsidR="00A86D01" w:rsidRDefault="00A86D01" w:rsidP="00F551FC">
            <w:pPr>
              <w:rPr>
                <w:sz w:val="28"/>
                <w:szCs w:val="28"/>
                <w:lang w:val="uk-UA"/>
              </w:rPr>
            </w:pPr>
            <w:r>
              <w:rPr>
                <w:sz w:val="28"/>
                <w:szCs w:val="28"/>
                <w:lang w:val="uk-UA"/>
              </w:rPr>
              <w:t>Всесвітня історія</w:t>
            </w:r>
          </w:p>
          <w:p w:rsidR="00A86D01" w:rsidRDefault="00A86D01" w:rsidP="00F551FC">
            <w:pPr>
              <w:rPr>
                <w:sz w:val="28"/>
                <w:szCs w:val="28"/>
                <w:lang w:val="uk-UA"/>
              </w:rPr>
            </w:pPr>
          </w:p>
          <w:p w:rsidR="00A86D01" w:rsidRDefault="00A86D01" w:rsidP="00F551FC">
            <w:pPr>
              <w:rPr>
                <w:sz w:val="28"/>
                <w:szCs w:val="28"/>
                <w:lang w:val="uk-UA"/>
              </w:rPr>
            </w:pPr>
          </w:p>
          <w:p w:rsidR="00A86D01" w:rsidRDefault="00A86D01" w:rsidP="00F551FC">
            <w:pPr>
              <w:rPr>
                <w:sz w:val="28"/>
                <w:szCs w:val="28"/>
                <w:lang w:val="uk-UA"/>
              </w:rPr>
            </w:pPr>
          </w:p>
          <w:p w:rsidR="00A86D01" w:rsidRDefault="00A86D01" w:rsidP="00F551FC">
            <w:pPr>
              <w:rPr>
                <w:sz w:val="28"/>
                <w:szCs w:val="28"/>
                <w:lang w:val="uk-UA"/>
              </w:rPr>
            </w:pPr>
          </w:p>
          <w:p w:rsidR="00A86D01" w:rsidRPr="00210A3F" w:rsidRDefault="00A86D01" w:rsidP="00F551FC">
            <w:pPr>
              <w:rPr>
                <w:sz w:val="28"/>
                <w:szCs w:val="28"/>
                <w:lang w:val="uk-UA"/>
              </w:rPr>
            </w:pPr>
            <w:r>
              <w:rPr>
                <w:sz w:val="28"/>
                <w:szCs w:val="28"/>
                <w:lang w:val="uk-UA"/>
              </w:rPr>
              <w:t>Громадянська освіта</w:t>
            </w:r>
          </w:p>
          <w:p w:rsidR="00A22E03" w:rsidRPr="00210A3F" w:rsidRDefault="00A22E03" w:rsidP="00A00165">
            <w:pPr>
              <w:ind w:left="-116" w:firstLine="116"/>
              <w:rPr>
                <w:sz w:val="28"/>
                <w:szCs w:val="28"/>
                <w:lang w:val="uk-UA"/>
              </w:rPr>
            </w:pPr>
          </w:p>
        </w:tc>
        <w:tc>
          <w:tcPr>
            <w:tcW w:w="2829" w:type="dxa"/>
          </w:tcPr>
          <w:p w:rsidR="00A86D01" w:rsidRPr="00A86D01" w:rsidRDefault="00A86D01" w:rsidP="00A86D01">
            <w:pPr>
              <w:rPr>
                <w:sz w:val="28"/>
                <w:szCs w:val="28"/>
                <w:lang w:val="uk-UA"/>
              </w:rPr>
            </w:pPr>
            <w:r w:rsidRPr="00A86D01">
              <w:rPr>
                <w:sz w:val="28"/>
                <w:szCs w:val="28"/>
              </w:rPr>
              <w:t>Бурлака О. В., Желіба О. В., Павловська-Кравчук В. А., Худобець О. А., Черкас Б. В., Щупак І. Я</w:t>
            </w:r>
            <w:r w:rsidRPr="00A86D01">
              <w:rPr>
                <w:sz w:val="28"/>
                <w:szCs w:val="28"/>
                <w:lang w:val="uk-UA"/>
              </w:rPr>
              <w:t>.</w:t>
            </w:r>
          </w:p>
          <w:p w:rsidR="00A86D01" w:rsidRPr="00A86D01" w:rsidRDefault="00A86D01" w:rsidP="00A86D01">
            <w:pPr>
              <w:rPr>
                <w:sz w:val="28"/>
                <w:szCs w:val="28"/>
                <w:lang w:val="uk-UA"/>
              </w:rPr>
            </w:pPr>
          </w:p>
          <w:p w:rsidR="00A86D01" w:rsidRPr="00A86D01" w:rsidRDefault="00A86D01" w:rsidP="00A86D01">
            <w:pPr>
              <w:rPr>
                <w:sz w:val="28"/>
                <w:szCs w:val="28"/>
                <w:lang w:val="uk-UA"/>
              </w:rPr>
            </w:pPr>
          </w:p>
          <w:p w:rsidR="00A86D01" w:rsidRPr="00A86D01" w:rsidRDefault="00A86D01" w:rsidP="00A86D01">
            <w:pPr>
              <w:rPr>
                <w:sz w:val="28"/>
                <w:szCs w:val="28"/>
                <w:lang w:val="uk-UA"/>
              </w:rPr>
            </w:pPr>
            <w:r w:rsidRPr="00A86D01">
              <w:rPr>
                <w:sz w:val="28"/>
                <w:szCs w:val="28"/>
              </w:rPr>
              <w:t>Пометун О. І., Ремех Т. О., Малієнко Ю. Б., Мороз П. В.</w:t>
            </w:r>
          </w:p>
          <w:p w:rsidR="00A86D01" w:rsidRPr="00A86D01" w:rsidRDefault="00A86D01" w:rsidP="00A86D01">
            <w:pPr>
              <w:rPr>
                <w:sz w:val="28"/>
                <w:szCs w:val="28"/>
                <w:lang w:val="uk-UA"/>
              </w:rPr>
            </w:pPr>
          </w:p>
          <w:p w:rsidR="00A86D01" w:rsidRPr="00A86D01" w:rsidRDefault="00A86D01" w:rsidP="00A86D01">
            <w:pPr>
              <w:rPr>
                <w:sz w:val="28"/>
                <w:szCs w:val="28"/>
                <w:lang w:val="uk-UA"/>
              </w:rPr>
            </w:pPr>
          </w:p>
          <w:p w:rsidR="00A22E03" w:rsidRPr="00210A3F" w:rsidRDefault="00A86D01" w:rsidP="00A86D01">
            <w:pPr>
              <w:rPr>
                <w:sz w:val="28"/>
                <w:szCs w:val="28"/>
                <w:lang w:val="uk-UA"/>
              </w:rPr>
            </w:pPr>
            <w:r w:rsidRPr="00A86D01">
              <w:rPr>
                <w:sz w:val="28"/>
                <w:szCs w:val="28"/>
              </w:rPr>
              <w:t>Васильків І. Д., Кравчук В. М., Танчин І. З.</w:t>
            </w:r>
          </w:p>
        </w:tc>
        <w:tc>
          <w:tcPr>
            <w:tcW w:w="972" w:type="dxa"/>
          </w:tcPr>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CC2CAF" w:rsidRDefault="00CC2CAF" w:rsidP="00CC2CAF">
            <w:pPr>
              <w:ind w:firstLine="851"/>
              <w:jc w:val="center"/>
              <w:rPr>
                <w:color w:val="FF0000"/>
                <w:sz w:val="28"/>
                <w:szCs w:val="28"/>
                <w:lang w:val="uk-UA"/>
              </w:rPr>
            </w:pPr>
            <w:r>
              <w:rPr>
                <w:color w:val="FF0000"/>
                <w:sz w:val="28"/>
                <w:szCs w:val="28"/>
                <w:lang w:val="uk-UA"/>
              </w:rPr>
              <w:t>2</w:t>
            </w: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rPr>
                <w:sz w:val="28"/>
                <w:szCs w:val="28"/>
                <w:lang w:val="uk-UA"/>
              </w:rPr>
            </w:pPr>
            <w:r w:rsidRPr="00CC2CAF">
              <w:rPr>
                <w:sz w:val="28"/>
                <w:szCs w:val="28"/>
                <w:lang w:val="uk-UA"/>
              </w:rPr>
              <w:t>20</w:t>
            </w: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CC2CAF" w:rsidRDefault="00CC2CAF" w:rsidP="00CC2CAF">
            <w:pPr>
              <w:ind w:firstLine="851"/>
              <w:jc w:val="center"/>
              <w:rPr>
                <w:sz w:val="28"/>
                <w:szCs w:val="28"/>
                <w:lang w:val="uk-UA"/>
              </w:rPr>
            </w:pPr>
          </w:p>
          <w:p w:rsidR="00A22E03" w:rsidRPr="00A00165" w:rsidRDefault="00A22E03" w:rsidP="00A00165">
            <w:pPr>
              <w:ind w:firstLine="851"/>
              <w:rPr>
                <w:color w:val="FF0000"/>
                <w:sz w:val="28"/>
                <w:szCs w:val="28"/>
                <w:lang w:val="uk-UA"/>
              </w:rPr>
            </w:pPr>
          </w:p>
        </w:tc>
        <w:tc>
          <w:tcPr>
            <w:tcW w:w="1134" w:type="dxa"/>
          </w:tcPr>
          <w:p w:rsidR="00A86D01" w:rsidRDefault="00A86D01" w:rsidP="00A86D01">
            <w:pPr>
              <w:jc w:val="center"/>
              <w:rPr>
                <w:sz w:val="28"/>
                <w:szCs w:val="28"/>
                <w:lang w:val="uk-UA"/>
              </w:rPr>
            </w:pPr>
          </w:p>
          <w:p w:rsidR="00A22E03" w:rsidRDefault="00A86D01" w:rsidP="00CC2CAF">
            <w:pPr>
              <w:jc w:val="center"/>
              <w:rPr>
                <w:sz w:val="28"/>
                <w:szCs w:val="28"/>
                <w:lang w:val="uk-UA"/>
              </w:rPr>
            </w:pPr>
            <w:r>
              <w:rPr>
                <w:sz w:val="28"/>
                <w:szCs w:val="28"/>
                <w:lang w:val="uk-UA"/>
              </w:rPr>
              <w:t>1</w:t>
            </w:r>
          </w:p>
          <w:p w:rsidR="00A86D01" w:rsidRDefault="00A86D01" w:rsidP="00A86D01">
            <w:pPr>
              <w:ind w:firstLine="851"/>
              <w:jc w:val="center"/>
              <w:rPr>
                <w:sz w:val="28"/>
                <w:szCs w:val="28"/>
                <w:lang w:val="uk-UA"/>
              </w:rPr>
            </w:pPr>
          </w:p>
          <w:p w:rsidR="00A86D01" w:rsidRDefault="00A86D01" w:rsidP="00A86D01">
            <w:pPr>
              <w:ind w:firstLine="851"/>
              <w:jc w:val="center"/>
              <w:rPr>
                <w:sz w:val="28"/>
                <w:szCs w:val="28"/>
                <w:lang w:val="uk-UA"/>
              </w:rPr>
            </w:pPr>
          </w:p>
          <w:p w:rsidR="00A86D01" w:rsidRDefault="00A86D01" w:rsidP="00A86D01">
            <w:pPr>
              <w:ind w:firstLine="851"/>
              <w:jc w:val="center"/>
              <w:rPr>
                <w:sz w:val="28"/>
                <w:szCs w:val="28"/>
                <w:lang w:val="uk-UA"/>
              </w:rPr>
            </w:pPr>
          </w:p>
          <w:p w:rsidR="00A86D01" w:rsidRDefault="00A86D01" w:rsidP="00A86D01">
            <w:pPr>
              <w:ind w:firstLine="851"/>
              <w:jc w:val="center"/>
              <w:rPr>
                <w:sz w:val="28"/>
                <w:szCs w:val="28"/>
                <w:lang w:val="uk-UA"/>
              </w:rPr>
            </w:pPr>
          </w:p>
          <w:p w:rsidR="00A86D01" w:rsidRDefault="00A86D01" w:rsidP="00A86D01">
            <w:pPr>
              <w:ind w:firstLine="851"/>
              <w:jc w:val="center"/>
              <w:rPr>
                <w:sz w:val="28"/>
                <w:szCs w:val="28"/>
                <w:lang w:val="uk-UA"/>
              </w:rPr>
            </w:pPr>
          </w:p>
          <w:p w:rsidR="00A86D01" w:rsidRDefault="00A86D01" w:rsidP="00A86D01">
            <w:pPr>
              <w:jc w:val="center"/>
              <w:rPr>
                <w:sz w:val="28"/>
                <w:szCs w:val="28"/>
                <w:lang w:val="uk-UA"/>
              </w:rPr>
            </w:pPr>
          </w:p>
          <w:p w:rsidR="00A86D01" w:rsidRDefault="00A86D01" w:rsidP="00CC2CAF">
            <w:pPr>
              <w:jc w:val="center"/>
              <w:rPr>
                <w:sz w:val="28"/>
                <w:szCs w:val="28"/>
                <w:lang w:val="uk-UA"/>
              </w:rPr>
            </w:pPr>
            <w:r>
              <w:rPr>
                <w:sz w:val="28"/>
                <w:szCs w:val="28"/>
                <w:lang w:val="uk-UA"/>
              </w:rPr>
              <w:t>1</w:t>
            </w:r>
          </w:p>
          <w:p w:rsidR="00A86D01" w:rsidRDefault="00A86D01" w:rsidP="00A86D01">
            <w:pPr>
              <w:ind w:firstLine="851"/>
              <w:jc w:val="center"/>
              <w:rPr>
                <w:sz w:val="28"/>
                <w:szCs w:val="28"/>
                <w:lang w:val="uk-UA"/>
              </w:rPr>
            </w:pPr>
          </w:p>
          <w:p w:rsidR="00A86D01" w:rsidRDefault="00A86D01" w:rsidP="00A86D01">
            <w:pPr>
              <w:ind w:firstLine="851"/>
              <w:jc w:val="center"/>
              <w:rPr>
                <w:sz w:val="28"/>
                <w:szCs w:val="28"/>
                <w:lang w:val="uk-UA"/>
              </w:rPr>
            </w:pPr>
          </w:p>
          <w:p w:rsidR="00A86D01" w:rsidRDefault="00A86D01" w:rsidP="00A86D01">
            <w:pPr>
              <w:ind w:firstLine="851"/>
              <w:jc w:val="center"/>
              <w:rPr>
                <w:sz w:val="28"/>
                <w:szCs w:val="28"/>
                <w:lang w:val="uk-UA"/>
              </w:rPr>
            </w:pPr>
          </w:p>
          <w:p w:rsidR="00A86D01" w:rsidRDefault="00A86D01" w:rsidP="00A86D01">
            <w:pPr>
              <w:ind w:firstLine="851"/>
              <w:jc w:val="center"/>
              <w:rPr>
                <w:sz w:val="28"/>
                <w:szCs w:val="28"/>
                <w:lang w:val="uk-UA"/>
              </w:rPr>
            </w:pPr>
          </w:p>
          <w:p w:rsidR="00A86D01" w:rsidRDefault="00A86D01" w:rsidP="00A86D01">
            <w:pPr>
              <w:jc w:val="center"/>
              <w:rPr>
                <w:sz w:val="28"/>
                <w:szCs w:val="28"/>
                <w:lang w:val="uk-UA"/>
              </w:rPr>
            </w:pPr>
          </w:p>
          <w:p w:rsidR="00A86D01" w:rsidRPr="00A00165" w:rsidRDefault="00A86D01" w:rsidP="00A86D01">
            <w:pPr>
              <w:jc w:val="center"/>
              <w:rPr>
                <w:color w:val="FF0000"/>
                <w:sz w:val="28"/>
                <w:szCs w:val="28"/>
                <w:lang w:val="uk-UA"/>
              </w:rPr>
            </w:pPr>
            <w:r>
              <w:rPr>
                <w:sz w:val="28"/>
                <w:szCs w:val="28"/>
                <w:lang w:val="uk-UA"/>
              </w:rPr>
              <w:t>1</w:t>
            </w:r>
          </w:p>
        </w:tc>
      </w:tr>
      <w:tr w:rsidR="00A00165" w:rsidRPr="00A86D01" w:rsidTr="00A86D01">
        <w:trPr>
          <w:trHeight w:val="647"/>
        </w:trPr>
        <w:tc>
          <w:tcPr>
            <w:tcW w:w="2694" w:type="dxa"/>
          </w:tcPr>
          <w:p w:rsidR="00A22E03" w:rsidRPr="00051F50" w:rsidRDefault="00A22E03" w:rsidP="00A00165">
            <w:pPr>
              <w:spacing w:line="311" w:lineRule="exact"/>
              <w:ind w:right="122" w:firstLine="23"/>
              <w:rPr>
                <w:sz w:val="28"/>
                <w:szCs w:val="28"/>
                <w:lang w:val="uk-UA"/>
              </w:rPr>
            </w:pPr>
            <w:r w:rsidRPr="00051F50">
              <w:rPr>
                <w:sz w:val="28"/>
                <w:szCs w:val="28"/>
                <w:lang w:val="uk-UA"/>
              </w:rPr>
              <w:t>Соціальна та</w:t>
            </w:r>
          </w:p>
          <w:p w:rsidR="00A22E03" w:rsidRPr="00A00165" w:rsidRDefault="00A22E03" w:rsidP="00A00165">
            <w:pPr>
              <w:spacing w:line="317" w:lineRule="exact"/>
              <w:ind w:right="122" w:firstLine="23"/>
              <w:rPr>
                <w:color w:val="FF0000"/>
                <w:sz w:val="28"/>
                <w:szCs w:val="28"/>
                <w:lang w:val="uk-UA"/>
              </w:rPr>
            </w:pPr>
            <w:r w:rsidRPr="00051F50">
              <w:rPr>
                <w:sz w:val="28"/>
                <w:szCs w:val="28"/>
                <w:lang w:val="uk-UA"/>
              </w:rPr>
              <w:t>здоров’язбережна</w:t>
            </w:r>
          </w:p>
        </w:tc>
        <w:tc>
          <w:tcPr>
            <w:tcW w:w="2861" w:type="dxa"/>
          </w:tcPr>
          <w:p w:rsidR="00051F50" w:rsidRDefault="00A22E03" w:rsidP="00051F50">
            <w:pPr>
              <w:ind w:left="-116" w:firstLine="116"/>
              <w:rPr>
                <w:sz w:val="28"/>
                <w:szCs w:val="28"/>
                <w:lang w:val="uk-UA"/>
              </w:rPr>
            </w:pPr>
            <w:r w:rsidRPr="00051F50">
              <w:rPr>
                <w:sz w:val="28"/>
                <w:szCs w:val="28"/>
                <w:lang w:val="uk-UA"/>
              </w:rPr>
              <w:t xml:space="preserve">Здоров’я, безпека та добробут. </w:t>
            </w:r>
            <w:r w:rsidR="00A86D01">
              <w:rPr>
                <w:sz w:val="28"/>
                <w:szCs w:val="28"/>
                <w:lang w:val="uk-UA"/>
              </w:rPr>
              <w:t>7-69</w:t>
            </w:r>
            <w:r w:rsidRPr="00051F50">
              <w:rPr>
                <w:sz w:val="28"/>
                <w:szCs w:val="28"/>
                <w:lang w:val="uk-UA"/>
              </w:rPr>
              <w:t>класи (інтегрований курс)</w:t>
            </w:r>
            <w:r w:rsidR="00051F50" w:rsidRPr="00051F50">
              <w:rPr>
                <w:sz w:val="28"/>
                <w:szCs w:val="28"/>
                <w:lang w:val="uk-UA"/>
              </w:rPr>
              <w:t xml:space="preserve"> для закладів загальної середньої освіти</w:t>
            </w:r>
          </w:p>
          <w:p w:rsidR="006850DE" w:rsidRDefault="006850DE" w:rsidP="00051F50">
            <w:pPr>
              <w:ind w:left="-116" w:firstLine="116"/>
              <w:rPr>
                <w:sz w:val="28"/>
                <w:szCs w:val="28"/>
                <w:lang w:val="uk-UA"/>
              </w:rPr>
            </w:pPr>
          </w:p>
          <w:p w:rsidR="006850DE" w:rsidRDefault="006850DE" w:rsidP="00051F50">
            <w:pPr>
              <w:ind w:left="-116" w:firstLine="116"/>
              <w:rPr>
                <w:sz w:val="28"/>
                <w:szCs w:val="28"/>
                <w:lang w:val="uk-UA"/>
              </w:rPr>
            </w:pPr>
          </w:p>
          <w:p w:rsidR="006850DE" w:rsidRDefault="006850DE" w:rsidP="00051F50">
            <w:pPr>
              <w:ind w:left="-116" w:firstLine="116"/>
              <w:rPr>
                <w:sz w:val="28"/>
                <w:szCs w:val="28"/>
                <w:lang w:val="uk-UA"/>
              </w:rPr>
            </w:pPr>
          </w:p>
          <w:p w:rsidR="006850DE" w:rsidRDefault="006850DE" w:rsidP="00051F50">
            <w:pPr>
              <w:ind w:left="-116" w:firstLine="116"/>
              <w:rPr>
                <w:sz w:val="28"/>
                <w:szCs w:val="28"/>
                <w:lang w:val="uk-UA"/>
              </w:rPr>
            </w:pPr>
          </w:p>
          <w:p w:rsidR="006850DE" w:rsidRDefault="006850DE" w:rsidP="00051F50">
            <w:pPr>
              <w:ind w:left="-116" w:firstLine="116"/>
              <w:rPr>
                <w:sz w:val="28"/>
                <w:szCs w:val="28"/>
                <w:lang w:val="uk-UA"/>
              </w:rPr>
            </w:pPr>
          </w:p>
          <w:p w:rsidR="006850DE" w:rsidRDefault="006850DE" w:rsidP="006850DE">
            <w:pPr>
              <w:ind w:left="-116"/>
              <w:rPr>
                <w:sz w:val="28"/>
                <w:szCs w:val="28"/>
                <w:lang w:val="uk-UA"/>
              </w:rPr>
            </w:pPr>
            <w:r>
              <w:rPr>
                <w:sz w:val="28"/>
                <w:szCs w:val="28"/>
                <w:lang w:val="uk-UA"/>
              </w:rPr>
              <w:t xml:space="preserve">Підприємництво та </w:t>
            </w:r>
          </w:p>
          <w:p w:rsidR="006850DE" w:rsidRPr="00051F50" w:rsidRDefault="006850DE" w:rsidP="006850DE">
            <w:pPr>
              <w:ind w:left="-116"/>
              <w:rPr>
                <w:sz w:val="28"/>
                <w:szCs w:val="28"/>
                <w:lang w:val="uk-UA"/>
              </w:rPr>
            </w:pPr>
            <w:r>
              <w:rPr>
                <w:sz w:val="28"/>
                <w:szCs w:val="28"/>
                <w:lang w:val="uk-UA"/>
              </w:rPr>
              <w:t>фінансова грамотність.</w:t>
            </w:r>
          </w:p>
          <w:p w:rsidR="00A22E03" w:rsidRPr="00051F50" w:rsidRDefault="00A22E03" w:rsidP="00A00165">
            <w:pPr>
              <w:ind w:left="-116" w:firstLine="116"/>
              <w:rPr>
                <w:sz w:val="28"/>
                <w:szCs w:val="28"/>
                <w:lang w:val="uk-UA"/>
              </w:rPr>
            </w:pPr>
          </w:p>
        </w:tc>
        <w:tc>
          <w:tcPr>
            <w:tcW w:w="2829" w:type="dxa"/>
          </w:tcPr>
          <w:p w:rsidR="00A22E03" w:rsidRPr="00A86D01" w:rsidRDefault="00051F50" w:rsidP="00A00165">
            <w:pPr>
              <w:rPr>
                <w:sz w:val="28"/>
                <w:szCs w:val="28"/>
                <w:lang w:val="uk-UA"/>
              </w:rPr>
            </w:pPr>
            <w:r w:rsidRPr="00A86D01">
              <w:rPr>
                <w:sz w:val="28"/>
                <w:szCs w:val="28"/>
                <w:lang w:val="uk-UA"/>
              </w:rPr>
              <w:t>Шиян О.І., Дяків В.Г., Волощенко О.В., Козак О.П., Овчарук О.В., Седоченко А.Б., СорокаІ.З., Страшко С.В.</w:t>
            </w:r>
          </w:p>
          <w:p w:rsidR="00A86D01" w:rsidRDefault="00A86D01" w:rsidP="00A00165">
            <w:pPr>
              <w:rPr>
                <w:sz w:val="28"/>
                <w:szCs w:val="28"/>
                <w:lang w:val="uk-UA"/>
              </w:rPr>
            </w:pPr>
          </w:p>
          <w:p w:rsidR="00A86D01" w:rsidRDefault="00A86D01" w:rsidP="00A00165">
            <w:pPr>
              <w:rPr>
                <w:sz w:val="28"/>
                <w:szCs w:val="28"/>
                <w:lang w:val="uk-UA"/>
              </w:rPr>
            </w:pPr>
          </w:p>
          <w:p w:rsidR="00A86D01" w:rsidRDefault="00A86D01" w:rsidP="00A00165">
            <w:pPr>
              <w:rPr>
                <w:sz w:val="28"/>
                <w:szCs w:val="28"/>
                <w:lang w:val="uk-UA"/>
              </w:rPr>
            </w:pPr>
          </w:p>
          <w:p w:rsidR="00A86D01" w:rsidRPr="00051F50" w:rsidRDefault="00A86D01" w:rsidP="00A00165">
            <w:pPr>
              <w:rPr>
                <w:sz w:val="28"/>
                <w:szCs w:val="28"/>
                <w:lang w:val="uk-UA"/>
              </w:rPr>
            </w:pPr>
            <w:r w:rsidRPr="002D7AD3">
              <w:rPr>
                <w:sz w:val="28"/>
                <w:lang w:val="uk-UA"/>
              </w:rPr>
              <w:t>КузнєцоваА. Я.,ДовганьА.І.,ЧасніковаО.В.,ШніцерО.П., Тригуб О.В., ГірченкоТ.Д.,Шабанова О.В., Харченко А. М., Нагайчук Н. Г</w:t>
            </w:r>
            <w:r>
              <w:rPr>
                <w:sz w:val="28"/>
                <w:lang w:val="uk-UA"/>
              </w:rPr>
              <w:t>.</w:t>
            </w:r>
          </w:p>
        </w:tc>
        <w:tc>
          <w:tcPr>
            <w:tcW w:w="972" w:type="dxa"/>
          </w:tcPr>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CC2CAF" w:rsidRDefault="00CC2CAF" w:rsidP="00CC2CAF">
            <w:pPr>
              <w:ind w:firstLine="851"/>
              <w:jc w:val="center"/>
              <w:rPr>
                <w:color w:val="FF0000"/>
                <w:sz w:val="28"/>
                <w:szCs w:val="28"/>
                <w:lang w:val="uk-UA"/>
              </w:rPr>
            </w:pPr>
            <w:r>
              <w:rPr>
                <w:color w:val="FF0000"/>
                <w:sz w:val="28"/>
                <w:szCs w:val="28"/>
                <w:lang w:val="uk-UA"/>
              </w:rPr>
              <w:t>2</w:t>
            </w: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color w:val="FF0000"/>
                <w:sz w:val="28"/>
                <w:szCs w:val="28"/>
                <w:lang w:val="uk-UA"/>
              </w:rPr>
            </w:pPr>
          </w:p>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A22E03" w:rsidRPr="00A00165" w:rsidRDefault="00A22E03" w:rsidP="00A00165">
            <w:pPr>
              <w:ind w:firstLine="851"/>
              <w:rPr>
                <w:color w:val="FF0000"/>
                <w:sz w:val="28"/>
                <w:szCs w:val="28"/>
                <w:lang w:val="uk-UA"/>
              </w:rPr>
            </w:pPr>
          </w:p>
        </w:tc>
        <w:tc>
          <w:tcPr>
            <w:tcW w:w="1134" w:type="dxa"/>
          </w:tcPr>
          <w:p w:rsidR="00A86D01" w:rsidRDefault="00A86D01" w:rsidP="00A86D01">
            <w:pPr>
              <w:jc w:val="center"/>
              <w:rPr>
                <w:sz w:val="28"/>
                <w:szCs w:val="28"/>
                <w:lang w:val="uk-UA"/>
              </w:rPr>
            </w:pPr>
          </w:p>
          <w:p w:rsidR="00A22E03" w:rsidRDefault="00A86D01" w:rsidP="00A86D01">
            <w:pPr>
              <w:jc w:val="center"/>
              <w:rPr>
                <w:sz w:val="28"/>
                <w:szCs w:val="28"/>
                <w:lang w:val="uk-UA"/>
              </w:rPr>
            </w:pPr>
            <w:r>
              <w:rPr>
                <w:sz w:val="28"/>
                <w:szCs w:val="28"/>
                <w:lang w:val="uk-UA"/>
              </w:rPr>
              <w:t>1</w:t>
            </w: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Default="00A86D01" w:rsidP="00A86D01">
            <w:pPr>
              <w:jc w:val="center"/>
              <w:rPr>
                <w:sz w:val="28"/>
                <w:szCs w:val="28"/>
                <w:lang w:val="uk-UA"/>
              </w:rPr>
            </w:pPr>
          </w:p>
          <w:p w:rsidR="00A86D01" w:rsidRPr="00A00165" w:rsidRDefault="00A86D01" w:rsidP="00A86D01">
            <w:pPr>
              <w:jc w:val="center"/>
              <w:rPr>
                <w:color w:val="FF0000"/>
                <w:sz w:val="28"/>
                <w:szCs w:val="28"/>
                <w:lang w:val="uk-UA"/>
              </w:rPr>
            </w:pPr>
            <w:r>
              <w:rPr>
                <w:sz w:val="28"/>
                <w:szCs w:val="28"/>
                <w:lang w:val="uk-UA"/>
              </w:rPr>
              <w:t>1</w:t>
            </w:r>
          </w:p>
        </w:tc>
      </w:tr>
      <w:tr w:rsidR="00A00165" w:rsidRPr="00A00165" w:rsidTr="00A86D01">
        <w:trPr>
          <w:trHeight w:val="320"/>
        </w:trPr>
        <w:tc>
          <w:tcPr>
            <w:tcW w:w="2694" w:type="dxa"/>
          </w:tcPr>
          <w:p w:rsidR="00A22E03" w:rsidRPr="00E01480" w:rsidRDefault="00A22E03" w:rsidP="00A00165">
            <w:pPr>
              <w:spacing w:line="301" w:lineRule="exact"/>
              <w:ind w:right="588" w:firstLine="23"/>
              <w:rPr>
                <w:sz w:val="28"/>
                <w:szCs w:val="28"/>
                <w:lang w:val="uk-UA"/>
              </w:rPr>
            </w:pPr>
            <w:r w:rsidRPr="00E01480">
              <w:rPr>
                <w:sz w:val="28"/>
                <w:szCs w:val="28"/>
                <w:lang w:val="uk-UA"/>
              </w:rPr>
              <w:t>Технологічна</w:t>
            </w:r>
          </w:p>
        </w:tc>
        <w:tc>
          <w:tcPr>
            <w:tcW w:w="2861" w:type="dxa"/>
          </w:tcPr>
          <w:p w:rsidR="00A22E03" w:rsidRPr="00E01480" w:rsidRDefault="00A22E03" w:rsidP="00A00165">
            <w:pPr>
              <w:ind w:left="-116" w:firstLine="116"/>
              <w:rPr>
                <w:sz w:val="28"/>
                <w:szCs w:val="28"/>
                <w:lang w:val="uk-UA"/>
              </w:rPr>
            </w:pPr>
            <w:r w:rsidRPr="00E01480">
              <w:rPr>
                <w:sz w:val="28"/>
                <w:szCs w:val="28"/>
                <w:lang w:val="uk-UA"/>
              </w:rPr>
              <w:t xml:space="preserve">«Технології. </w:t>
            </w:r>
            <w:r w:rsidR="00F551FC">
              <w:rPr>
                <w:sz w:val="28"/>
                <w:szCs w:val="28"/>
                <w:lang w:val="uk-UA"/>
              </w:rPr>
              <w:t>7</w:t>
            </w:r>
            <w:r w:rsidRPr="00E01480">
              <w:rPr>
                <w:sz w:val="28"/>
                <w:szCs w:val="28"/>
                <w:lang w:val="uk-UA"/>
              </w:rPr>
              <w:t>-</w:t>
            </w:r>
            <w:r w:rsidR="00F551FC">
              <w:rPr>
                <w:sz w:val="28"/>
                <w:szCs w:val="28"/>
                <w:lang w:val="uk-UA"/>
              </w:rPr>
              <w:t>9</w:t>
            </w:r>
            <w:r w:rsidRPr="00E01480">
              <w:rPr>
                <w:sz w:val="28"/>
                <w:szCs w:val="28"/>
                <w:lang w:val="uk-UA"/>
              </w:rPr>
              <w:t xml:space="preserve"> класи» для закладів загальної середньої освіти </w:t>
            </w:r>
          </w:p>
        </w:tc>
        <w:tc>
          <w:tcPr>
            <w:tcW w:w="2829" w:type="dxa"/>
          </w:tcPr>
          <w:p w:rsidR="00A22E03" w:rsidRPr="00E01480" w:rsidRDefault="00A22E03" w:rsidP="00A00165">
            <w:pPr>
              <w:rPr>
                <w:sz w:val="28"/>
                <w:szCs w:val="28"/>
                <w:lang w:val="uk-UA"/>
              </w:rPr>
            </w:pPr>
            <w:r w:rsidRPr="00E01480">
              <w:rPr>
                <w:sz w:val="28"/>
                <w:szCs w:val="28"/>
                <w:lang w:val="uk-UA"/>
              </w:rPr>
              <w:t xml:space="preserve">Ходзицька І. Ю, Горобець.О. В, </w:t>
            </w:r>
          </w:p>
          <w:p w:rsidR="00A22E03" w:rsidRPr="00E01480" w:rsidRDefault="00A22E03" w:rsidP="00A00165">
            <w:pPr>
              <w:rPr>
                <w:sz w:val="28"/>
                <w:szCs w:val="28"/>
                <w:lang w:val="uk-UA"/>
              </w:rPr>
            </w:pPr>
            <w:r w:rsidRPr="00E01480">
              <w:rPr>
                <w:sz w:val="28"/>
                <w:szCs w:val="28"/>
                <w:lang w:val="uk-UA"/>
              </w:rPr>
              <w:t xml:space="preserve">Медвідь О. Ю., </w:t>
            </w:r>
          </w:p>
          <w:p w:rsidR="00A22E03" w:rsidRPr="00E01480" w:rsidRDefault="00A22E03" w:rsidP="00A00165">
            <w:pPr>
              <w:rPr>
                <w:sz w:val="28"/>
                <w:szCs w:val="28"/>
                <w:lang w:val="uk-UA"/>
              </w:rPr>
            </w:pPr>
            <w:r w:rsidRPr="00E01480">
              <w:rPr>
                <w:sz w:val="28"/>
                <w:szCs w:val="28"/>
                <w:lang w:val="uk-UA"/>
              </w:rPr>
              <w:t xml:space="preserve">Пасічна Т. С., </w:t>
            </w:r>
          </w:p>
          <w:p w:rsidR="00A22E03" w:rsidRPr="00E01480" w:rsidRDefault="00A22E03" w:rsidP="00A00165">
            <w:pPr>
              <w:rPr>
                <w:sz w:val="28"/>
                <w:szCs w:val="28"/>
                <w:lang w:val="uk-UA"/>
              </w:rPr>
            </w:pPr>
            <w:r w:rsidRPr="00E01480">
              <w:rPr>
                <w:sz w:val="28"/>
                <w:szCs w:val="28"/>
                <w:lang w:val="uk-UA"/>
              </w:rPr>
              <w:t xml:space="preserve">Приходько Ю. М. </w:t>
            </w:r>
          </w:p>
          <w:p w:rsidR="00A22E03" w:rsidRPr="00E01480" w:rsidRDefault="00A22E03" w:rsidP="00A00165">
            <w:pPr>
              <w:rPr>
                <w:sz w:val="28"/>
                <w:szCs w:val="28"/>
                <w:lang w:val="uk-UA"/>
              </w:rPr>
            </w:pPr>
          </w:p>
          <w:p w:rsidR="00A22E03" w:rsidRPr="00E01480" w:rsidRDefault="00A22E03" w:rsidP="00E01480">
            <w:pPr>
              <w:rPr>
                <w:sz w:val="28"/>
                <w:szCs w:val="28"/>
                <w:lang w:val="uk-UA"/>
              </w:rPr>
            </w:pPr>
          </w:p>
        </w:tc>
        <w:tc>
          <w:tcPr>
            <w:tcW w:w="972" w:type="dxa"/>
          </w:tcPr>
          <w:p w:rsidR="00CC2CAF" w:rsidRDefault="00CC2CAF" w:rsidP="00CC2CAF">
            <w:pPr>
              <w:ind w:firstLine="851"/>
              <w:jc w:val="center"/>
              <w:rPr>
                <w:sz w:val="28"/>
                <w:szCs w:val="28"/>
                <w:lang w:val="uk-UA"/>
              </w:rPr>
            </w:pPr>
            <w:r>
              <w:rPr>
                <w:color w:val="FF0000"/>
                <w:sz w:val="28"/>
                <w:szCs w:val="28"/>
                <w:lang w:val="uk-UA"/>
              </w:rPr>
              <w:lastRenderedPageBreak/>
              <w:t>2</w:t>
            </w:r>
            <w:r w:rsidRPr="00CC2CAF">
              <w:rPr>
                <w:sz w:val="28"/>
                <w:szCs w:val="28"/>
                <w:lang w:val="uk-UA"/>
              </w:rPr>
              <w:t>20</w:t>
            </w:r>
          </w:p>
          <w:p w:rsidR="00A22E03" w:rsidRPr="00A00165" w:rsidRDefault="00A22E03" w:rsidP="00A00165">
            <w:pPr>
              <w:ind w:firstLine="851"/>
              <w:rPr>
                <w:color w:val="FF0000"/>
                <w:sz w:val="28"/>
                <w:szCs w:val="28"/>
                <w:lang w:val="uk-UA"/>
              </w:rPr>
            </w:pPr>
          </w:p>
        </w:tc>
        <w:tc>
          <w:tcPr>
            <w:tcW w:w="1134" w:type="dxa"/>
          </w:tcPr>
          <w:p w:rsidR="00A22E03" w:rsidRPr="00A86D01" w:rsidRDefault="00A86D01" w:rsidP="00A86D01">
            <w:pPr>
              <w:jc w:val="center"/>
              <w:rPr>
                <w:sz w:val="28"/>
                <w:szCs w:val="28"/>
                <w:lang w:val="uk-UA"/>
              </w:rPr>
            </w:pPr>
            <w:r>
              <w:rPr>
                <w:sz w:val="28"/>
                <w:szCs w:val="28"/>
                <w:lang w:val="uk-UA"/>
              </w:rPr>
              <w:t>1</w:t>
            </w:r>
          </w:p>
        </w:tc>
      </w:tr>
      <w:tr w:rsidR="00A00165" w:rsidRPr="00A00165" w:rsidTr="00A86D01">
        <w:trPr>
          <w:trHeight w:val="316"/>
        </w:trPr>
        <w:tc>
          <w:tcPr>
            <w:tcW w:w="2694" w:type="dxa"/>
          </w:tcPr>
          <w:p w:rsidR="00A22E03" w:rsidRPr="00E01480" w:rsidRDefault="00A22E03" w:rsidP="00A00165">
            <w:pPr>
              <w:spacing w:line="296" w:lineRule="exact"/>
              <w:ind w:right="540" w:firstLine="23"/>
              <w:rPr>
                <w:sz w:val="28"/>
                <w:szCs w:val="28"/>
                <w:lang w:val="uk-UA"/>
              </w:rPr>
            </w:pPr>
            <w:r w:rsidRPr="00E01480">
              <w:rPr>
                <w:sz w:val="28"/>
                <w:szCs w:val="28"/>
                <w:lang w:val="uk-UA"/>
              </w:rPr>
              <w:lastRenderedPageBreak/>
              <w:t>Інформатична</w:t>
            </w:r>
          </w:p>
        </w:tc>
        <w:tc>
          <w:tcPr>
            <w:tcW w:w="2861" w:type="dxa"/>
          </w:tcPr>
          <w:p w:rsidR="00A22E03" w:rsidRPr="00E01480" w:rsidRDefault="00A22E03" w:rsidP="00A00165">
            <w:pPr>
              <w:ind w:left="-116" w:firstLine="116"/>
              <w:rPr>
                <w:sz w:val="28"/>
                <w:szCs w:val="28"/>
                <w:lang w:val="uk-UA"/>
              </w:rPr>
            </w:pPr>
            <w:r w:rsidRPr="00E01480">
              <w:rPr>
                <w:sz w:val="28"/>
                <w:szCs w:val="28"/>
                <w:lang w:val="uk-UA"/>
              </w:rPr>
              <w:t>«Інформатика.</w:t>
            </w:r>
            <w:r w:rsidR="00F551FC">
              <w:rPr>
                <w:sz w:val="28"/>
                <w:szCs w:val="28"/>
                <w:lang w:val="uk-UA"/>
              </w:rPr>
              <w:t>7</w:t>
            </w:r>
            <w:r w:rsidRPr="00E01480">
              <w:rPr>
                <w:sz w:val="28"/>
                <w:szCs w:val="28"/>
                <w:lang w:val="uk-UA"/>
              </w:rPr>
              <w:t>-</w:t>
            </w:r>
            <w:r w:rsidR="00F551FC">
              <w:rPr>
                <w:sz w:val="28"/>
                <w:szCs w:val="28"/>
                <w:lang w:val="uk-UA"/>
              </w:rPr>
              <w:t>9</w:t>
            </w:r>
            <w:r w:rsidRPr="00E01480">
              <w:rPr>
                <w:sz w:val="28"/>
                <w:szCs w:val="28"/>
                <w:lang w:val="uk-UA"/>
              </w:rPr>
              <w:t xml:space="preserve"> класи»</w:t>
            </w:r>
            <w:r w:rsidR="00E01480" w:rsidRPr="00E01480">
              <w:rPr>
                <w:sz w:val="28"/>
                <w:szCs w:val="28"/>
                <w:lang w:val="uk-UA"/>
              </w:rPr>
              <w:t xml:space="preserve"> для закладів загальної середньої освіти</w:t>
            </w:r>
          </w:p>
        </w:tc>
        <w:tc>
          <w:tcPr>
            <w:tcW w:w="2829" w:type="dxa"/>
          </w:tcPr>
          <w:p w:rsidR="00A22E03" w:rsidRPr="00E01480" w:rsidRDefault="00C13E35" w:rsidP="00A00165">
            <w:pPr>
              <w:rPr>
                <w:sz w:val="28"/>
                <w:szCs w:val="28"/>
                <w:lang w:val="uk-UA"/>
              </w:rPr>
            </w:pPr>
            <w:r w:rsidRPr="00C13E35">
              <w:rPr>
                <w:sz w:val="28"/>
              </w:rPr>
              <w:t>Ривкінд Й. Я., Лисенко Т. І., Чернікова Л. А., Шакотько В. В</w:t>
            </w:r>
            <w:r>
              <w:t>.</w:t>
            </w:r>
          </w:p>
        </w:tc>
        <w:tc>
          <w:tcPr>
            <w:tcW w:w="972" w:type="dxa"/>
          </w:tcPr>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A22E03" w:rsidRPr="00A00165" w:rsidRDefault="00A22E03" w:rsidP="00A00165">
            <w:pPr>
              <w:ind w:firstLine="851"/>
              <w:rPr>
                <w:color w:val="FF0000"/>
                <w:sz w:val="28"/>
                <w:szCs w:val="28"/>
                <w:lang w:val="uk-UA"/>
              </w:rPr>
            </w:pPr>
          </w:p>
        </w:tc>
        <w:tc>
          <w:tcPr>
            <w:tcW w:w="1134" w:type="dxa"/>
          </w:tcPr>
          <w:p w:rsidR="00A22E03" w:rsidRPr="00A00165" w:rsidRDefault="00A86D01" w:rsidP="00A86D01">
            <w:pPr>
              <w:jc w:val="center"/>
              <w:rPr>
                <w:color w:val="FF0000"/>
                <w:sz w:val="28"/>
                <w:szCs w:val="28"/>
                <w:lang w:val="uk-UA"/>
              </w:rPr>
            </w:pPr>
            <w:r>
              <w:rPr>
                <w:sz w:val="28"/>
                <w:szCs w:val="28"/>
                <w:lang w:val="uk-UA"/>
              </w:rPr>
              <w:t>1</w:t>
            </w:r>
          </w:p>
        </w:tc>
      </w:tr>
      <w:tr w:rsidR="00A00165" w:rsidRPr="00A00165" w:rsidTr="00A86D01">
        <w:trPr>
          <w:trHeight w:val="330"/>
        </w:trPr>
        <w:tc>
          <w:tcPr>
            <w:tcW w:w="2694" w:type="dxa"/>
          </w:tcPr>
          <w:p w:rsidR="00A22E03" w:rsidRPr="00F949AF" w:rsidRDefault="00A22E03" w:rsidP="00A00165">
            <w:pPr>
              <w:spacing w:line="311" w:lineRule="exact"/>
              <w:ind w:firstLine="23"/>
              <w:rPr>
                <w:sz w:val="28"/>
                <w:szCs w:val="28"/>
                <w:lang w:val="uk-UA"/>
              </w:rPr>
            </w:pPr>
            <w:r w:rsidRPr="00F949AF">
              <w:rPr>
                <w:sz w:val="28"/>
                <w:szCs w:val="28"/>
                <w:lang w:val="uk-UA"/>
              </w:rPr>
              <w:t>Мистецька</w:t>
            </w:r>
          </w:p>
        </w:tc>
        <w:tc>
          <w:tcPr>
            <w:tcW w:w="2861" w:type="dxa"/>
          </w:tcPr>
          <w:p w:rsidR="00A22E03" w:rsidRPr="00F949AF" w:rsidRDefault="00A22E03" w:rsidP="00A00165">
            <w:pPr>
              <w:ind w:left="-116" w:firstLine="116"/>
              <w:rPr>
                <w:sz w:val="28"/>
                <w:szCs w:val="28"/>
              </w:rPr>
            </w:pPr>
            <w:r w:rsidRPr="00F949AF">
              <w:rPr>
                <w:sz w:val="28"/>
                <w:szCs w:val="28"/>
                <w:lang w:val="uk-UA"/>
              </w:rPr>
              <w:t xml:space="preserve">«Мистецтво. </w:t>
            </w:r>
            <w:r w:rsidR="00B3791F">
              <w:rPr>
                <w:sz w:val="28"/>
                <w:szCs w:val="28"/>
                <w:lang w:val="uk-UA"/>
              </w:rPr>
              <w:t>7</w:t>
            </w:r>
            <w:r w:rsidRPr="00F949AF">
              <w:rPr>
                <w:sz w:val="28"/>
                <w:szCs w:val="28"/>
                <w:lang w:val="uk-UA"/>
              </w:rPr>
              <w:t>-</w:t>
            </w:r>
            <w:r w:rsidR="00B3791F">
              <w:rPr>
                <w:sz w:val="28"/>
                <w:szCs w:val="28"/>
                <w:lang w:val="uk-UA"/>
              </w:rPr>
              <w:t>9</w:t>
            </w:r>
            <w:r w:rsidRPr="00F949AF">
              <w:rPr>
                <w:sz w:val="28"/>
                <w:szCs w:val="28"/>
                <w:lang w:val="uk-UA"/>
              </w:rPr>
              <w:t xml:space="preserve"> класи»  (інтегрований курс)  для закладів загальної середньої освіти</w:t>
            </w:r>
          </w:p>
        </w:tc>
        <w:tc>
          <w:tcPr>
            <w:tcW w:w="2829" w:type="dxa"/>
          </w:tcPr>
          <w:p w:rsidR="00A22E03" w:rsidRPr="00F949AF" w:rsidRDefault="00F949AF" w:rsidP="00C13E35">
            <w:pPr>
              <w:rPr>
                <w:sz w:val="28"/>
                <w:szCs w:val="28"/>
                <w:lang w:val="uk-UA"/>
              </w:rPr>
            </w:pPr>
            <w:r w:rsidRPr="00F949AF">
              <w:rPr>
                <w:sz w:val="28"/>
                <w:szCs w:val="28"/>
                <w:lang w:val="uk-UA"/>
              </w:rPr>
              <w:t xml:space="preserve">Масол Л.М., </w:t>
            </w:r>
          </w:p>
        </w:tc>
        <w:tc>
          <w:tcPr>
            <w:tcW w:w="972" w:type="dxa"/>
          </w:tcPr>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A22E03" w:rsidRPr="00A00165" w:rsidRDefault="00A22E03" w:rsidP="00A00165">
            <w:pPr>
              <w:ind w:firstLine="851"/>
              <w:rPr>
                <w:color w:val="FF0000"/>
                <w:sz w:val="28"/>
                <w:szCs w:val="28"/>
                <w:lang w:val="uk-UA"/>
              </w:rPr>
            </w:pPr>
          </w:p>
        </w:tc>
        <w:tc>
          <w:tcPr>
            <w:tcW w:w="1134" w:type="dxa"/>
          </w:tcPr>
          <w:p w:rsidR="00A86D01" w:rsidRDefault="00A86D01" w:rsidP="00A86D01">
            <w:pPr>
              <w:jc w:val="center"/>
              <w:rPr>
                <w:sz w:val="28"/>
                <w:szCs w:val="28"/>
                <w:lang w:val="uk-UA"/>
              </w:rPr>
            </w:pPr>
          </w:p>
          <w:p w:rsidR="00A22E03" w:rsidRPr="00A00165" w:rsidRDefault="00A86D01" w:rsidP="00A86D01">
            <w:pPr>
              <w:jc w:val="center"/>
              <w:rPr>
                <w:color w:val="FF0000"/>
                <w:sz w:val="28"/>
                <w:szCs w:val="28"/>
                <w:lang w:val="uk-UA"/>
              </w:rPr>
            </w:pPr>
            <w:r>
              <w:rPr>
                <w:sz w:val="28"/>
                <w:szCs w:val="28"/>
                <w:lang w:val="uk-UA"/>
              </w:rPr>
              <w:t>1</w:t>
            </w:r>
          </w:p>
        </w:tc>
      </w:tr>
      <w:tr w:rsidR="00B3791F" w:rsidRPr="00A00165" w:rsidTr="00A86D01">
        <w:trPr>
          <w:trHeight w:val="330"/>
        </w:trPr>
        <w:tc>
          <w:tcPr>
            <w:tcW w:w="2694" w:type="dxa"/>
          </w:tcPr>
          <w:p w:rsidR="00B3791F" w:rsidRPr="00F949AF" w:rsidRDefault="00B3791F" w:rsidP="00A00165">
            <w:pPr>
              <w:spacing w:line="311" w:lineRule="exact"/>
              <w:ind w:firstLine="23"/>
              <w:rPr>
                <w:sz w:val="28"/>
                <w:szCs w:val="28"/>
                <w:lang w:val="uk-UA"/>
              </w:rPr>
            </w:pPr>
            <w:r>
              <w:rPr>
                <w:sz w:val="28"/>
                <w:szCs w:val="28"/>
                <w:lang w:val="uk-UA"/>
              </w:rPr>
              <w:t>Фізична культура</w:t>
            </w:r>
          </w:p>
        </w:tc>
        <w:tc>
          <w:tcPr>
            <w:tcW w:w="2861" w:type="dxa"/>
          </w:tcPr>
          <w:p w:rsidR="00B3791F" w:rsidRPr="00F949AF" w:rsidRDefault="00B3791F" w:rsidP="00A00165">
            <w:pPr>
              <w:ind w:left="-116" w:firstLine="116"/>
              <w:rPr>
                <w:sz w:val="28"/>
                <w:szCs w:val="28"/>
                <w:lang w:val="uk-UA"/>
              </w:rPr>
            </w:pPr>
            <w:r>
              <w:rPr>
                <w:sz w:val="28"/>
                <w:szCs w:val="28"/>
                <w:lang w:val="uk-UA"/>
              </w:rPr>
              <w:t>«Фізична культура 5-9 класи»  для закладів середньої загальної освіти</w:t>
            </w:r>
          </w:p>
        </w:tc>
        <w:tc>
          <w:tcPr>
            <w:tcW w:w="2829" w:type="dxa"/>
          </w:tcPr>
          <w:p w:rsidR="00B3791F" w:rsidRDefault="00B3791F" w:rsidP="00F949AF">
            <w:pPr>
              <w:rPr>
                <w:sz w:val="28"/>
                <w:szCs w:val="28"/>
                <w:lang w:val="uk-UA"/>
              </w:rPr>
            </w:pPr>
            <w:r>
              <w:rPr>
                <w:sz w:val="28"/>
                <w:szCs w:val="28"/>
                <w:lang w:val="uk-UA"/>
              </w:rPr>
              <w:t>Баженков Є.В.,</w:t>
            </w:r>
          </w:p>
          <w:p w:rsidR="00B3791F" w:rsidRDefault="00B3791F" w:rsidP="00F949AF">
            <w:pPr>
              <w:rPr>
                <w:sz w:val="28"/>
                <w:szCs w:val="28"/>
                <w:lang w:val="uk-UA"/>
              </w:rPr>
            </w:pPr>
            <w:r>
              <w:rPr>
                <w:sz w:val="28"/>
                <w:szCs w:val="28"/>
                <w:lang w:val="uk-UA"/>
              </w:rPr>
              <w:t>Бідний М.В.,</w:t>
            </w:r>
          </w:p>
          <w:p w:rsidR="00B3791F" w:rsidRDefault="00B3791F" w:rsidP="00F949AF">
            <w:pPr>
              <w:rPr>
                <w:sz w:val="28"/>
                <w:szCs w:val="28"/>
                <w:lang w:val="uk-UA"/>
              </w:rPr>
            </w:pPr>
            <w:r>
              <w:rPr>
                <w:sz w:val="28"/>
                <w:szCs w:val="28"/>
                <w:lang w:val="uk-UA"/>
              </w:rPr>
              <w:t>Ребрина А.А.,</w:t>
            </w:r>
          </w:p>
          <w:p w:rsidR="00B3791F" w:rsidRDefault="00B3791F" w:rsidP="00F949AF">
            <w:pPr>
              <w:rPr>
                <w:sz w:val="28"/>
                <w:szCs w:val="28"/>
                <w:lang w:val="uk-UA"/>
              </w:rPr>
            </w:pPr>
            <w:r>
              <w:rPr>
                <w:sz w:val="28"/>
                <w:szCs w:val="28"/>
                <w:lang w:val="uk-UA"/>
              </w:rPr>
              <w:t>Данільченко В.О.,</w:t>
            </w:r>
          </w:p>
          <w:p w:rsidR="00B3791F" w:rsidRDefault="00B3791F" w:rsidP="00F949AF">
            <w:pPr>
              <w:rPr>
                <w:sz w:val="28"/>
                <w:szCs w:val="28"/>
                <w:lang w:val="uk-UA"/>
              </w:rPr>
            </w:pPr>
            <w:r>
              <w:rPr>
                <w:sz w:val="28"/>
                <w:szCs w:val="28"/>
                <w:lang w:val="uk-UA"/>
              </w:rPr>
              <w:t>Коломоєць Г.А.,</w:t>
            </w:r>
          </w:p>
          <w:p w:rsidR="00B3791F" w:rsidRPr="00F949AF" w:rsidRDefault="00B3791F" w:rsidP="00F949AF">
            <w:pPr>
              <w:rPr>
                <w:sz w:val="28"/>
                <w:szCs w:val="28"/>
                <w:lang w:val="uk-UA"/>
              </w:rPr>
            </w:pPr>
            <w:r>
              <w:rPr>
                <w:sz w:val="28"/>
                <w:szCs w:val="28"/>
                <w:lang w:val="uk-UA"/>
              </w:rPr>
              <w:t>Дутчак М.В.</w:t>
            </w:r>
          </w:p>
        </w:tc>
        <w:tc>
          <w:tcPr>
            <w:tcW w:w="972" w:type="dxa"/>
          </w:tcPr>
          <w:p w:rsidR="00CC2CAF" w:rsidRDefault="00CC2CAF" w:rsidP="00CC2CAF">
            <w:pPr>
              <w:ind w:firstLine="851"/>
              <w:jc w:val="center"/>
              <w:rPr>
                <w:sz w:val="28"/>
                <w:szCs w:val="28"/>
                <w:lang w:val="uk-UA"/>
              </w:rPr>
            </w:pPr>
            <w:r>
              <w:rPr>
                <w:color w:val="FF0000"/>
                <w:sz w:val="28"/>
                <w:szCs w:val="28"/>
                <w:lang w:val="uk-UA"/>
              </w:rPr>
              <w:t>2</w:t>
            </w:r>
            <w:r w:rsidRPr="00CC2CAF">
              <w:rPr>
                <w:sz w:val="28"/>
                <w:szCs w:val="28"/>
                <w:lang w:val="uk-UA"/>
              </w:rPr>
              <w:t>20</w:t>
            </w:r>
          </w:p>
          <w:p w:rsidR="00B3791F" w:rsidRPr="00A00165" w:rsidRDefault="00B3791F" w:rsidP="00A00165">
            <w:pPr>
              <w:ind w:firstLine="851"/>
              <w:rPr>
                <w:color w:val="FF0000"/>
                <w:sz w:val="28"/>
                <w:szCs w:val="28"/>
                <w:lang w:val="uk-UA"/>
              </w:rPr>
            </w:pPr>
          </w:p>
        </w:tc>
        <w:tc>
          <w:tcPr>
            <w:tcW w:w="1134" w:type="dxa"/>
          </w:tcPr>
          <w:p w:rsidR="00A86D01" w:rsidRDefault="00A86D01" w:rsidP="00A86D01">
            <w:pPr>
              <w:jc w:val="center"/>
              <w:rPr>
                <w:sz w:val="28"/>
                <w:szCs w:val="28"/>
                <w:lang w:val="uk-UA"/>
              </w:rPr>
            </w:pPr>
          </w:p>
          <w:p w:rsidR="00B3791F" w:rsidRPr="00A00165" w:rsidRDefault="00A86D01" w:rsidP="00A86D01">
            <w:pPr>
              <w:jc w:val="center"/>
              <w:rPr>
                <w:color w:val="FF0000"/>
                <w:sz w:val="28"/>
                <w:szCs w:val="28"/>
                <w:lang w:val="uk-UA"/>
              </w:rPr>
            </w:pPr>
            <w:r>
              <w:rPr>
                <w:sz w:val="28"/>
                <w:szCs w:val="28"/>
                <w:lang w:val="uk-UA"/>
              </w:rPr>
              <w:t>1</w:t>
            </w:r>
          </w:p>
        </w:tc>
      </w:tr>
    </w:tbl>
    <w:p w:rsidR="00A00165" w:rsidRDefault="00A00165" w:rsidP="004821D1">
      <w:pPr>
        <w:jc w:val="center"/>
        <w:rPr>
          <w:b/>
          <w:sz w:val="28"/>
          <w:szCs w:val="28"/>
          <w:lang w:val="uk-UA"/>
        </w:rPr>
      </w:pPr>
    </w:p>
    <w:p w:rsidR="00A22E03" w:rsidRPr="006E7AE3" w:rsidRDefault="00102B12" w:rsidP="006E7AE3">
      <w:pPr>
        <w:ind w:firstLine="851"/>
        <w:jc w:val="center"/>
        <w:rPr>
          <w:b/>
          <w:sz w:val="28"/>
          <w:szCs w:val="28"/>
          <w:lang w:val="uk-UA"/>
        </w:rPr>
      </w:pPr>
      <w:r>
        <w:rPr>
          <w:b/>
          <w:sz w:val="28"/>
          <w:szCs w:val="28"/>
          <w:lang w:val="uk-UA"/>
        </w:rPr>
        <w:t>4</w:t>
      </w:r>
      <w:r w:rsidR="006E7AE3" w:rsidRPr="006E7AE3">
        <w:rPr>
          <w:b/>
          <w:sz w:val="28"/>
          <w:szCs w:val="28"/>
          <w:lang w:val="uk-UA"/>
        </w:rPr>
        <w:t xml:space="preserve">. </w:t>
      </w:r>
      <w:r w:rsidR="00A22E03" w:rsidRPr="006E7AE3">
        <w:rPr>
          <w:b/>
          <w:sz w:val="28"/>
          <w:szCs w:val="28"/>
          <w:lang w:val="uk-UA"/>
        </w:rPr>
        <w:t>Опис форм організації освітнього процесу</w:t>
      </w:r>
    </w:p>
    <w:p w:rsidR="00A22E03" w:rsidRPr="006E7AE3" w:rsidRDefault="00A22E03" w:rsidP="006E7AE3">
      <w:pPr>
        <w:pStyle w:val="a5"/>
        <w:shd w:val="clear" w:color="auto" w:fill="FFFFFF"/>
        <w:spacing w:before="0" w:beforeAutospacing="0" w:after="0" w:afterAutospacing="0"/>
        <w:ind w:firstLine="851"/>
        <w:jc w:val="both"/>
        <w:rPr>
          <w:sz w:val="28"/>
          <w:szCs w:val="28"/>
          <w:lang w:val="uk-UA"/>
        </w:rPr>
      </w:pPr>
      <w:r w:rsidRPr="006E7AE3">
        <w:rPr>
          <w:sz w:val="28"/>
          <w:szCs w:val="28"/>
          <w:lang w:val="uk-UA"/>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rsidR="006E7AE3" w:rsidRPr="006E7AE3" w:rsidRDefault="00A22E03" w:rsidP="006E7AE3">
      <w:pPr>
        <w:shd w:val="clear" w:color="auto" w:fill="FFFFFF"/>
        <w:ind w:firstLine="851"/>
        <w:textAlignment w:val="baseline"/>
        <w:rPr>
          <w:sz w:val="28"/>
          <w:szCs w:val="28"/>
          <w:lang w:val="uk-UA"/>
        </w:rPr>
      </w:pPr>
      <w:r w:rsidRPr="006E7AE3">
        <w:rPr>
          <w:sz w:val="28"/>
          <w:szCs w:val="28"/>
          <w:lang w:val="uk-UA"/>
        </w:rPr>
        <w:t xml:space="preserve">У рамках академічної свободи </w:t>
      </w:r>
      <w:r w:rsidR="00447767" w:rsidRPr="006E7AE3">
        <w:rPr>
          <w:sz w:val="28"/>
          <w:szCs w:val="28"/>
          <w:lang w:val="uk-UA"/>
        </w:rPr>
        <w:t xml:space="preserve"> обрано наступні Форми організації освітньогопроцесу.</w:t>
      </w:r>
    </w:p>
    <w:p w:rsidR="00447767" w:rsidRPr="006E7AE3" w:rsidRDefault="00447767" w:rsidP="006E7AE3">
      <w:pPr>
        <w:shd w:val="clear" w:color="auto" w:fill="FFFFFF"/>
        <w:ind w:firstLine="851"/>
        <w:textAlignment w:val="baseline"/>
        <w:rPr>
          <w:sz w:val="28"/>
          <w:szCs w:val="28"/>
          <w:lang w:val="uk-UA"/>
        </w:rPr>
      </w:pPr>
      <w:r w:rsidRPr="006E7AE3">
        <w:rPr>
          <w:sz w:val="28"/>
          <w:szCs w:val="28"/>
          <w:lang w:val="uk-UA"/>
        </w:rPr>
        <w:t> Основними формами організації освітнього процесу є різні типи уроку:</w:t>
      </w:r>
    </w:p>
    <w:p w:rsidR="00447767"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формування компетентностей;</w:t>
      </w:r>
    </w:p>
    <w:p w:rsidR="004821D1"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розвитку компетентностей;</w:t>
      </w:r>
    </w:p>
    <w:p w:rsidR="00447767"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перевірки та/або оцінювання досягнення компетентностей;</w:t>
      </w:r>
    </w:p>
    <w:p w:rsidR="00447767"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корекції основних компетентностей;</w:t>
      </w:r>
    </w:p>
    <w:p w:rsidR="00447767" w:rsidRPr="006E7AE3" w:rsidRDefault="00447767" w:rsidP="006E7AE3">
      <w:pPr>
        <w:numPr>
          <w:ilvl w:val="0"/>
          <w:numId w:val="16"/>
        </w:numPr>
        <w:shd w:val="clear" w:color="auto" w:fill="FFFFFF"/>
        <w:ind w:firstLine="851"/>
        <w:textAlignment w:val="baseline"/>
        <w:rPr>
          <w:sz w:val="28"/>
          <w:szCs w:val="28"/>
          <w:lang w:val="uk-UA"/>
        </w:rPr>
      </w:pPr>
      <w:r w:rsidRPr="006E7AE3">
        <w:rPr>
          <w:sz w:val="28"/>
          <w:szCs w:val="28"/>
          <w:lang w:val="uk-UA"/>
        </w:rPr>
        <w:t>комбінований урок.</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w:t>
      </w:r>
      <w:r w:rsidR="00446EF6" w:rsidRPr="006E7AE3">
        <w:rPr>
          <w:sz w:val="28"/>
          <w:szCs w:val="28"/>
          <w:lang w:val="uk-UA"/>
        </w:rPr>
        <w:t>ігри</w:t>
      </w:r>
      <w:r w:rsidRPr="006E7AE3">
        <w:rPr>
          <w:sz w:val="28"/>
          <w:szCs w:val="28"/>
          <w:lang w:val="uk-UA"/>
        </w:rPr>
        <w:t>», урок-дискусійна група, уроки з навчанням одних учнів іншими), інтегровані уроки, проблемний урок, відео-уроки тощо.</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w:t>
      </w:r>
      <w:r w:rsidRPr="006E7AE3">
        <w:rPr>
          <w:sz w:val="28"/>
          <w:szCs w:val="28"/>
          <w:lang w:val="uk-UA"/>
        </w:rPr>
        <w:lastRenderedPageBreak/>
        <w:t>цілеспрямоване ознайомлення учнів з об’єктами та спостереження процесів з метою відновити та систематизувати раніше отримані знання.</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447767"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9E0C00" w:rsidRPr="006E7AE3" w:rsidRDefault="00447767" w:rsidP="006E7AE3">
      <w:pPr>
        <w:shd w:val="clear" w:color="auto" w:fill="FFFFFF"/>
        <w:ind w:firstLine="851"/>
        <w:jc w:val="both"/>
        <w:textAlignment w:val="baseline"/>
        <w:rPr>
          <w:sz w:val="28"/>
          <w:szCs w:val="28"/>
          <w:lang w:val="uk-UA"/>
        </w:rPr>
      </w:pPr>
      <w:r w:rsidRPr="006E7AE3">
        <w:rPr>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w:t>
      </w:r>
      <w:r w:rsidR="00446EF6" w:rsidRPr="006E7AE3">
        <w:rPr>
          <w:sz w:val="28"/>
          <w:szCs w:val="28"/>
          <w:lang w:val="uk-UA"/>
        </w:rPr>
        <w:t>их програмах окремих предметів.</w:t>
      </w:r>
    </w:p>
    <w:p w:rsidR="006E7AE3" w:rsidRDefault="006E7AE3" w:rsidP="004821D1">
      <w:pPr>
        <w:ind w:firstLine="567"/>
        <w:jc w:val="center"/>
        <w:rPr>
          <w:b/>
          <w:sz w:val="28"/>
          <w:szCs w:val="28"/>
          <w:lang w:val="uk-UA"/>
        </w:rPr>
      </w:pPr>
    </w:p>
    <w:p w:rsidR="009E0C00" w:rsidRPr="006E7AE3" w:rsidRDefault="00102B12" w:rsidP="006E7AE3">
      <w:pPr>
        <w:ind w:firstLine="709"/>
        <w:jc w:val="center"/>
        <w:rPr>
          <w:b/>
          <w:sz w:val="28"/>
          <w:szCs w:val="28"/>
          <w:lang w:val="uk-UA"/>
        </w:rPr>
      </w:pPr>
      <w:r>
        <w:rPr>
          <w:b/>
          <w:sz w:val="28"/>
          <w:szCs w:val="28"/>
          <w:lang w:val="uk-UA"/>
        </w:rPr>
        <w:t>5</w:t>
      </w:r>
      <w:r w:rsidR="006E7AE3" w:rsidRPr="006E7AE3">
        <w:rPr>
          <w:b/>
          <w:sz w:val="28"/>
          <w:szCs w:val="28"/>
          <w:lang w:val="uk-UA"/>
        </w:rPr>
        <w:t xml:space="preserve">. </w:t>
      </w:r>
      <w:r w:rsidR="009E0C00" w:rsidRPr="006E7AE3">
        <w:rPr>
          <w:b/>
          <w:sz w:val="28"/>
          <w:szCs w:val="28"/>
          <w:lang w:val="uk-UA"/>
        </w:rPr>
        <w:t>Оцінювання навчальних досягнень учнів</w:t>
      </w:r>
    </w:p>
    <w:p w:rsidR="00A92037" w:rsidRDefault="00A92037" w:rsidP="006850DE">
      <w:pPr>
        <w:shd w:val="clear" w:color="auto" w:fill="FFFFFF"/>
        <w:jc w:val="both"/>
        <w:textAlignment w:val="baseline"/>
        <w:rPr>
          <w:color w:val="FF0000"/>
          <w:sz w:val="28"/>
          <w:szCs w:val="28"/>
          <w:lang w:val="uk-UA"/>
        </w:rPr>
      </w:pPr>
    </w:p>
    <w:p w:rsidR="00A92037" w:rsidRPr="00A92037" w:rsidRDefault="00A92037" w:rsidP="00A92037">
      <w:pPr>
        <w:jc w:val="both"/>
        <w:rPr>
          <w:sz w:val="28"/>
          <w:szCs w:val="28"/>
          <w:lang w:val="uk-UA"/>
        </w:rPr>
      </w:pPr>
      <w:r w:rsidRPr="00A92037">
        <w:rPr>
          <w:sz w:val="28"/>
          <w:szCs w:val="28"/>
          <w:lang w:val="uk-UA"/>
        </w:rPr>
        <w:t xml:space="preserve">Оцінювання учнів 5-7 класів здійснюється відповідно до наказу МОН України №1093 від 02.08.2024 року. «Про затвердження рекомендацій щодо оцінювання результатів навчання» </w:t>
      </w:r>
    </w:p>
    <w:p w:rsidR="00A92037" w:rsidRPr="00A92037" w:rsidRDefault="00A92037" w:rsidP="00A92037">
      <w:pPr>
        <w:jc w:val="both"/>
        <w:rPr>
          <w:sz w:val="28"/>
          <w:szCs w:val="28"/>
          <w:lang w:val="uk-UA"/>
        </w:rPr>
      </w:pPr>
      <w:r w:rsidRPr="00A92037">
        <w:rPr>
          <w:sz w:val="28"/>
          <w:szCs w:val="28"/>
          <w:lang w:val="uk-UA"/>
        </w:rPr>
        <w:t>Основними функціями оцінювання є:</w:t>
      </w:r>
    </w:p>
    <w:p w:rsidR="00A92037" w:rsidRPr="00A92037" w:rsidRDefault="00A92037" w:rsidP="00A92037">
      <w:pPr>
        <w:ind w:firstLine="851"/>
        <w:jc w:val="both"/>
        <w:rPr>
          <w:sz w:val="28"/>
          <w:szCs w:val="28"/>
          <w:lang w:val="uk-UA"/>
        </w:rPr>
      </w:pPr>
      <w:r w:rsidRPr="00A92037">
        <w:rPr>
          <w:sz w:val="28"/>
          <w:szCs w:val="28"/>
          <w:lang w:val="uk-UA"/>
        </w:rPr>
        <w:t>формувальна (забезпечує відстеження динаміки навчального поступу);</w:t>
      </w:r>
    </w:p>
    <w:p w:rsidR="00A92037" w:rsidRPr="00A92037" w:rsidRDefault="00A92037" w:rsidP="00A92037">
      <w:pPr>
        <w:ind w:firstLine="851"/>
        <w:jc w:val="both"/>
        <w:rPr>
          <w:sz w:val="28"/>
          <w:szCs w:val="28"/>
          <w:lang w:val="uk-UA"/>
        </w:rPr>
      </w:pPr>
      <w:r w:rsidRPr="00A92037">
        <w:rPr>
          <w:sz w:val="28"/>
          <w:szCs w:val="28"/>
          <w:lang w:val="uk-UA"/>
        </w:rPr>
        <w:t>констатувальна (забезпечує встановлення рівня досягнення результатів навчання);</w:t>
      </w:r>
    </w:p>
    <w:p w:rsidR="00A92037" w:rsidRPr="00A92037" w:rsidRDefault="00A92037" w:rsidP="00A92037">
      <w:pPr>
        <w:ind w:firstLine="851"/>
        <w:jc w:val="both"/>
        <w:rPr>
          <w:sz w:val="28"/>
          <w:szCs w:val="28"/>
          <w:lang w:val="uk-UA"/>
        </w:rPr>
      </w:pPr>
      <w:r w:rsidRPr="00A92037">
        <w:rPr>
          <w:sz w:val="28"/>
          <w:szCs w:val="28"/>
          <w:lang w:val="uk-UA"/>
        </w:rPr>
        <w:t>діагностувальна (надає інформацію про стан досягнення результатів навчання, наявність навчальних втрат, причини виникнення утруднень);</w:t>
      </w:r>
    </w:p>
    <w:p w:rsidR="00A92037" w:rsidRPr="00A92037" w:rsidRDefault="00A92037" w:rsidP="00A92037">
      <w:pPr>
        <w:ind w:firstLine="851"/>
        <w:jc w:val="both"/>
        <w:rPr>
          <w:sz w:val="28"/>
          <w:szCs w:val="28"/>
          <w:lang w:val="uk-UA"/>
        </w:rPr>
      </w:pPr>
      <w:r w:rsidRPr="00A92037">
        <w:rPr>
          <w:sz w:val="28"/>
          <w:szCs w:val="28"/>
          <w:lang w:val="uk-UA"/>
        </w:rPr>
        <w:t>коригувальна (надає змогу вчителю відповідним чином адаптувати освітній процес);</w:t>
      </w:r>
    </w:p>
    <w:p w:rsidR="00A92037" w:rsidRPr="00A92037" w:rsidRDefault="00A92037" w:rsidP="00A92037">
      <w:pPr>
        <w:ind w:firstLine="851"/>
        <w:jc w:val="both"/>
        <w:rPr>
          <w:sz w:val="28"/>
          <w:szCs w:val="28"/>
          <w:lang w:val="uk-UA"/>
        </w:rPr>
      </w:pPr>
      <w:r w:rsidRPr="00A92037">
        <w:rPr>
          <w:sz w:val="28"/>
          <w:szCs w:val="28"/>
          <w:lang w:val="uk-UA"/>
        </w:rPr>
        <w:t>орієнтувальна (надає змогу відстежити динаміку формування результатів навчання та спрогнозувати їх розвиток);</w:t>
      </w:r>
    </w:p>
    <w:p w:rsidR="00A92037" w:rsidRPr="00A92037" w:rsidRDefault="00A92037" w:rsidP="00A92037">
      <w:pPr>
        <w:ind w:firstLine="851"/>
        <w:jc w:val="both"/>
        <w:rPr>
          <w:sz w:val="28"/>
          <w:szCs w:val="28"/>
          <w:lang w:val="uk-UA"/>
        </w:rPr>
      </w:pPr>
      <w:r w:rsidRPr="00A92037">
        <w:rPr>
          <w:sz w:val="28"/>
          <w:szCs w:val="28"/>
          <w:lang w:val="uk-UA"/>
        </w:rPr>
        <w:t>мотиваційно-стимулювальна (активізує внутрішні й зовнішні мотиви до навчання);</w:t>
      </w:r>
    </w:p>
    <w:p w:rsidR="00A92037" w:rsidRPr="00A92037" w:rsidRDefault="00A92037" w:rsidP="00A92037">
      <w:pPr>
        <w:ind w:firstLine="851"/>
        <w:jc w:val="both"/>
        <w:rPr>
          <w:sz w:val="28"/>
          <w:szCs w:val="28"/>
          <w:lang w:val="uk-UA"/>
        </w:rPr>
      </w:pPr>
      <w:r w:rsidRPr="00A92037">
        <w:rPr>
          <w:sz w:val="28"/>
          <w:szCs w:val="28"/>
          <w:lang w:val="uk-UA"/>
        </w:rPr>
        <w:t>розвивальна (мотивує до рефлексії та самовдосконалення);</w:t>
      </w:r>
    </w:p>
    <w:p w:rsidR="00A92037" w:rsidRPr="00A92037" w:rsidRDefault="00A92037" w:rsidP="00A92037">
      <w:pPr>
        <w:ind w:firstLine="851"/>
        <w:jc w:val="both"/>
        <w:rPr>
          <w:sz w:val="28"/>
          <w:szCs w:val="28"/>
          <w:lang w:val="uk-UA"/>
        </w:rPr>
      </w:pPr>
      <w:r w:rsidRPr="00A92037">
        <w:rPr>
          <w:sz w:val="28"/>
          <w:szCs w:val="28"/>
          <w:lang w:val="uk-UA"/>
        </w:rPr>
        <w:t>прогностична (ставить цілі навчання на майбутнє);</w:t>
      </w:r>
    </w:p>
    <w:p w:rsidR="00A92037" w:rsidRPr="00A92037" w:rsidRDefault="00A92037" w:rsidP="00A92037">
      <w:pPr>
        <w:ind w:firstLine="851"/>
        <w:jc w:val="both"/>
        <w:rPr>
          <w:sz w:val="28"/>
          <w:szCs w:val="28"/>
          <w:lang w:val="uk-UA"/>
        </w:rPr>
      </w:pPr>
      <w:r w:rsidRPr="00A92037">
        <w:rPr>
          <w:sz w:val="28"/>
          <w:szCs w:val="28"/>
          <w:lang w:val="uk-UA"/>
        </w:rPr>
        <w:t>виховна (сприяє вихованню в учнів свідомої дисципліни, наполегливості в роботі, працьовитості, почуття відповідальності, обов’язку).</w:t>
      </w:r>
    </w:p>
    <w:p w:rsidR="00A92037" w:rsidRPr="00A92037" w:rsidRDefault="00A92037" w:rsidP="00A92037">
      <w:pPr>
        <w:jc w:val="both"/>
        <w:rPr>
          <w:sz w:val="28"/>
          <w:szCs w:val="28"/>
          <w:lang w:val="uk-UA"/>
        </w:rPr>
      </w:pPr>
      <w:r w:rsidRPr="00A92037">
        <w:rPr>
          <w:sz w:val="28"/>
          <w:szCs w:val="28"/>
          <w:lang w:val="uk-UA"/>
        </w:rPr>
        <w:lastRenderedPageBreak/>
        <w:tab/>
        <w:t>Основними видами оцінювання результатів навчання учнів є формувальне оцінювання, підсумкове оцінювання та державна підсумкова атестація.</w:t>
      </w:r>
    </w:p>
    <w:p w:rsidR="00A92037" w:rsidRPr="00A92037" w:rsidRDefault="00A92037" w:rsidP="00A92037">
      <w:pPr>
        <w:jc w:val="both"/>
        <w:rPr>
          <w:sz w:val="28"/>
          <w:szCs w:val="28"/>
          <w:lang w:val="uk-UA"/>
        </w:rPr>
      </w:pPr>
      <w:r w:rsidRPr="00A92037">
        <w:rPr>
          <w:sz w:val="28"/>
          <w:szCs w:val="28"/>
          <w:lang w:val="uk-UA"/>
        </w:rPr>
        <w:tab/>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rsidR="00A92037" w:rsidRPr="00A92037" w:rsidRDefault="00A92037" w:rsidP="00A92037">
      <w:pPr>
        <w:jc w:val="both"/>
        <w:rPr>
          <w:sz w:val="28"/>
          <w:szCs w:val="28"/>
          <w:lang w:val="uk-UA"/>
        </w:rPr>
      </w:pPr>
      <w:r w:rsidRPr="00A92037">
        <w:rPr>
          <w:sz w:val="28"/>
          <w:szCs w:val="28"/>
          <w:lang w:val="uk-UA"/>
        </w:rPr>
        <w:tab/>
        <w:t>Підсумкове оцінювання показує результат навчання та розвитку..</w:t>
      </w:r>
    </w:p>
    <w:p w:rsidR="00A92037" w:rsidRPr="00A92037" w:rsidRDefault="00A92037" w:rsidP="00A92037">
      <w:pPr>
        <w:jc w:val="both"/>
        <w:rPr>
          <w:sz w:val="28"/>
          <w:szCs w:val="28"/>
          <w:lang w:val="uk-UA"/>
        </w:rPr>
      </w:pPr>
      <w:r w:rsidRPr="00A92037">
        <w:rPr>
          <w:sz w:val="28"/>
          <w:szCs w:val="28"/>
          <w:lang w:val="uk-UA"/>
        </w:rPr>
        <w:tab/>
        <w:t>Оцінювання результатів навчання учнів здійснюються згідно з 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rsidR="00A92037" w:rsidRPr="00A92037" w:rsidRDefault="00A92037" w:rsidP="00A92037">
      <w:pPr>
        <w:jc w:val="both"/>
        <w:rPr>
          <w:sz w:val="28"/>
          <w:szCs w:val="28"/>
          <w:lang w:val="uk-UA"/>
        </w:rPr>
      </w:pPr>
      <w:r w:rsidRPr="00A92037">
        <w:rPr>
          <w:sz w:val="28"/>
          <w:szCs w:val="28"/>
          <w:lang w:val="uk-UA"/>
        </w:rPr>
        <w:tab/>
        <w:t xml:space="preserve">Оцінювання може здійснюватися як у процесі навчання (поточне), так i на різних його етапах (підсумкове). </w:t>
      </w:r>
    </w:p>
    <w:p w:rsidR="00A92037" w:rsidRPr="00A92037" w:rsidRDefault="00A92037" w:rsidP="00A92037">
      <w:pPr>
        <w:jc w:val="both"/>
        <w:rPr>
          <w:sz w:val="28"/>
          <w:szCs w:val="28"/>
          <w:lang w:val="uk-UA"/>
        </w:rPr>
      </w:pPr>
      <w:r w:rsidRPr="00A92037">
        <w:rPr>
          <w:sz w:val="28"/>
          <w:szCs w:val="28"/>
          <w:lang w:val="uk-UA"/>
        </w:rPr>
        <w:tab/>
        <w:t>Оцінювання результатів навивання здійснюється за допомогою різних методів, вибір яких зумовлюється особливостями змісту навчального предмета /інтегрованого курсу, його обсягом, рівнем узагальнення, віковими особливостями учнів із застосуванням різних способів i засобів:</w:t>
      </w:r>
    </w:p>
    <w:p w:rsidR="00A92037" w:rsidRPr="00A92037" w:rsidRDefault="00A92037" w:rsidP="00A92037">
      <w:pPr>
        <w:ind w:firstLine="709"/>
        <w:jc w:val="both"/>
        <w:rPr>
          <w:sz w:val="28"/>
          <w:szCs w:val="28"/>
          <w:lang w:val="uk-UA"/>
        </w:rPr>
      </w:pPr>
      <w:r w:rsidRPr="00A92037">
        <w:rPr>
          <w:sz w:val="28"/>
          <w:szCs w:val="28"/>
          <w:lang w:val="uk-UA"/>
        </w:rPr>
        <w:t>усного опитування (індивідуальне, групове тощо); спостереження;</w:t>
      </w:r>
    </w:p>
    <w:p w:rsidR="00A92037" w:rsidRPr="00A92037" w:rsidRDefault="00A92037" w:rsidP="00A92037">
      <w:pPr>
        <w:ind w:firstLine="709"/>
        <w:jc w:val="both"/>
        <w:rPr>
          <w:sz w:val="28"/>
          <w:szCs w:val="28"/>
          <w:lang w:val="uk-UA"/>
        </w:rPr>
      </w:pPr>
      <w:r w:rsidRPr="00A92037">
        <w:rPr>
          <w:sz w:val="28"/>
          <w:szCs w:val="28"/>
          <w:lang w:val="uk-UA"/>
        </w:rPr>
        <w:t>аналіз портфоліо;</w:t>
      </w:r>
    </w:p>
    <w:p w:rsidR="00A92037" w:rsidRPr="00A92037" w:rsidRDefault="00A92037" w:rsidP="00A92037">
      <w:pPr>
        <w:ind w:firstLine="709"/>
        <w:jc w:val="both"/>
        <w:rPr>
          <w:sz w:val="28"/>
          <w:szCs w:val="28"/>
          <w:lang w:val="uk-UA"/>
        </w:rPr>
      </w:pPr>
      <w:r w:rsidRPr="00A92037">
        <w:rPr>
          <w:sz w:val="28"/>
          <w:szCs w:val="28"/>
          <w:lang w:val="uk-UA"/>
        </w:rPr>
        <w:t>письмових  завдань  (окремі  навчальні  завдання,  зокрема  тестові з використанням IT, перекази, диктанти тощо, а також діагностувальні, підсумкові роботи);</w:t>
      </w:r>
    </w:p>
    <w:p w:rsidR="00A92037" w:rsidRPr="00A92037" w:rsidRDefault="00A92037" w:rsidP="00A92037">
      <w:pPr>
        <w:ind w:firstLine="709"/>
        <w:jc w:val="both"/>
        <w:rPr>
          <w:sz w:val="28"/>
          <w:szCs w:val="28"/>
          <w:lang w:val="uk-UA"/>
        </w:rPr>
      </w:pPr>
      <w:r w:rsidRPr="00A92037">
        <w:rPr>
          <w:sz w:val="28"/>
          <w:szCs w:val="28"/>
          <w:lang w:val="uk-UA"/>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rsidR="00A92037" w:rsidRPr="00A92037" w:rsidRDefault="00A92037" w:rsidP="00A92037">
      <w:pPr>
        <w:ind w:firstLine="709"/>
        <w:jc w:val="both"/>
        <w:rPr>
          <w:sz w:val="28"/>
          <w:szCs w:val="28"/>
          <w:lang w:val="uk-UA"/>
        </w:rPr>
      </w:pPr>
      <w:r w:rsidRPr="00A92037">
        <w:rPr>
          <w:sz w:val="28"/>
          <w:szCs w:val="28"/>
          <w:lang w:val="uk-UA"/>
        </w:rPr>
        <w:t>завдань із використанням IT (онлайн-тести, презентацій результатів завдань та досліджень, комп'ютерні продукти тощо);</w:t>
      </w:r>
    </w:p>
    <w:p w:rsidR="00A92037" w:rsidRPr="00A92037" w:rsidRDefault="00A92037" w:rsidP="00A92037">
      <w:pPr>
        <w:ind w:firstLine="709"/>
        <w:jc w:val="both"/>
        <w:rPr>
          <w:sz w:val="28"/>
          <w:szCs w:val="28"/>
          <w:lang w:val="uk-UA"/>
        </w:rPr>
      </w:pPr>
      <w:r w:rsidRPr="00A92037">
        <w:rPr>
          <w:sz w:val="28"/>
          <w:szCs w:val="28"/>
          <w:lang w:val="uk-UA"/>
        </w:rPr>
        <w:t>caмooцiнювання, взaємооцінювання;</w:t>
      </w:r>
    </w:p>
    <w:p w:rsidR="00A92037" w:rsidRPr="00A92037" w:rsidRDefault="00A92037" w:rsidP="00A92037">
      <w:pPr>
        <w:ind w:firstLine="709"/>
        <w:jc w:val="both"/>
        <w:rPr>
          <w:sz w:val="28"/>
          <w:szCs w:val="28"/>
          <w:lang w:val="uk-UA"/>
        </w:rPr>
      </w:pPr>
      <w:r w:rsidRPr="00A92037">
        <w:rPr>
          <w:sz w:val="28"/>
          <w:szCs w:val="28"/>
          <w:lang w:val="uk-UA"/>
        </w:rPr>
        <w:t xml:space="preserve"> комплексного, що поєднує різні способи й засоби оцінювання.</w:t>
      </w:r>
    </w:p>
    <w:p w:rsidR="00A92037" w:rsidRPr="00A92037" w:rsidRDefault="00A92037" w:rsidP="00A92037">
      <w:pPr>
        <w:jc w:val="both"/>
        <w:rPr>
          <w:sz w:val="28"/>
          <w:szCs w:val="28"/>
          <w:lang w:val="uk-UA"/>
        </w:rPr>
      </w:pPr>
      <w:r w:rsidRPr="00A92037">
        <w:rPr>
          <w:sz w:val="28"/>
          <w:szCs w:val="28"/>
          <w:lang w:val="uk-UA"/>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A92037" w:rsidRPr="00A92037" w:rsidRDefault="00A92037" w:rsidP="00A92037">
      <w:pPr>
        <w:jc w:val="both"/>
        <w:rPr>
          <w:sz w:val="28"/>
          <w:szCs w:val="28"/>
          <w:lang w:val="uk-UA"/>
        </w:rPr>
      </w:pPr>
      <w:r w:rsidRPr="00A92037">
        <w:rPr>
          <w:sz w:val="28"/>
          <w:szCs w:val="28"/>
          <w:lang w:val="uk-UA"/>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rsidR="00A92037" w:rsidRPr="00A92037" w:rsidRDefault="00A92037" w:rsidP="00A92037">
      <w:pPr>
        <w:jc w:val="both"/>
        <w:rPr>
          <w:sz w:val="28"/>
          <w:szCs w:val="28"/>
          <w:lang w:val="uk-UA"/>
        </w:rPr>
      </w:pPr>
      <w:r w:rsidRPr="00A92037">
        <w:rPr>
          <w:sz w:val="28"/>
          <w:szCs w:val="28"/>
          <w:lang w:val="uk-UA"/>
        </w:rPr>
        <w:t>До оцінювання наскрізних умінь може долучатися практичний психолог.</w:t>
      </w:r>
    </w:p>
    <w:p w:rsidR="00A92037" w:rsidRPr="00A92037" w:rsidRDefault="00A92037" w:rsidP="00A92037">
      <w:pPr>
        <w:jc w:val="both"/>
        <w:rPr>
          <w:sz w:val="28"/>
          <w:szCs w:val="28"/>
          <w:lang w:val="uk-UA"/>
        </w:rPr>
      </w:pPr>
      <w:r w:rsidRPr="00A92037">
        <w:rPr>
          <w:sz w:val="28"/>
          <w:szCs w:val="28"/>
          <w:lang w:val="uk-UA"/>
        </w:rPr>
        <w:tab/>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rsidR="00A92037" w:rsidRPr="00A92037" w:rsidRDefault="00A92037" w:rsidP="00A92037">
      <w:pPr>
        <w:jc w:val="both"/>
        <w:rPr>
          <w:sz w:val="28"/>
          <w:szCs w:val="28"/>
          <w:lang w:val="uk-UA"/>
        </w:rPr>
      </w:pPr>
      <w:r w:rsidRPr="00A92037">
        <w:rPr>
          <w:sz w:val="28"/>
          <w:szCs w:val="28"/>
          <w:lang w:val="uk-UA"/>
        </w:rPr>
        <w:tab/>
        <w:t xml:space="preserve">Під час навчання в дистанційному та змішаному режимах оцінювання результатів  навчання  учнів  може  здійснюватися  очно  a6o  дистанційно з </w:t>
      </w:r>
      <w:r w:rsidRPr="00A92037">
        <w:rPr>
          <w:sz w:val="28"/>
          <w:szCs w:val="28"/>
          <w:lang w:val="uk-UA"/>
        </w:rPr>
        <w:lastRenderedPageBreak/>
        <w:t xml:space="preserve">використанням можливостей інформаційно-комунікаційних(цифрових) технологій, зокрема відеоконференцій. </w:t>
      </w:r>
    </w:p>
    <w:p w:rsidR="00A92037" w:rsidRPr="00A92037" w:rsidRDefault="00A92037" w:rsidP="00A92037">
      <w:pPr>
        <w:jc w:val="both"/>
        <w:rPr>
          <w:sz w:val="28"/>
          <w:szCs w:val="28"/>
          <w:lang w:val="uk-UA"/>
        </w:rPr>
      </w:pPr>
      <w:r w:rsidRPr="00A92037">
        <w:rPr>
          <w:sz w:val="28"/>
          <w:szCs w:val="28"/>
          <w:lang w:val="uk-UA"/>
        </w:rPr>
        <w:tab/>
        <w:t>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A92037" w:rsidRPr="00A92037" w:rsidRDefault="00A92037" w:rsidP="00A92037">
      <w:pPr>
        <w:jc w:val="both"/>
        <w:rPr>
          <w:sz w:val="28"/>
          <w:szCs w:val="28"/>
          <w:lang w:val="uk-UA"/>
        </w:rPr>
      </w:pPr>
      <w:r w:rsidRPr="00A92037">
        <w:rPr>
          <w:sz w:val="28"/>
          <w:szCs w:val="28"/>
          <w:lang w:val="uk-UA"/>
        </w:rPr>
        <w:tab/>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rsidR="00A92037" w:rsidRPr="00A92037" w:rsidRDefault="00A92037" w:rsidP="00A92037">
      <w:pPr>
        <w:jc w:val="both"/>
        <w:rPr>
          <w:sz w:val="28"/>
          <w:szCs w:val="28"/>
          <w:lang w:val="uk-UA"/>
        </w:rPr>
      </w:pPr>
      <w:r w:rsidRPr="00A92037">
        <w:rPr>
          <w:sz w:val="28"/>
          <w:szCs w:val="28"/>
          <w:lang w:val="uk-UA"/>
        </w:rPr>
        <w:tab/>
        <w:t xml:space="preserve">Оцінка </w:t>
      </w:r>
      <w:r>
        <w:rPr>
          <w:sz w:val="28"/>
          <w:szCs w:val="28"/>
          <w:lang w:val="uk-UA"/>
        </w:rPr>
        <w:t>є</w:t>
      </w:r>
      <w:r w:rsidRPr="00A92037">
        <w:rPr>
          <w:sz w:val="28"/>
          <w:szCs w:val="28"/>
          <w:lang w:val="uk-UA"/>
        </w:rPr>
        <w:t xml:space="preserve">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A92037" w:rsidRPr="00A92037" w:rsidRDefault="00A92037" w:rsidP="00A92037">
      <w:pPr>
        <w:jc w:val="both"/>
        <w:rPr>
          <w:sz w:val="28"/>
          <w:szCs w:val="28"/>
          <w:lang w:val="uk-UA"/>
        </w:rPr>
      </w:pPr>
      <w:r w:rsidRPr="00A92037">
        <w:rPr>
          <w:sz w:val="28"/>
          <w:szCs w:val="28"/>
          <w:lang w:val="uk-UA"/>
        </w:rPr>
        <w:tab/>
        <w:t>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rsidR="00A92037" w:rsidRPr="00A92037" w:rsidRDefault="00A92037" w:rsidP="00A92037">
      <w:pPr>
        <w:jc w:val="both"/>
        <w:rPr>
          <w:sz w:val="28"/>
          <w:szCs w:val="28"/>
          <w:lang w:val="uk-UA"/>
        </w:rPr>
      </w:pPr>
      <w:r w:rsidRPr="00A92037">
        <w:rPr>
          <w:sz w:val="28"/>
          <w:szCs w:val="28"/>
          <w:lang w:val="uk-UA"/>
        </w:rPr>
        <w:tab/>
        <w:t>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самооцінюваннявзаємооцінювання,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A92037">
        <w:rPr>
          <w:sz w:val="28"/>
          <w:szCs w:val="28"/>
          <w:lang w:val="uk-UA"/>
        </w:rPr>
        <w:tab/>
        <w:t xml:space="preserve">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пoкaзники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w:t>
      </w:r>
      <w:r w:rsidRPr="00A92037">
        <w:rPr>
          <w:sz w:val="28"/>
          <w:szCs w:val="28"/>
          <w:lang w:val="uk-UA"/>
        </w:rPr>
        <w:lastRenderedPageBreak/>
        <w:t>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A92037" w:rsidRPr="00A92037" w:rsidRDefault="00A92037" w:rsidP="00A92037">
      <w:pPr>
        <w:jc w:val="both"/>
        <w:rPr>
          <w:sz w:val="28"/>
          <w:szCs w:val="28"/>
          <w:lang w:val="uk-UA"/>
        </w:rPr>
      </w:pPr>
      <w:r w:rsidRPr="00A92037">
        <w:rPr>
          <w:sz w:val="28"/>
          <w:szCs w:val="28"/>
          <w:lang w:val="uk-UA"/>
        </w:rPr>
        <w:tab/>
        <w:t>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A92037" w:rsidRPr="00A92037" w:rsidRDefault="00A92037" w:rsidP="00A92037">
      <w:pPr>
        <w:jc w:val="both"/>
        <w:rPr>
          <w:sz w:val="28"/>
          <w:szCs w:val="28"/>
          <w:lang w:val="uk-UA"/>
        </w:rPr>
      </w:pPr>
      <w:r w:rsidRPr="00A92037">
        <w:rPr>
          <w:sz w:val="28"/>
          <w:szCs w:val="28"/>
          <w:lang w:val="uk-UA"/>
        </w:rPr>
        <w:tab/>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A92037">
        <w:rPr>
          <w:sz w:val="28"/>
          <w:szCs w:val="28"/>
          <w:lang w:val="uk-UA"/>
        </w:rPr>
        <w:tab/>
        <w:t>визначеними Державним</w:t>
      </w:r>
      <w:r w:rsidRPr="00A92037">
        <w:rPr>
          <w:sz w:val="28"/>
          <w:szCs w:val="28"/>
          <w:lang w:val="uk-UA"/>
        </w:rPr>
        <w:tab/>
        <w:t>стандартом / модельною навчальною програмою за певний період навчання.</w:t>
      </w:r>
    </w:p>
    <w:p w:rsidR="00A92037" w:rsidRPr="00A92037" w:rsidRDefault="00A92037" w:rsidP="00A92037">
      <w:pPr>
        <w:jc w:val="both"/>
        <w:rPr>
          <w:sz w:val="28"/>
          <w:szCs w:val="28"/>
          <w:lang w:val="uk-UA"/>
        </w:rPr>
      </w:pPr>
      <w:r w:rsidRPr="00A92037">
        <w:rPr>
          <w:sz w:val="28"/>
          <w:szCs w:val="28"/>
          <w:lang w:val="uk-UA"/>
        </w:rPr>
        <w:t>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rsidR="00A92037" w:rsidRPr="00A92037" w:rsidRDefault="00A92037" w:rsidP="00A92037">
      <w:pPr>
        <w:jc w:val="both"/>
        <w:rPr>
          <w:sz w:val="28"/>
          <w:szCs w:val="28"/>
          <w:lang w:val="uk-UA"/>
        </w:rPr>
      </w:pPr>
      <w:r w:rsidRPr="00A92037">
        <w:rPr>
          <w:sz w:val="28"/>
          <w:szCs w:val="28"/>
          <w:lang w:val="uk-UA"/>
        </w:rPr>
        <w:tab/>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rsidR="00A92037" w:rsidRPr="00A92037" w:rsidRDefault="00A92037" w:rsidP="00A92037">
      <w:pPr>
        <w:jc w:val="both"/>
        <w:rPr>
          <w:sz w:val="28"/>
          <w:szCs w:val="28"/>
          <w:lang w:val="uk-UA"/>
        </w:rPr>
      </w:pPr>
      <w:r w:rsidRPr="00A92037">
        <w:rPr>
          <w:sz w:val="28"/>
          <w:szCs w:val="28"/>
          <w:lang w:val="uk-UA"/>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оцінювавши за освітніми галуззями. </w:t>
      </w:r>
    </w:p>
    <w:p w:rsidR="00A92037" w:rsidRPr="00A92037" w:rsidRDefault="00A92037" w:rsidP="00A92037">
      <w:pPr>
        <w:jc w:val="both"/>
        <w:rPr>
          <w:sz w:val="28"/>
          <w:szCs w:val="28"/>
          <w:lang w:val="uk-UA"/>
        </w:rPr>
      </w:pPr>
      <w:r w:rsidRPr="00A92037">
        <w:rPr>
          <w:sz w:val="28"/>
          <w:szCs w:val="28"/>
          <w:lang w:val="uk-UA"/>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p>
    <w:p w:rsidR="00A92037" w:rsidRPr="006850DE" w:rsidRDefault="00A92037" w:rsidP="00A92037">
      <w:pPr>
        <w:jc w:val="both"/>
        <w:rPr>
          <w:sz w:val="28"/>
          <w:szCs w:val="28"/>
          <w:lang w:val="uk-UA"/>
        </w:rPr>
      </w:pPr>
      <w:r w:rsidRPr="00A92037">
        <w:rPr>
          <w:sz w:val="28"/>
          <w:szCs w:val="28"/>
          <w:lang w:val="uk-UA"/>
        </w:rPr>
        <w:tab/>
        <w:t xml:space="preserve">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w:t>
      </w:r>
      <w:r w:rsidRPr="006850DE">
        <w:rPr>
          <w:sz w:val="28"/>
          <w:szCs w:val="28"/>
          <w:lang w:val="uk-UA"/>
        </w:rPr>
        <w:t>Річне оцінювання не підлягає коригуванню за рішенням педагогічної ради.</w:t>
      </w:r>
    </w:p>
    <w:p w:rsidR="00A92037" w:rsidRPr="00A92037" w:rsidRDefault="00A92037" w:rsidP="00A92037">
      <w:pPr>
        <w:jc w:val="both"/>
        <w:rPr>
          <w:sz w:val="28"/>
          <w:szCs w:val="28"/>
          <w:lang w:val="uk-UA"/>
        </w:rPr>
      </w:pPr>
      <w:r w:rsidRPr="00A92037">
        <w:rPr>
          <w:sz w:val="28"/>
          <w:szCs w:val="28"/>
          <w:lang w:val="uk-UA"/>
        </w:rPr>
        <w:tab/>
        <w:t xml:space="preserve">Результати семестрового та річного оцінювання фіксують у класному журналі та Свідоцтві досягнень. </w:t>
      </w:r>
    </w:p>
    <w:p w:rsidR="00A92037" w:rsidRPr="00A92037" w:rsidRDefault="00A92037" w:rsidP="00A92037">
      <w:pPr>
        <w:jc w:val="both"/>
        <w:rPr>
          <w:sz w:val="28"/>
          <w:szCs w:val="28"/>
          <w:lang w:val="uk-UA"/>
        </w:rPr>
      </w:pPr>
      <w:r w:rsidRPr="00A92037">
        <w:rPr>
          <w:sz w:val="28"/>
          <w:szCs w:val="28"/>
          <w:lang w:val="uk-UA"/>
        </w:rPr>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A92037" w:rsidRPr="00A92037" w:rsidRDefault="00A92037" w:rsidP="00A92037">
      <w:pPr>
        <w:jc w:val="both"/>
        <w:rPr>
          <w:sz w:val="28"/>
          <w:szCs w:val="28"/>
          <w:lang w:val="uk-UA"/>
        </w:rPr>
      </w:pPr>
      <w:r w:rsidRPr="00A92037">
        <w:rPr>
          <w:sz w:val="28"/>
          <w:szCs w:val="28"/>
          <w:lang w:val="uk-UA"/>
        </w:rPr>
        <w:tab/>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rsidR="00A92037" w:rsidRPr="00A92037" w:rsidRDefault="00A92037" w:rsidP="00A92037">
      <w:pPr>
        <w:ind w:firstLine="709"/>
        <w:jc w:val="both"/>
        <w:rPr>
          <w:sz w:val="28"/>
          <w:szCs w:val="28"/>
          <w:lang w:val="uk-UA"/>
        </w:rPr>
      </w:pPr>
      <w:r w:rsidRPr="00A92037">
        <w:rPr>
          <w:sz w:val="28"/>
          <w:szCs w:val="28"/>
          <w:lang w:val="uk-UA"/>
        </w:rPr>
        <w:tab/>
        <w:t xml:space="preserve">Критерії оцінювання реалізуються за чотирма рівнями (початковий, середній, достатній, високий). Кожний наступний рівень охоплює вимоги до </w:t>
      </w:r>
      <w:r w:rsidRPr="00A92037">
        <w:rPr>
          <w:sz w:val="28"/>
          <w:szCs w:val="28"/>
          <w:lang w:val="uk-UA"/>
        </w:rPr>
        <w:lastRenderedPageBreak/>
        <w:t>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 з 3 балів, які в сумі дають 12.</w:t>
      </w:r>
    </w:p>
    <w:p w:rsidR="00A92037" w:rsidRPr="00A92037" w:rsidRDefault="00A92037" w:rsidP="00A92037">
      <w:pPr>
        <w:ind w:firstLine="709"/>
        <w:jc w:val="both"/>
        <w:rPr>
          <w:sz w:val="28"/>
          <w:szCs w:val="28"/>
          <w:lang w:val="uk-UA"/>
        </w:rPr>
      </w:pPr>
      <w:r w:rsidRPr="00A92037">
        <w:rPr>
          <w:sz w:val="28"/>
          <w:szCs w:val="28"/>
          <w:lang w:val="uk-UA"/>
        </w:rPr>
        <w:t>початковий (1–3 бали);</w:t>
      </w:r>
    </w:p>
    <w:p w:rsidR="00A92037" w:rsidRPr="00A92037" w:rsidRDefault="00A92037" w:rsidP="00A92037">
      <w:pPr>
        <w:ind w:firstLine="709"/>
        <w:jc w:val="both"/>
        <w:rPr>
          <w:sz w:val="28"/>
          <w:szCs w:val="28"/>
          <w:lang w:val="uk-UA"/>
        </w:rPr>
      </w:pPr>
      <w:r w:rsidRPr="00A92037">
        <w:rPr>
          <w:sz w:val="28"/>
          <w:szCs w:val="28"/>
          <w:lang w:val="uk-UA"/>
        </w:rPr>
        <w:t>середній (4–6 балів);</w:t>
      </w:r>
    </w:p>
    <w:p w:rsidR="00A92037" w:rsidRPr="00A92037" w:rsidRDefault="00A92037" w:rsidP="00A92037">
      <w:pPr>
        <w:ind w:firstLine="709"/>
        <w:jc w:val="both"/>
        <w:rPr>
          <w:sz w:val="28"/>
          <w:szCs w:val="28"/>
          <w:lang w:val="uk-UA"/>
        </w:rPr>
      </w:pPr>
      <w:r w:rsidRPr="00A92037">
        <w:rPr>
          <w:sz w:val="28"/>
          <w:szCs w:val="28"/>
          <w:lang w:val="uk-UA"/>
        </w:rPr>
        <w:t>достатній (7–9 балів);</w:t>
      </w:r>
    </w:p>
    <w:p w:rsidR="00A92037" w:rsidRPr="00A92037" w:rsidRDefault="00A92037" w:rsidP="00A92037">
      <w:pPr>
        <w:ind w:firstLine="709"/>
        <w:jc w:val="both"/>
        <w:rPr>
          <w:sz w:val="28"/>
          <w:szCs w:val="28"/>
          <w:lang w:val="uk-UA"/>
        </w:rPr>
      </w:pPr>
      <w:r w:rsidRPr="00A92037">
        <w:rPr>
          <w:sz w:val="28"/>
          <w:szCs w:val="28"/>
          <w:lang w:val="uk-UA"/>
        </w:rPr>
        <w:t>високий (10–12 балів).</w:t>
      </w:r>
    </w:p>
    <w:p w:rsidR="00A92037" w:rsidRPr="00A92037" w:rsidRDefault="00A92037" w:rsidP="00A92037">
      <w:pPr>
        <w:ind w:firstLine="709"/>
        <w:jc w:val="both"/>
        <w:rPr>
          <w:sz w:val="28"/>
          <w:szCs w:val="28"/>
          <w:lang w:val="uk-UA"/>
        </w:rPr>
      </w:pPr>
      <w:r w:rsidRPr="00A92037">
        <w:rPr>
          <w:sz w:val="28"/>
          <w:szCs w:val="28"/>
          <w:lang w:val="uk-UA"/>
        </w:rPr>
        <w:t>Свідоцтво досягнень складається з двох частин:</w:t>
      </w:r>
    </w:p>
    <w:p w:rsidR="00A92037" w:rsidRPr="00A92037" w:rsidRDefault="00A92037" w:rsidP="00A92037">
      <w:pPr>
        <w:ind w:firstLine="709"/>
        <w:jc w:val="both"/>
        <w:rPr>
          <w:sz w:val="28"/>
          <w:szCs w:val="28"/>
          <w:lang w:val="uk-UA"/>
        </w:rPr>
      </w:pPr>
      <w:r w:rsidRPr="00A92037">
        <w:rPr>
          <w:sz w:val="28"/>
          <w:szCs w:val="28"/>
          <w:lang w:val="uk-UA"/>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A92037" w:rsidRPr="00A92037" w:rsidRDefault="00A92037" w:rsidP="00A92037">
      <w:pPr>
        <w:ind w:firstLine="709"/>
        <w:jc w:val="both"/>
        <w:rPr>
          <w:sz w:val="28"/>
          <w:szCs w:val="28"/>
          <w:lang w:val="uk-UA"/>
        </w:rPr>
      </w:pPr>
      <w:r w:rsidRPr="00A92037">
        <w:rPr>
          <w:sz w:val="28"/>
          <w:szCs w:val="28"/>
          <w:lang w:val="uk-UA"/>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rsidR="00A92037" w:rsidRPr="00A92037" w:rsidRDefault="00A92037" w:rsidP="00A92037">
      <w:pPr>
        <w:ind w:firstLine="709"/>
        <w:jc w:val="both"/>
        <w:rPr>
          <w:sz w:val="28"/>
          <w:szCs w:val="28"/>
          <w:lang w:val="uk-UA"/>
        </w:rPr>
      </w:pPr>
      <w:r w:rsidRPr="00A92037">
        <w:rPr>
          <w:sz w:val="28"/>
          <w:szCs w:val="28"/>
          <w:lang w:val="uk-UA"/>
        </w:rPr>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rsidR="00A92037" w:rsidRPr="00A92037" w:rsidRDefault="00A92037" w:rsidP="00A92037">
      <w:pPr>
        <w:ind w:firstLine="709"/>
        <w:jc w:val="both"/>
        <w:rPr>
          <w:sz w:val="28"/>
          <w:szCs w:val="28"/>
          <w:lang w:val="uk-UA"/>
        </w:rPr>
      </w:pPr>
      <w:r w:rsidRPr="00A92037">
        <w:rPr>
          <w:sz w:val="28"/>
          <w:szCs w:val="28"/>
          <w:lang w:val="uk-UA"/>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rsidR="00A92037" w:rsidRDefault="00A92037" w:rsidP="006E7AE3">
      <w:pPr>
        <w:shd w:val="clear" w:color="auto" w:fill="FFFFFF"/>
        <w:ind w:firstLine="851"/>
        <w:jc w:val="both"/>
        <w:textAlignment w:val="baseline"/>
        <w:rPr>
          <w:color w:val="FF0000"/>
          <w:sz w:val="28"/>
          <w:szCs w:val="28"/>
          <w:lang w:val="uk-UA"/>
        </w:rPr>
      </w:pPr>
    </w:p>
    <w:p w:rsidR="00A92037" w:rsidRDefault="00A92037" w:rsidP="006E7AE3">
      <w:pPr>
        <w:shd w:val="clear" w:color="auto" w:fill="FFFFFF"/>
        <w:ind w:firstLine="851"/>
        <w:jc w:val="both"/>
        <w:textAlignment w:val="baseline"/>
        <w:rPr>
          <w:color w:val="FF0000"/>
          <w:sz w:val="28"/>
          <w:szCs w:val="28"/>
          <w:lang w:val="uk-UA"/>
        </w:rPr>
      </w:pPr>
    </w:p>
    <w:p w:rsidR="00A92037" w:rsidRDefault="00A92037" w:rsidP="006E7AE3">
      <w:pPr>
        <w:shd w:val="clear" w:color="auto" w:fill="FFFFFF"/>
        <w:ind w:firstLine="851"/>
        <w:jc w:val="both"/>
        <w:textAlignment w:val="baseline"/>
        <w:rPr>
          <w:color w:val="FF0000"/>
          <w:sz w:val="28"/>
          <w:szCs w:val="28"/>
          <w:lang w:val="uk-UA"/>
        </w:rPr>
      </w:pPr>
    </w:p>
    <w:p w:rsidR="00A92037" w:rsidRDefault="00A92037" w:rsidP="00D6211F">
      <w:pPr>
        <w:shd w:val="clear" w:color="auto" w:fill="FFFFFF"/>
        <w:textAlignment w:val="baseline"/>
        <w:rPr>
          <w:b/>
          <w:sz w:val="28"/>
          <w:szCs w:val="28"/>
          <w:lang w:val="uk-UA"/>
        </w:rPr>
      </w:pPr>
    </w:p>
    <w:p w:rsidR="00A92037" w:rsidRDefault="00A92037" w:rsidP="00A92037">
      <w:pPr>
        <w:shd w:val="clear" w:color="auto" w:fill="FFFFFF"/>
        <w:ind w:firstLine="851"/>
        <w:jc w:val="center"/>
        <w:textAlignment w:val="baseline"/>
        <w:rPr>
          <w:b/>
          <w:sz w:val="28"/>
          <w:szCs w:val="28"/>
          <w:lang w:val="uk-UA"/>
        </w:rPr>
      </w:pPr>
    </w:p>
    <w:p w:rsidR="00A92037" w:rsidRDefault="00A92037" w:rsidP="00A92037">
      <w:pPr>
        <w:shd w:val="clear" w:color="auto" w:fill="FFFFFF"/>
        <w:ind w:firstLine="851"/>
        <w:jc w:val="center"/>
        <w:textAlignment w:val="baseline"/>
        <w:rPr>
          <w:b/>
          <w:sz w:val="28"/>
          <w:szCs w:val="28"/>
          <w:lang w:val="uk-UA"/>
        </w:rPr>
      </w:pPr>
    </w:p>
    <w:p w:rsidR="00A22E03" w:rsidRPr="006E7AE3" w:rsidRDefault="00A22E03" w:rsidP="00A92037">
      <w:pPr>
        <w:shd w:val="clear" w:color="auto" w:fill="FFFFFF"/>
        <w:ind w:firstLine="851"/>
        <w:jc w:val="center"/>
        <w:textAlignment w:val="baseline"/>
        <w:rPr>
          <w:b/>
          <w:sz w:val="28"/>
          <w:szCs w:val="28"/>
          <w:lang w:val="uk-UA"/>
        </w:rPr>
      </w:pPr>
      <w:r w:rsidRPr="006E7AE3">
        <w:rPr>
          <w:b/>
          <w:sz w:val="28"/>
          <w:szCs w:val="28"/>
          <w:lang w:val="uk-UA"/>
        </w:rPr>
        <w:t>Критерії та шкала оцінювання</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A22E03" w:rsidRPr="006E7AE3" w:rsidRDefault="00A22E03" w:rsidP="006E7AE3">
      <w:pPr>
        <w:pStyle w:val="af2"/>
        <w:numPr>
          <w:ilvl w:val="0"/>
          <w:numId w:val="22"/>
        </w:numPr>
        <w:shd w:val="clear" w:color="auto" w:fill="FFFFFF"/>
        <w:ind w:firstLine="851"/>
        <w:jc w:val="both"/>
        <w:textAlignment w:val="baseline"/>
        <w:rPr>
          <w:sz w:val="28"/>
          <w:szCs w:val="28"/>
          <w:lang w:val="uk-UA"/>
        </w:rPr>
      </w:pPr>
      <w:r w:rsidRPr="006E7AE3">
        <w:rPr>
          <w:sz w:val="28"/>
          <w:szCs w:val="28"/>
          <w:lang w:val="uk-UA"/>
        </w:rPr>
        <w:t>розв’язання проблем і виконання практичних завдань із застосуванням знань, що охоплюються навчальним матеріалом;</w:t>
      </w:r>
    </w:p>
    <w:p w:rsidR="00A22E03" w:rsidRPr="006E7AE3" w:rsidRDefault="00A22E03" w:rsidP="006E7AE3">
      <w:pPr>
        <w:pStyle w:val="af2"/>
        <w:numPr>
          <w:ilvl w:val="0"/>
          <w:numId w:val="22"/>
        </w:numPr>
        <w:shd w:val="clear" w:color="auto" w:fill="FFFFFF"/>
        <w:ind w:firstLine="851"/>
        <w:jc w:val="both"/>
        <w:textAlignment w:val="baseline"/>
        <w:rPr>
          <w:sz w:val="28"/>
          <w:szCs w:val="28"/>
          <w:lang w:val="uk-UA"/>
        </w:rPr>
      </w:pPr>
      <w:r w:rsidRPr="006E7AE3">
        <w:rPr>
          <w:sz w:val="28"/>
          <w:szCs w:val="28"/>
          <w:lang w:val="uk-UA"/>
        </w:rPr>
        <w:t>комунікація (тому числі з використанням інформаційно-комунікаційних технологій);</w:t>
      </w:r>
    </w:p>
    <w:p w:rsidR="00A22E03" w:rsidRPr="006E7AE3" w:rsidRDefault="00A22E03" w:rsidP="006E7AE3">
      <w:pPr>
        <w:pStyle w:val="af2"/>
        <w:numPr>
          <w:ilvl w:val="0"/>
          <w:numId w:val="22"/>
        </w:numPr>
        <w:shd w:val="clear" w:color="auto" w:fill="FFFFFF"/>
        <w:ind w:firstLine="851"/>
        <w:jc w:val="both"/>
        <w:textAlignment w:val="baseline"/>
        <w:rPr>
          <w:sz w:val="28"/>
          <w:szCs w:val="28"/>
          <w:lang w:val="uk-UA"/>
        </w:rPr>
      </w:pPr>
      <w:r w:rsidRPr="006E7AE3">
        <w:rPr>
          <w:sz w:val="28"/>
          <w:szCs w:val="28"/>
          <w:lang w:val="uk-UA"/>
        </w:rPr>
        <w:t>планування й здійснення навчального пошуку, робота з текстовою і графічною інформацією;</w:t>
      </w:r>
    </w:p>
    <w:p w:rsidR="00A22E03" w:rsidRPr="006E7AE3" w:rsidRDefault="00A22E03" w:rsidP="006E7AE3">
      <w:pPr>
        <w:pStyle w:val="af2"/>
        <w:numPr>
          <w:ilvl w:val="0"/>
          <w:numId w:val="22"/>
        </w:numPr>
        <w:shd w:val="clear" w:color="auto" w:fill="FFFFFF"/>
        <w:ind w:firstLine="851"/>
        <w:jc w:val="both"/>
        <w:textAlignment w:val="baseline"/>
        <w:rPr>
          <w:sz w:val="28"/>
          <w:szCs w:val="28"/>
          <w:lang w:val="uk-UA"/>
        </w:rPr>
      </w:pPr>
      <w:r w:rsidRPr="006E7AE3">
        <w:rPr>
          <w:sz w:val="28"/>
          <w:szCs w:val="28"/>
          <w:lang w:val="uk-UA"/>
        </w:rPr>
        <w:t xml:space="preserve">рефлексія власної навчально-пізнавальної діяльності. </w:t>
      </w:r>
    </w:p>
    <w:p w:rsidR="00A22E03" w:rsidRPr="006E7AE3" w:rsidRDefault="000B39A4" w:rsidP="006E7AE3">
      <w:pPr>
        <w:shd w:val="clear" w:color="auto" w:fill="FFFFFF"/>
        <w:ind w:firstLine="851"/>
        <w:jc w:val="both"/>
        <w:textAlignment w:val="baseline"/>
        <w:rPr>
          <w:sz w:val="28"/>
          <w:szCs w:val="28"/>
          <w:lang w:val="uk-UA"/>
        </w:rPr>
      </w:pPr>
      <w:r w:rsidRPr="006E7AE3">
        <w:rPr>
          <w:sz w:val="28"/>
          <w:szCs w:val="28"/>
          <w:lang w:val="uk-UA"/>
        </w:rPr>
        <w:t>П</w:t>
      </w:r>
      <w:r w:rsidR="00A22E03" w:rsidRPr="006E7AE3">
        <w:rPr>
          <w:sz w:val="28"/>
          <w:szCs w:val="28"/>
          <w:lang w:val="uk-UA"/>
        </w:rPr>
        <w:t xml:space="preserve">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w:t>
      </w:r>
      <w:r w:rsidR="00A22E03" w:rsidRPr="006E7AE3">
        <w:rPr>
          <w:sz w:val="28"/>
          <w:szCs w:val="28"/>
          <w:lang w:val="uk-UA"/>
        </w:rPr>
        <w:lastRenderedPageBreak/>
        <w:t>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A22E03" w:rsidRDefault="00A22E03" w:rsidP="006E7AE3">
      <w:pPr>
        <w:shd w:val="clear" w:color="auto" w:fill="FFFFFF"/>
        <w:ind w:firstLine="851"/>
        <w:jc w:val="both"/>
        <w:textAlignment w:val="baseline"/>
        <w:rPr>
          <w:sz w:val="28"/>
          <w:szCs w:val="28"/>
          <w:lang w:val="uk-UA"/>
        </w:rPr>
      </w:pPr>
      <w:r w:rsidRPr="006E7AE3">
        <w:rPr>
          <w:sz w:val="28"/>
          <w:szCs w:val="28"/>
          <w:lang w:val="uk-UA"/>
        </w:rPr>
        <w:t>Для визначення рівня досягнення учнями результатів навчання заклад освіти застосову</w:t>
      </w:r>
      <w:r w:rsidR="00CF142F" w:rsidRPr="006E7AE3">
        <w:rPr>
          <w:sz w:val="28"/>
          <w:szCs w:val="28"/>
          <w:lang w:val="uk-UA"/>
        </w:rPr>
        <w:t>є</w:t>
      </w:r>
      <w:r w:rsidRPr="006E7AE3">
        <w:rPr>
          <w:sz w:val="28"/>
          <w:szCs w:val="28"/>
          <w:lang w:val="uk-UA"/>
        </w:rPr>
        <w:t xml:space="preserve"> Орієнтовну рамку оцінювання навчальних досягнень здобувачів базової середньої освіти (Додаток [2]) або на її основі розроб</w:t>
      </w:r>
      <w:r w:rsidR="00CF142F" w:rsidRPr="006E7AE3">
        <w:rPr>
          <w:sz w:val="28"/>
          <w:szCs w:val="28"/>
          <w:lang w:val="uk-UA"/>
        </w:rPr>
        <w:t xml:space="preserve">ляються </w:t>
      </w:r>
      <w:r w:rsidRPr="006E7AE3">
        <w:rPr>
          <w:sz w:val="28"/>
          <w:szCs w:val="28"/>
          <w:lang w:val="uk-UA"/>
        </w:rPr>
        <w:t xml:space="preserve"> власні критерії та шкалу оцінювання. У пропонованій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Заклад може здійснювати підсумкове та, у разі застосування, проміжне, оцінювання результатів навчання за рівневою, 12-бальною. Результати річного оцінювання відображають у свідоцтві досягнень, яке видають учневі / учениці в кінці навчального року, за системою (шкалою), визначеною законодавством. </w:t>
      </w:r>
    </w:p>
    <w:p w:rsidR="00A22E03" w:rsidRPr="006E7AE3" w:rsidRDefault="00A22E03" w:rsidP="006E7AE3">
      <w:pPr>
        <w:shd w:val="clear" w:color="auto" w:fill="FFFFFF"/>
        <w:ind w:firstLine="851"/>
        <w:jc w:val="both"/>
        <w:textAlignment w:val="baseline"/>
        <w:rPr>
          <w:sz w:val="28"/>
          <w:szCs w:val="28"/>
          <w:lang w:val="uk-UA"/>
        </w:rPr>
      </w:pPr>
      <w:r w:rsidRPr="006E7AE3">
        <w:rPr>
          <w:sz w:val="28"/>
          <w:szCs w:val="28"/>
          <w:lang w:val="uk-UA"/>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A22E03" w:rsidRDefault="00A22E03" w:rsidP="006427BA">
      <w:pPr>
        <w:shd w:val="clear" w:color="auto" w:fill="FFFFFF"/>
        <w:ind w:firstLine="851"/>
        <w:jc w:val="both"/>
        <w:textAlignment w:val="baseline"/>
        <w:rPr>
          <w:sz w:val="28"/>
          <w:szCs w:val="28"/>
          <w:lang w:val="uk-UA"/>
        </w:rPr>
      </w:pPr>
      <w:r w:rsidRPr="006E7AE3">
        <w:rPr>
          <w:sz w:val="28"/>
          <w:szCs w:val="28"/>
          <w:lang w:val="uk-UA"/>
        </w:rPr>
        <w:t>Для розроблення та/або оцінки вже розроблених власних критеріїв і шкали оцінювання заклад використ</w:t>
      </w:r>
      <w:r w:rsidR="006642B7" w:rsidRPr="006E7AE3">
        <w:rPr>
          <w:sz w:val="28"/>
          <w:szCs w:val="28"/>
          <w:lang w:val="uk-UA"/>
        </w:rPr>
        <w:t>овує</w:t>
      </w:r>
      <w:r w:rsidRPr="006E7AE3">
        <w:rPr>
          <w:sz w:val="28"/>
          <w:szCs w:val="28"/>
          <w:lang w:val="uk-UA"/>
        </w:rPr>
        <w:t xml:space="preserve"> Орієнтовні вимоги до критеріїв</w:t>
      </w:r>
      <w:r w:rsidR="006427BA">
        <w:rPr>
          <w:sz w:val="28"/>
          <w:szCs w:val="28"/>
          <w:lang w:val="uk-UA"/>
        </w:rPr>
        <w:t xml:space="preserve"> та шкал оцінювання,</w:t>
      </w:r>
      <w:r w:rsidR="006642B7" w:rsidRPr="006E7AE3">
        <w:rPr>
          <w:sz w:val="28"/>
          <w:szCs w:val="28"/>
          <w:lang w:val="uk-UA"/>
        </w:rPr>
        <w:t>(Додаток3)</w:t>
      </w:r>
    </w:p>
    <w:p w:rsidR="00A32232" w:rsidRPr="006E7AE3" w:rsidRDefault="00A32232" w:rsidP="006427BA">
      <w:pPr>
        <w:shd w:val="clear" w:color="auto" w:fill="FFFFFF"/>
        <w:ind w:firstLine="851"/>
        <w:jc w:val="both"/>
        <w:textAlignment w:val="baseline"/>
        <w:rPr>
          <w:sz w:val="28"/>
          <w:szCs w:val="28"/>
          <w:lang w:val="uk-UA"/>
        </w:rPr>
        <w:sectPr w:rsidR="00A32232" w:rsidRPr="006E7AE3" w:rsidSect="000B7E5D">
          <w:pgSz w:w="11906" w:h="16838" w:code="9"/>
          <w:pgMar w:top="709" w:right="849" w:bottom="426" w:left="1417" w:header="708" w:footer="708" w:gutter="0"/>
          <w:cols w:space="720"/>
          <w:docGrid w:linePitch="326"/>
        </w:sectPr>
      </w:pPr>
    </w:p>
    <w:p w:rsidR="00A92037" w:rsidRPr="00A92037" w:rsidRDefault="00A92037" w:rsidP="00A92037">
      <w:pPr>
        <w:jc w:val="right"/>
        <w:rPr>
          <w:bCs/>
          <w:color w:val="000000" w:themeColor="text1"/>
          <w:sz w:val="28"/>
          <w:szCs w:val="28"/>
          <w:lang w:val="uk-UA"/>
        </w:rPr>
      </w:pPr>
      <w:r w:rsidRPr="00A92037">
        <w:rPr>
          <w:bCs/>
          <w:color w:val="000000" w:themeColor="text1"/>
          <w:sz w:val="28"/>
          <w:szCs w:val="28"/>
          <w:lang w:val="uk-UA"/>
        </w:rPr>
        <w:lastRenderedPageBreak/>
        <w:t>Додаток 1</w:t>
      </w:r>
    </w:p>
    <w:p w:rsidR="00A92037" w:rsidRPr="00A92037" w:rsidRDefault="00A92037" w:rsidP="00A92037">
      <w:pPr>
        <w:rPr>
          <w:b/>
          <w:bCs/>
          <w:color w:val="000000" w:themeColor="text1"/>
          <w:sz w:val="28"/>
          <w:szCs w:val="28"/>
          <w:lang w:val="uk-UA"/>
        </w:rPr>
      </w:pPr>
    </w:p>
    <w:p w:rsidR="00A92037" w:rsidRPr="00A92037" w:rsidRDefault="00A92037" w:rsidP="00A92037">
      <w:pPr>
        <w:jc w:val="center"/>
        <w:rPr>
          <w:b/>
          <w:bCs/>
          <w:color w:val="000000" w:themeColor="text1"/>
          <w:sz w:val="28"/>
          <w:szCs w:val="28"/>
          <w:lang w:val="uk-UA"/>
        </w:rPr>
      </w:pPr>
      <w:r w:rsidRPr="00A92037">
        <w:rPr>
          <w:b/>
          <w:bCs/>
          <w:color w:val="000000" w:themeColor="text1"/>
          <w:sz w:val="28"/>
          <w:szCs w:val="28"/>
          <w:lang w:val="uk-UA"/>
        </w:rPr>
        <w:t>Орієнтований перелік</w:t>
      </w:r>
    </w:p>
    <w:p w:rsidR="00A92037" w:rsidRPr="00A92037" w:rsidRDefault="00A92037" w:rsidP="00A92037">
      <w:pPr>
        <w:jc w:val="center"/>
        <w:rPr>
          <w:b/>
          <w:bCs/>
          <w:color w:val="000000" w:themeColor="text1"/>
          <w:sz w:val="28"/>
          <w:szCs w:val="28"/>
          <w:lang w:val="uk-UA"/>
        </w:rPr>
      </w:pPr>
      <w:r w:rsidRPr="00A92037">
        <w:rPr>
          <w:b/>
          <w:bCs/>
          <w:color w:val="000000" w:themeColor="text1"/>
          <w:sz w:val="28"/>
          <w:szCs w:val="28"/>
          <w:lang w:val="uk-UA"/>
        </w:rPr>
        <w:t>інструментів формульного оцінювання</w:t>
      </w:r>
    </w:p>
    <w:p w:rsidR="00A92037" w:rsidRPr="00A92037" w:rsidRDefault="00A92037" w:rsidP="00A92037">
      <w:pPr>
        <w:rPr>
          <w:color w:val="000000" w:themeColor="text1"/>
          <w:sz w:val="28"/>
          <w:szCs w:val="28"/>
          <w:lang w:val="uk-UA"/>
        </w:rPr>
      </w:pPr>
    </w:p>
    <w:tbl>
      <w:tblPr>
        <w:tblStyle w:val="-151"/>
        <w:tblW w:w="10065" w:type="dxa"/>
        <w:tblInd w:w="-176" w:type="dxa"/>
        <w:tblLayout w:type="fixed"/>
        <w:tblLook w:val="04A0"/>
      </w:tblPr>
      <w:tblGrid>
        <w:gridCol w:w="709"/>
        <w:gridCol w:w="2552"/>
        <w:gridCol w:w="6804"/>
      </w:tblGrid>
      <w:tr w:rsidR="00A92037" w:rsidRPr="00A92037" w:rsidTr="00636272">
        <w:trPr>
          <w:cnfStyle w:val="100000000000"/>
          <w:trHeight w:val="417"/>
        </w:trPr>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w:t>
            </w:r>
          </w:p>
        </w:tc>
        <w:tc>
          <w:tcPr>
            <w:tcW w:w="2552" w:type="dxa"/>
            <w:hideMark/>
          </w:tcPr>
          <w:p w:rsidR="00A92037" w:rsidRPr="00A92037" w:rsidRDefault="00A92037" w:rsidP="00A92037">
            <w:pPr>
              <w:cnfStyle w:val="100000000000"/>
              <w:rPr>
                <w:color w:val="000000" w:themeColor="text1"/>
                <w:sz w:val="28"/>
                <w:szCs w:val="28"/>
                <w:lang w:val="uk-UA"/>
              </w:rPr>
            </w:pPr>
            <w:r w:rsidRPr="00A92037">
              <w:rPr>
                <w:color w:val="000000" w:themeColor="text1"/>
                <w:sz w:val="28"/>
                <w:szCs w:val="28"/>
                <w:lang w:val="uk-UA"/>
              </w:rPr>
              <w:t>Назва</w:t>
            </w:r>
          </w:p>
        </w:tc>
        <w:tc>
          <w:tcPr>
            <w:tcW w:w="6804" w:type="dxa"/>
            <w:hideMark/>
          </w:tcPr>
          <w:p w:rsidR="00A92037" w:rsidRPr="00A92037" w:rsidRDefault="00A92037" w:rsidP="00A92037">
            <w:pPr>
              <w:cnfStyle w:val="100000000000"/>
              <w:rPr>
                <w:color w:val="000000" w:themeColor="text1"/>
                <w:sz w:val="28"/>
                <w:szCs w:val="28"/>
                <w:lang w:val="uk-UA"/>
              </w:rPr>
            </w:pPr>
            <w:r w:rsidRPr="00A92037">
              <w:rPr>
                <w:color w:val="000000" w:themeColor="text1"/>
                <w:sz w:val="28"/>
                <w:szCs w:val="28"/>
                <w:lang w:val="uk-UA"/>
              </w:rPr>
              <w:t>Опис інструмента</w:t>
            </w:r>
          </w:p>
        </w:tc>
      </w:tr>
      <w:tr w:rsidR="00A92037" w:rsidRPr="000B7E5D"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Аналіз портфоліо</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Відповідь хором</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Візьми і передай</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4</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Внутрішнє / зовнішнє коло</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5</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Газетний заголовок</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Вигадайте газетний заголовок, який може бути написаний до теми, яку ми вивчаємо. Передайте основну  ідею події</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6</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Гра в кубик</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7</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Доповни думку</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Письмова перевірка розуміння стратегії, коли учнізаповнюють пропуски у пропонованому твердженні</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8</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Есе «хвилинка»</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lastRenderedPageBreak/>
              <w:t>9</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Запис у журнал</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10</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Записні книжки учнів</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Інструмент для учнів для відстежування навчального поступу: куди я рухаюся? де я зараз? як туди дістатися?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11</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Збір ідей</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на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12</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З-Х-В та ЗХВ+</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13</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Картка на вихід</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A92037" w:rsidRPr="000B7E5D"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14</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Концептуальна карта</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A92037" w:rsidRPr="000B7E5D"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15</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Лідер за номером</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16</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Найзаплутаніший (або найясніший) момент</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 xml:space="preserve">«Що вам здалося незрозумілим у понятті </w:t>
            </w:r>
            <w:r w:rsidRPr="00A92037">
              <w:rPr>
                <w:color w:val="000000" w:themeColor="text1"/>
                <w:sz w:val="28"/>
                <w:szCs w:val="28"/>
                <w:lang w:val="uk-UA"/>
              </w:rPr>
              <w:lastRenderedPageBreak/>
              <w:t>«_________»?</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lastRenderedPageBreak/>
              <w:t>17</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Перевірка неправильного розуміння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18</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Перефразування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мають висловити власними словами основну ідею уроку чи щойно поясненої теми</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19</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Підбиття підсумків</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Форма роздумів одразу після певного виду роботи</w:t>
            </w:r>
          </w:p>
        </w:tc>
      </w:tr>
      <w:tr w:rsidR="00A92037" w:rsidRPr="00A92037" w:rsidTr="00636272">
        <w:trPr>
          <w:trHeight w:val="1040"/>
        </w:trPr>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20</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Підказка за аналогією</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мають сформулювати думку на основі підказки-аналогії:</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(певне поняття, принцип або процес) ________ виглядає як _______________тому що ___________________</w:t>
            </w:r>
          </w:p>
        </w:tc>
      </w:tr>
      <w:tr w:rsidR="00A92037" w:rsidRPr="000B7E5D"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21</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Підсумок А-Б-В</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22</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Підсумок або питання на картках</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Учитель час від часу роздає картки й просить учнів писати з обох сторін за такими правилами:</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(Один бік) на підставі вивченого (теми, розділу), опишіть основну велику ідею, яку ви зрозуміли, у формі короткого висновку.</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(Другий бік) запишіть те, що ви ще не повністю зрозуміли у вигляді твердження або запитання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23</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Підсумок одним реченням</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Учнів просять написати підсумкове речення, яке відповідає на запитання «хто», «що», «де», «коли», «чому», «як» щодо певної теми</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24</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Підсумок одним словом</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мають обрати з-поміж наведених варіантів (або запропонувати  самостійно) слово, яке найкраще підсумовує тему</w:t>
            </w:r>
          </w:p>
        </w:tc>
      </w:tr>
      <w:tr w:rsidR="00A92037" w:rsidRPr="000B7E5D"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25</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Подумай – запиши – обговори в парі – поділися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26</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Подумай – розкажи в парі</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27</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 xml:space="preserve">Пригадай – підсумуй – </w:t>
            </w:r>
            <w:r w:rsidRPr="00A92037">
              <w:rPr>
                <w:b/>
                <w:bCs/>
                <w:color w:val="000000" w:themeColor="text1"/>
                <w:sz w:val="28"/>
                <w:szCs w:val="28"/>
                <w:lang w:val="uk-UA"/>
              </w:rPr>
              <w:lastRenderedPageBreak/>
              <w:t>запитай – пов’яжи за 2 хвилини (ППЗП2)</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lastRenderedPageBreak/>
              <w:t>За дві хвилини учні повинні </w:t>
            </w:r>
            <w:r w:rsidRPr="00A92037">
              <w:rPr>
                <w:i/>
                <w:iCs/>
                <w:color w:val="000000" w:themeColor="text1"/>
                <w:sz w:val="28"/>
                <w:szCs w:val="28"/>
                <w:lang w:val="uk-UA"/>
              </w:rPr>
              <w:t>пригадати</w:t>
            </w:r>
            <w:r w:rsidRPr="00A92037">
              <w:rPr>
                <w:color w:val="000000" w:themeColor="text1"/>
                <w:sz w:val="28"/>
                <w:szCs w:val="28"/>
                <w:lang w:val="uk-UA"/>
              </w:rPr>
              <w:t xml:space="preserve"> та назвати у правильному порядку найважливіші ідеї, отримані на </w:t>
            </w:r>
            <w:r w:rsidRPr="00A92037">
              <w:rPr>
                <w:color w:val="000000" w:themeColor="text1"/>
                <w:sz w:val="28"/>
                <w:szCs w:val="28"/>
                <w:lang w:val="uk-UA"/>
              </w:rPr>
              <w:lastRenderedPageBreak/>
              <w:t>попередньому занятті; за дві хвилини </w:t>
            </w:r>
            <w:r w:rsidRPr="00A92037">
              <w:rPr>
                <w:i/>
                <w:iCs/>
                <w:color w:val="000000" w:themeColor="text1"/>
                <w:sz w:val="28"/>
                <w:szCs w:val="28"/>
                <w:lang w:val="uk-UA"/>
              </w:rPr>
              <w:t>підсумувати</w:t>
            </w:r>
            <w:r w:rsidRPr="00A92037">
              <w:rPr>
                <w:color w:val="000000" w:themeColor="text1"/>
                <w:sz w:val="28"/>
                <w:szCs w:val="28"/>
                <w:lang w:val="uk-UA"/>
              </w:rPr>
              <w:t> ці пункти одним реченням, записати одне основне </w:t>
            </w:r>
            <w:r w:rsidRPr="00A92037">
              <w:rPr>
                <w:i/>
                <w:iCs/>
                <w:color w:val="000000" w:themeColor="text1"/>
                <w:sz w:val="28"/>
                <w:szCs w:val="28"/>
                <w:lang w:val="uk-UA"/>
              </w:rPr>
              <w:t>запитання</w:t>
            </w:r>
            <w:r w:rsidRPr="00A92037">
              <w:rPr>
                <w:color w:val="000000" w:themeColor="text1"/>
                <w:sz w:val="28"/>
                <w:szCs w:val="28"/>
                <w:lang w:val="uk-UA"/>
              </w:rPr>
              <w:t>, на яке вони хочуть отримати відповідь та знайти одну </w:t>
            </w:r>
            <w:r w:rsidRPr="00A92037">
              <w:rPr>
                <w:i/>
                <w:iCs/>
                <w:color w:val="000000" w:themeColor="text1"/>
                <w:sz w:val="28"/>
                <w:szCs w:val="28"/>
                <w:lang w:val="uk-UA"/>
              </w:rPr>
              <w:t>прив'язку</w:t>
            </w:r>
            <w:r w:rsidRPr="00A92037">
              <w:rPr>
                <w:color w:val="000000" w:themeColor="text1"/>
                <w:sz w:val="28"/>
                <w:szCs w:val="28"/>
                <w:lang w:val="uk-UA"/>
              </w:rPr>
              <w:t> цього матеріалу до основної теми предмету чи курсу</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lastRenderedPageBreak/>
              <w:t>28</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Рішення-рішення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A92037" w:rsidRPr="000B7E5D"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29</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Самооцінювання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30</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Семінар за Сократом</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31</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Сигнали руками</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на прохання вчителя показують визначені сигнали рукою, щоб повідомити про рівень розуміння певного поняття, принципу або процесу:</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«Розумію ______ і можу пояснити»</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(наприклад, великий палець вгору).</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«Ще не зовсім розумію 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(наприклад, великий палець вниз).</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«Не впевнений щодо 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(наприклад, помахати рукою)</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32</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Скажи щось</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по черзі обговорюють у групі певний прочитаний розділ або переглянуте відео</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33</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Сортування слів</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Учням дають набір словникових термінів, які вони сортують за заданими або створеними ними категоріями</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34</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Спінер ідей</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Учитель створює спінер, розділений на 4 сектори з написами «Спрогнозуй», «Поясни», «Підсумуй», «Оціни». Після пояснення нового матеріалу вчитель крутить спінер та просить учнів відповісти на запитання залежно від місцязупинки спінера. Наприклад, спінер зупиняється на секторі «Підсумуй», тоді вчитель може сказати: «Назви ключові поняття, про які щойно йшлося»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35</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Спостереження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 xml:space="preserve">Учитель готує протокол спостереження із переліком учнів у класі, де буде зазначено, за якими сааме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w:t>
            </w:r>
            <w:r w:rsidRPr="00A92037">
              <w:rPr>
                <w:color w:val="000000" w:themeColor="text1"/>
                <w:sz w:val="28"/>
                <w:szCs w:val="28"/>
                <w:lang w:val="uk-UA"/>
              </w:rPr>
              <w:lastRenderedPageBreak/>
              <w:t>протоколі спостереження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lastRenderedPageBreak/>
              <w:t>36</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Тестування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За допомогою тестування вчитель перевіряє опанування учнями фактичної інформації, понять. Орієнтовні типи тестових завдань:</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Декілька правильних варіантів</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Правильно/Неправильно</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Коротка відповідь</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Знайди відповідність</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Розширена відповідь</w:t>
            </w:r>
          </w:p>
        </w:tc>
      </w:tr>
      <w:tr w:rsidR="00A92037" w:rsidRPr="000B7E5D"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37</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Трикутна призма (червоний, жовтий, зелений)</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дають вчителеві зворотний зв'язок, показуючи колір, що відповідає рівню розуміння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38</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Усне опитування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Учитель пропонує учням відповісти на запитання, наведені нижче:</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Чим це _________схоже на/ відрізняється від_______?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Які характерні риси/ елементи________________?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 іще можна показати/ проілюструвати________?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 чому полягає головна ідея, ключова концепція, мораль 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 _________стосується ________________?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Які ідеї / деталі можна додати до_______________?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Наведіть приклад ___________________?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Що не так з___________________?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Який висновок ви могли б зробити з_______________?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Які висновки можна зробити з___________?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На яке питання ми намагаємося відповісти? Яку проблему ми намагаємося вирішити?</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Щови можете сказати про ____________________?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Що може статися, якщо _______________ ?</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Які критерії можна взяти для оцінки 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Які докази підтверджують____________________?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 ми можемо довести / підтвердити 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 це можна розглядати з точки зору______________?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Які альтернативи _________________ слід розглянути?</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Який підхід/ стратегію ви могли б використати для __?</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39</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Учнівська конференція</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Бесіда з кожним учнем особисто для перевірки рівня розуміння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40</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Хрестики-нулики</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 xml:space="preserve">Набірвидівроботи, з якихучнісамостійноможутьобиратиті, щоможутьпродемонструватиїхнєрозуміння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w:t>
            </w:r>
            <w:r w:rsidRPr="00A92037">
              <w:rPr>
                <w:color w:val="000000" w:themeColor="text1"/>
                <w:sz w:val="28"/>
                <w:szCs w:val="28"/>
                <w:lang w:val="uk-UA"/>
              </w:rPr>
              <w:lastRenderedPageBreak/>
              <w:t>відрізнятися за змістом, процесом та результатом і можуть бути адаптовані залежно від глибини знань</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lastRenderedPageBreak/>
              <w:t>41</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Хто швидше?</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42</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Швидкий запис</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Попросіть учнів відповісти за 2-10 хвилин на відкриті запитання або твердження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43</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Шкала Лайкерта</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«Герой (ім'я) не повинен був робити (що саме).»</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Повністю погоджуюся  </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не погоджуюся  </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погоджуюся       </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повністю погоджуюся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44</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3-2-1</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Учні виконують такі варіанти завдань, визначаючи за прочитаним текстом:</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три речі, які ви дізналися, два цікаві факти, одне питання, що залишилося;</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три ключові слова, дві відмінності між _, один вплив на _;</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три важливі факти, дві цікаві ідеї, одне уявлення про себе як учня;</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три нові терміни, дві нові ідеї, одна річ, яку потрібно обдумати;</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45</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Трихвилинна пауза</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 змінив(ла) ставлення до....</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 більше дізнався (лася) про...</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Мене здивувало...</w:t>
            </w:r>
          </w:p>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Я почувався(лася)...</w:t>
            </w:r>
          </w:p>
        </w:tc>
      </w:tr>
      <w:tr w:rsidR="00A92037" w:rsidRPr="00A92037" w:rsidTr="00636272">
        <w:tc>
          <w:tcPr>
            <w:cnfStyle w:val="001000000000"/>
            <w:tcW w:w="709" w:type="dxa"/>
            <w:hideMark/>
          </w:tcPr>
          <w:p w:rsidR="00A92037" w:rsidRPr="00A92037" w:rsidRDefault="00A92037" w:rsidP="00A92037">
            <w:pPr>
              <w:rPr>
                <w:color w:val="000000" w:themeColor="text1"/>
                <w:sz w:val="28"/>
                <w:szCs w:val="28"/>
                <w:lang w:val="uk-UA"/>
              </w:rPr>
            </w:pPr>
            <w:r w:rsidRPr="00A92037">
              <w:rPr>
                <w:color w:val="000000" w:themeColor="text1"/>
                <w:sz w:val="28"/>
                <w:szCs w:val="28"/>
                <w:lang w:val="uk-UA"/>
              </w:rPr>
              <w:t>46</w:t>
            </w:r>
          </w:p>
        </w:tc>
        <w:tc>
          <w:tcPr>
            <w:tcW w:w="2552" w:type="dxa"/>
            <w:hideMark/>
          </w:tcPr>
          <w:p w:rsidR="00A92037" w:rsidRPr="00A92037" w:rsidRDefault="00A92037" w:rsidP="00A92037">
            <w:pPr>
              <w:cnfStyle w:val="000000000000"/>
              <w:rPr>
                <w:color w:val="000000" w:themeColor="text1"/>
                <w:sz w:val="28"/>
                <w:szCs w:val="28"/>
                <w:lang w:val="uk-UA"/>
              </w:rPr>
            </w:pPr>
            <w:r w:rsidRPr="00A92037">
              <w:rPr>
                <w:b/>
                <w:bCs/>
                <w:color w:val="000000" w:themeColor="text1"/>
                <w:sz w:val="28"/>
                <w:szCs w:val="28"/>
                <w:lang w:val="uk-UA"/>
              </w:rPr>
              <w:t>Є питання, в кого є відповідь?</w:t>
            </w:r>
          </w:p>
        </w:tc>
        <w:tc>
          <w:tcPr>
            <w:tcW w:w="6804" w:type="dxa"/>
            <w:hideMark/>
          </w:tcPr>
          <w:p w:rsidR="00A92037" w:rsidRPr="00A92037" w:rsidRDefault="00A92037" w:rsidP="00A92037">
            <w:pPr>
              <w:cnfStyle w:val="000000000000"/>
              <w:rPr>
                <w:color w:val="000000" w:themeColor="text1"/>
                <w:sz w:val="28"/>
                <w:szCs w:val="28"/>
                <w:lang w:val="uk-UA"/>
              </w:rPr>
            </w:pPr>
            <w:r w:rsidRPr="00A92037">
              <w:rPr>
                <w:color w:val="000000" w:themeColor="text1"/>
                <w:sz w:val="28"/>
                <w:szCs w:val="28"/>
                <w:lang w:val="uk-UA"/>
              </w:rPr>
              <w:t xml:space="preserve">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w:t>
            </w:r>
            <w:r w:rsidRPr="00A92037">
              <w:rPr>
                <w:color w:val="000000" w:themeColor="text1"/>
                <w:sz w:val="28"/>
                <w:szCs w:val="28"/>
                <w:lang w:val="uk-UA"/>
              </w:rPr>
              <w:lastRenderedPageBreak/>
              <w:t>класу питання на картці. Всі учні перевіряють свої картки з відповідями, щоб знайти правильну</w:t>
            </w:r>
          </w:p>
        </w:tc>
      </w:tr>
    </w:tbl>
    <w:p w:rsidR="00A92037" w:rsidRPr="00A92037" w:rsidRDefault="00A92037" w:rsidP="00A92037">
      <w:pPr>
        <w:rPr>
          <w:color w:val="000000" w:themeColor="text1"/>
          <w:sz w:val="28"/>
          <w:szCs w:val="28"/>
          <w:lang w:val="uk-UA"/>
        </w:rPr>
      </w:pPr>
    </w:p>
    <w:p w:rsidR="00A22E03" w:rsidRDefault="00A22E03" w:rsidP="00A22E03">
      <w:pPr>
        <w:rPr>
          <w:color w:val="000000" w:themeColor="text1"/>
          <w:sz w:val="28"/>
          <w:szCs w:val="28"/>
          <w:lang w:val="uk-UA"/>
        </w:rPr>
        <w:sectPr w:rsidR="00A22E03">
          <w:pgSz w:w="11906" w:h="16838"/>
          <w:pgMar w:top="850" w:right="850" w:bottom="850" w:left="1417" w:header="708" w:footer="708" w:gutter="0"/>
          <w:cols w:space="720"/>
        </w:sectPr>
      </w:pPr>
    </w:p>
    <w:p w:rsidR="00A22E03" w:rsidRDefault="00A22E03" w:rsidP="00A22E03">
      <w:pPr>
        <w:spacing w:after="240"/>
        <w:ind w:firstLine="567"/>
        <w:jc w:val="right"/>
        <w:rPr>
          <w:color w:val="000000" w:themeColor="text1"/>
          <w:lang w:val="uk-UA"/>
        </w:rPr>
      </w:pPr>
      <w:r>
        <w:rPr>
          <w:color w:val="000000" w:themeColor="text1"/>
          <w:lang w:val="uk-UA"/>
        </w:rPr>
        <w:lastRenderedPageBreak/>
        <w:t>Додаток 2</w:t>
      </w:r>
    </w:p>
    <w:p w:rsidR="00A22E03" w:rsidRDefault="00A22E03" w:rsidP="00A92037">
      <w:pPr>
        <w:contextualSpacing/>
        <w:jc w:val="center"/>
        <w:rPr>
          <w:color w:val="000000" w:themeColor="text1"/>
          <w:sz w:val="28"/>
          <w:szCs w:val="28"/>
          <w:lang w:val="uk-UA"/>
        </w:rPr>
      </w:pPr>
    </w:p>
    <w:p w:rsidR="00A92037" w:rsidRPr="00A92037" w:rsidRDefault="00A92037" w:rsidP="00A92037">
      <w:pPr>
        <w:contextualSpacing/>
        <w:jc w:val="center"/>
        <w:rPr>
          <w:b/>
          <w:color w:val="000000" w:themeColor="text1"/>
          <w:sz w:val="28"/>
          <w:szCs w:val="28"/>
          <w:lang w:val="uk-UA"/>
        </w:rPr>
      </w:pPr>
      <w:r w:rsidRPr="00A92037">
        <w:rPr>
          <w:b/>
          <w:color w:val="000000" w:themeColor="text1"/>
          <w:sz w:val="28"/>
          <w:szCs w:val="28"/>
          <w:lang w:val="uk-UA"/>
        </w:rPr>
        <w:t>Орієнтована рамка оцінювання</w:t>
      </w:r>
    </w:p>
    <w:p w:rsidR="00A92037" w:rsidRPr="00A92037" w:rsidRDefault="00A92037" w:rsidP="00A92037">
      <w:pPr>
        <w:contextualSpacing/>
        <w:jc w:val="center"/>
        <w:rPr>
          <w:b/>
          <w:color w:val="000000" w:themeColor="text1"/>
          <w:sz w:val="28"/>
          <w:szCs w:val="28"/>
          <w:lang w:val="uk-UA"/>
        </w:rPr>
      </w:pPr>
      <w:r w:rsidRPr="00A92037">
        <w:rPr>
          <w:b/>
          <w:color w:val="000000" w:themeColor="text1"/>
          <w:sz w:val="28"/>
          <w:szCs w:val="28"/>
          <w:lang w:val="uk-UA"/>
        </w:rPr>
        <w:t>навчальних досягнень здобувачів базової середньої освіти</w:t>
      </w:r>
    </w:p>
    <w:p w:rsidR="00A92037" w:rsidRPr="00A92037" w:rsidRDefault="00A92037" w:rsidP="00A92037">
      <w:pPr>
        <w:contextualSpacing/>
        <w:rPr>
          <w:b/>
          <w:color w:val="000000" w:themeColor="text1"/>
          <w:sz w:val="28"/>
          <w:szCs w:val="28"/>
          <w:lang w:val="uk-UA"/>
        </w:rPr>
      </w:pPr>
    </w:p>
    <w:tbl>
      <w:tblPr>
        <w:tblW w:w="10491" w:type="dxa"/>
        <w:tblInd w:w="-459"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tblPr>
      <w:tblGrid>
        <w:gridCol w:w="2127"/>
        <w:gridCol w:w="2268"/>
        <w:gridCol w:w="2021"/>
        <w:gridCol w:w="1948"/>
        <w:gridCol w:w="2127"/>
      </w:tblGrid>
      <w:tr w:rsidR="00A92037" w:rsidRPr="00A92037" w:rsidTr="00636272">
        <w:trPr>
          <w:trHeight w:val="745"/>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b/>
                <w:bCs/>
                <w:color w:val="000000" w:themeColor="text1"/>
                <w:sz w:val="28"/>
                <w:szCs w:val="28"/>
                <w:lang w:val="uk-UA"/>
              </w:rPr>
              <w:t>Рівні</w:t>
            </w:r>
          </w:p>
          <w:p w:rsidR="00A92037" w:rsidRPr="00A92037" w:rsidRDefault="00A92037" w:rsidP="00A92037">
            <w:pPr>
              <w:contextualSpacing/>
              <w:rPr>
                <w:color w:val="000000" w:themeColor="text1"/>
                <w:sz w:val="28"/>
                <w:szCs w:val="28"/>
                <w:lang w:val="uk-UA"/>
              </w:rPr>
            </w:pPr>
            <w:r w:rsidRPr="00A92037">
              <w:rPr>
                <w:b/>
                <w:bCs/>
                <w:color w:val="000000" w:themeColor="text1"/>
                <w:sz w:val="28"/>
                <w:szCs w:val="28"/>
                <w:lang w:val="uk-UA"/>
              </w:rPr>
              <w:t>Категорії</w:t>
            </w:r>
          </w:p>
          <w:p w:rsidR="00A92037" w:rsidRPr="00A92037" w:rsidRDefault="00A92037" w:rsidP="00A92037">
            <w:pPr>
              <w:contextualSpacing/>
              <w:rPr>
                <w:color w:val="000000" w:themeColor="text1"/>
                <w:sz w:val="28"/>
                <w:szCs w:val="28"/>
                <w:lang w:val="uk-UA"/>
              </w:rPr>
            </w:pPr>
            <w:r w:rsidRPr="00A92037">
              <w:rPr>
                <w:b/>
                <w:bCs/>
                <w:color w:val="000000" w:themeColor="text1"/>
                <w:sz w:val="28"/>
                <w:szCs w:val="28"/>
                <w:lang w:val="uk-UA"/>
              </w:rPr>
              <w:t>критеріїв</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b/>
                <w:bCs/>
                <w:color w:val="000000" w:themeColor="text1"/>
                <w:sz w:val="28"/>
                <w:szCs w:val="28"/>
                <w:lang w:val="uk-UA"/>
              </w:rPr>
              <w:t>Початковий рівень</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1-3 балів</w:t>
            </w:r>
          </w:p>
        </w:tc>
        <w:tc>
          <w:tcPr>
            <w:tcW w:w="20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b/>
                <w:bCs/>
                <w:color w:val="000000" w:themeColor="text1"/>
                <w:sz w:val="28"/>
                <w:szCs w:val="28"/>
                <w:lang w:val="uk-UA"/>
              </w:rPr>
              <w:t>Середній рівень</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4-6 балів</w:t>
            </w:r>
          </w:p>
        </w:tc>
        <w:tc>
          <w:tcPr>
            <w:tcW w:w="19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b/>
                <w:bCs/>
                <w:color w:val="000000" w:themeColor="text1"/>
                <w:sz w:val="28"/>
                <w:szCs w:val="28"/>
                <w:lang w:val="uk-UA"/>
              </w:rPr>
              <w:t>Достатній рівень</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7-9 балів</w:t>
            </w:r>
          </w:p>
        </w:tc>
        <w:tc>
          <w:tcPr>
            <w:tcW w:w="21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b/>
                <w:bCs/>
                <w:color w:val="000000" w:themeColor="text1"/>
                <w:sz w:val="28"/>
                <w:szCs w:val="28"/>
                <w:lang w:val="uk-UA"/>
              </w:rPr>
              <w:t>Високий рівень</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10- 12 балів</w:t>
            </w:r>
          </w:p>
        </w:tc>
      </w:tr>
      <w:tr w:rsidR="00A92037" w:rsidRPr="00A92037" w:rsidTr="00636272">
        <w:trPr>
          <w:trHeight w:val="1836"/>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i/>
                <w:iCs/>
                <w:color w:val="000000" w:themeColor="text1"/>
                <w:sz w:val="28"/>
                <w:szCs w:val="28"/>
                <w:lang w:val="uk-UA"/>
              </w:rPr>
              <w:t>Планування та здійснення навчального пошуку, аналіз текстової та графічної інформації</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Учень/учениця самостійно або з допомогою вчителя чи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планує й здійснює навчальний пошук;</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опрацьовує текстову та/або графічну інформацію</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самостійно або з допомогою вчителя чи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планує й здійснює навчальний пошук;</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ставить запитання до змісту навчального матеріалу;</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опрацьовує й інтерпретує текстову та/або графічну інформацію без істотних змістових і логічних неточностей</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самостійно або під опосередкованим керівництвом учителя або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планує й успішно здійснює навчальний пошук, не обмежуючись навчальним матеріалом;</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ставить уточнювальні запитання;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використовує інформацію з кількох джерел;</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опрацьовує й логічно інтерпретує текстову та/або графічну інформацію;</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порівнює інформацію з кількох джерел</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самостійно або під опосередкованим керівництвом учителя чи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планує й успішно здійснює навчальний пошук, не обмежуючись навчальним матеріалом;</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ставить запитання на з’ясування причинно-наслідкових зв’язків;</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використовує інформацію з різних джерел;</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опрацьовує й логічно інтерпретує текстову та/або графічну інформацію;</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аналізує й порівнює інформацію з різних джерел;</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lastRenderedPageBreak/>
              <w:t>критично оцінює надійність джерела й достовірність інформації</w:t>
            </w:r>
          </w:p>
        </w:tc>
      </w:tr>
      <w:tr w:rsidR="00A92037" w:rsidRPr="00A92037" w:rsidTr="00636272">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i/>
                <w:iCs/>
                <w:color w:val="000000" w:themeColor="text1"/>
                <w:sz w:val="28"/>
                <w:szCs w:val="28"/>
                <w:lang w:val="uk-UA"/>
              </w:rPr>
              <w:lastRenderedPageBreak/>
              <w:t>Комунікація, зокрема з використанням інформаційно-комунікаційних технологій</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створює короткі усні й письмові повідомлення;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відтворює почуту або прочитану інформацію, допускаючи істотні змістові та/або логічні неточності</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створює короткі усні й письмові повідомлення;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відтворює почуту або прочитану інформацію без істотних змістових та/або логічних неточностей;</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презентує результати своєї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створює деталізовані усні й письмові повідомлення;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висловлює власну думку й наводить приклади на її підтвердження;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презентує результати навчальної діяльності, зокрема з використанням ІКТ (за умови доступності)</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створює деталізовані усні й письмові повідомлення;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висловлює й логічно обґрунтовує власну думку, наводить приклади на її підтвердження;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творчо презентує результати навчальної діяльності, зокрема з використанням ІКТ (за умови доступності)</w:t>
            </w:r>
          </w:p>
        </w:tc>
      </w:tr>
      <w:tr w:rsidR="00A92037" w:rsidRPr="00A92037" w:rsidTr="00636272">
        <w:trPr>
          <w:trHeight w:val="841"/>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i/>
                <w:iCs/>
                <w:color w:val="000000" w:themeColor="text1"/>
                <w:sz w:val="28"/>
                <w:szCs w:val="28"/>
                <w:lang w:val="uk-UA"/>
              </w:rPr>
              <w:t>Виконання практичних завдань та розв’язання повсякденних проблем із застосуванням знань, що охоплюються навчальним матеріалом</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самостійно або з допомогою вчителя або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виконує навчальну дію на рівні копіювання зразка її виконання;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розпізнає, називає окремі об’єкти вивчення</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самостійно або з допомогою вчителя чи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виконує навчальну дію із застосування знань, що охоплюються навчальним матеріалом, за зразком;</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 xml:space="preserve">може </w:t>
            </w:r>
            <w:r w:rsidRPr="00A92037">
              <w:rPr>
                <w:color w:val="000000" w:themeColor="text1"/>
                <w:sz w:val="28"/>
                <w:szCs w:val="28"/>
                <w:lang w:val="uk-UA"/>
              </w:rPr>
              <w:lastRenderedPageBreak/>
              <w:t>порівняти окремі об’єкти вивчення</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lastRenderedPageBreak/>
              <w:t>Учень / учениця самостійно або під опосередкованим керівництвом учителя чи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 xml:space="preserve">застосовує знання, що охоплюються навчальним матеріалом, у типових ситуаціях на рівні </w:t>
            </w:r>
            <w:r w:rsidRPr="00A92037">
              <w:rPr>
                <w:color w:val="000000" w:themeColor="text1"/>
                <w:sz w:val="28"/>
                <w:szCs w:val="28"/>
                <w:lang w:val="uk-UA"/>
              </w:rPr>
              <w:lastRenderedPageBreak/>
              <w:t>свідомого вибору, а саме:</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формулює проблемні питання, пропонує можливі способи виконання завдання або розв’язання проблеми;</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складає план для виконання / розв’язання відповідно до інструкцій та/або успішно виконує окремі етапи такого виконання / розв’язання;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може аналізувати та порівнювати об’єкти вивчення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lastRenderedPageBreak/>
              <w:t>Учень / учениця самостійно або під опосередкованим керівництвом учителя чи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 xml:space="preserve">застосовує знання, що охоплюються навчальним матеріалом, для виконання практичних завдань та/або </w:t>
            </w:r>
            <w:r w:rsidRPr="00A92037">
              <w:rPr>
                <w:color w:val="000000" w:themeColor="text1"/>
                <w:sz w:val="28"/>
                <w:szCs w:val="28"/>
                <w:lang w:val="uk-UA"/>
              </w:rPr>
              <w:lastRenderedPageBreak/>
              <w:t>розв’язання повсякденних проблем у нетипових ситуаціях на рівні свідомого вибору, а саме:</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формулює проблемні питання, висуває гіпотези;</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успішно виконує завдання або розв’язує проблему відповідно до інструкцій;</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обґрунтовує обраний спосіб розв’язання / виконання, спираючись на знання й досвід;</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може класифікувати й узагальнювати об'єкти вивчення</w:t>
            </w:r>
          </w:p>
        </w:tc>
      </w:tr>
      <w:tr w:rsidR="00A92037" w:rsidRPr="00A92037" w:rsidTr="00636272">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i/>
                <w:iCs/>
                <w:color w:val="000000" w:themeColor="text1"/>
                <w:sz w:val="28"/>
                <w:szCs w:val="28"/>
                <w:lang w:val="uk-UA"/>
              </w:rPr>
              <w:lastRenderedPageBreak/>
              <w:t>Рефлексія власної навчально-пізнавальної діяльності</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розпізнає помилки, логічні або змістові неточності в результатах навчальної діяльності після того, як на них вказує вчитель</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Учень / учениця самостійно або з допомогою вчителя чи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 xml:space="preserve">розпізнає й виправляє окремі помилки та робить часткові </w:t>
            </w:r>
            <w:r w:rsidRPr="00A92037">
              <w:rPr>
                <w:color w:val="000000" w:themeColor="text1"/>
                <w:sz w:val="28"/>
                <w:szCs w:val="28"/>
                <w:lang w:val="uk-UA"/>
              </w:rPr>
              <w:lastRenderedPageBreak/>
              <w:t>уточнення в результатах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lastRenderedPageBreak/>
              <w:t>Учень / учениця самостійно або під опосередкованим керівництвом учителя чи інших осіб :</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 xml:space="preserve">успішно виправляє окремі помилки й </w:t>
            </w:r>
            <w:r w:rsidRPr="00A92037">
              <w:rPr>
                <w:color w:val="000000" w:themeColor="text1"/>
                <w:sz w:val="28"/>
                <w:szCs w:val="28"/>
                <w:lang w:val="uk-UA"/>
              </w:rPr>
              <w:lastRenderedPageBreak/>
              <w:t>робить часткові уточнення в результатах власної навчальної діяльності;</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визначає окремі труднощі, що виникають у процесі власної навчально-пізнавальної діяльності й можливі шляхи їх подолання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lastRenderedPageBreak/>
              <w:t>Учень / учениця самостійно або під опосередкованим керівництвом учителя чи інших осіб</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 xml:space="preserve">аналізує результати власної навчальної </w:t>
            </w:r>
            <w:r w:rsidRPr="00A92037">
              <w:rPr>
                <w:color w:val="000000" w:themeColor="text1"/>
                <w:sz w:val="28"/>
                <w:szCs w:val="28"/>
                <w:lang w:val="uk-UA"/>
              </w:rPr>
              <w:lastRenderedPageBreak/>
              <w:t>діяльності із застосуванням критеріїв оцінювання, успішно виправляє помилки й робить уточнення;</w:t>
            </w:r>
          </w:p>
          <w:p w:rsidR="00A92037" w:rsidRPr="00A92037" w:rsidRDefault="00A92037" w:rsidP="00A92037">
            <w:pPr>
              <w:contextualSpacing/>
              <w:rPr>
                <w:color w:val="000000" w:themeColor="text1"/>
                <w:sz w:val="28"/>
                <w:szCs w:val="28"/>
                <w:lang w:val="uk-UA"/>
              </w:rPr>
            </w:pPr>
            <w:r w:rsidRPr="00A92037">
              <w:rPr>
                <w:color w:val="000000" w:themeColor="text1"/>
                <w:sz w:val="28"/>
                <w:szCs w:val="28"/>
                <w:lang w:val="uk-UA"/>
              </w:rPr>
              <w:t>визначає труднощі, що виникають у процесі власної навчально-пізнавальної діяльності, та можливі шляхи їх подолання</w:t>
            </w:r>
          </w:p>
        </w:tc>
      </w:tr>
    </w:tbl>
    <w:p w:rsidR="00A92037" w:rsidRPr="00A92037" w:rsidRDefault="00A92037" w:rsidP="00A92037">
      <w:pPr>
        <w:contextualSpacing/>
        <w:rPr>
          <w:color w:val="000000" w:themeColor="text1"/>
          <w:sz w:val="28"/>
          <w:szCs w:val="28"/>
          <w:lang w:val="uk-UA"/>
        </w:rPr>
      </w:pPr>
    </w:p>
    <w:p w:rsidR="00A92037" w:rsidRPr="00A92037" w:rsidRDefault="00A92037" w:rsidP="00A92037">
      <w:pPr>
        <w:contextualSpacing/>
        <w:rPr>
          <w:color w:val="000000" w:themeColor="text1"/>
          <w:sz w:val="28"/>
          <w:szCs w:val="28"/>
          <w:lang w:val="uk-UA"/>
        </w:rPr>
      </w:pPr>
    </w:p>
    <w:p w:rsidR="00A92037" w:rsidRPr="00A92037" w:rsidRDefault="00A92037" w:rsidP="00A92037">
      <w:pPr>
        <w:contextualSpacing/>
        <w:rPr>
          <w:color w:val="000000" w:themeColor="text1"/>
          <w:sz w:val="28"/>
          <w:szCs w:val="28"/>
          <w:lang w:val="uk-UA"/>
        </w:rPr>
      </w:pPr>
    </w:p>
    <w:p w:rsidR="00A92037" w:rsidRPr="00A92037" w:rsidRDefault="00A92037" w:rsidP="00A92037">
      <w:pPr>
        <w:contextualSpacing/>
        <w:rPr>
          <w:color w:val="000000" w:themeColor="text1"/>
          <w:sz w:val="28"/>
          <w:szCs w:val="28"/>
          <w:lang w:val="uk-UA"/>
        </w:rPr>
      </w:pPr>
    </w:p>
    <w:p w:rsidR="00A92037" w:rsidRPr="00A92037" w:rsidRDefault="00A92037" w:rsidP="00A92037">
      <w:pPr>
        <w:contextualSpacing/>
        <w:rPr>
          <w:color w:val="000000" w:themeColor="text1"/>
          <w:sz w:val="28"/>
          <w:szCs w:val="28"/>
          <w:lang w:val="uk-UA"/>
        </w:rPr>
      </w:pPr>
    </w:p>
    <w:p w:rsidR="00A92037" w:rsidRPr="00A92037" w:rsidRDefault="00A92037" w:rsidP="00A92037">
      <w:pPr>
        <w:contextualSpacing/>
        <w:rPr>
          <w:color w:val="000000" w:themeColor="text1"/>
          <w:sz w:val="28"/>
          <w:szCs w:val="28"/>
          <w:lang w:val="uk-UA"/>
        </w:rPr>
      </w:pPr>
    </w:p>
    <w:p w:rsidR="00A92037" w:rsidRPr="00A92037" w:rsidRDefault="00A92037" w:rsidP="00A92037">
      <w:pPr>
        <w:contextualSpacing/>
        <w:rPr>
          <w:color w:val="000000" w:themeColor="text1"/>
          <w:sz w:val="28"/>
          <w:szCs w:val="28"/>
          <w:lang w:val="uk-UA"/>
        </w:rPr>
      </w:pPr>
    </w:p>
    <w:p w:rsidR="00A92037" w:rsidRPr="00A92037" w:rsidRDefault="00A92037" w:rsidP="00A92037">
      <w:pPr>
        <w:contextualSpacing/>
        <w:rPr>
          <w:color w:val="000000" w:themeColor="text1"/>
          <w:sz w:val="28"/>
          <w:szCs w:val="28"/>
          <w:lang w:val="uk-UA"/>
        </w:rPr>
      </w:pPr>
    </w:p>
    <w:p w:rsidR="00A92037" w:rsidRDefault="00A92037" w:rsidP="00A22E03">
      <w:pPr>
        <w:contextualSpacing/>
        <w:rPr>
          <w:color w:val="000000" w:themeColor="text1"/>
          <w:sz w:val="28"/>
          <w:szCs w:val="28"/>
          <w:lang w:val="uk-UA"/>
        </w:rPr>
        <w:sectPr w:rsidR="00A92037" w:rsidSect="00A92037">
          <w:pgSz w:w="11900" w:h="16840"/>
          <w:pgMar w:top="1134" w:right="850" w:bottom="1134" w:left="1701" w:header="708" w:footer="708" w:gutter="0"/>
          <w:cols w:space="720"/>
          <w:docGrid w:linePitch="326"/>
        </w:sectPr>
      </w:pPr>
    </w:p>
    <w:p w:rsidR="00A22E03" w:rsidRDefault="00A22E03" w:rsidP="00A22E03">
      <w:pPr>
        <w:spacing w:after="240"/>
        <w:ind w:firstLine="567"/>
        <w:jc w:val="right"/>
        <w:rPr>
          <w:color w:val="000000" w:themeColor="text1"/>
          <w:lang w:val="uk-UA"/>
        </w:rPr>
      </w:pPr>
      <w:r>
        <w:rPr>
          <w:color w:val="000000" w:themeColor="text1"/>
          <w:lang w:val="uk-UA"/>
        </w:rPr>
        <w:lastRenderedPageBreak/>
        <w:t>Додаток 3</w:t>
      </w:r>
    </w:p>
    <w:p w:rsidR="00A22E03" w:rsidRDefault="00A22E03" w:rsidP="00A22E03">
      <w:pPr>
        <w:ind w:firstLine="567"/>
        <w:jc w:val="center"/>
        <w:rPr>
          <w:i/>
          <w:color w:val="000000" w:themeColor="text1"/>
          <w:sz w:val="28"/>
          <w:szCs w:val="28"/>
          <w:lang w:val="uk-UA"/>
        </w:rPr>
      </w:pPr>
      <w:r>
        <w:rPr>
          <w:b/>
          <w:caps/>
          <w:color w:val="000000" w:themeColor="text1"/>
          <w:sz w:val="28"/>
          <w:szCs w:val="28"/>
          <w:lang w:val="uk-UA"/>
        </w:rPr>
        <w:t>Орієнтовні вимоги до критеріїв і шкал оцінювання</w:t>
      </w:r>
      <w:r>
        <w:rPr>
          <w:rStyle w:val="af4"/>
          <w:b/>
          <w:color w:val="000000" w:themeColor="text1"/>
          <w:sz w:val="28"/>
          <w:szCs w:val="28"/>
          <w:lang w:val="uk-UA"/>
        </w:rPr>
        <w:footnoteReference w:id="2"/>
      </w:r>
      <w:r>
        <w:rPr>
          <w:b/>
          <w:color w:val="000000" w:themeColor="text1"/>
          <w:sz w:val="28"/>
          <w:szCs w:val="28"/>
          <w:lang w:val="uk-UA"/>
        </w:rPr>
        <w:br/>
      </w:r>
      <w:r>
        <w:rPr>
          <w:i/>
          <w:color w:val="000000" w:themeColor="text1"/>
          <w:sz w:val="28"/>
          <w:szCs w:val="28"/>
          <w:lang w:val="uk-UA"/>
        </w:rPr>
        <w:t xml:space="preserve">Інструмент для оцінювання якості критеріїв і шкал оцінювання </w:t>
      </w:r>
    </w:p>
    <w:tbl>
      <w:tblPr>
        <w:tblW w:w="142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9"/>
        <w:gridCol w:w="2694"/>
        <w:gridCol w:w="2959"/>
        <w:gridCol w:w="2984"/>
        <w:gridCol w:w="3032"/>
      </w:tblGrid>
      <w:tr w:rsidR="00A22E03" w:rsidTr="00A22E03">
        <w:trPr>
          <w:trHeight w:val="376"/>
        </w:trPr>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b/>
                <w:color w:val="000000" w:themeColor="text1"/>
                <w:lang w:val="uk-UA"/>
              </w:rPr>
            </w:pPr>
            <w:r>
              <w:rPr>
                <w:b/>
                <w:color w:val="000000" w:themeColor="text1"/>
                <w:lang w:val="uk-UA"/>
              </w:rPr>
              <w:t>Критерій</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color w:val="000000" w:themeColor="text1"/>
                <w:lang w:val="uk-UA"/>
              </w:rPr>
            </w:pPr>
            <w:r>
              <w:rPr>
                <w:b/>
                <w:bCs/>
                <w:color w:val="000000" w:themeColor="text1"/>
                <w:lang w:val="uk-UA"/>
              </w:rPr>
              <w:t>1</w:t>
            </w:r>
          </w:p>
          <w:p w:rsidR="00A22E03" w:rsidRDefault="00A22E03" w:rsidP="00A22E03">
            <w:pPr>
              <w:spacing w:before="60"/>
              <w:ind w:firstLine="709"/>
              <w:jc w:val="center"/>
              <w:rPr>
                <w:b/>
                <w:bCs/>
                <w:color w:val="000000" w:themeColor="text1"/>
                <w:lang w:val="uk-UA"/>
              </w:rPr>
            </w:pPr>
            <w:r>
              <w:rPr>
                <w:b/>
                <w:bCs/>
                <w:color w:val="000000" w:themeColor="text1"/>
                <w:lang w:val="uk-UA"/>
              </w:rPr>
              <w:t>Незадовільно</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color w:val="000000" w:themeColor="text1"/>
                <w:lang w:val="uk-UA"/>
              </w:rPr>
            </w:pPr>
            <w:r>
              <w:rPr>
                <w:b/>
                <w:bCs/>
                <w:color w:val="000000" w:themeColor="text1"/>
                <w:lang w:val="uk-UA"/>
              </w:rPr>
              <w:t>2</w:t>
            </w:r>
          </w:p>
          <w:p w:rsidR="00A22E03" w:rsidRDefault="00A22E03" w:rsidP="00A22E03">
            <w:pPr>
              <w:spacing w:before="60"/>
              <w:ind w:firstLine="709"/>
              <w:jc w:val="center"/>
              <w:rPr>
                <w:color w:val="000000" w:themeColor="text1"/>
                <w:lang w:val="uk-UA"/>
              </w:rPr>
            </w:pPr>
            <w:r>
              <w:rPr>
                <w:b/>
                <w:bCs/>
                <w:color w:val="000000" w:themeColor="text1"/>
                <w:lang w:val="uk-UA"/>
              </w:rPr>
              <w:t>Задовільно</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color w:val="000000" w:themeColor="text1"/>
                <w:lang w:val="uk-UA"/>
              </w:rPr>
            </w:pPr>
            <w:r>
              <w:rPr>
                <w:b/>
                <w:bCs/>
                <w:color w:val="000000" w:themeColor="text1"/>
                <w:lang w:val="uk-UA"/>
              </w:rPr>
              <w:t>3</w:t>
            </w:r>
          </w:p>
          <w:p w:rsidR="00A22E03" w:rsidRDefault="00A22E03" w:rsidP="00A22E03">
            <w:pPr>
              <w:spacing w:before="60"/>
              <w:ind w:firstLine="709"/>
              <w:jc w:val="center"/>
              <w:rPr>
                <w:color w:val="000000" w:themeColor="text1"/>
                <w:lang w:val="uk-UA"/>
              </w:rPr>
            </w:pPr>
            <w:r>
              <w:rPr>
                <w:b/>
                <w:bCs/>
                <w:color w:val="000000" w:themeColor="text1"/>
                <w:lang w:val="uk-UA"/>
              </w:rPr>
              <w:t>Добре</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center"/>
              <w:rPr>
                <w:color w:val="000000" w:themeColor="text1"/>
                <w:lang w:val="uk-UA"/>
              </w:rPr>
            </w:pPr>
            <w:r>
              <w:rPr>
                <w:b/>
                <w:bCs/>
                <w:color w:val="000000" w:themeColor="text1"/>
                <w:lang w:val="uk-UA"/>
              </w:rPr>
              <w:t>4</w:t>
            </w:r>
          </w:p>
          <w:p w:rsidR="00A22E03" w:rsidRDefault="00A22E03" w:rsidP="00A22E03">
            <w:pPr>
              <w:spacing w:before="60"/>
              <w:ind w:firstLine="709"/>
              <w:jc w:val="center"/>
              <w:rPr>
                <w:color w:val="000000" w:themeColor="text1"/>
                <w:lang w:val="uk-UA"/>
              </w:rPr>
            </w:pPr>
            <w:r>
              <w:rPr>
                <w:b/>
                <w:bCs/>
                <w:color w:val="000000" w:themeColor="text1"/>
                <w:lang w:val="uk-UA"/>
              </w:rPr>
              <w:t>Відмінно</w:t>
            </w:r>
          </w:p>
        </w:tc>
      </w:tr>
      <w:tr w:rsidR="00A22E03" w:rsidRPr="000B7E5D"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6642B7">
            <w:pPr>
              <w:ind w:firstLine="709"/>
              <w:rPr>
                <w:color w:val="000000" w:themeColor="text1"/>
                <w:lang w:val="uk-UA"/>
              </w:rPr>
            </w:pPr>
            <w:r>
              <w:rPr>
                <w:b/>
                <w:bCs/>
                <w:color w:val="000000" w:themeColor="text1"/>
                <w:lang w:val="uk-UA"/>
              </w:rPr>
              <w:t xml:space="preserve">Чіткість і зрозумілість критеріїв </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Критерії є незрозумілими, не стосуються змісту навчальної програми або за змістом істотно перекривають один одного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можна зрозуміти, але вони недостатньо чітко розмежовуються між собою або не повністю відповідають змісту навчальної програми та/або виду навчальної діяльності</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загалом є зрозумілими, чітко розмежовуються між собою й загалом відповідають змісту навчальної програми та виду навчальної діяльності</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Кожен критерій є виразним і чітко окресленим, повністю відповідає змісту навчальної програми й виду навчальної діяльності </w:t>
            </w:r>
          </w:p>
        </w:tc>
      </w:tr>
      <w:tr w:rsidR="00A22E03"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6642B7">
            <w:pPr>
              <w:ind w:firstLine="709"/>
              <w:rPr>
                <w:b/>
                <w:bCs/>
                <w:color w:val="000000" w:themeColor="text1"/>
                <w:lang w:val="uk-UA"/>
              </w:rPr>
            </w:pPr>
            <w:r>
              <w:rPr>
                <w:b/>
                <w:bCs/>
                <w:color w:val="000000" w:themeColor="text1"/>
                <w:lang w:val="uk-UA"/>
              </w:rPr>
              <w:t xml:space="preserve">Чіткість розмежування </w:t>
            </w:r>
          </w:p>
          <w:p w:rsidR="00A22E03" w:rsidRDefault="00A22E03" w:rsidP="00A22E03">
            <w:pPr>
              <w:ind w:firstLine="709"/>
              <w:jc w:val="center"/>
              <w:rPr>
                <w:b/>
                <w:bCs/>
                <w:color w:val="000000" w:themeColor="text1"/>
                <w:lang w:val="uk-UA"/>
              </w:rPr>
            </w:pPr>
            <w:r>
              <w:rPr>
                <w:b/>
                <w:bCs/>
                <w:color w:val="000000" w:themeColor="text1"/>
                <w:lang w:val="uk-UA"/>
              </w:rPr>
              <w:t>між рівнями досягнень</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Неможливо або майже неможливо розрізнити рівні досягнень між собою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Рівні досягнень можна розрізнити між собою, але розмежування недостатньо чітке </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Розмежування між рівнями досягнень є очевидним </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Кожен рівень досягнень є чітко окресленим і кожен наступний рівень відрізняється від попереднього за чіткими й логічними ознаками </w:t>
            </w:r>
          </w:p>
        </w:tc>
      </w:tr>
      <w:tr w:rsidR="00A22E03"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6642B7">
            <w:pPr>
              <w:rPr>
                <w:color w:val="000000" w:themeColor="text1"/>
                <w:lang w:val="uk-UA"/>
              </w:rPr>
            </w:pPr>
            <w:r>
              <w:rPr>
                <w:b/>
                <w:bCs/>
                <w:color w:val="000000" w:themeColor="text1"/>
                <w:lang w:val="uk-UA"/>
              </w:rPr>
              <w:t>Надійність шкали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Перехресне оцінювання часто призводить до істотних відмінностей у результатах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Перехресне оцінювання іноді призводить до відмінних результатів </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Є загальна узгодженість між результатами при перехресному оцінюванні (різниця менше 5-10% або ½ рівня)</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Результати перехресного оцінювання є послідовно однаковими </w:t>
            </w:r>
          </w:p>
        </w:tc>
      </w:tr>
      <w:tr w:rsidR="00A22E03"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ind w:firstLine="709"/>
              <w:jc w:val="center"/>
              <w:rPr>
                <w:b/>
                <w:bCs/>
                <w:color w:val="000000" w:themeColor="text1"/>
                <w:lang w:val="uk-UA"/>
              </w:rPr>
            </w:pPr>
            <w:r>
              <w:rPr>
                <w:b/>
                <w:bCs/>
                <w:color w:val="000000" w:themeColor="text1"/>
                <w:lang w:val="uk-UA"/>
              </w:rPr>
              <w:lastRenderedPageBreak/>
              <w:t>Обізнаність учнів про критерії та шкалу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Учні не знають про критерії та шкалу оцінювання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Учні знають про критерії та шкалу оцінювання і мають певне уявлення про очікувані результати їх навчальної діяльності</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та шкала оцінювання відкрито використовуються для презентації завдання й супроводу учнів</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та шкала оцінювання є предметом обговорення й постійного супроводу учнів у процесі навчальної діяльності</w:t>
            </w:r>
          </w:p>
        </w:tc>
      </w:tr>
      <w:tr w:rsidR="00A22E03" w:rsidRPr="000B7E5D"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6642B7">
            <w:pPr>
              <w:rPr>
                <w:color w:val="000000" w:themeColor="text1"/>
                <w:lang w:val="uk-UA"/>
              </w:rPr>
            </w:pPr>
            <w:r>
              <w:rPr>
                <w:b/>
                <w:bCs/>
                <w:color w:val="000000" w:themeColor="text1"/>
                <w:lang w:val="uk-UA"/>
              </w:rPr>
              <w:t>Підтримка розвитку метакогнітивних навичок учнів</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Учні не знають про критерії та шкалу оцінювання і не можуть використовувати її для регулювання власної навчальної діяльності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Учнів повідомлено про критерії та шкалу оцінювання, але під час навчальної діяльності критерії та шкала не перебувають у фокусі уваги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Учні знають про критерії та шкалу оцінювання як про інструмент, що допомагає зрозуміти, чого вони навчаються, що їм вдається добре, а над чим треба попрацювати</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Критерії та шкала оцінювання постійно перебувають у фокусі уваги і використовуються як інструмент, що допомагає учням зрозуміти, чого вони навчаються, що їм вдається добре, а над чим треба попрацювати</w:t>
            </w:r>
          </w:p>
        </w:tc>
      </w:tr>
      <w:tr w:rsidR="00A22E03" w:rsidRPr="000B7E5D" w:rsidTr="00A22E03">
        <w:tc>
          <w:tcPr>
            <w:tcW w:w="207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ind w:firstLine="709"/>
              <w:jc w:val="center"/>
              <w:rPr>
                <w:color w:val="000000" w:themeColor="text1"/>
                <w:lang w:val="uk-UA"/>
              </w:rPr>
            </w:pPr>
            <w:r>
              <w:rPr>
                <w:b/>
                <w:bCs/>
                <w:color w:val="000000" w:themeColor="text1"/>
                <w:lang w:val="uk-UA"/>
              </w:rPr>
              <w:t>Участь учнів у розробленні та застосуваннікритеріїв і шкали оцінювання</w:t>
            </w:r>
          </w:p>
        </w:tc>
        <w:tc>
          <w:tcPr>
            <w:tcW w:w="280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Учні не беруть участі ні в розробленні, ні в застосуванні критеріїв і шкали оцінювання в процесі навчання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Учням пропонують готові критерії та шкалу оцінювання для можливого самооцінювання в процесі навчання </w:t>
            </w:r>
          </w:p>
        </w:tc>
        <w:tc>
          <w:tcPr>
            <w:tcW w:w="3119"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 xml:space="preserve">Учні обговорюють і надають пропозиції до проєкту критеріїв і шкали, є відповідальними за їхнє застосування для самооцінювання та/або взаємооцінювання в процесі навчання </w:t>
            </w:r>
          </w:p>
        </w:tc>
        <w:tc>
          <w:tcPr>
            <w:tcW w:w="3174" w:type="dxa"/>
            <w:tcBorders>
              <w:top w:val="single" w:sz="4" w:space="0" w:color="auto"/>
              <w:left w:val="single" w:sz="4" w:space="0" w:color="auto"/>
              <w:bottom w:val="single" w:sz="4" w:space="0" w:color="auto"/>
              <w:right w:val="single" w:sz="4" w:space="0" w:color="auto"/>
            </w:tcBorders>
            <w:vAlign w:val="center"/>
            <w:hideMark/>
          </w:tcPr>
          <w:p w:rsidR="00A22E03" w:rsidRDefault="00A22E03" w:rsidP="00A22E03">
            <w:pPr>
              <w:spacing w:before="60"/>
              <w:ind w:firstLine="709"/>
              <w:jc w:val="both"/>
              <w:rPr>
                <w:color w:val="000000" w:themeColor="text1"/>
                <w:lang w:val="uk-UA"/>
              </w:rPr>
            </w:pPr>
            <w:r>
              <w:rPr>
                <w:color w:val="000000" w:themeColor="text1"/>
                <w:lang w:val="uk-UA"/>
              </w:rPr>
              <w:t>Учителі й учні разом відповідають за розроблення критеріїв і шкал оцінювання; учні постійно застосовують їх для самооцінювання й узаємооцінювання в процесі навчання</w:t>
            </w:r>
          </w:p>
        </w:tc>
      </w:tr>
    </w:tbl>
    <w:p w:rsidR="00A22E03" w:rsidRDefault="00A22E03" w:rsidP="00A22E03">
      <w:pPr>
        <w:ind w:firstLine="567"/>
        <w:rPr>
          <w:color w:val="000000" w:themeColor="text1"/>
          <w:lang w:val="uk-UA"/>
        </w:rPr>
      </w:pPr>
    </w:p>
    <w:p w:rsidR="00A22E03" w:rsidRDefault="00A22E03" w:rsidP="00A22E03">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Шкала оцінювання критеріїв:  </w:t>
      </w:r>
      <w:r>
        <w:rPr>
          <w:color w:val="000000" w:themeColor="text1"/>
          <w:lang w:val="uk-UA"/>
        </w:rPr>
        <w:tab/>
      </w:r>
    </w:p>
    <w:p w:rsidR="00A22E03" w:rsidRDefault="00A22E03" w:rsidP="00A22E03">
      <w:pPr>
        <w:pBdr>
          <w:top w:val="single" w:sz="4" w:space="1" w:color="auto"/>
          <w:left w:val="single" w:sz="4" w:space="4" w:color="auto"/>
          <w:bottom w:val="single" w:sz="4" w:space="1" w:color="auto"/>
          <w:right w:val="single" w:sz="4" w:space="31" w:color="auto"/>
        </w:pBdr>
        <w:ind w:firstLine="567"/>
        <w:rPr>
          <w:b/>
          <w:bCs/>
          <w:color w:val="000000" w:themeColor="text1"/>
          <w:lang w:val="uk-UA"/>
        </w:rPr>
      </w:pPr>
      <w:r>
        <w:rPr>
          <w:b/>
          <w:bCs/>
          <w:color w:val="000000" w:themeColor="text1"/>
          <w:lang w:val="uk-UA"/>
        </w:rPr>
        <w:t>0 – 5.0 = потребують доопрацювання</w:t>
      </w:r>
      <w:r>
        <w:rPr>
          <w:b/>
          <w:bCs/>
          <w:color w:val="000000" w:themeColor="text1"/>
          <w:lang w:val="uk-UA"/>
        </w:rPr>
        <w:tab/>
        <w:t xml:space="preserve">5.5 – 7.5 = застосовні </w:t>
      </w:r>
      <w:r>
        <w:rPr>
          <w:b/>
          <w:bCs/>
          <w:color w:val="000000" w:themeColor="text1"/>
          <w:lang w:val="uk-UA"/>
        </w:rPr>
        <w:tab/>
      </w:r>
      <w:r>
        <w:rPr>
          <w:b/>
          <w:bCs/>
          <w:color w:val="000000" w:themeColor="text1"/>
          <w:lang w:val="uk-UA"/>
        </w:rPr>
        <w:tab/>
        <w:t>8.0 - 10 = добре</w:t>
      </w:r>
      <w:r>
        <w:rPr>
          <w:b/>
          <w:bCs/>
          <w:color w:val="000000" w:themeColor="text1"/>
          <w:lang w:val="uk-UA"/>
        </w:rPr>
        <w:tab/>
        <w:t xml:space="preserve">10.5 – 12.0 = відмінно </w:t>
      </w:r>
    </w:p>
    <w:p w:rsidR="00A22E03" w:rsidRDefault="00A22E03" w:rsidP="00A22E03">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Кожний показник рівня 1 = 0.5 балів, рівня 2 = 1.0 бал, рівня 3 = 1.5 бали, рівня 4 = 2.0 бали. </w:t>
      </w:r>
    </w:p>
    <w:p w:rsidR="00A22E03" w:rsidRDefault="00A22E03" w:rsidP="00A22E03">
      <w:pPr>
        <w:pBdr>
          <w:top w:val="single" w:sz="4" w:space="1" w:color="auto"/>
          <w:left w:val="single" w:sz="4" w:space="4" w:color="auto"/>
          <w:bottom w:val="single" w:sz="4" w:space="1" w:color="auto"/>
          <w:right w:val="single" w:sz="4" w:space="31" w:color="auto"/>
        </w:pBdr>
        <w:ind w:firstLine="567"/>
        <w:rPr>
          <w:color w:val="000000" w:themeColor="text1"/>
          <w:lang w:val="uk-UA"/>
        </w:rPr>
      </w:pPr>
      <w:r>
        <w:rPr>
          <w:color w:val="000000" w:themeColor="text1"/>
          <w:lang w:val="uk-UA"/>
        </w:rPr>
        <w:t xml:space="preserve">За кожним критерієм кількість балів визначається лише за одним рівнем. </w:t>
      </w:r>
    </w:p>
    <w:p w:rsidR="00A22E03" w:rsidRDefault="00A22E03" w:rsidP="00A22E03">
      <w:pPr>
        <w:pStyle w:val="a5"/>
        <w:shd w:val="clear" w:color="auto" w:fill="FFFFFF"/>
        <w:spacing w:before="0" w:beforeAutospacing="0" w:after="0" w:afterAutospacing="0"/>
        <w:ind w:firstLine="567"/>
        <w:rPr>
          <w:color w:val="000000" w:themeColor="text1"/>
          <w:sz w:val="28"/>
          <w:szCs w:val="28"/>
          <w:lang w:val="uk-UA"/>
        </w:rPr>
      </w:pPr>
    </w:p>
    <w:p w:rsidR="00A22E03" w:rsidRDefault="00A22E03" w:rsidP="00A22E03">
      <w:pPr>
        <w:pStyle w:val="a5"/>
        <w:shd w:val="clear" w:color="auto" w:fill="FFFFFF"/>
        <w:spacing w:before="0" w:beforeAutospacing="0" w:after="0" w:afterAutospacing="0"/>
        <w:ind w:firstLine="567"/>
        <w:jc w:val="center"/>
        <w:rPr>
          <w:color w:val="000000" w:themeColor="text1"/>
          <w:sz w:val="28"/>
          <w:szCs w:val="28"/>
          <w:lang w:val="uk-UA"/>
        </w:rPr>
      </w:pPr>
    </w:p>
    <w:p w:rsidR="00A22E03" w:rsidRPr="0038700E" w:rsidRDefault="00A22E03" w:rsidP="00A22E03">
      <w:pPr>
        <w:rPr>
          <w:lang w:val="uk-UA"/>
        </w:rPr>
      </w:pPr>
    </w:p>
    <w:p w:rsidR="008005E5" w:rsidRPr="00A22E03" w:rsidRDefault="008005E5">
      <w:pPr>
        <w:rPr>
          <w:lang w:val="uk-UA"/>
        </w:rPr>
      </w:pPr>
    </w:p>
    <w:sectPr w:rsidR="008005E5" w:rsidRPr="00A22E03" w:rsidSect="00A22E03">
      <w:pgSz w:w="16838" w:h="11906" w:orient="landscape"/>
      <w:pgMar w:top="1417" w:right="850" w:bottom="850"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040" w:rsidRDefault="00BE3040" w:rsidP="00A22E03">
      <w:r>
        <w:separator/>
      </w:r>
    </w:p>
  </w:endnote>
  <w:endnote w:type="continuationSeparator" w:id="1">
    <w:p w:rsidR="00BE3040" w:rsidRDefault="00BE3040" w:rsidP="00A22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Calibr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040" w:rsidRDefault="00BE3040" w:rsidP="00A22E03">
      <w:r>
        <w:separator/>
      </w:r>
    </w:p>
  </w:footnote>
  <w:footnote w:type="continuationSeparator" w:id="1">
    <w:p w:rsidR="00BE3040" w:rsidRDefault="00BE3040" w:rsidP="00A22E03">
      <w:r>
        <w:continuationSeparator/>
      </w:r>
    </w:p>
  </w:footnote>
  <w:footnote w:id="2">
    <w:p w:rsidR="00A86D01" w:rsidRDefault="00A86D01" w:rsidP="00A22E03">
      <w:pPr>
        <w:pStyle w:val="a6"/>
        <w:spacing w:after="120"/>
        <w:ind w:right="-855"/>
        <w:rPr>
          <w:sz w:val="24"/>
          <w:szCs w:val="24"/>
          <w:lang w:val="uk-UA"/>
        </w:rPr>
      </w:pPr>
      <w:r>
        <w:rPr>
          <w:rStyle w:val="af4"/>
          <w:sz w:val="24"/>
          <w:szCs w:val="24"/>
        </w:rPr>
        <w:footnoteRef/>
      </w:r>
      <w:r>
        <w:rPr>
          <w:sz w:val="24"/>
          <w:szCs w:val="24"/>
          <w:lang w:val="uk-UA"/>
        </w:rPr>
        <w:t>Ці вимоги не є обов</w:t>
      </w:r>
      <w:r>
        <w:rPr>
          <w:sz w:val="24"/>
          <w:szCs w:val="24"/>
        </w:rPr>
        <w:t>’</w:t>
      </w:r>
      <w:r>
        <w:rPr>
          <w:sz w:val="24"/>
          <w:szCs w:val="24"/>
          <w:lang w:val="uk-UA"/>
        </w:rPr>
        <w:t xml:space="preserve">язковими, але за необхідності можуть бути використані педагогічними працівниками закладу освіти як орієнтири для розроблення критеріїв та шкал оцінювання рівня досягнення учнями результатів навчання або для оцінювання вже розроблених ними критеріїв та шкал як елемент внутрішньої системи забезпечення якості освіти.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1F04"/>
    <w:multiLevelType w:val="multilevel"/>
    <w:tmpl w:val="3CC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D13EA"/>
    <w:multiLevelType w:val="multilevel"/>
    <w:tmpl w:val="DB68DE64"/>
    <w:lvl w:ilvl="0">
      <w:start w:val="1"/>
      <w:numFmt w:val="decimal"/>
      <w:lvlText w:val="%1."/>
      <w:lvlJc w:val="left"/>
      <w:pPr>
        <w:ind w:left="927" w:hanging="360"/>
      </w:pPr>
      <w:rPr>
        <w:b/>
        <w:sz w:val="28"/>
        <w:szCs w:val="28"/>
      </w:r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abstractNum w:abstractNumId="2">
    <w:nsid w:val="0E7A01C0"/>
    <w:multiLevelType w:val="hybridMultilevel"/>
    <w:tmpl w:val="8BB87726"/>
    <w:lvl w:ilvl="0" w:tplc="11CE5E26">
      <w:start w:val="6"/>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0B803EB"/>
    <w:multiLevelType w:val="hybridMultilevel"/>
    <w:tmpl w:val="049AEEA8"/>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1C9C4C67"/>
    <w:multiLevelType w:val="hybridMultilevel"/>
    <w:tmpl w:val="3BF4830E"/>
    <w:lvl w:ilvl="0" w:tplc="11CE5E26">
      <w:start w:val="6"/>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5">
    <w:nsid w:val="1F761870"/>
    <w:multiLevelType w:val="hybridMultilevel"/>
    <w:tmpl w:val="C354E3DA"/>
    <w:lvl w:ilvl="0" w:tplc="E1A62AD4">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D40B99"/>
    <w:multiLevelType w:val="hybridMultilevel"/>
    <w:tmpl w:val="2A3A590C"/>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6A40A8B"/>
    <w:multiLevelType w:val="hybridMultilevel"/>
    <w:tmpl w:val="3BCC624E"/>
    <w:lvl w:ilvl="0" w:tplc="04190001">
      <w:start w:val="1"/>
      <w:numFmt w:val="bullet"/>
      <w:lvlText w:val=""/>
      <w:lvlJc w:val="left"/>
      <w:pPr>
        <w:ind w:left="855" w:hanging="360"/>
      </w:pPr>
      <w:rPr>
        <w:rFonts w:ascii="Symbol" w:hAnsi="Symbol"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8">
    <w:nsid w:val="29EC0E20"/>
    <w:multiLevelType w:val="multilevel"/>
    <w:tmpl w:val="40FEB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6D34C0"/>
    <w:multiLevelType w:val="hybridMultilevel"/>
    <w:tmpl w:val="545243A8"/>
    <w:lvl w:ilvl="0" w:tplc="FFCCDC20">
      <w:start w:val="1"/>
      <w:numFmt w:val="decimal"/>
      <w:lvlText w:val="%1."/>
      <w:lvlJc w:val="left"/>
      <w:pPr>
        <w:ind w:left="502" w:hanging="360"/>
      </w:pPr>
      <w:rPr>
        <w:b/>
        <w:i w:val="0"/>
        <w:sz w:val="20"/>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0">
    <w:nsid w:val="309A3B61"/>
    <w:multiLevelType w:val="multilevel"/>
    <w:tmpl w:val="82F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3606C6"/>
    <w:multiLevelType w:val="multilevel"/>
    <w:tmpl w:val="01B4D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05429"/>
    <w:multiLevelType w:val="hybridMultilevel"/>
    <w:tmpl w:val="32BCBB5C"/>
    <w:lvl w:ilvl="0" w:tplc="B2BA028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4B00127F"/>
    <w:multiLevelType w:val="multilevel"/>
    <w:tmpl w:val="92A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386C56"/>
    <w:multiLevelType w:val="hybridMultilevel"/>
    <w:tmpl w:val="53F2D7A2"/>
    <w:lvl w:ilvl="0" w:tplc="E6A6F3BE">
      <w:start w:val="1"/>
      <w:numFmt w:val="bullet"/>
      <w:lvlText w:val=""/>
      <w:lvlJc w:val="left"/>
      <w:pPr>
        <w:ind w:left="915" w:hanging="360"/>
      </w:pPr>
      <w:rPr>
        <w:rFonts w:ascii="Wingdings" w:hAnsi="Wingdings" w:hint="default"/>
        <w:color w:val="auto"/>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15">
    <w:nsid w:val="4D22532C"/>
    <w:multiLevelType w:val="multilevel"/>
    <w:tmpl w:val="029A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630F45"/>
    <w:multiLevelType w:val="hybridMultilevel"/>
    <w:tmpl w:val="BD8077E2"/>
    <w:lvl w:ilvl="0" w:tplc="4A86558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2200F3C"/>
    <w:multiLevelType w:val="multilevel"/>
    <w:tmpl w:val="2830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A10272"/>
    <w:multiLevelType w:val="multilevel"/>
    <w:tmpl w:val="137CF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3"/>
  </w:num>
  <w:num w:numId="11">
    <w:abstractNumId w:val="15"/>
  </w:num>
  <w:num w:numId="12">
    <w:abstractNumId w:val="17"/>
  </w:num>
  <w:num w:numId="13">
    <w:abstractNumId w:val="8"/>
  </w:num>
  <w:num w:numId="14">
    <w:abstractNumId w:val="0"/>
  </w:num>
  <w:num w:numId="15">
    <w:abstractNumId w:val="10"/>
  </w:num>
  <w:num w:numId="16">
    <w:abstractNumId w:val="18"/>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57866"/>
    <w:rsid w:val="00020D59"/>
    <w:rsid w:val="00051F50"/>
    <w:rsid w:val="00073028"/>
    <w:rsid w:val="000B39A4"/>
    <w:rsid w:val="000B7E5D"/>
    <w:rsid w:val="000C1135"/>
    <w:rsid w:val="00102B12"/>
    <w:rsid w:val="00127ABB"/>
    <w:rsid w:val="00130A9B"/>
    <w:rsid w:val="001453CA"/>
    <w:rsid w:val="001A22A1"/>
    <w:rsid w:val="001A5B40"/>
    <w:rsid w:val="001D313E"/>
    <w:rsid w:val="001E1BCE"/>
    <w:rsid w:val="0020704B"/>
    <w:rsid w:val="00210A3F"/>
    <w:rsid w:val="00253BF6"/>
    <w:rsid w:val="00255278"/>
    <w:rsid w:val="00264D6E"/>
    <w:rsid w:val="002C59A2"/>
    <w:rsid w:val="002C7C58"/>
    <w:rsid w:val="00355884"/>
    <w:rsid w:val="0035694C"/>
    <w:rsid w:val="0036122F"/>
    <w:rsid w:val="00386C8B"/>
    <w:rsid w:val="003A1227"/>
    <w:rsid w:val="003B731B"/>
    <w:rsid w:val="003D3491"/>
    <w:rsid w:val="003E0A3C"/>
    <w:rsid w:val="00425464"/>
    <w:rsid w:val="00446EF6"/>
    <w:rsid w:val="00447767"/>
    <w:rsid w:val="00463C78"/>
    <w:rsid w:val="004756E9"/>
    <w:rsid w:val="004821D1"/>
    <w:rsid w:val="004F67B2"/>
    <w:rsid w:val="00574CF5"/>
    <w:rsid w:val="005862CF"/>
    <w:rsid w:val="0059585D"/>
    <w:rsid w:val="005C22FF"/>
    <w:rsid w:val="00610BC2"/>
    <w:rsid w:val="006124BC"/>
    <w:rsid w:val="00636272"/>
    <w:rsid w:val="006427BA"/>
    <w:rsid w:val="006642B7"/>
    <w:rsid w:val="0066673A"/>
    <w:rsid w:val="006850DE"/>
    <w:rsid w:val="0069771E"/>
    <w:rsid w:val="006D6A85"/>
    <w:rsid w:val="006E7AE3"/>
    <w:rsid w:val="006F700C"/>
    <w:rsid w:val="00734DAF"/>
    <w:rsid w:val="00787B26"/>
    <w:rsid w:val="0079245A"/>
    <w:rsid w:val="007A6F06"/>
    <w:rsid w:val="007A716A"/>
    <w:rsid w:val="007C4460"/>
    <w:rsid w:val="007F2696"/>
    <w:rsid w:val="008005E5"/>
    <w:rsid w:val="00895674"/>
    <w:rsid w:val="008A4E33"/>
    <w:rsid w:val="008D221B"/>
    <w:rsid w:val="008F2A4B"/>
    <w:rsid w:val="008F6988"/>
    <w:rsid w:val="00903CF7"/>
    <w:rsid w:val="009146B3"/>
    <w:rsid w:val="009173F3"/>
    <w:rsid w:val="00935326"/>
    <w:rsid w:val="00937C74"/>
    <w:rsid w:val="00944A59"/>
    <w:rsid w:val="0096064E"/>
    <w:rsid w:val="0099571C"/>
    <w:rsid w:val="009C43E5"/>
    <w:rsid w:val="009E0C00"/>
    <w:rsid w:val="00A00165"/>
    <w:rsid w:val="00A22E03"/>
    <w:rsid w:val="00A247F2"/>
    <w:rsid w:val="00A31F6A"/>
    <w:rsid w:val="00A32232"/>
    <w:rsid w:val="00A36859"/>
    <w:rsid w:val="00A86D01"/>
    <w:rsid w:val="00A92037"/>
    <w:rsid w:val="00A974B6"/>
    <w:rsid w:val="00B038E9"/>
    <w:rsid w:val="00B05A20"/>
    <w:rsid w:val="00B05EAA"/>
    <w:rsid w:val="00B153B6"/>
    <w:rsid w:val="00B2396F"/>
    <w:rsid w:val="00B3791F"/>
    <w:rsid w:val="00B45E79"/>
    <w:rsid w:val="00B50394"/>
    <w:rsid w:val="00BB06DB"/>
    <w:rsid w:val="00BD2B5C"/>
    <w:rsid w:val="00BE3040"/>
    <w:rsid w:val="00BE5F75"/>
    <w:rsid w:val="00C13E35"/>
    <w:rsid w:val="00C24E98"/>
    <w:rsid w:val="00CC2CAF"/>
    <w:rsid w:val="00CC4089"/>
    <w:rsid w:val="00CF0FAE"/>
    <w:rsid w:val="00CF142F"/>
    <w:rsid w:val="00D00A03"/>
    <w:rsid w:val="00D0678A"/>
    <w:rsid w:val="00D55FE1"/>
    <w:rsid w:val="00D6211F"/>
    <w:rsid w:val="00D828EF"/>
    <w:rsid w:val="00DC10A3"/>
    <w:rsid w:val="00DF51BE"/>
    <w:rsid w:val="00DF7C95"/>
    <w:rsid w:val="00E01480"/>
    <w:rsid w:val="00E3654B"/>
    <w:rsid w:val="00E366D3"/>
    <w:rsid w:val="00E57866"/>
    <w:rsid w:val="00E66F69"/>
    <w:rsid w:val="00E823F7"/>
    <w:rsid w:val="00E915E1"/>
    <w:rsid w:val="00E95B03"/>
    <w:rsid w:val="00EA6BE8"/>
    <w:rsid w:val="00EB0AA5"/>
    <w:rsid w:val="00ED2C80"/>
    <w:rsid w:val="00F01C23"/>
    <w:rsid w:val="00F04C4A"/>
    <w:rsid w:val="00F165AF"/>
    <w:rsid w:val="00F176B6"/>
    <w:rsid w:val="00F220CA"/>
    <w:rsid w:val="00F24C96"/>
    <w:rsid w:val="00F551FC"/>
    <w:rsid w:val="00F61967"/>
    <w:rsid w:val="00F62BD9"/>
    <w:rsid w:val="00F873A4"/>
    <w:rsid w:val="00F949AF"/>
    <w:rsid w:val="00FA14EB"/>
    <w:rsid w:val="00FD1E24"/>
    <w:rsid w:val="00FE6867"/>
    <w:rsid w:val="00FF52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E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2E03"/>
    <w:pPr>
      <w:keepNext/>
      <w:widowControl w:val="0"/>
      <w:snapToGrid w:val="0"/>
      <w:spacing w:line="252" w:lineRule="auto"/>
      <w:ind w:right="-85"/>
      <w:outlineLvl w:val="0"/>
    </w:pPr>
    <w:rPr>
      <w:sz w:val="28"/>
      <w:szCs w:val="20"/>
      <w:lang w:val="uk-UA"/>
    </w:rPr>
  </w:style>
  <w:style w:type="paragraph" w:styleId="2">
    <w:name w:val="heading 2"/>
    <w:basedOn w:val="a"/>
    <w:next w:val="a"/>
    <w:link w:val="20"/>
    <w:semiHidden/>
    <w:unhideWhenUsed/>
    <w:qFormat/>
    <w:rsid w:val="00A22E03"/>
    <w:pPr>
      <w:keepNext/>
      <w:widowControl w:val="0"/>
      <w:snapToGrid w:val="0"/>
      <w:spacing w:line="300" w:lineRule="auto"/>
      <w:ind w:left="400" w:hanging="420"/>
      <w:jc w:val="center"/>
      <w:outlineLvl w:val="1"/>
    </w:pPr>
    <w:rPr>
      <w:b/>
      <w:spacing w:val="2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2E03"/>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semiHidden/>
    <w:rsid w:val="00A22E03"/>
    <w:rPr>
      <w:rFonts w:ascii="Times New Roman" w:eastAsia="Times New Roman" w:hAnsi="Times New Roman" w:cs="Times New Roman"/>
      <w:b/>
      <w:spacing w:val="20"/>
      <w:sz w:val="28"/>
      <w:szCs w:val="20"/>
      <w:lang w:val="uk-UA" w:eastAsia="ru-RU"/>
    </w:rPr>
  </w:style>
  <w:style w:type="character" w:styleId="a3">
    <w:name w:val="Hyperlink"/>
    <w:basedOn w:val="a0"/>
    <w:uiPriority w:val="99"/>
    <w:unhideWhenUsed/>
    <w:rsid w:val="00A22E03"/>
    <w:rPr>
      <w:color w:val="0000FF" w:themeColor="hyperlink"/>
      <w:u w:val="single"/>
    </w:rPr>
  </w:style>
  <w:style w:type="character" w:styleId="a4">
    <w:name w:val="FollowedHyperlink"/>
    <w:basedOn w:val="a0"/>
    <w:uiPriority w:val="99"/>
    <w:semiHidden/>
    <w:unhideWhenUsed/>
    <w:rsid w:val="00A22E03"/>
    <w:rPr>
      <w:color w:val="800080" w:themeColor="followedHyperlink"/>
      <w:u w:val="single"/>
    </w:rPr>
  </w:style>
  <w:style w:type="paragraph" w:customStyle="1" w:styleId="msonormal0">
    <w:name w:val="msonormal"/>
    <w:basedOn w:val="a"/>
    <w:uiPriority w:val="99"/>
    <w:rsid w:val="00A22E03"/>
    <w:pPr>
      <w:spacing w:before="100" w:beforeAutospacing="1" w:after="100" w:afterAutospacing="1"/>
    </w:pPr>
  </w:style>
  <w:style w:type="paragraph" w:styleId="a5">
    <w:name w:val="Normal (Web)"/>
    <w:basedOn w:val="a"/>
    <w:uiPriority w:val="99"/>
    <w:unhideWhenUsed/>
    <w:rsid w:val="00A22E03"/>
    <w:pPr>
      <w:spacing w:before="100" w:beforeAutospacing="1" w:after="100" w:afterAutospacing="1"/>
    </w:pPr>
  </w:style>
  <w:style w:type="paragraph" w:styleId="a6">
    <w:name w:val="footnote text"/>
    <w:basedOn w:val="a"/>
    <w:link w:val="a7"/>
    <w:uiPriority w:val="99"/>
    <w:semiHidden/>
    <w:unhideWhenUsed/>
    <w:rsid w:val="00A22E03"/>
    <w:rPr>
      <w:sz w:val="20"/>
      <w:szCs w:val="20"/>
    </w:rPr>
  </w:style>
  <w:style w:type="character" w:customStyle="1" w:styleId="a7">
    <w:name w:val="Текст сноски Знак"/>
    <w:basedOn w:val="a0"/>
    <w:link w:val="a6"/>
    <w:uiPriority w:val="99"/>
    <w:semiHidden/>
    <w:rsid w:val="00A22E03"/>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9"/>
    <w:uiPriority w:val="99"/>
    <w:semiHidden/>
    <w:rsid w:val="00A22E03"/>
    <w:rPr>
      <w:rFonts w:ascii="Times New Roman" w:eastAsia="Times New Roman" w:hAnsi="Times New Roman" w:cs="Times New Roman"/>
      <w:sz w:val="20"/>
      <w:szCs w:val="20"/>
      <w:lang w:eastAsia="ru-RU"/>
    </w:rPr>
  </w:style>
  <w:style w:type="paragraph" w:styleId="a9">
    <w:name w:val="annotation text"/>
    <w:basedOn w:val="a"/>
    <w:link w:val="a8"/>
    <w:uiPriority w:val="99"/>
    <w:semiHidden/>
    <w:unhideWhenUsed/>
    <w:rsid w:val="00A22E03"/>
    <w:rPr>
      <w:sz w:val="20"/>
      <w:szCs w:val="20"/>
    </w:rPr>
  </w:style>
  <w:style w:type="character" w:customStyle="1" w:styleId="aa">
    <w:name w:val="Верхний колонтитул Знак"/>
    <w:basedOn w:val="a0"/>
    <w:link w:val="ab"/>
    <w:uiPriority w:val="99"/>
    <w:semiHidden/>
    <w:rsid w:val="00A22E03"/>
    <w:rPr>
      <w:rFonts w:ascii="Times New Roman" w:eastAsia="Times New Roman" w:hAnsi="Times New Roman" w:cs="Times New Roman"/>
      <w:sz w:val="24"/>
      <w:szCs w:val="24"/>
      <w:lang w:eastAsia="ru-RU"/>
    </w:rPr>
  </w:style>
  <w:style w:type="paragraph" w:styleId="ab">
    <w:name w:val="header"/>
    <w:basedOn w:val="a"/>
    <w:link w:val="aa"/>
    <w:uiPriority w:val="99"/>
    <w:semiHidden/>
    <w:unhideWhenUsed/>
    <w:rsid w:val="00A22E03"/>
    <w:pPr>
      <w:tabs>
        <w:tab w:val="center" w:pos="4677"/>
        <w:tab w:val="right" w:pos="9355"/>
      </w:tabs>
    </w:pPr>
  </w:style>
  <w:style w:type="character" w:customStyle="1" w:styleId="ac">
    <w:name w:val="Нижний колонтитул Знак"/>
    <w:basedOn w:val="a0"/>
    <w:link w:val="ad"/>
    <w:uiPriority w:val="99"/>
    <w:semiHidden/>
    <w:rsid w:val="00A22E03"/>
    <w:rPr>
      <w:rFonts w:ascii="Times New Roman" w:eastAsia="Times New Roman" w:hAnsi="Times New Roman" w:cs="Times New Roman"/>
      <w:sz w:val="24"/>
      <w:szCs w:val="24"/>
      <w:lang w:eastAsia="ru-RU"/>
    </w:rPr>
  </w:style>
  <w:style w:type="paragraph" w:styleId="ad">
    <w:name w:val="footer"/>
    <w:basedOn w:val="a"/>
    <w:link w:val="ac"/>
    <w:uiPriority w:val="99"/>
    <w:semiHidden/>
    <w:unhideWhenUsed/>
    <w:rsid w:val="00A22E03"/>
    <w:pPr>
      <w:tabs>
        <w:tab w:val="center" w:pos="4677"/>
        <w:tab w:val="right" w:pos="9355"/>
      </w:tabs>
    </w:pPr>
  </w:style>
  <w:style w:type="character" w:customStyle="1" w:styleId="ae">
    <w:name w:val="Тема примечания Знак"/>
    <w:basedOn w:val="a8"/>
    <w:link w:val="af"/>
    <w:uiPriority w:val="99"/>
    <w:semiHidden/>
    <w:rsid w:val="00A22E03"/>
    <w:rPr>
      <w:rFonts w:ascii="Times New Roman" w:eastAsia="Times New Roman" w:hAnsi="Times New Roman" w:cs="Times New Roman"/>
      <w:b/>
      <w:bCs/>
      <w:sz w:val="20"/>
      <w:szCs w:val="20"/>
      <w:lang w:eastAsia="ru-RU"/>
    </w:rPr>
  </w:style>
  <w:style w:type="paragraph" w:styleId="af">
    <w:name w:val="annotation subject"/>
    <w:basedOn w:val="a9"/>
    <w:next w:val="a9"/>
    <w:link w:val="ae"/>
    <w:uiPriority w:val="99"/>
    <w:semiHidden/>
    <w:unhideWhenUsed/>
    <w:rsid w:val="00A22E03"/>
    <w:rPr>
      <w:b/>
      <w:bCs/>
    </w:rPr>
  </w:style>
  <w:style w:type="character" w:customStyle="1" w:styleId="af0">
    <w:name w:val="Текст выноски Знак"/>
    <w:basedOn w:val="a0"/>
    <w:link w:val="af1"/>
    <w:uiPriority w:val="99"/>
    <w:semiHidden/>
    <w:rsid w:val="00A22E03"/>
    <w:rPr>
      <w:rFonts w:ascii="Segoe UI" w:eastAsia="Times New Roman" w:hAnsi="Segoe UI" w:cs="Segoe UI"/>
      <w:sz w:val="18"/>
      <w:szCs w:val="18"/>
      <w:lang w:eastAsia="ru-RU"/>
    </w:rPr>
  </w:style>
  <w:style w:type="paragraph" w:styleId="af1">
    <w:name w:val="Balloon Text"/>
    <w:basedOn w:val="a"/>
    <w:link w:val="af0"/>
    <w:uiPriority w:val="99"/>
    <w:semiHidden/>
    <w:unhideWhenUsed/>
    <w:rsid w:val="00A22E03"/>
    <w:rPr>
      <w:rFonts w:ascii="Segoe UI" w:hAnsi="Segoe UI" w:cs="Segoe UI"/>
      <w:sz w:val="18"/>
      <w:szCs w:val="18"/>
    </w:rPr>
  </w:style>
  <w:style w:type="paragraph" w:styleId="af2">
    <w:name w:val="List Paragraph"/>
    <w:basedOn w:val="a"/>
    <w:uiPriority w:val="34"/>
    <w:qFormat/>
    <w:rsid w:val="00A22E03"/>
    <w:pPr>
      <w:ind w:left="720"/>
      <w:contextualSpacing/>
    </w:pPr>
  </w:style>
  <w:style w:type="paragraph" w:customStyle="1" w:styleId="rvps2">
    <w:name w:val="rvps2"/>
    <w:basedOn w:val="a"/>
    <w:uiPriority w:val="99"/>
    <w:rsid w:val="00A22E03"/>
    <w:pPr>
      <w:spacing w:before="100" w:beforeAutospacing="1" w:after="100" w:afterAutospacing="1"/>
    </w:pPr>
  </w:style>
  <w:style w:type="paragraph" w:customStyle="1" w:styleId="af3">
    <w:name w:val="Нормальний текст"/>
    <w:basedOn w:val="a"/>
    <w:uiPriority w:val="99"/>
    <w:rsid w:val="00A22E03"/>
    <w:pPr>
      <w:spacing w:before="120"/>
      <w:ind w:firstLine="567"/>
    </w:pPr>
    <w:rPr>
      <w:rFonts w:ascii="Antiqua" w:hAnsi="Antiqua"/>
      <w:sz w:val="26"/>
      <w:szCs w:val="20"/>
      <w:lang w:val="uk-UA"/>
    </w:rPr>
  </w:style>
  <w:style w:type="character" w:customStyle="1" w:styleId="Bodytext2">
    <w:name w:val="Body text (2)_"/>
    <w:basedOn w:val="a0"/>
    <w:link w:val="Bodytext20"/>
    <w:locked/>
    <w:rsid w:val="00A22E03"/>
    <w:rPr>
      <w:rFonts w:ascii="Calibri" w:eastAsia="Calibri" w:hAnsi="Calibri" w:cs="Calibri"/>
      <w:sz w:val="21"/>
      <w:szCs w:val="21"/>
      <w:shd w:val="clear" w:color="auto" w:fill="FFFFFF"/>
    </w:rPr>
  </w:style>
  <w:style w:type="paragraph" w:customStyle="1" w:styleId="Bodytext20">
    <w:name w:val="Body text (2)_0"/>
    <w:basedOn w:val="a"/>
    <w:link w:val="Bodytext2"/>
    <w:rsid w:val="00A22E03"/>
    <w:pPr>
      <w:widowControl w:val="0"/>
      <w:shd w:val="clear" w:color="auto" w:fill="FFFFFF"/>
      <w:spacing w:line="256" w:lineRule="exact"/>
    </w:pPr>
    <w:rPr>
      <w:rFonts w:ascii="Calibri" w:eastAsia="Calibri" w:hAnsi="Calibri" w:cs="Calibri"/>
      <w:sz w:val="21"/>
      <w:szCs w:val="21"/>
      <w:lang w:eastAsia="en-US"/>
    </w:rPr>
  </w:style>
  <w:style w:type="character" w:styleId="af4">
    <w:name w:val="footnote reference"/>
    <w:basedOn w:val="a0"/>
    <w:uiPriority w:val="99"/>
    <w:semiHidden/>
    <w:unhideWhenUsed/>
    <w:rsid w:val="00A22E03"/>
    <w:rPr>
      <w:vertAlign w:val="superscript"/>
    </w:rPr>
  </w:style>
  <w:style w:type="character" w:customStyle="1" w:styleId="apple-converted-space">
    <w:name w:val="apple-converted-space"/>
    <w:basedOn w:val="a0"/>
    <w:rsid w:val="00A22E03"/>
  </w:style>
  <w:style w:type="character" w:customStyle="1" w:styleId="Bodytext2Bold">
    <w:name w:val="Body text (2) + Bold"/>
    <w:basedOn w:val="Bodytext2"/>
    <w:rsid w:val="00A22E03"/>
    <w:rPr>
      <w:rFonts w:ascii="Calibri" w:eastAsia="Calibri" w:hAnsi="Calibri" w:cs="Calibri"/>
      <w:b/>
      <w:bCs/>
      <w:color w:val="000000"/>
      <w:spacing w:val="0"/>
      <w:w w:val="100"/>
      <w:position w:val="0"/>
      <w:sz w:val="21"/>
      <w:szCs w:val="21"/>
      <w:shd w:val="clear" w:color="auto" w:fill="FFFFFF"/>
      <w:lang w:val="en-US" w:eastAsia="en-US" w:bidi="en-US"/>
    </w:rPr>
  </w:style>
  <w:style w:type="character" w:customStyle="1" w:styleId="Bodytext21">
    <w:name w:val="Body text (2)"/>
    <w:basedOn w:val="Bodytext2"/>
    <w:rsid w:val="00A22E03"/>
    <w:rPr>
      <w:rFonts w:ascii="Calibri" w:eastAsia="Calibri" w:hAnsi="Calibri" w:cs="Calibri"/>
      <w:color w:val="000000"/>
      <w:spacing w:val="0"/>
      <w:w w:val="100"/>
      <w:position w:val="0"/>
      <w:sz w:val="21"/>
      <w:szCs w:val="21"/>
      <w:shd w:val="clear" w:color="auto" w:fill="FFFFFF"/>
      <w:lang w:val="en-US" w:eastAsia="en-US" w:bidi="en-US"/>
    </w:rPr>
  </w:style>
  <w:style w:type="character" w:customStyle="1" w:styleId="Bodytext210pt">
    <w:name w:val="Body text (2) + 10 pt"/>
    <w:aliases w:val="Italic"/>
    <w:basedOn w:val="Bodytext2"/>
    <w:rsid w:val="00A22E03"/>
    <w:rPr>
      <w:rFonts w:ascii="Calibri" w:eastAsia="Calibri" w:hAnsi="Calibri" w:cs="Calibri"/>
      <w:i/>
      <w:iCs/>
      <w:color w:val="000000"/>
      <w:spacing w:val="0"/>
      <w:w w:val="100"/>
      <w:position w:val="0"/>
      <w:sz w:val="20"/>
      <w:szCs w:val="20"/>
      <w:shd w:val="clear" w:color="auto" w:fill="FFFFFF"/>
      <w:lang w:val="en-US" w:eastAsia="en-US" w:bidi="en-US"/>
    </w:rPr>
  </w:style>
  <w:style w:type="table" w:styleId="af5">
    <w:name w:val="Table Grid"/>
    <w:basedOn w:val="a1"/>
    <w:uiPriority w:val="39"/>
    <w:rsid w:val="00A22E0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22E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
    <w:basedOn w:val="a1"/>
    <w:next w:val="af5"/>
    <w:uiPriority w:val="59"/>
    <w:rsid w:val="008F698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Таблиця-сітка 1 (світла) – акцент 51"/>
    <w:basedOn w:val="a1"/>
    <w:uiPriority w:val="46"/>
    <w:rsid w:val="00A92037"/>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drada.com.ua/article/2543-priklad-osvtno-programi-zakladu-zagalno-seredno-osv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mu.gov.ua/npas/pro-deyaki-pitannya-derzhavnih-standartiv-povnoyi-zagalnoyi-serednoyi-osviti-i300920-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72E6-7BED-4073-A30D-B40D22B8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29</Pages>
  <Words>7877</Words>
  <Characters>44900</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serkoo</cp:lastModifiedBy>
  <cp:revision>7</cp:revision>
  <cp:lastPrinted>2023-08-25T11:07:00Z</cp:lastPrinted>
  <dcterms:created xsi:type="dcterms:W3CDTF">2024-09-02T18:41:00Z</dcterms:created>
  <dcterms:modified xsi:type="dcterms:W3CDTF">2025-09-12T10:09:00Z</dcterms:modified>
</cp:coreProperties>
</file>