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796" w:rsidRPr="00230825" w:rsidRDefault="001E7796" w:rsidP="001E7796">
      <w:pPr>
        <w:pStyle w:val="a5"/>
        <w:jc w:val="both"/>
      </w:pPr>
      <w:bookmarkStart w:id="0" w:name="n12"/>
      <w:bookmarkEnd w:id="0"/>
      <w:r w:rsidRPr="00230825">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47"/>
        <w:gridCol w:w="4824"/>
      </w:tblGrid>
      <w:tr w:rsidR="001E7796" w:rsidRPr="00230825" w:rsidTr="001E7796">
        <w:tc>
          <w:tcPr>
            <w:tcW w:w="5210" w:type="dxa"/>
            <w:shd w:val="clear" w:color="auto" w:fill="auto"/>
          </w:tcPr>
          <w:p w:rsidR="001E7796" w:rsidRPr="00230825" w:rsidRDefault="001E7796" w:rsidP="001E7796">
            <w:pPr>
              <w:pStyle w:val="a5"/>
              <w:jc w:val="both"/>
            </w:pPr>
            <w:r w:rsidRPr="00230825">
              <w:t>СХВАЛЕНО</w:t>
            </w:r>
          </w:p>
          <w:p w:rsidR="001E7796" w:rsidRPr="00230825" w:rsidRDefault="001E7796" w:rsidP="001E7796">
            <w:pPr>
              <w:pStyle w:val="a5"/>
              <w:spacing w:before="0" w:beforeAutospacing="0" w:after="0"/>
              <w:jc w:val="both"/>
            </w:pPr>
            <w:r w:rsidRPr="00230825">
              <w:t>Протокол педегогічної ради</w:t>
            </w:r>
          </w:p>
          <w:p w:rsidR="001E7796" w:rsidRPr="00230825" w:rsidRDefault="001E7796" w:rsidP="001E7796">
            <w:pPr>
              <w:pStyle w:val="a5"/>
              <w:spacing w:before="0" w:beforeAutospacing="0" w:after="0"/>
              <w:jc w:val="both"/>
            </w:pPr>
            <w:r w:rsidRPr="00230825">
              <w:t>Соснівської ЗШ І-ІІІст. №14</w:t>
            </w:r>
          </w:p>
          <w:p w:rsidR="001E7796" w:rsidRPr="00230825" w:rsidRDefault="001E7796" w:rsidP="00230825">
            <w:pPr>
              <w:pStyle w:val="a5"/>
              <w:spacing w:before="0" w:beforeAutospacing="0" w:after="0"/>
              <w:jc w:val="both"/>
            </w:pPr>
            <w:r w:rsidRPr="00230825">
              <w:t xml:space="preserve">від </w:t>
            </w:r>
            <w:r w:rsidR="00230825" w:rsidRPr="00230825">
              <w:t xml:space="preserve"> ___</w:t>
            </w:r>
            <w:r w:rsidRPr="00230825">
              <w:t>.</w:t>
            </w:r>
            <w:r w:rsidR="00230825" w:rsidRPr="00230825">
              <w:t>_____</w:t>
            </w:r>
            <w:r w:rsidR="00230825">
              <w:t xml:space="preserve"> 2023р. </w:t>
            </w:r>
            <w:r w:rsidRPr="00230825">
              <w:t xml:space="preserve"> №</w:t>
            </w:r>
          </w:p>
        </w:tc>
        <w:tc>
          <w:tcPr>
            <w:tcW w:w="5211" w:type="dxa"/>
            <w:shd w:val="clear" w:color="auto" w:fill="auto"/>
          </w:tcPr>
          <w:p w:rsidR="001E7796" w:rsidRPr="00230825" w:rsidRDefault="001E7796" w:rsidP="001E7796">
            <w:pPr>
              <w:pStyle w:val="a5"/>
              <w:jc w:val="both"/>
            </w:pPr>
            <w:r w:rsidRPr="00230825">
              <w:t>ЗАТВЕРДЖУЮ</w:t>
            </w:r>
          </w:p>
          <w:p w:rsidR="001E7796" w:rsidRPr="00230825" w:rsidRDefault="001E7796" w:rsidP="001E7796">
            <w:pPr>
              <w:pStyle w:val="a5"/>
              <w:spacing w:before="0" w:beforeAutospacing="0" w:after="0"/>
              <w:jc w:val="both"/>
            </w:pPr>
            <w:r w:rsidRPr="00230825">
              <w:t>Директор</w:t>
            </w:r>
          </w:p>
          <w:p w:rsidR="001E7796" w:rsidRPr="00230825" w:rsidRDefault="001E7796" w:rsidP="001E7796">
            <w:pPr>
              <w:pStyle w:val="a5"/>
              <w:spacing w:before="0" w:beforeAutospacing="0" w:after="0"/>
              <w:jc w:val="both"/>
            </w:pPr>
            <w:r w:rsidRPr="00230825">
              <w:t>Соснівської ЗШ І-ІІІст. №14</w:t>
            </w:r>
          </w:p>
          <w:p w:rsidR="001E7796" w:rsidRPr="00230825" w:rsidRDefault="001E7796" w:rsidP="001E7796">
            <w:pPr>
              <w:pStyle w:val="a5"/>
              <w:spacing w:before="0" w:beforeAutospacing="0" w:after="0"/>
              <w:jc w:val="both"/>
            </w:pPr>
            <w:r w:rsidRPr="00230825">
              <w:t>______________ Ольга САГАЙДАК</w:t>
            </w:r>
          </w:p>
          <w:p w:rsidR="001E7796" w:rsidRPr="00230825" w:rsidRDefault="00230825" w:rsidP="00230825">
            <w:pPr>
              <w:pStyle w:val="a5"/>
              <w:spacing w:before="0" w:beforeAutospacing="0" w:after="0"/>
              <w:jc w:val="both"/>
            </w:pPr>
            <w:r w:rsidRPr="00230825">
              <w:t>«___»___________</w:t>
            </w:r>
            <w:r w:rsidR="001E7796" w:rsidRPr="00230825">
              <w:t xml:space="preserve"> 202</w:t>
            </w:r>
            <w:r w:rsidRPr="00230825">
              <w:t>3</w:t>
            </w:r>
            <w:r w:rsidR="001E7796" w:rsidRPr="00230825">
              <w:t>р.</w:t>
            </w:r>
          </w:p>
        </w:tc>
      </w:tr>
    </w:tbl>
    <w:p w:rsidR="001E7796" w:rsidRPr="00230825" w:rsidRDefault="001E7796" w:rsidP="001E7796">
      <w:pPr>
        <w:pStyle w:val="a5"/>
        <w:jc w:val="both"/>
      </w:pPr>
    </w:p>
    <w:p w:rsidR="001E7796" w:rsidRPr="00230825" w:rsidRDefault="001E7796" w:rsidP="001E7796">
      <w:pPr>
        <w:pStyle w:val="3"/>
        <w:jc w:val="center"/>
      </w:pPr>
    </w:p>
    <w:p w:rsidR="001E7796" w:rsidRPr="00230825" w:rsidRDefault="001E7796" w:rsidP="001E7796">
      <w:pPr>
        <w:pStyle w:val="3"/>
        <w:jc w:val="center"/>
      </w:pPr>
    </w:p>
    <w:p w:rsidR="001E7796" w:rsidRPr="00230825" w:rsidRDefault="001E7796" w:rsidP="001E7796">
      <w:pPr>
        <w:pStyle w:val="3"/>
        <w:jc w:val="center"/>
      </w:pPr>
    </w:p>
    <w:p w:rsidR="001E7796" w:rsidRPr="00230825" w:rsidRDefault="001E7796" w:rsidP="001E7796">
      <w:pPr>
        <w:pStyle w:val="3"/>
        <w:jc w:val="center"/>
      </w:pPr>
    </w:p>
    <w:p w:rsidR="001E7796" w:rsidRPr="00230825" w:rsidRDefault="001E7796" w:rsidP="001E7796">
      <w:pPr>
        <w:pStyle w:val="3"/>
        <w:jc w:val="center"/>
      </w:pPr>
    </w:p>
    <w:p w:rsidR="001E7796" w:rsidRPr="00230825" w:rsidRDefault="001E7796" w:rsidP="001E7796">
      <w:pPr>
        <w:pStyle w:val="3"/>
        <w:jc w:val="center"/>
      </w:pPr>
    </w:p>
    <w:p w:rsidR="001E7796" w:rsidRPr="00230825" w:rsidRDefault="001E7796" w:rsidP="001E7796">
      <w:pPr>
        <w:pStyle w:val="3"/>
        <w:jc w:val="center"/>
      </w:pPr>
    </w:p>
    <w:p w:rsidR="001E7796" w:rsidRPr="00230825" w:rsidRDefault="001E7796" w:rsidP="001E7796">
      <w:pPr>
        <w:pStyle w:val="3"/>
        <w:jc w:val="center"/>
      </w:pPr>
    </w:p>
    <w:p w:rsidR="001E7796" w:rsidRPr="00230825" w:rsidRDefault="001E7796" w:rsidP="001E7796">
      <w:pPr>
        <w:pStyle w:val="3"/>
        <w:jc w:val="center"/>
      </w:pPr>
    </w:p>
    <w:p w:rsidR="001E7796" w:rsidRPr="00230825" w:rsidRDefault="001E7796" w:rsidP="001E7796">
      <w:pPr>
        <w:pStyle w:val="3"/>
        <w:spacing w:line="480" w:lineRule="auto"/>
        <w:jc w:val="center"/>
        <w:rPr>
          <w:sz w:val="40"/>
          <w:szCs w:val="40"/>
        </w:rPr>
      </w:pPr>
      <w:r w:rsidRPr="00230825">
        <w:rPr>
          <w:sz w:val="40"/>
          <w:szCs w:val="40"/>
        </w:rPr>
        <w:t>Освітня програма</w:t>
      </w:r>
    </w:p>
    <w:p w:rsidR="001E7796" w:rsidRPr="00230825" w:rsidRDefault="001E7796" w:rsidP="001E7796">
      <w:pPr>
        <w:pStyle w:val="a5"/>
        <w:spacing w:before="0" w:beforeAutospacing="0" w:after="0" w:line="480" w:lineRule="auto"/>
        <w:jc w:val="center"/>
        <w:rPr>
          <w:b/>
          <w:bCs/>
          <w:sz w:val="40"/>
          <w:szCs w:val="40"/>
        </w:rPr>
      </w:pPr>
      <w:r w:rsidRPr="00230825">
        <w:rPr>
          <w:b/>
          <w:bCs/>
          <w:sz w:val="40"/>
          <w:szCs w:val="40"/>
        </w:rPr>
        <w:t>Соснівської ЗШ І-ІІІст. №14</w:t>
      </w:r>
    </w:p>
    <w:p w:rsidR="001E7796" w:rsidRPr="00230825" w:rsidRDefault="001E7796" w:rsidP="001E7796">
      <w:pPr>
        <w:pStyle w:val="3"/>
        <w:spacing w:line="480" w:lineRule="auto"/>
        <w:jc w:val="center"/>
        <w:rPr>
          <w:sz w:val="40"/>
          <w:szCs w:val="40"/>
          <w:lang w:val="ru-RU"/>
        </w:rPr>
      </w:pPr>
      <w:r w:rsidRPr="00230825">
        <w:rPr>
          <w:sz w:val="40"/>
          <w:szCs w:val="40"/>
        </w:rPr>
        <w:t>розроблена на основі типової програми для</w:t>
      </w:r>
    </w:p>
    <w:p w:rsidR="001E7796" w:rsidRPr="00230825" w:rsidRDefault="001E7796" w:rsidP="001E7796">
      <w:pPr>
        <w:pStyle w:val="3"/>
        <w:spacing w:line="480" w:lineRule="auto"/>
        <w:jc w:val="center"/>
        <w:rPr>
          <w:sz w:val="40"/>
          <w:szCs w:val="40"/>
          <w:lang w:val="ru-RU"/>
        </w:rPr>
      </w:pPr>
      <w:r w:rsidRPr="00230825">
        <w:rPr>
          <w:sz w:val="40"/>
          <w:szCs w:val="40"/>
        </w:rPr>
        <w:t xml:space="preserve"> </w:t>
      </w:r>
      <w:r w:rsidRPr="00230825">
        <w:rPr>
          <w:sz w:val="40"/>
          <w:szCs w:val="40"/>
          <w:lang w:val="ru-RU"/>
        </w:rPr>
        <w:t>11</w:t>
      </w:r>
      <w:r w:rsidRPr="00230825">
        <w:rPr>
          <w:sz w:val="40"/>
          <w:szCs w:val="40"/>
        </w:rPr>
        <w:t xml:space="preserve"> класу</w:t>
      </w:r>
      <w:r w:rsidRPr="00230825">
        <w:rPr>
          <w:sz w:val="40"/>
          <w:szCs w:val="40"/>
          <w:lang w:val="ru-RU"/>
        </w:rPr>
        <w:t xml:space="preserve"> на 202</w:t>
      </w:r>
      <w:r w:rsidR="00230825" w:rsidRPr="00230825">
        <w:rPr>
          <w:sz w:val="40"/>
          <w:szCs w:val="40"/>
          <w:lang w:val="ru-RU"/>
        </w:rPr>
        <w:t>3</w:t>
      </w:r>
      <w:r w:rsidRPr="00230825">
        <w:rPr>
          <w:sz w:val="40"/>
          <w:szCs w:val="40"/>
          <w:lang w:val="ru-RU"/>
        </w:rPr>
        <w:t>-202</w:t>
      </w:r>
      <w:r w:rsidR="00230825" w:rsidRPr="00230825">
        <w:rPr>
          <w:sz w:val="40"/>
          <w:szCs w:val="40"/>
          <w:lang w:val="ru-RU"/>
        </w:rPr>
        <w:t>4</w:t>
      </w:r>
      <w:r w:rsidRPr="00230825">
        <w:rPr>
          <w:sz w:val="40"/>
          <w:szCs w:val="40"/>
          <w:lang w:val="ru-RU"/>
        </w:rPr>
        <w:t xml:space="preserve"> н.р.</w:t>
      </w:r>
    </w:p>
    <w:p w:rsidR="001E7796" w:rsidRPr="00230825" w:rsidRDefault="001E7796" w:rsidP="001E7796">
      <w:pPr>
        <w:pStyle w:val="3"/>
        <w:spacing w:line="480" w:lineRule="auto"/>
        <w:jc w:val="center"/>
        <w:rPr>
          <w:sz w:val="40"/>
          <w:szCs w:val="40"/>
        </w:rPr>
      </w:pPr>
    </w:p>
    <w:p w:rsidR="001E7796" w:rsidRPr="00230825" w:rsidRDefault="001E7796" w:rsidP="001E7796">
      <w:pPr>
        <w:pStyle w:val="3"/>
        <w:jc w:val="center"/>
      </w:pPr>
    </w:p>
    <w:p w:rsidR="001E7796" w:rsidRPr="00230825" w:rsidRDefault="001E7796" w:rsidP="001E7796">
      <w:pPr>
        <w:pStyle w:val="3"/>
        <w:jc w:val="center"/>
      </w:pPr>
    </w:p>
    <w:p w:rsidR="001E7796" w:rsidRPr="00230825" w:rsidRDefault="001E7796" w:rsidP="001E7796">
      <w:pPr>
        <w:pStyle w:val="3"/>
        <w:jc w:val="center"/>
      </w:pPr>
    </w:p>
    <w:p w:rsidR="001E7796" w:rsidRPr="00230825" w:rsidRDefault="001E7796" w:rsidP="001E7796">
      <w:pPr>
        <w:pStyle w:val="3"/>
        <w:jc w:val="center"/>
      </w:pPr>
    </w:p>
    <w:p w:rsidR="001E7796" w:rsidRPr="00230825" w:rsidRDefault="001E7796" w:rsidP="001E7796">
      <w:pPr>
        <w:shd w:val="clear" w:color="auto" w:fill="FFFFFF"/>
        <w:spacing w:before="150" w:after="150" w:line="240" w:lineRule="auto"/>
        <w:ind w:left="450" w:right="450"/>
        <w:jc w:val="center"/>
        <w:rPr>
          <w:rFonts w:ascii="Times New Roman" w:eastAsia="Times New Roman" w:hAnsi="Times New Roman" w:cs="Times New Roman"/>
          <w:b/>
          <w:bCs/>
          <w:sz w:val="32"/>
          <w:szCs w:val="32"/>
          <w:lang w:val="uk-UA" w:eastAsia="uk-UA"/>
        </w:rPr>
      </w:pPr>
    </w:p>
    <w:p w:rsidR="001E7796" w:rsidRPr="00230825" w:rsidRDefault="001E7796" w:rsidP="001E7796">
      <w:pPr>
        <w:shd w:val="clear" w:color="auto" w:fill="FFFFFF"/>
        <w:spacing w:before="150" w:after="150" w:line="240" w:lineRule="auto"/>
        <w:ind w:left="450" w:right="450"/>
        <w:jc w:val="center"/>
        <w:rPr>
          <w:rFonts w:ascii="Times New Roman" w:eastAsia="Times New Roman" w:hAnsi="Times New Roman" w:cs="Times New Roman"/>
          <w:b/>
          <w:bCs/>
          <w:sz w:val="32"/>
          <w:szCs w:val="32"/>
          <w:lang w:val="uk-UA" w:eastAsia="uk-UA"/>
        </w:rPr>
      </w:pPr>
    </w:p>
    <w:p w:rsidR="001E7796" w:rsidRPr="00230825" w:rsidRDefault="001E7796" w:rsidP="001E7796">
      <w:pPr>
        <w:shd w:val="clear" w:color="auto" w:fill="FFFFFF"/>
        <w:spacing w:before="150" w:after="150" w:line="240" w:lineRule="auto"/>
        <w:ind w:left="450" w:right="450"/>
        <w:jc w:val="center"/>
        <w:rPr>
          <w:rFonts w:ascii="Times New Roman" w:eastAsia="Times New Roman" w:hAnsi="Times New Roman" w:cs="Times New Roman"/>
          <w:b/>
          <w:bCs/>
          <w:sz w:val="32"/>
          <w:szCs w:val="32"/>
          <w:lang w:val="uk-UA" w:eastAsia="uk-UA"/>
        </w:rPr>
      </w:pPr>
    </w:p>
    <w:p w:rsidR="001E7796" w:rsidRPr="00230825" w:rsidRDefault="001E7796" w:rsidP="001E7796">
      <w:pPr>
        <w:shd w:val="clear" w:color="auto" w:fill="FFFFFF"/>
        <w:spacing w:before="150" w:after="150" w:line="240" w:lineRule="auto"/>
        <w:ind w:left="450" w:right="450"/>
        <w:jc w:val="center"/>
        <w:rPr>
          <w:rFonts w:ascii="Times New Roman" w:eastAsia="Times New Roman" w:hAnsi="Times New Roman" w:cs="Times New Roman"/>
          <w:b/>
          <w:bCs/>
          <w:sz w:val="32"/>
          <w:szCs w:val="32"/>
          <w:lang w:val="uk-UA" w:eastAsia="uk-UA"/>
        </w:rPr>
      </w:pPr>
    </w:p>
    <w:p w:rsidR="001E7796" w:rsidRPr="00230825" w:rsidRDefault="001E7796" w:rsidP="001E7796">
      <w:pPr>
        <w:shd w:val="clear" w:color="auto" w:fill="FFFFFF"/>
        <w:spacing w:before="150" w:after="150" w:line="240" w:lineRule="auto"/>
        <w:ind w:left="450" w:right="450"/>
        <w:jc w:val="center"/>
        <w:rPr>
          <w:rFonts w:ascii="Times New Roman" w:eastAsia="Times New Roman" w:hAnsi="Times New Roman" w:cs="Times New Roman"/>
          <w:b/>
          <w:bCs/>
          <w:sz w:val="32"/>
          <w:szCs w:val="32"/>
          <w:lang w:val="uk-UA" w:eastAsia="uk-UA"/>
        </w:rPr>
      </w:pPr>
    </w:p>
    <w:p w:rsidR="001E7796" w:rsidRPr="00230825" w:rsidRDefault="001E7796" w:rsidP="001E7796">
      <w:pPr>
        <w:shd w:val="clear" w:color="auto" w:fill="FFFFFF"/>
        <w:spacing w:before="150" w:after="150" w:line="240" w:lineRule="auto"/>
        <w:ind w:left="450" w:right="450"/>
        <w:jc w:val="center"/>
        <w:rPr>
          <w:rFonts w:ascii="Times New Roman" w:eastAsia="Times New Roman" w:hAnsi="Times New Roman" w:cs="Times New Roman"/>
          <w:b/>
          <w:bCs/>
          <w:sz w:val="32"/>
          <w:szCs w:val="32"/>
          <w:lang w:val="uk-UA" w:eastAsia="uk-UA"/>
        </w:rPr>
      </w:pPr>
    </w:p>
    <w:p w:rsidR="001E7796" w:rsidRPr="00230825" w:rsidRDefault="001E7796" w:rsidP="001E7796">
      <w:pPr>
        <w:shd w:val="clear" w:color="auto" w:fill="FFFFFF"/>
        <w:spacing w:before="150" w:after="150" w:line="240" w:lineRule="auto"/>
        <w:ind w:left="450" w:right="450"/>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b/>
          <w:bCs/>
          <w:sz w:val="28"/>
          <w:szCs w:val="28"/>
          <w:lang w:val="uk-UA" w:eastAsia="uk-UA"/>
        </w:rPr>
        <w:lastRenderedPageBreak/>
        <w:t>1. Загальні положення</w:t>
      </w:r>
    </w:p>
    <w:p w:rsidR="001E7796" w:rsidRPr="00230825" w:rsidRDefault="001E7796" w:rsidP="009849FD">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1" w:name="n13"/>
      <w:bookmarkEnd w:id="1"/>
      <w:r w:rsidRPr="00230825">
        <w:rPr>
          <w:rFonts w:ascii="Times New Roman" w:eastAsia="Times New Roman" w:hAnsi="Times New Roman" w:cs="Times New Roman"/>
          <w:sz w:val="24"/>
          <w:szCs w:val="24"/>
          <w:lang w:val="uk-UA" w:eastAsia="uk-UA"/>
        </w:rPr>
        <w:t>Типова освітня програма Соснівської загальноосвітньої шко</w:t>
      </w:r>
      <w:r w:rsidR="00230825" w:rsidRPr="00230825">
        <w:rPr>
          <w:rFonts w:ascii="Times New Roman" w:eastAsia="Times New Roman" w:hAnsi="Times New Roman" w:cs="Times New Roman"/>
          <w:sz w:val="24"/>
          <w:szCs w:val="24"/>
          <w:lang w:val="uk-UA" w:eastAsia="uk-UA"/>
        </w:rPr>
        <w:t>ли</w:t>
      </w:r>
      <w:r w:rsidRPr="00230825">
        <w:rPr>
          <w:rFonts w:ascii="Times New Roman" w:eastAsia="Times New Roman" w:hAnsi="Times New Roman" w:cs="Times New Roman"/>
          <w:sz w:val="24"/>
          <w:szCs w:val="24"/>
          <w:lang w:val="uk-UA" w:eastAsia="uk-UA"/>
        </w:rPr>
        <w:t xml:space="preserve"> І-ІІІст. №14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w:t>
      </w:r>
      <w:r w:rsidRPr="00230825">
        <w:rPr>
          <w:rFonts w:ascii="Times New Roman" w:eastAsia="Times New Roman" w:hAnsi="Times New Roman" w:cs="Times New Roman"/>
          <w:sz w:val="24"/>
          <w:szCs w:val="24"/>
          <w:lang w:eastAsia="uk-UA"/>
        </w:rPr>
        <w:t> </w:t>
      </w:r>
      <w:hyperlink r:id="rId5" w:anchor="n14" w:tgtFrame="_blank" w:history="1">
        <w:r w:rsidRPr="00230825">
          <w:rPr>
            <w:rStyle w:val="a7"/>
            <w:rFonts w:ascii="Times New Roman" w:eastAsia="Times New Roman" w:hAnsi="Times New Roman" w:cs="Times New Roman"/>
            <w:color w:val="auto"/>
            <w:sz w:val="24"/>
            <w:szCs w:val="24"/>
            <w:lang w:val="uk-UA" w:eastAsia="uk-UA"/>
          </w:rPr>
          <w:t>Державним стандартом базової та повної загальної середньої освіти</w:t>
        </w:r>
      </w:hyperlink>
      <w:r w:rsidRPr="00230825">
        <w:rPr>
          <w:rFonts w:ascii="Times New Roman" w:eastAsia="Times New Roman" w:hAnsi="Times New Roman" w:cs="Times New Roman"/>
          <w:sz w:val="24"/>
          <w:szCs w:val="24"/>
          <w:lang w:val="uk-UA" w:eastAsia="uk-UA"/>
        </w:rPr>
        <w:t>, затвердженим постановою Кабінету Міністрів України від 23 листопада 2011 року № 1392 (далі - Державний ста</w:t>
      </w:r>
      <w:r w:rsidRPr="00230825">
        <w:rPr>
          <w:rFonts w:ascii="Times New Roman" w:eastAsia="Times New Roman" w:hAnsi="Times New Roman" w:cs="Times New Roman"/>
          <w:sz w:val="24"/>
          <w:szCs w:val="24"/>
          <w:lang w:eastAsia="uk-UA"/>
        </w:rPr>
        <w:t>ндарт).</w:t>
      </w:r>
    </w:p>
    <w:p w:rsidR="001E7796" w:rsidRPr="00230825" w:rsidRDefault="001E7796" w:rsidP="009849FD">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2" w:name="n14"/>
      <w:bookmarkEnd w:id="2"/>
      <w:r w:rsidRPr="00230825">
        <w:rPr>
          <w:rFonts w:ascii="Times New Roman" w:eastAsia="Times New Roman" w:hAnsi="Times New Roman" w:cs="Times New Roman"/>
          <w:sz w:val="24"/>
          <w:szCs w:val="24"/>
          <w:lang w:val="uk-UA" w:eastAsia="uk-UA"/>
        </w:rPr>
        <w:t>О</w:t>
      </w:r>
      <w:r w:rsidRPr="00230825">
        <w:rPr>
          <w:rFonts w:ascii="Times New Roman" w:eastAsia="Times New Roman" w:hAnsi="Times New Roman" w:cs="Times New Roman"/>
          <w:sz w:val="24"/>
          <w:szCs w:val="24"/>
          <w:lang w:eastAsia="uk-UA"/>
        </w:rPr>
        <w:t>світня програма визначає:</w:t>
      </w:r>
    </w:p>
    <w:p w:rsidR="001E7796" w:rsidRPr="00230825" w:rsidRDefault="001E7796" w:rsidP="009849FD">
      <w:pPr>
        <w:pStyle w:val="a6"/>
        <w:numPr>
          <w:ilvl w:val="0"/>
          <w:numId w:val="1"/>
        </w:numPr>
        <w:shd w:val="clear" w:color="auto" w:fill="FFFFFF"/>
        <w:spacing w:after="0" w:line="240" w:lineRule="auto"/>
        <w:jc w:val="both"/>
        <w:rPr>
          <w:rFonts w:ascii="Times New Roman" w:eastAsia="Times New Roman" w:hAnsi="Times New Roman" w:cs="Times New Roman"/>
          <w:sz w:val="24"/>
          <w:szCs w:val="24"/>
          <w:lang w:eastAsia="uk-UA"/>
        </w:rPr>
      </w:pPr>
      <w:bookmarkStart w:id="3" w:name="n15"/>
      <w:bookmarkEnd w:id="3"/>
      <w:r w:rsidRPr="00230825">
        <w:rPr>
          <w:rFonts w:ascii="Times New Roman" w:eastAsia="Times New Roman" w:hAnsi="Times New Roman" w:cs="Times New Roman"/>
          <w:sz w:val="24"/>
          <w:szCs w:val="24"/>
          <w:lang w:eastAsia="uk-UA"/>
        </w:rPr>
        <w:t>загальний обсяг навчального навантаження, орієнтовну тривалість і можливі взаємозв'язки окремих предметів, факультативів, курсі</w:t>
      </w:r>
      <w:proofErr w:type="gramStart"/>
      <w:r w:rsidRPr="00230825">
        <w:rPr>
          <w:rFonts w:ascii="Times New Roman" w:eastAsia="Times New Roman" w:hAnsi="Times New Roman" w:cs="Times New Roman"/>
          <w:sz w:val="24"/>
          <w:szCs w:val="24"/>
          <w:lang w:eastAsia="uk-UA"/>
        </w:rPr>
        <w:t>в</w:t>
      </w:r>
      <w:proofErr w:type="gramEnd"/>
      <w:r w:rsidRPr="00230825">
        <w:rPr>
          <w:rFonts w:ascii="Times New Roman" w:eastAsia="Times New Roman" w:hAnsi="Times New Roman" w:cs="Times New Roman"/>
          <w:sz w:val="24"/>
          <w:szCs w:val="24"/>
          <w:lang w:eastAsia="uk-UA"/>
        </w:rPr>
        <w:t xml:space="preserve"> за вибором тощо, зокрема їх інтеграції;</w:t>
      </w:r>
    </w:p>
    <w:p w:rsidR="001E7796" w:rsidRPr="00230825" w:rsidRDefault="001E7796" w:rsidP="001E7796">
      <w:pPr>
        <w:pStyle w:val="a6"/>
        <w:numPr>
          <w:ilvl w:val="0"/>
          <w:numId w:val="1"/>
        </w:numPr>
        <w:shd w:val="clear" w:color="auto" w:fill="FFFFFF"/>
        <w:spacing w:after="150" w:line="240" w:lineRule="auto"/>
        <w:jc w:val="both"/>
        <w:rPr>
          <w:rFonts w:ascii="Times New Roman" w:eastAsia="Times New Roman" w:hAnsi="Times New Roman" w:cs="Times New Roman"/>
          <w:sz w:val="24"/>
          <w:szCs w:val="24"/>
          <w:lang w:eastAsia="uk-UA"/>
        </w:rPr>
      </w:pPr>
      <w:bookmarkStart w:id="4" w:name="n16"/>
      <w:bookmarkEnd w:id="4"/>
      <w:r w:rsidRPr="00230825">
        <w:rPr>
          <w:rFonts w:ascii="Times New Roman" w:eastAsia="Times New Roman" w:hAnsi="Times New Roman" w:cs="Times New Roman"/>
          <w:sz w:val="24"/>
          <w:szCs w:val="24"/>
          <w:lang w:eastAsia="uk-UA"/>
        </w:rPr>
        <w:t>очікувані результати навчання учнів, пропонований змі</w:t>
      </w:r>
      <w:proofErr w:type="gramStart"/>
      <w:r w:rsidRPr="00230825">
        <w:rPr>
          <w:rFonts w:ascii="Times New Roman" w:eastAsia="Times New Roman" w:hAnsi="Times New Roman" w:cs="Times New Roman"/>
          <w:sz w:val="24"/>
          <w:szCs w:val="24"/>
          <w:lang w:eastAsia="uk-UA"/>
        </w:rPr>
        <w:t>ст</w:t>
      </w:r>
      <w:proofErr w:type="gramEnd"/>
      <w:r w:rsidRPr="00230825">
        <w:rPr>
          <w:rFonts w:ascii="Times New Roman" w:eastAsia="Times New Roman" w:hAnsi="Times New Roman" w:cs="Times New Roman"/>
          <w:sz w:val="24"/>
          <w:szCs w:val="24"/>
          <w:lang w:eastAsia="uk-UA"/>
        </w:rPr>
        <w:t xml:space="preserve"> окремих предметів, логічну послідовність їх вивчення;</w:t>
      </w:r>
    </w:p>
    <w:p w:rsidR="001E7796" w:rsidRPr="00230825" w:rsidRDefault="001E7796" w:rsidP="001E7796">
      <w:pPr>
        <w:pStyle w:val="a6"/>
        <w:numPr>
          <w:ilvl w:val="0"/>
          <w:numId w:val="1"/>
        </w:numPr>
        <w:shd w:val="clear" w:color="auto" w:fill="FFFFFF"/>
        <w:spacing w:after="150" w:line="240" w:lineRule="auto"/>
        <w:jc w:val="both"/>
        <w:rPr>
          <w:rFonts w:ascii="Times New Roman" w:eastAsia="Times New Roman" w:hAnsi="Times New Roman" w:cs="Times New Roman"/>
          <w:sz w:val="24"/>
          <w:szCs w:val="24"/>
          <w:lang w:eastAsia="uk-UA"/>
        </w:rPr>
      </w:pPr>
      <w:bookmarkStart w:id="5" w:name="n17"/>
      <w:bookmarkEnd w:id="5"/>
      <w:r w:rsidRPr="00230825">
        <w:rPr>
          <w:rFonts w:ascii="Times New Roman" w:eastAsia="Times New Roman" w:hAnsi="Times New Roman" w:cs="Times New Roman"/>
          <w:sz w:val="24"/>
          <w:szCs w:val="24"/>
          <w:lang w:eastAsia="uk-UA"/>
        </w:rPr>
        <w:t>рекомендовані форми організації освітнього процесу та інструменти системи внутрішнього забезпечення якості освіти;</w:t>
      </w:r>
    </w:p>
    <w:p w:rsidR="001E7796" w:rsidRPr="00230825" w:rsidRDefault="001E7796" w:rsidP="001E7796">
      <w:pPr>
        <w:pStyle w:val="a6"/>
        <w:numPr>
          <w:ilvl w:val="0"/>
          <w:numId w:val="1"/>
        </w:numPr>
        <w:shd w:val="clear" w:color="auto" w:fill="FFFFFF"/>
        <w:spacing w:after="150" w:line="240" w:lineRule="auto"/>
        <w:jc w:val="both"/>
        <w:rPr>
          <w:rFonts w:ascii="Times New Roman" w:eastAsia="Times New Roman" w:hAnsi="Times New Roman" w:cs="Times New Roman"/>
          <w:sz w:val="24"/>
          <w:szCs w:val="24"/>
          <w:lang w:eastAsia="uk-UA"/>
        </w:rPr>
      </w:pPr>
      <w:bookmarkStart w:id="6" w:name="n18"/>
      <w:bookmarkEnd w:id="6"/>
      <w:r w:rsidRPr="00230825">
        <w:rPr>
          <w:rFonts w:ascii="Times New Roman" w:eastAsia="Times New Roman" w:hAnsi="Times New Roman" w:cs="Times New Roman"/>
          <w:sz w:val="24"/>
          <w:szCs w:val="24"/>
          <w:lang w:eastAsia="uk-UA"/>
        </w:rPr>
        <w:t xml:space="preserve">вимоги до осіб, які можуть розпочати навчання за цією </w:t>
      </w:r>
      <w:proofErr w:type="gramStart"/>
      <w:r w:rsidRPr="00230825">
        <w:rPr>
          <w:rFonts w:ascii="Times New Roman" w:eastAsia="Times New Roman" w:hAnsi="Times New Roman" w:cs="Times New Roman"/>
          <w:sz w:val="24"/>
          <w:szCs w:val="24"/>
          <w:lang w:eastAsia="uk-UA"/>
        </w:rPr>
        <w:t>Типовою</w:t>
      </w:r>
      <w:proofErr w:type="gramEnd"/>
      <w:r w:rsidRPr="00230825">
        <w:rPr>
          <w:rFonts w:ascii="Times New Roman" w:eastAsia="Times New Roman" w:hAnsi="Times New Roman" w:cs="Times New Roman"/>
          <w:sz w:val="24"/>
          <w:szCs w:val="24"/>
          <w:lang w:eastAsia="uk-UA"/>
        </w:rPr>
        <w:t xml:space="preserve"> освітньою програмою.</w:t>
      </w:r>
    </w:p>
    <w:p w:rsidR="001E7796" w:rsidRPr="00230825" w:rsidRDefault="001E7796" w:rsidP="001E7796">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7" w:name="n19"/>
      <w:bookmarkEnd w:id="7"/>
      <w:r w:rsidRPr="00230825">
        <w:rPr>
          <w:rFonts w:ascii="Times New Roman" w:eastAsia="Times New Roman" w:hAnsi="Times New Roman" w:cs="Times New Roman"/>
          <w:sz w:val="24"/>
          <w:szCs w:val="24"/>
          <w:lang w:eastAsia="uk-UA"/>
        </w:rPr>
        <w:t xml:space="preserve">Освітня програма закладу сформована на основі Типової освітньої програми, Окрім освітніх компонентів для вільного вибору учнів, які є обов'язковими, за </w:t>
      </w:r>
      <w:proofErr w:type="gramStart"/>
      <w:r w:rsidRPr="00230825">
        <w:rPr>
          <w:rFonts w:ascii="Times New Roman" w:eastAsia="Times New Roman" w:hAnsi="Times New Roman" w:cs="Times New Roman"/>
          <w:sz w:val="24"/>
          <w:szCs w:val="24"/>
          <w:lang w:eastAsia="uk-UA"/>
        </w:rPr>
        <w:t>р</w:t>
      </w:r>
      <w:proofErr w:type="gramEnd"/>
      <w:r w:rsidRPr="00230825">
        <w:rPr>
          <w:rFonts w:ascii="Times New Roman" w:eastAsia="Times New Roman" w:hAnsi="Times New Roman" w:cs="Times New Roman"/>
          <w:sz w:val="24"/>
          <w:szCs w:val="24"/>
          <w:lang w:eastAsia="uk-UA"/>
        </w:rPr>
        <w:t>ішенням закладу вона може містити інші компоненти, зокрема корекційно-розвитковий складник для осіб з особливими освітніми потребами.</w:t>
      </w:r>
    </w:p>
    <w:p w:rsidR="001E7796" w:rsidRPr="00230825" w:rsidRDefault="001E7796" w:rsidP="001E7796">
      <w:pPr>
        <w:shd w:val="clear" w:color="auto" w:fill="FFFFFF"/>
        <w:spacing w:before="150" w:after="150" w:line="240" w:lineRule="auto"/>
        <w:ind w:left="450" w:right="450"/>
        <w:jc w:val="center"/>
        <w:rPr>
          <w:rFonts w:ascii="Times New Roman" w:eastAsia="Times New Roman" w:hAnsi="Times New Roman" w:cs="Times New Roman"/>
          <w:sz w:val="24"/>
          <w:szCs w:val="24"/>
          <w:lang w:eastAsia="uk-UA"/>
        </w:rPr>
      </w:pPr>
      <w:bookmarkStart w:id="8" w:name="n20"/>
      <w:bookmarkStart w:id="9" w:name="n21"/>
      <w:bookmarkEnd w:id="8"/>
      <w:bookmarkEnd w:id="9"/>
      <w:r w:rsidRPr="00230825">
        <w:rPr>
          <w:rFonts w:ascii="Times New Roman" w:eastAsia="Times New Roman" w:hAnsi="Times New Roman" w:cs="Times New Roman"/>
          <w:b/>
          <w:bCs/>
          <w:sz w:val="28"/>
          <w:szCs w:val="28"/>
          <w:lang w:eastAsia="uk-UA"/>
        </w:rPr>
        <w:t>2. Загальний обсяг навчального навантаження, орієнтовна тривалість і можливі взаємозв'язки окремих предметі</w:t>
      </w:r>
      <w:proofErr w:type="gramStart"/>
      <w:r w:rsidRPr="00230825">
        <w:rPr>
          <w:rFonts w:ascii="Times New Roman" w:eastAsia="Times New Roman" w:hAnsi="Times New Roman" w:cs="Times New Roman"/>
          <w:b/>
          <w:bCs/>
          <w:sz w:val="28"/>
          <w:szCs w:val="28"/>
          <w:lang w:eastAsia="uk-UA"/>
        </w:rPr>
        <w:t>в</w:t>
      </w:r>
      <w:proofErr w:type="gramEnd"/>
      <w:r w:rsidRPr="00230825">
        <w:rPr>
          <w:rFonts w:ascii="Times New Roman" w:eastAsia="Times New Roman" w:hAnsi="Times New Roman" w:cs="Times New Roman"/>
          <w:b/>
          <w:bCs/>
          <w:sz w:val="28"/>
          <w:szCs w:val="28"/>
          <w:lang w:eastAsia="uk-UA"/>
        </w:rPr>
        <w:t>.</w:t>
      </w:r>
    </w:p>
    <w:p w:rsidR="001E7796" w:rsidRPr="00230825" w:rsidRDefault="001E7796" w:rsidP="009849FD">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0" w:name="n22"/>
      <w:bookmarkEnd w:id="10"/>
      <w:r w:rsidRPr="00230825">
        <w:rPr>
          <w:rFonts w:ascii="Times New Roman" w:eastAsia="Times New Roman" w:hAnsi="Times New Roman" w:cs="Times New Roman"/>
          <w:sz w:val="24"/>
          <w:szCs w:val="24"/>
          <w:lang w:eastAsia="uk-UA"/>
        </w:rPr>
        <w:t xml:space="preserve">Загальний обсяг навчального навантаження здобувачів </w:t>
      </w:r>
      <w:proofErr w:type="gramStart"/>
      <w:r w:rsidRPr="00230825">
        <w:rPr>
          <w:rFonts w:ascii="Times New Roman" w:eastAsia="Times New Roman" w:hAnsi="Times New Roman" w:cs="Times New Roman"/>
          <w:sz w:val="24"/>
          <w:szCs w:val="24"/>
          <w:lang w:eastAsia="uk-UA"/>
        </w:rPr>
        <w:t>проф</w:t>
      </w:r>
      <w:proofErr w:type="gramEnd"/>
      <w:r w:rsidRPr="00230825">
        <w:rPr>
          <w:rFonts w:ascii="Times New Roman" w:eastAsia="Times New Roman" w:hAnsi="Times New Roman" w:cs="Times New Roman"/>
          <w:sz w:val="24"/>
          <w:szCs w:val="24"/>
          <w:lang w:eastAsia="uk-UA"/>
        </w:rPr>
        <w:t xml:space="preserve">ільної середньої освіти для 11-х класів - 1330 годин/навчальний рік. Детальний розподіл тижневого навчального навантаження окреслено у навчальному плані </w:t>
      </w:r>
      <w:bookmarkStart w:id="11" w:name="n23"/>
      <w:bookmarkEnd w:id="11"/>
    </w:p>
    <w:p w:rsidR="001E7796" w:rsidRPr="00230825" w:rsidRDefault="001E7796" w:rsidP="009849FD">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2" w:name="n24"/>
      <w:bookmarkStart w:id="13" w:name="n25"/>
      <w:bookmarkStart w:id="14" w:name="n27"/>
      <w:bookmarkEnd w:id="12"/>
      <w:bookmarkEnd w:id="13"/>
      <w:bookmarkEnd w:id="14"/>
      <w:r w:rsidRPr="00230825">
        <w:rPr>
          <w:rFonts w:ascii="Times New Roman" w:eastAsia="Times New Roman" w:hAnsi="Times New Roman" w:cs="Times New Roman"/>
          <w:sz w:val="24"/>
          <w:szCs w:val="24"/>
          <w:lang w:val="uk-UA" w:eastAsia="uk-UA"/>
        </w:rPr>
        <w:t>До базових предметів належать: "Українська мова", "Українська література", "Зарубіжна література", "Іноземна мова", "Мова та література корінного народу, національної меншини" (для класів з навчанням мовою корінного народу, національної меншини), "Історія: Україна і світ" (у другому варіанті передбачено вивчення окремих предметів: "Історія України", "Всесвітня історія"), "Громадянська освіта", "Математика", "Природничі науки" (у другому варіанті передбачено вивчення окремих природничих предметів: "Фізика і астрономія", "Біологія і екологія", "Хімія", "Географія"), "Фізична культура", "Захист Вітчизни".</w:t>
      </w:r>
    </w:p>
    <w:p w:rsidR="001E7796" w:rsidRPr="00230825" w:rsidRDefault="001E7796" w:rsidP="009849FD">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15" w:name="n28"/>
      <w:bookmarkStart w:id="16" w:name="n29"/>
      <w:bookmarkStart w:id="17" w:name="n30"/>
      <w:bookmarkStart w:id="18" w:name="n31"/>
      <w:bookmarkStart w:id="19" w:name="n35"/>
      <w:bookmarkEnd w:id="15"/>
      <w:bookmarkEnd w:id="16"/>
      <w:bookmarkEnd w:id="17"/>
      <w:bookmarkEnd w:id="18"/>
      <w:bookmarkEnd w:id="19"/>
      <w:r w:rsidRPr="00230825">
        <w:rPr>
          <w:rFonts w:ascii="Times New Roman" w:eastAsia="Times New Roman" w:hAnsi="Times New Roman" w:cs="Times New Roman"/>
          <w:sz w:val="24"/>
          <w:szCs w:val="24"/>
          <w:lang w:eastAsia="uk-UA"/>
        </w:rPr>
        <w:t>Реалізація змісту освіти, визначеного </w:t>
      </w:r>
      <w:hyperlink r:id="rId6" w:anchor="n10" w:tgtFrame="_blank" w:history="1">
        <w:r w:rsidRPr="00230825">
          <w:rPr>
            <w:rStyle w:val="a7"/>
            <w:rFonts w:ascii="Times New Roman" w:eastAsia="Times New Roman" w:hAnsi="Times New Roman" w:cs="Times New Roman"/>
            <w:color w:val="auto"/>
            <w:sz w:val="24"/>
            <w:szCs w:val="24"/>
            <w:lang w:eastAsia="uk-UA"/>
          </w:rPr>
          <w:t>Державним стандартом</w:t>
        </w:r>
      </w:hyperlink>
      <w:r w:rsidRPr="00230825">
        <w:rPr>
          <w:rFonts w:ascii="Times New Roman" w:eastAsia="Times New Roman" w:hAnsi="Times New Roman" w:cs="Times New Roman"/>
          <w:sz w:val="24"/>
          <w:szCs w:val="24"/>
          <w:lang w:eastAsia="uk-UA"/>
        </w:rPr>
        <w:t>, також забезпечується вибірково-обов'язковими предметами: "Інформатика", "Технології", "Мистецтво"</w:t>
      </w:r>
      <w:proofErr w:type="gramStart"/>
      <w:r w:rsidRPr="00230825">
        <w:rPr>
          <w:rFonts w:ascii="Times New Roman" w:eastAsia="Times New Roman" w:hAnsi="Times New Roman" w:cs="Times New Roman"/>
          <w:sz w:val="24"/>
          <w:szCs w:val="24"/>
          <w:lang w:eastAsia="uk-UA"/>
        </w:rPr>
        <w:t>.</w:t>
      </w:r>
      <w:proofErr w:type="gramEnd"/>
      <w:r w:rsidRPr="00230825">
        <w:rPr>
          <w:rFonts w:ascii="Times New Roman" w:eastAsia="Times New Roman" w:hAnsi="Times New Roman" w:cs="Times New Roman"/>
          <w:sz w:val="24"/>
          <w:szCs w:val="24"/>
          <w:lang w:eastAsia="uk-UA"/>
        </w:rPr>
        <w:t xml:space="preserve"> І</w:t>
      </w:r>
      <w:proofErr w:type="gramStart"/>
      <w:r w:rsidRPr="00230825">
        <w:rPr>
          <w:rFonts w:ascii="Times New Roman" w:eastAsia="Times New Roman" w:hAnsi="Times New Roman" w:cs="Times New Roman"/>
          <w:sz w:val="24"/>
          <w:szCs w:val="24"/>
          <w:lang w:eastAsia="uk-UA"/>
        </w:rPr>
        <w:t>з</w:t>
      </w:r>
      <w:proofErr w:type="gramEnd"/>
      <w:r w:rsidRPr="00230825">
        <w:rPr>
          <w:rFonts w:ascii="Times New Roman" w:eastAsia="Times New Roman" w:hAnsi="Times New Roman" w:cs="Times New Roman"/>
          <w:sz w:val="24"/>
          <w:szCs w:val="24"/>
          <w:lang w:eastAsia="uk-UA"/>
        </w:rPr>
        <w:t xml:space="preserve"> запропонованого переліку учень має обрати два предмети - один в 10 класі, інший в 11 класі, або одночасно два предмети в 10 і 11 класах (у такому разі години, передбачені на вибірково-обов'язкові предмети розподіляються між двома </w:t>
      </w:r>
      <w:proofErr w:type="gramStart"/>
      <w:r w:rsidRPr="00230825">
        <w:rPr>
          <w:rFonts w:ascii="Times New Roman" w:eastAsia="Times New Roman" w:hAnsi="Times New Roman" w:cs="Times New Roman"/>
          <w:sz w:val="24"/>
          <w:szCs w:val="24"/>
          <w:lang w:eastAsia="uk-UA"/>
        </w:rPr>
        <w:t>обраними предметами).</w:t>
      </w:r>
      <w:proofErr w:type="gramEnd"/>
    </w:p>
    <w:p w:rsidR="001E7796" w:rsidRPr="00230825" w:rsidRDefault="001E7796" w:rsidP="009849FD">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20" w:name="n36"/>
      <w:bookmarkStart w:id="21" w:name="n41"/>
      <w:bookmarkStart w:id="22" w:name="n43"/>
      <w:bookmarkStart w:id="23" w:name="n46"/>
      <w:bookmarkStart w:id="24" w:name="n47"/>
      <w:bookmarkEnd w:id="20"/>
      <w:bookmarkEnd w:id="21"/>
      <w:bookmarkEnd w:id="22"/>
      <w:bookmarkEnd w:id="23"/>
      <w:bookmarkEnd w:id="24"/>
      <w:r w:rsidRPr="00230825">
        <w:rPr>
          <w:rFonts w:ascii="Times New Roman" w:eastAsia="Times New Roman" w:hAnsi="Times New Roman" w:cs="Times New Roman"/>
          <w:sz w:val="24"/>
          <w:szCs w:val="24"/>
          <w:lang w:eastAsia="uk-UA"/>
        </w:rPr>
        <w:t xml:space="preserve">Розподіл годин для формування відповідного </w:t>
      </w:r>
      <w:proofErr w:type="gramStart"/>
      <w:r w:rsidRPr="00230825">
        <w:rPr>
          <w:rFonts w:ascii="Times New Roman" w:eastAsia="Times New Roman" w:hAnsi="Times New Roman" w:cs="Times New Roman"/>
          <w:sz w:val="24"/>
          <w:szCs w:val="24"/>
          <w:lang w:eastAsia="uk-UA"/>
        </w:rPr>
        <w:t>проф</w:t>
      </w:r>
      <w:proofErr w:type="gramEnd"/>
      <w:r w:rsidRPr="00230825">
        <w:rPr>
          <w:rFonts w:ascii="Times New Roman" w:eastAsia="Times New Roman" w:hAnsi="Times New Roman" w:cs="Times New Roman"/>
          <w:sz w:val="24"/>
          <w:szCs w:val="24"/>
          <w:lang w:eastAsia="uk-UA"/>
        </w:rPr>
        <w:t xml:space="preserve">ілю навчання здійснює </w:t>
      </w:r>
      <w:r w:rsidR="00D40FEB" w:rsidRPr="00230825">
        <w:rPr>
          <w:rFonts w:ascii="Times New Roman" w:eastAsia="Times New Roman" w:hAnsi="Times New Roman" w:cs="Times New Roman"/>
          <w:sz w:val="24"/>
          <w:szCs w:val="24"/>
          <w:lang w:val="uk-UA" w:eastAsia="uk-UA"/>
        </w:rPr>
        <w:t>школа</w:t>
      </w:r>
      <w:r w:rsidRPr="00230825">
        <w:rPr>
          <w:rFonts w:ascii="Times New Roman" w:eastAsia="Times New Roman" w:hAnsi="Times New Roman" w:cs="Times New Roman"/>
          <w:sz w:val="24"/>
          <w:szCs w:val="24"/>
          <w:lang w:eastAsia="uk-UA"/>
        </w:rPr>
        <w:t>, враховуючи те, що:</w:t>
      </w:r>
    </w:p>
    <w:p w:rsidR="001E7796" w:rsidRPr="00230825" w:rsidRDefault="001E7796" w:rsidP="009849FD">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25" w:name="n48"/>
      <w:bookmarkEnd w:id="25"/>
      <w:r w:rsidRPr="00230825">
        <w:rPr>
          <w:rFonts w:ascii="Times New Roman" w:eastAsia="Times New Roman" w:hAnsi="Times New Roman" w:cs="Times New Roman"/>
          <w:sz w:val="24"/>
          <w:szCs w:val="24"/>
          <w:lang w:eastAsia="uk-UA"/>
        </w:rPr>
        <w:t xml:space="preserve">на </w:t>
      </w:r>
      <w:proofErr w:type="gramStart"/>
      <w:r w:rsidRPr="00230825">
        <w:rPr>
          <w:rFonts w:ascii="Times New Roman" w:eastAsia="Times New Roman" w:hAnsi="Times New Roman" w:cs="Times New Roman"/>
          <w:sz w:val="24"/>
          <w:szCs w:val="24"/>
          <w:lang w:eastAsia="uk-UA"/>
        </w:rPr>
        <w:t>проф</w:t>
      </w:r>
      <w:proofErr w:type="gramEnd"/>
      <w:r w:rsidRPr="00230825">
        <w:rPr>
          <w:rFonts w:ascii="Times New Roman" w:eastAsia="Times New Roman" w:hAnsi="Times New Roman" w:cs="Times New Roman"/>
          <w:sz w:val="24"/>
          <w:szCs w:val="24"/>
          <w:lang w:eastAsia="uk-UA"/>
        </w:rPr>
        <w:t>ільному рівні може вивчатись один або декілька предметів з однієї або різних освітніх галузей;</w:t>
      </w:r>
    </w:p>
    <w:p w:rsidR="00D40FEB" w:rsidRPr="00230825" w:rsidRDefault="001E7796" w:rsidP="009849FD">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6" w:name="n49"/>
      <w:bookmarkStart w:id="27" w:name="n50"/>
      <w:bookmarkEnd w:id="26"/>
      <w:bookmarkEnd w:id="27"/>
      <w:r w:rsidRPr="00230825">
        <w:rPr>
          <w:rFonts w:ascii="Times New Roman" w:eastAsia="Times New Roman" w:hAnsi="Times New Roman" w:cs="Times New Roman"/>
          <w:sz w:val="24"/>
          <w:szCs w:val="24"/>
          <w:lang w:eastAsia="uk-UA"/>
        </w:rPr>
        <w:t xml:space="preserve">кількість годин для вивчення </w:t>
      </w:r>
      <w:proofErr w:type="gramStart"/>
      <w:r w:rsidRPr="00230825">
        <w:rPr>
          <w:rFonts w:ascii="Times New Roman" w:eastAsia="Times New Roman" w:hAnsi="Times New Roman" w:cs="Times New Roman"/>
          <w:sz w:val="24"/>
          <w:szCs w:val="24"/>
          <w:lang w:eastAsia="uk-UA"/>
        </w:rPr>
        <w:t>проф</w:t>
      </w:r>
      <w:proofErr w:type="gramEnd"/>
      <w:r w:rsidRPr="00230825">
        <w:rPr>
          <w:rFonts w:ascii="Times New Roman" w:eastAsia="Times New Roman" w:hAnsi="Times New Roman" w:cs="Times New Roman"/>
          <w:sz w:val="24"/>
          <w:szCs w:val="24"/>
          <w:lang w:eastAsia="uk-UA"/>
        </w:rPr>
        <w:t xml:space="preserve">ільного предмета складається з кількості годин, відведених Навчальним планом на вивчення відповідного базового предмета, до яких додається необхідна кількість годин із відведених Навчальним планом на вивчення профільних предметів і спеціальних курсів </w:t>
      </w:r>
      <w:bookmarkStart w:id="28" w:name="n51"/>
      <w:bookmarkEnd w:id="28"/>
    </w:p>
    <w:p w:rsidR="00E26C9A" w:rsidRDefault="00E26C9A" w:rsidP="001E7796">
      <w:pPr>
        <w:shd w:val="clear" w:color="auto" w:fill="FFFFFF"/>
        <w:spacing w:before="150" w:after="150" w:line="240" w:lineRule="auto"/>
        <w:ind w:left="450" w:right="450"/>
        <w:jc w:val="center"/>
        <w:rPr>
          <w:rFonts w:ascii="Times New Roman" w:eastAsia="Times New Roman" w:hAnsi="Times New Roman" w:cs="Times New Roman"/>
          <w:b/>
          <w:bCs/>
          <w:sz w:val="28"/>
          <w:szCs w:val="28"/>
          <w:lang w:val="uk-UA" w:eastAsia="uk-UA"/>
        </w:rPr>
      </w:pPr>
      <w:bookmarkStart w:id="29" w:name="n53"/>
      <w:bookmarkStart w:id="30" w:name="n59"/>
      <w:bookmarkEnd w:id="29"/>
      <w:bookmarkEnd w:id="30"/>
    </w:p>
    <w:p w:rsidR="001E7796" w:rsidRPr="00230825" w:rsidRDefault="001E7796" w:rsidP="001E7796">
      <w:pPr>
        <w:shd w:val="clear" w:color="auto" w:fill="FFFFFF"/>
        <w:spacing w:before="150" w:after="150" w:line="240" w:lineRule="auto"/>
        <w:ind w:left="450" w:right="450"/>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b/>
          <w:bCs/>
          <w:sz w:val="28"/>
          <w:szCs w:val="28"/>
          <w:lang w:val="uk-UA" w:eastAsia="uk-UA"/>
        </w:rPr>
        <w:lastRenderedPageBreak/>
        <w:t>3. Очікувані результати навчання здобувачів освіти, зміст навчальних предметів, логічна послідовність їх вивчення.</w:t>
      </w:r>
    </w:p>
    <w:p w:rsidR="00D40FEB" w:rsidRPr="00230825" w:rsidRDefault="001E7796" w:rsidP="009849FD">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31" w:name="n60"/>
      <w:bookmarkEnd w:id="31"/>
      <w:r w:rsidRPr="00230825">
        <w:rPr>
          <w:rFonts w:ascii="Times New Roman" w:eastAsia="Times New Roman" w:hAnsi="Times New Roman" w:cs="Times New Roman"/>
          <w:sz w:val="24"/>
          <w:szCs w:val="24"/>
          <w:lang w:eastAsia="uk-UA"/>
        </w:rPr>
        <w:t>Типову освітню програму укладено за такими освітніми галузями: мови і літератури; суспільствознавство; мистецтво; математика; природознавство; технології; здоров'я і фізична культура. Змі</w:t>
      </w:r>
      <w:proofErr w:type="gramStart"/>
      <w:r w:rsidRPr="00230825">
        <w:rPr>
          <w:rFonts w:ascii="Times New Roman" w:eastAsia="Times New Roman" w:hAnsi="Times New Roman" w:cs="Times New Roman"/>
          <w:sz w:val="24"/>
          <w:szCs w:val="24"/>
          <w:lang w:eastAsia="uk-UA"/>
        </w:rPr>
        <w:t>ст</w:t>
      </w:r>
      <w:proofErr w:type="gramEnd"/>
      <w:r w:rsidRPr="00230825">
        <w:rPr>
          <w:rFonts w:ascii="Times New Roman" w:eastAsia="Times New Roman" w:hAnsi="Times New Roman" w:cs="Times New Roman"/>
          <w:sz w:val="24"/>
          <w:szCs w:val="24"/>
          <w:lang w:eastAsia="uk-UA"/>
        </w:rPr>
        <w:t xml:space="preserve"> кожної освітньої галузі структурується та реалізується за навчальними предметами. Логічна </w:t>
      </w:r>
      <w:proofErr w:type="gramStart"/>
      <w:r w:rsidRPr="00230825">
        <w:rPr>
          <w:rFonts w:ascii="Times New Roman" w:eastAsia="Times New Roman" w:hAnsi="Times New Roman" w:cs="Times New Roman"/>
          <w:sz w:val="24"/>
          <w:szCs w:val="24"/>
          <w:lang w:eastAsia="uk-UA"/>
        </w:rPr>
        <w:t>посл</w:t>
      </w:r>
      <w:proofErr w:type="gramEnd"/>
      <w:r w:rsidRPr="00230825">
        <w:rPr>
          <w:rFonts w:ascii="Times New Roman" w:eastAsia="Times New Roman" w:hAnsi="Times New Roman" w:cs="Times New Roman"/>
          <w:sz w:val="24"/>
          <w:szCs w:val="24"/>
          <w:lang w:eastAsia="uk-UA"/>
        </w:rPr>
        <w:t>ідовність вивчення предметів розкривається у відповідних навчальних програмах, затверджених Міністерством освіти і науки України. Пе</w:t>
      </w:r>
      <w:r w:rsidR="00D40FEB" w:rsidRPr="00230825">
        <w:rPr>
          <w:rFonts w:ascii="Times New Roman" w:eastAsia="Times New Roman" w:hAnsi="Times New Roman" w:cs="Times New Roman"/>
          <w:sz w:val="24"/>
          <w:szCs w:val="24"/>
          <w:lang w:eastAsia="uk-UA"/>
        </w:rPr>
        <w:t xml:space="preserve">релік програм подано </w:t>
      </w:r>
      <w:proofErr w:type="gramStart"/>
      <w:r w:rsidR="00D40FEB" w:rsidRPr="00230825">
        <w:rPr>
          <w:rFonts w:ascii="Times New Roman" w:eastAsia="Times New Roman" w:hAnsi="Times New Roman" w:cs="Times New Roman"/>
          <w:sz w:val="24"/>
          <w:szCs w:val="24"/>
          <w:lang w:eastAsia="uk-UA"/>
        </w:rPr>
        <w:t>в</w:t>
      </w:r>
      <w:proofErr w:type="gramEnd"/>
      <w:r w:rsidR="00D40FEB" w:rsidRPr="00230825">
        <w:rPr>
          <w:rFonts w:ascii="Times New Roman" w:eastAsia="Times New Roman" w:hAnsi="Times New Roman" w:cs="Times New Roman"/>
          <w:sz w:val="24"/>
          <w:szCs w:val="24"/>
          <w:lang w:eastAsia="uk-UA"/>
        </w:rPr>
        <w:t xml:space="preserve"> таблиці</w:t>
      </w:r>
      <w:r w:rsidRPr="00230825">
        <w:rPr>
          <w:rFonts w:ascii="Times New Roman" w:eastAsia="Times New Roman" w:hAnsi="Times New Roman" w:cs="Times New Roman"/>
          <w:sz w:val="24"/>
          <w:szCs w:val="24"/>
          <w:lang w:eastAsia="uk-UA"/>
        </w:rPr>
        <w:t xml:space="preserve">. </w:t>
      </w:r>
      <w:bookmarkStart w:id="32" w:name="n61"/>
      <w:bookmarkEnd w:id="32"/>
    </w:p>
    <w:p w:rsidR="001E7796" w:rsidRPr="00230825" w:rsidRDefault="001E7796" w:rsidP="009849FD">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230825">
        <w:rPr>
          <w:rFonts w:ascii="Times New Roman" w:eastAsia="Times New Roman" w:hAnsi="Times New Roman" w:cs="Times New Roman"/>
          <w:sz w:val="24"/>
          <w:szCs w:val="24"/>
          <w:lang w:eastAsia="uk-UA"/>
        </w:rPr>
        <w:t>В рамках навчальних програм подано: очікувані результати навчання (знаннєвий, діяльнісний, ціннісний компоненти); пропонований змі</w:t>
      </w:r>
      <w:proofErr w:type="gramStart"/>
      <w:r w:rsidRPr="00230825">
        <w:rPr>
          <w:rFonts w:ascii="Times New Roman" w:eastAsia="Times New Roman" w:hAnsi="Times New Roman" w:cs="Times New Roman"/>
          <w:sz w:val="24"/>
          <w:szCs w:val="24"/>
          <w:lang w:eastAsia="uk-UA"/>
        </w:rPr>
        <w:t>ст</w:t>
      </w:r>
      <w:proofErr w:type="gramEnd"/>
      <w:r w:rsidRPr="00230825">
        <w:rPr>
          <w:rFonts w:ascii="Times New Roman" w:eastAsia="Times New Roman" w:hAnsi="Times New Roman" w:cs="Times New Roman"/>
          <w:sz w:val="24"/>
          <w:szCs w:val="24"/>
          <w:lang w:eastAsia="uk-UA"/>
        </w:rPr>
        <w:t xml:space="preserve"> предмета; реалізації в змісті предмета наскрізних змістових ліній; внесок предмета у формування ключових компетентностей (компетентнісний потенціал предмета).</w:t>
      </w:r>
    </w:p>
    <w:p w:rsidR="001E7796" w:rsidRPr="00230825" w:rsidRDefault="001E7796" w:rsidP="009849FD">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33" w:name="n62"/>
      <w:bookmarkEnd w:id="33"/>
      <w:r w:rsidRPr="00230825">
        <w:rPr>
          <w:rFonts w:ascii="Times New Roman" w:eastAsia="Times New Roman" w:hAnsi="Times New Roman" w:cs="Times New Roman"/>
          <w:sz w:val="24"/>
          <w:szCs w:val="24"/>
          <w:lang w:eastAsia="uk-UA"/>
        </w:rPr>
        <w:t>Типова освітня програма забезпечує досягнення учнями/ученицями результатів навчання, визначених </w:t>
      </w:r>
      <w:hyperlink r:id="rId7" w:anchor="n10" w:tgtFrame="_blank" w:history="1">
        <w:r w:rsidRPr="00230825">
          <w:rPr>
            <w:rStyle w:val="a7"/>
            <w:rFonts w:ascii="Times New Roman" w:eastAsia="Times New Roman" w:hAnsi="Times New Roman" w:cs="Times New Roman"/>
            <w:color w:val="auto"/>
            <w:sz w:val="24"/>
            <w:szCs w:val="24"/>
            <w:lang w:eastAsia="uk-UA"/>
          </w:rPr>
          <w:t>Державним стандартом</w:t>
        </w:r>
      </w:hyperlink>
      <w:r w:rsidRPr="00230825">
        <w:rPr>
          <w:rFonts w:ascii="Times New Roman" w:eastAsia="Times New Roman" w:hAnsi="Times New Roman" w:cs="Times New Roman"/>
          <w:sz w:val="24"/>
          <w:szCs w:val="24"/>
          <w:lang w:eastAsia="uk-UA"/>
        </w:rPr>
        <w:t>, і ключових компетенцій, визначених </w:t>
      </w:r>
      <w:hyperlink r:id="rId8" w:tgtFrame="_blank" w:history="1">
        <w:r w:rsidRPr="00230825">
          <w:rPr>
            <w:rStyle w:val="a7"/>
            <w:rFonts w:ascii="Times New Roman" w:eastAsia="Times New Roman" w:hAnsi="Times New Roman" w:cs="Times New Roman"/>
            <w:color w:val="auto"/>
            <w:sz w:val="24"/>
            <w:szCs w:val="24"/>
            <w:lang w:eastAsia="uk-UA"/>
          </w:rPr>
          <w:t>Законом України</w:t>
        </w:r>
      </w:hyperlink>
      <w:r w:rsidRPr="00230825">
        <w:rPr>
          <w:rFonts w:ascii="Times New Roman" w:eastAsia="Times New Roman" w:hAnsi="Times New Roman" w:cs="Times New Roman"/>
          <w:sz w:val="24"/>
          <w:szCs w:val="24"/>
          <w:lang w:eastAsia="uk-UA"/>
        </w:rPr>
        <w:t> "Про освіту".</w:t>
      </w:r>
    </w:p>
    <w:p w:rsidR="001E7796" w:rsidRPr="00230825" w:rsidRDefault="001E7796" w:rsidP="009849FD">
      <w:pPr>
        <w:shd w:val="clear" w:color="auto" w:fill="FFFFFF"/>
        <w:spacing w:before="150" w:after="0" w:line="240" w:lineRule="auto"/>
        <w:ind w:left="450" w:right="450"/>
        <w:jc w:val="center"/>
        <w:rPr>
          <w:rFonts w:ascii="Times New Roman" w:eastAsia="Times New Roman" w:hAnsi="Times New Roman" w:cs="Times New Roman"/>
          <w:sz w:val="24"/>
          <w:szCs w:val="24"/>
          <w:lang w:eastAsia="uk-UA"/>
        </w:rPr>
      </w:pPr>
      <w:bookmarkStart w:id="34" w:name="n63"/>
      <w:bookmarkEnd w:id="34"/>
      <w:r w:rsidRPr="00230825">
        <w:rPr>
          <w:rFonts w:ascii="Times New Roman" w:eastAsia="Times New Roman" w:hAnsi="Times New Roman" w:cs="Times New Roman"/>
          <w:b/>
          <w:bCs/>
          <w:sz w:val="28"/>
          <w:szCs w:val="28"/>
          <w:lang w:eastAsia="uk-UA"/>
        </w:rPr>
        <w:t>4. Рекомендовані форми організації освітнього процесу та інструменти системи внутрішнього забезпечення якості освіти.</w:t>
      </w:r>
    </w:p>
    <w:p w:rsidR="001E7796" w:rsidRPr="00230825" w:rsidRDefault="001E7796" w:rsidP="009849FD">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35" w:name="n64"/>
      <w:bookmarkEnd w:id="35"/>
      <w:r w:rsidRPr="00230825">
        <w:rPr>
          <w:rFonts w:ascii="Times New Roman" w:eastAsia="Times New Roman" w:hAnsi="Times New Roman" w:cs="Times New Roman"/>
          <w:sz w:val="24"/>
          <w:szCs w:val="24"/>
          <w:lang w:eastAsia="uk-UA"/>
        </w:rPr>
        <w:t xml:space="preserve">Необхідною умовою формування компетентностей є діяльнісний </w:t>
      </w:r>
      <w:proofErr w:type="gramStart"/>
      <w:r w:rsidRPr="00230825">
        <w:rPr>
          <w:rFonts w:ascii="Times New Roman" w:eastAsia="Times New Roman" w:hAnsi="Times New Roman" w:cs="Times New Roman"/>
          <w:sz w:val="24"/>
          <w:szCs w:val="24"/>
          <w:lang w:eastAsia="uk-UA"/>
        </w:rPr>
        <w:t>п</w:t>
      </w:r>
      <w:proofErr w:type="gramEnd"/>
      <w:r w:rsidRPr="00230825">
        <w:rPr>
          <w:rFonts w:ascii="Times New Roman" w:eastAsia="Times New Roman" w:hAnsi="Times New Roman" w:cs="Times New Roman"/>
          <w:sz w:val="24"/>
          <w:szCs w:val="24"/>
          <w:lang w:eastAsia="uk-UA"/>
        </w:rPr>
        <w:t xml:space="preserve">ідхід, який передбачає постійне включення учнів до різних видів навчально-пізнавальної діяльності, а також практична спрямованість процесу навчання. Формуванню ключових компетентностей сприяє встановлення та реалізація в освітньому процесі міжпредметних і внутрішньопредметнихзв'язків і наскрізних змістових ліній. Навчання за наскрізними змістовими лініями реалізується насамперед через: організацію освітнього середовища; окремі предмети, роль яких при навчанні за наскрізними лініями </w:t>
      </w:r>
      <w:proofErr w:type="gramStart"/>
      <w:r w:rsidRPr="00230825">
        <w:rPr>
          <w:rFonts w:ascii="Times New Roman" w:eastAsia="Times New Roman" w:hAnsi="Times New Roman" w:cs="Times New Roman"/>
          <w:sz w:val="24"/>
          <w:szCs w:val="24"/>
          <w:lang w:eastAsia="uk-UA"/>
        </w:rPr>
        <w:t>р</w:t>
      </w:r>
      <w:proofErr w:type="gramEnd"/>
      <w:r w:rsidRPr="00230825">
        <w:rPr>
          <w:rFonts w:ascii="Times New Roman" w:eastAsia="Times New Roman" w:hAnsi="Times New Roman" w:cs="Times New Roman"/>
          <w:sz w:val="24"/>
          <w:szCs w:val="24"/>
          <w:lang w:eastAsia="uk-UA"/>
        </w:rPr>
        <w:t xml:space="preserve">ізна і залежить від цілей і змісту окремого предмета та від того, наскільки тісно той чи інший предметний цикл пов'язаний із конкретною змістовою лінією; предмети за вибором; роботу в проектах; позаурочну навчальну роботу і </w:t>
      </w:r>
      <w:proofErr w:type="gramStart"/>
      <w:r w:rsidRPr="00230825">
        <w:rPr>
          <w:rFonts w:ascii="Times New Roman" w:eastAsia="Times New Roman" w:hAnsi="Times New Roman" w:cs="Times New Roman"/>
          <w:sz w:val="24"/>
          <w:szCs w:val="24"/>
          <w:lang w:eastAsia="uk-UA"/>
        </w:rPr>
        <w:t>роботу</w:t>
      </w:r>
      <w:proofErr w:type="gramEnd"/>
      <w:r w:rsidRPr="00230825">
        <w:rPr>
          <w:rFonts w:ascii="Times New Roman" w:eastAsia="Times New Roman" w:hAnsi="Times New Roman" w:cs="Times New Roman"/>
          <w:sz w:val="24"/>
          <w:szCs w:val="24"/>
          <w:lang w:eastAsia="uk-UA"/>
        </w:rPr>
        <w:t xml:space="preserve"> гуртків.</w:t>
      </w:r>
    </w:p>
    <w:p w:rsidR="001E7796" w:rsidRPr="00230825" w:rsidRDefault="001E7796" w:rsidP="009849FD">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36" w:name="n65"/>
      <w:bookmarkEnd w:id="36"/>
      <w:r w:rsidRPr="00230825">
        <w:rPr>
          <w:rFonts w:ascii="Times New Roman" w:eastAsia="Times New Roman" w:hAnsi="Times New Roman" w:cs="Times New Roman"/>
          <w:sz w:val="24"/>
          <w:szCs w:val="24"/>
          <w:lang w:eastAsia="uk-UA"/>
        </w:rPr>
        <w:t xml:space="preserve">Очікувані результати навчання, окреслені в межах кожного предмета, досяжні, якщо використовувати діяльнісний </w:t>
      </w:r>
      <w:proofErr w:type="gramStart"/>
      <w:r w:rsidRPr="00230825">
        <w:rPr>
          <w:rFonts w:ascii="Times New Roman" w:eastAsia="Times New Roman" w:hAnsi="Times New Roman" w:cs="Times New Roman"/>
          <w:sz w:val="24"/>
          <w:szCs w:val="24"/>
          <w:lang w:eastAsia="uk-UA"/>
        </w:rPr>
        <w:t>п</w:t>
      </w:r>
      <w:proofErr w:type="gramEnd"/>
      <w:r w:rsidRPr="00230825">
        <w:rPr>
          <w:rFonts w:ascii="Times New Roman" w:eastAsia="Times New Roman" w:hAnsi="Times New Roman" w:cs="Times New Roman"/>
          <w:sz w:val="24"/>
          <w:szCs w:val="24"/>
          <w:lang w:eastAsia="uk-UA"/>
        </w:rPr>
        <w:t>ідхід, проблемне навчання, проектні технології, ситуаційні вправи, інтерактивні форми, роботу в парах/групах змінного складу тощо.</w:t>
      </w:r>
    </w:p>
    <w:p w:rsidR="001E7796" w:rsidRPr="00230825" w:rsidRDefault="001E7796" w:rsidP="009849FD">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37" w:name="n66"/>
      <w:bookmarkEnd w:id="37"/>
      <w:r w:rsidRPr="00230825">
        <w:rPr>
          <w:rFonts w:ascii="Times New Roman" w:eastAsia="Times New Roman" w:hAnsi="Times New Roman" w:cs="Times New Roman"/>
          <w:sz w:val="24"/>
          <w:szCs w:val="24"/>
          <w:lang w:eastAsia="uk-UA"/>
        </w:rPr>
        <w:t xml:space="preserve">Формами організації освітнього процесу можуть бути </w:t>
      </w:r>
      <w:proofErr w:type="gramStart"/>
      <w:r w:rsidRPr="00230825">
        <w:rPr>
          <w:rFonts w:ascii="Times New Roman" w:eastAsia="Times New Roman" w:hAnsi="Times New Roman" w:cs="Times New Roman"/>
          <w:sz w:val="24"/>
          <w:szCs w:val="24"/>
          <w:lang w:eastAsia="uk-UA"/>
        </w:rPr>
        <w:t>р</w:t>
      </w:r>
      <w:proofErr w:type="gramEnd"/>
      <w:r w:rsidRPr="00230825">
        <w:rPr>
          <w:rFonts w:ascii="Times New Roman" w:eastAsia="Times New Roman" w:hAnsi="Times New Roman" w:cs="Times New Roman"/>
          <w:sz w:val="24"/>
          <w:szCs w:val="24"/>
          <w:lang w:eastAsia="uk-UA"/>
        </w:rPr>
        <w:t>ізні типи уроків, практичні заняття, семінари, конференції, заліки, співбесіди, проекти (дослідницькі, інформаційні, мистецькі), сюжетно-рольові ігри, екскурсії, віртуальні подорожі тощо.</w:t>
      </w:r>
    </w:p>
    <w:p w:rsidR="001E7796" w:rsidRPr="00230825" w:rsidRDefault="001E7796" w:rsidP="009849FD">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38" w:name="n67"/>
      <w:bookmarkEnd w:id="38"/>
      <w:r w:rsidRPr="00230825">
        <w:rPr>
          <w:rFonts w:ascii="Times New Roman" w:eastAsia="Times New Roman" w:hAnsi="Times New Roman" w:cs="Times New Roman"/>
          <w:sz w:val="24"/>
          <w:szCs w:val="24"/>
          <w:lang w:eastAsia="uk-UA"/>
        </w:rPr>
        <w:t>Вибі</w:t>
      </w:r>
      <w:proofErr w:type="gramStart"/>
      <w:r w:rsidRPr="00230825">
        <w:rPr>
          <w:rFonts w:ascii="Times New Roman" w:eastAsia="Times New Roman" w:hAnsi="Times New Roman" w:cs="Times New Roman"/>
          <w:sz w:val="24"/>
          <w:szCs w:val="24"/>
          <w:lang w:eastAsia="uk-UA"/>
        </w:rPr>
        <w:t>р</w:t>
      </w:r>
      <w:proofErr w:type="gramEnd"/>
      <w:r w:rsidRPr="00230825">
        <w:rPr>
          <w:rFonts w:ascii="Times New Roman" w:eastAsia="Times New Roman" w:hAnsi="Times New Roman" w:cs="Times New Roman"/>
          <w:sz w:val="24"/>
          <w:szCs w:val="24"/>
          <w:lang w:eastAsia="uk-UA"/>
        </w:rPr>
        <w:t xml:space="preserve"> форм і методів навчання вчитель/вчителька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1E7796" w:rsidRDefault="001E7796" w:rsidP="009849FD">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39" w:name="n68"/>
      <w:bookmarkEnd w:id="39"/>
      <w:proofErr w:type="gramStart"/>
      <w:r w:rsidRPr="00230825">
        <w:rPr>
          <w:rFonts w:ascii="Times New Roman" w:eastAsia="Times New Roman" w:hAnsi="Times New Roman" w:cs="Times New Roman"/>
          <w:sz w:val="24"/>
          <w:szCs w:val="24"/>
          <w:lang w:eastAsia="uk-UA"/>
        </w:rPr>
        <w:t>Оцінювання результатів навчання здобувачів освіти здійснюється відповідно до </w:t>
      </w:r>
      <w:hyperlink r:id="rId9" w:tgtFrame="_blank" w:history="1">
        <w:r w:rsidRPr="00230825">
          <w:rPr>
            <w:rStyle w:val="a7"/>
            <w:rFonts w:ascii="Times New Roman" w:eastAsia="Times New Roman" w:hAnsi="Times New Roman" w:cs="Times New Roman"/>
            <w:color w:val="auto"/>
            <w:sz w:val="24"/>
            <w:szCs w:val="24"/>
            <w:lang w:eastAsia="uk-UA"/>
          </w:rPr>
          <w:t>Критеріїв оцінювання навчальних досягнень учнів (вихованців) у системі загальної середньої освіти</w:t>
        </w:r>
      </w:hyperlink>
      <w:r w:rsidRPr="00230825">
        <w:rPr>
          <w:rFonts w:ascii="Times New Roman" w:eastAsia="Times New Roman" w:hAnsi="Times New Roman" w:cs="Times New Roman"/>
          <w:sz w:val="24"/>
          <w:szCs w:val="24"/>
          <w:lang w:eastAsia="uk-UA"/>
        </w:rPr>
        <w:t>, затверджених наказом Міністерства освіти і науки, молоді та спорту України від 13 квітня 2011 р. № 329 (зареєстровано в Міністерстві юстиц</w:t>
      </w:r>
      <w:proofErr w:type="gramEnd"/>
      <w:r w:rsidRPr="00230825">
        <w:rPr>
          <w:rFonts w:ascii="Times New Roman" w:eastAsia="Times New Roman" w:hAnsi="Times New Roman" w:cs="Times New Roman"/>
          <w:sz w:val="24"/>
          <w:szCs w:val="24"/>
          <w:lang w:eastAsia="uk-UA"/>
        </w:rPr>
        <w:t xml:space="preserve">ії </w:t>
      </w:r>
      <w:proofErr w:type="gramStart"/>
      <w:r w:rsidRPr="00230825">
        <w:rPr>
          <w:rFonts w:ascii="Times New Roman" w:eastAsia="Times New Roman" w:hAnsi="Times New Roman" w:cs="Times New Roman"/>
          <w:sz w:val="24"/>
          <w:szCs w:val="24"/>
          <w:lang w:eastAsia="uk-UA"/>
        </w:rPr>
        <w:t>України від 11 травня 2011 р. за № 566/19304), та </w:t>
      </w:r>
      <w:hyperlink r:id="rId10" w:anchor="n350" w:tgtFrame="_blank" w:history="1">
        <w:r w:rsidRPr="00230825">
          <w:rPr>
            <w:rStyle w:val="a7"/>
            <w:rFonts w:ascii="Times New Roman" w:eastAsia="Times New Roman" w:hAnsi="Times New Roman" w:cs="Times New Roman"/>
            <w:color w:val="auto"/>
            <w:sz w:val="24"/>
            <w:szCs w:val="24"/>
            <w:lang w:eastAsia="uk-UA"/>
          </w:rPr>
          <w:t>Орієнтовних вимог оцінювання навчальних досягнень учнів із базових дисциплін у системі загальної середньої освіти</w:t>
        </w:r>
      </w:hyperlink>
      <w:r w:rsidRPr="00230825">
        <w:rPr>
          <w:rFonts w:ascii="Times New Roman" w:eastAsia="Times New Roman" w:hAnsi="Times New Roman" w:cs="Times New Roman"/>
          <w:sz w:val="24"/>
          <w:szCs w:val="24"/>
          <w:lang w:eastAsia="uk-UA"/>
        </w:rPr>
        <w:t>, затверджених наказом Міністерства освіти і науки України від 21 серпня 2013 р. № 1222.</w:t>
      </w:r>
      <w:proofErr w:type="gramEnd"/>
    </w:p>
    <w:p w:rsidR="00E26C9A" w:rsidRPr="00E26C9A" w:rsidRDefault="00E26C9A" w:rsidP="009849FD">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1E7796" w:rsidRPr="00230825" w:rsidRDefault="001E7796" w:rsidP="001E7796">
      <w:pPr>
        <w:shd w:val="clear" w:color="auto" w:fill="FFFFFF"/>
        <w:spacing w:before="150" w:after="150" w:line="240" w:lineRule="auto"/>
        <w:ind w:left="450" w:right="450"/>
        <w:jc w:val="center"/>
        <w:rPr>
          <w:rFonts w:ascii="Times New Roman" w:eastAsia="Times New Roman" w:hAnsi="Times New Roman" w:cs="Times New Roman"/>
          <w:sz w:val="24"/>
          <w:szCs w:val="24"/>
          <w:lang w:eastAsia="uk-UA"/>
        </w:rPr>
      </w:pPr>
      <w:bookmarkStart w:id="40" w:name="n69"/>
      <w:bookmarkEnd w:id="40"/>
      <w:r w:rsidRPr="00230825">
        <w:rPr>
          <w:rFonts w:ascii="Times New Roman" w:eastAsia="Times New Roman" w:hAnsi="Times New Roman" w:cs="Times New Roman"/>
          <w:b/>
          <w:bCs/>
          <w:sz w:val="28"/>
          <w:szCs w:val="28"/>
          <w:lang w:eastAsia="uk-UA"/>
        </w:rPr>
        <w:t xml:space="preserve">5. Вимоги до осіб, які можуть розпочинати здобуття </w:t>
      </w:r>
      <w:proofErr w:type="gramStart"/>
      <w:r w:rsidRPr="00230825">
        <w:rPr>
          <w:rFonts w:ascii="Times New Roman" w:eastAsia="Times New Roman" w:hAnsi="Times New Roman" w:cs="Times New Roman"/>
          <w:b/>
          <w:bCs/>
          <w:sz w:val="28"/>
          <w:szCs w:val="28"/>
          <w:lang w:eastAsia="uk-UA"/>
        </w:rPr>
        <w:t>проф</w:t>
      </w:r>
      <w:proofErr w:type="gramEnd"/>
      <w:r w:rsidRPr="00230825">
        <w:rPr>
          <w:rFonts w:ascii="Times New Roman" w:eastAsia="Times New Roman" w:hAnsi="Times New Roman" w:cs="Times New Roman"/>
          <w:b/>
          <w:bCs/>
          <w:sz w:val="28"/>
          <w:szCs w:val="28"/>
          <w:lang w:eastAsia="uk-UA"/>
        </w:rPr>
        <w:t>ільної середньої освіти.</w:t>
      </w:r>
    </w:p>
    <w:p w:rsidR="001E7796" w:rsidRDefault="001E7796" w:rsidP="001E7796">
      <w:pPr>
        <w:shd w:val="clear" w:color="auto" w:fill="FFFFFF"/>
        <w:spacing w:after="150" w:line="240" w:lineRule="auto"/>
        <w:ind w:firstLine="450"/>
        <w:jc w:val="both"/>
        <w:rPr>
          <w:rFonts w:ascii="Times New Roman" w:hAnsi="Times New Roman" w:cs="Times New Roman"/>
          <w:sz w:val="24"/>
          <w:szCs w:val="24"/>
          <w:lang w:val="uk-UA"/>
        </w:rPr>
      </w:pPr>
      <w:bookmarkStart w:id="41" w:name="n70"/>
      <w:bookmarkEnd w:id="41"/>
      <w:r w:rsidRPr="00230825">
        <w:rPr>
          <w:rFonts w:ascii="Times New Roman" w:eastAsia="Times New Roman" w:hAnsi="Times New Roman" w:cs="Times New Roman"/>
          <w:sz w:val="24"/>
          <w:szCs w:val="24"/>
          <w:lang w:eastAsia="uk-UA"/>
        </w:rPr>
        <w:t xml:space="preserve">Здобувати </w:t>
      </w:r>
      <w:proofErr w:type="gramStart"/>
      <w:r w:rsidRPr="00230825">
        <w:rPr>
          <w:rFonts w:ascii="Times New Roman" w:eastAsia="Times New Roman" w:hAnsi="Times New Roman" w:cs="Times New Roman"/>
          <w:sz w:val="24"/>
          <w:szCs w:val="24"/>
          <w:lang w:eastAsia="uk-UA"/>
        </w:rPr>
        <w:t>проф</w:t>
      </w:r>
      <w:proofErr w:type="gramEnd"/>
      <w:r w:rsidRPr="00230825">
        <w:rPr>
          <w:rFonts w:ascii="Times New Roman" w:eastAsia="Times New Roman" w:hAnsi="Times New Roman" w:cs="Times New Roman"/>
          <w:sz w:val="24"/>
          <w:szCs w:val="24"/>
          <w:lang w:eastAsia="uk-UA"/>
        </w:rPr>
        <w:t>ільну середню освіту можуть особи, які завершили здобуття базової середньої освіти.</w:t>
      </w:r>
      <w:r w:rsidR="00D3588F" w:rsidRPr="00D3588F">
        <w:t xml:space="preserve"> </w:t>
      </w:r>
      <w:proofErr w:type="gramStart"/>
      <w:r w:rsidR="00D3588F" w:rsidRPr="00D3588F">
        <w:rPr>
          <w:rFonts w:ascii="Times New Roman" w:hAnsi="Times New Roman" w:cs="Times New Roman"/>
          <w:sz w:val="24"/>
          <w:szCs w:val="24"/>
        </w:rPr>
        <w:t>Проф</w:t>
      </w:r>
      <w:proofErr w:type="gramEnd"/>
      <w:r w:rsidR="00D3588F" w:rsidRPr="00D3588F">
        <w:rPr>
          <w:rFonts w:ascii="Times New Roman" w:hAnsi="Times New Roman" w:cs="Times New Roman"/>
          <w:sz w:val="24"/>
          <w:szCs w:val="24"/>
        </w:rPr>
        <w:t xml:space="preserve">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w:t>
      </w:r>
      <w:proofErr w:type="gramStart"/>
      <w:r w:rsidR="00D3588F" w:rsidRPr="00D3588F">
        <w:rPr>
          <w:rFonts w:ascii="Times New Roman" w:hAnsi="Times New Roman" w:cs="Times New Roman"/>
          <w:sz w:val="24"/>
          <w:szCs w:val="24"/>
        </w:rPr>
        <w:t>п</w:t>
      </w:r>
      <w:proofErr w:type="gramEnd"/>
      <w:r w:rsidR="00D3588F" w:rsidRPr="00D3588F">
        <w:rPr>
          <w:rFonts w:ascii="Times New Roman" w:hAnsi="Times New Roman" w:cs="Times New Roman"/>
          <w:sz w:val="24"/>
          <w:szCs w:val="24"/>
        </w:rPr>
        <w:t xml:space="preserve">ідсумкову атестацію на 1 вересня поточного навчального року повинні </w:t>
      </w:r>
      <w:r w:rsidR="00D3588F" w:rsidRPr="00D3588F">
        <w:rPr>
          <w:rFonts w:ascii="Times New Roman" w:hAnsi="Times New Roman" w:cs="Times New Roman"/>
          <w:sz w:val="24"/>
          <w:szCs w:val="24"/>
        </w:rPr>
        <w:lastRenderedPageBreak/>
        <w:t xml:space="preserve">розпочинати здобуття профільної середньої освіти цього ж навчального року. Особи з особливими освітніми потребами можуть розпочинати здобуття </w:t>
      </w:r>
      <w:proofErr w:type="gramStart"/>
      <w:r w:rsidR="00D3588F" w:rsidRPr="00D3588F">
        <w:rPr>
          <w:rFonts w:ascii="Times New Roman" w:hAnsi="Times New Roman" w:cs="Times New Roman"/>
          <w:sz w:val="24"/>
          <w:szCs w:val="24"/>
        </w:rPr>
        <w:t>проф</w:t>
      </w:r>
      <w:proofErr w:type="gramEnd"/>
      <w:r w:rsidR="00D3588F" w:rsidRPr="00D3588F">
        <w:rPr>
          <w:rFonts w:ascii="Times New Roman" w:hAnsi="Times New Roman" w:cs="Times New Roman"/>
          <w:sz w:val="24"/>
          <w:szCs w:val="24"/>
        </w:rPr>
        <w:t>ільної середньої освіти за інших умов.</w:t>
      </w:r>
    </w:p>
    <w:p w:rsidR="00FE211C" w:rsidRDefault="00FE211C" w:rsidP="00E26C9A">
      <w:pPr>
        <w:shd w:val="clear" w:color="auto" w:fill="FFFFFF"/>
        <w:spacing w:after="150" w:line="240" w:lineRule="auto"/>
        <w:ind w:left="426" w:firstLine="450"/>
        <w:jc w:val="both"/>
        <w:rPr>
          <w:rFonts w:ascii="Times New Roman" w:eastAsia="Times New Roman" w:hAnsi="Times New Roman" w:cs="Times New Roman"/>
          <w:b/>
          <w:bCs/>
          <w:sz w:val="28"/>
          <w:szCs w:val="28"/>
          <w:lang w:val="uk-UA" w:eastAsia="uk-UA"/>
        </w:rPr>
      </w:pPr>
      <w:r>
        <w:rPr>
          <w:rFonts w:ascii="Times New Roman" w:eastAsia="Times New Roman" w:hAnsi="Times New Roman" w:cs="Times New Roman"/>
          <w:b/>
          <w:bCs/>
          <w:sz w:val="28"/>
          <w:szCs w:val="28"/>
          <w:lang w:val="uk-UA" w:eastAsia="uk-UA"/>
        </w:rPr>
        <w:t>6</w:t>
      </w:r>
      <w:r w:rsidRPr="00FE211C">
        <w:rPr>
          <w:rFonts w:ascii="Times New Roman" w:eastAsia="Times New Roman" w:hAnsi="Times New Roman" w:cs="Times New Roman"/>
          <w:b/>
          <w:bCs/>
          <w:sz w:val="28"/>
          <w:szCs w:val="28"/>
          <w:lang w:val="uk-UA" w:eastAsia="uk-UA"/>
        </w:rPr>
        <w:t xml:space="preserve">. </w:t>
      </w:r>
      <w:r>
        <w:rPr>
          <w:rFonts w:ascii="Times New Roman" w:eastAsia="Times New Roman" w:hAnsi="Times New Roman" w:cs="Times New Roman"/>
          <w:b/>
          <w:bCs/>
          <w:sz w:val="28"/>
          <w:szCs w:val="28"/>
          <w:lang w:val="uk-UA" w:eastAsia="uk-UA"/>
        </w:rPr>
        <w:t>Очікувані результати навчання здобувачів освіти</w:t>
      </w:r>
    </w:p>
    <w:p w:rsidR="00FE211C" w:rsidRDefault="00FE211C" w:rsidP="00FE211C">
      <w:pPr>
        <w:spacing w:after="0" w:line="240" w:lineRule="auto"/>
        <w:ind w:firstLine="709"/>
        <w:jc w:val="both"/>
        <w:rPr>
          <w:rFonts w:ascii="Times New Roman" w:eastAsia="Times New Roman" w:hAnsi="Times New Roman" w:cs="Times New Roman"/>
          <w:sz w:val="24"/>
          <w:szCs w:val="24"/>
          <w:highlight w:val="white"/>
          <w:lang w:val="uk-UA"/>
        </w:rPr>
      </w:pPr>
      <w:r w:rsidRPr="00FE211C">
        <w:rPr>
          <w:rFonts w:ascii="Times New Roman" w:eastAsia="Calibri" w:hAnsi="Times New Roman" w:cs="Times New Roman"/>
          <w:sz w:val="24"/>
          <w:szCs w:val="24"/>
          <w:lang w:val="uk-U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FE211C">
        <w:rPr>
          <w:rFonts w:ascii="Times New Roman" w:eastAsia="Times New Roman" w:hAnsi="Times New Roman" w:cs="Times New Roman"/>
          <w:sz w:val="24"/>
          <w:szCs w:val="24"/>
          <w:highlight w:val="white"/>
          <w:lang w:val="uk-UA"/>
        </w:rPr>
        <w:t xml:space="preserve"> робити внесок у формування ключових компетентностей учнів.</w:t>
      </w:r>
    </w:p>
    <w:p w:rsidR="00FE211C" w:rsidRPr="00FE211C" w:rsidRDefault="00FE211C" w:rsidP="00FE211C">
      <w:pPr>
        <w:spacing w:after="0" w:line="240" w:lineRule="auto"/>
        <w:ind w:firstLine="709"/>
        <w:jc w:val="both"/>
        <w:rPr>
          <w:rFonts w:ascii="Times New Roman" w:eastAsia="Times New Roman" w:hAnsi="Times New Roman" w:cs="Times New Roman"/>
          <w:sz w:val="24"/>
          <w:szCs w:val="24"/>
          <w:highlight w:val="white"/>
          <w:lang w:val="uk-UA"/>
        </w:rPr>
      </w:pPr>
    </w:p>
    <w:tbl>
      <w:tblPr>
        <w:tblW w:w="9356"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75"/>
        <w:gridCol w:w="2835"/>
        <w:gridCol w:w="5846"/>
      </w:tblGrid>
      <w:tr w:rsidR="00FE211C" w:rsidRPr="007A16B5" w:rsidTr="00FE211C">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211C" w:rsidRPr="00FE211C" w:rsidRDefault="00FE211C" w:rsidP="00FE211C">
            <w:pPr>
              <w:spacing w:after="0"/>
              <w:jc w:val="center"/>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sz w:val="24"/>
                <w:szCs w:val="24"/>
                <w:highlight w:val="white"/>
                <w:lang w:val="uk-UA"/>
              </w:rPr>
              <w:t>№ з/п</w:t>
            </w:r>
          </w:p>
        </w:tc>
        <w:tc>
          <w:tcPr>
            <w:tcW w:w="28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FE211C" w:rsidRPr="00FE211C" w:rsidRDefault="00FE211C" w:rsidP="00D57818">
            <w:pPr>
              <w:jc w:val="center"/>
              <w:rPr>
                <w:rFonts w:ascii="Times New Roman" w:eastAsia="Times New Roman" w:hAnsi="Times New Roman" w:cs="Times New Roman"/>
                <w:b/>
                <w:sz w:val="24"/>
                <w:szCs w:val="24"/>
                <w:highlight w:val="white"/>
                <w:lang w:val="uk-UA"/>
              </w:rPr>
            </w:pPr>
            <w:r w:rsidRPr="00FE211C">
              <w:rPr>
                <w:rFonts w:ascii="Times New Roman" w:eastAsia="Times New Roman" w:hAnsi="Times New Roman" w:cs="Times New Roman"/>
                <w:b/>
                <w:sz w:val="24"/>
                <w:szCs w:val="24"/>
                <w:lang w:val="uk-UA"/>
              </w:rPr>
              <w:t>Ключові компетентності</w:t>
            </w:r>
          </w:p>
        </w:tc>
        <w:tc>
          <w:tcPr>
            <w:tcW w:w="5846"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FE211C" w:rsidRPr="00FE211C" w:rsidRDefault="00FE211C" w:rsidP="00D57818">
            <w:pPr>
              <w:jc w:val="center"/>
              <w:rPr>
                <w:rFonts w:ascii="Times New Roman" w:eastAsia="Times New Roman" w:hAnsi="Times New Roman" w:cs="Times New Roman"/>
                <w:b/>
                <w:sz w:val="24"/>
                <w:szCs w:val="24"/>
                <w:highlight w:val="white"/>
                <w:lang w:val="uk-UA"/>
              </w:rPr>
            </w:pPr>
            <w:r w:rsidRPr="00FE211C">
              <w:rPr>
                <w:rFonts w:ascii="Times New Roman" w:eastAsia="Times New Roman" w:hAnsi="Times New Roman" w:cs="Times New Roman"/>
                <w:b/>
                <w:sz w:val="24"/>
                <w:szCs w:val="24"/>
                <w:highlight w:val="white"/>
                <w:lang w:val="uk-UA"/>
              </w:rPr>
              <w:t>Компоненти</w:t>
            </w:r>
          </w:p>
        </w:tc>
      </w:tr>
      <w:tr w:rsidR="00FE211C" w:rsidRPr="002E0C77" w:rsidTr="00FE211C">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E211C" w:rsidRPr="00FE211C" w:rsidRDefault="00FE211C" w:rsidP="00FE211C">
            <w:pPr>
              <w:spacing w:after="0"/>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sz w:val="24"/>
                <w:szCs w:val="24"/>
                <w:highlight w:val="white"/>
                <w:lang w:val="uk-UA"/>
              </w:rPr>
              <w:t>1</w:t>
            </w:r>
          </w:p>
        </w:tc>
        <w:tc>
          <w:tcPr>
            <w:tcW w:w="2835" w:type="dxa"/>
            <w:tcBorders>
              <w:bottom w:val="single" w:sz="8" w:space="0" w:color="000000"/>
              <w:right w:val="single" w:sz="8" w:space="0" w:color="000000"/>
            </w:tcBorders>
            <w:tcMar>
              <w:top w:w="100" w:type="dxa"/>
              <w:left w:w="100" w:type="dxa"/>
              <w:bottom w:w="100" w:type="dxa"/>
              <w:right w:w="100" w:type="dxa"/>
            </w:tcMar>
          </w:tcPr>
          <w:p w:rsidR="00FE211C" w:rsidRPr="00FE211C" w:rsidRDefault="00FE211C" w:rsidP="00FE211C">
            <w:pPr>
              <w:spacing w:after="0" w:line="240" w:lineRule="auto"/>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sz w:val="24"/>
                <w:szCs w:val="24"/>
                <w:highlight w:val="white"/>
                <w:lang w:val="uk-UA"/>
              </w:rPr>
              <w:t>Спілкування державною (і рідною — у разі відмінності) мовами</w:t>
            </w:r>
          </w:p>
        </w:tc>
        <w:tc>
          <w:tcPr>
            <w:tcW w:w="5846" w:type="dxa"/>
            <w:tcBorders>
              <w:bottom w:val="single" w:sz="8" w:space="0" w:color="000000"/>
              <w:right w:val="single" w:sz="8" w:space="0" w:color="000000"/>
            </w:tcBorders>
            <w:tcMar>
              <w:top w:w="100" w:type="dxa"/>
              <w:left w:w="100" w:type="dxa"/>
              <w:bottom w:w="100" w:type="dxa"/>
              <w:right w:w="100" w:type="dxa"/>
            </w:tcMar>
          </w:tcPr>
          <w:p w:rsidR="00FE211C" w:rsidRPr="00FE211C" w:rsidRDefault="00FE211C" w:rsidP="00FE211C">
            <w:pPr>
              <w:spacing w:after="0" w:line="240" w:lineRule="auto"/>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b/>
                <w:i/>
                <w:sz w:val="24"/>
                <w:szCs w:val="24"/>
                <w:highlight w:val="white"/>
                <w:lang w:val="uk-UA"/>
              </w:rPr>
              <w:t>Уміння:</w:t>
            </w:r>
            <w:r w:rsidRPr="00FE211C">
              <w:rPr>
                <w:rFonts w:ascii="Times New Roman" w:eastAsia="Times New Roman" w:hAnsi="Times New Roman" w:cs="Times New Roman"/>
                <w:sz w:val="24"/>
                <w:szCs w:val="24"/>
                <w:highlight w:val="white"/>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FE211C">
              <w:rPr>
                <w:rFonts w:ascii="Times New Roman" w:eastAsia="Times New Roman" w:hAnsi="Times New Roman" w:cs="Times New Roman"/>
                <w:sz w:val="24"/>
                <w:szCs w:val="24"/>
                <w:lang w:val="uk-UA"/>
              </w:rPr>
              <w:t>уникнення невнормованих іншомовних запозичень у спілкуванні на тематику</w:t>
            </w:r>
            <w:r w:rsidRPr="00FE211C">
              <w:rPr>
                <w:rFonts w:ascii="Times New Roman" w:eastAsia="Times New Roman" w:hAnsi="Times New Roman" w:cs="Times New Roman"/>
                <w:sz w:val="24"/>
                <w:szCs w:val="24"/>
                <w:highlight w:val="white"/>
                <w:lang w:val="uk-UA"/>
              </w:rPr>
              <w:t xml:space="preserve"> окремого предмета; поповнювати свій словниковий запас.</w:t>
            </w:r>
          </w:p>
          <w:p w:rsidR="00FE211C" w:rsidRPr="00FE211C" w:rsidRDefault="00FE211C" w:rsidP="00FE211C">
            <w:pPr>
              <w:spacing w:after="0" w:line="240" w:lineRule="auto"/>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b/>
                <w:i/>
                <w:sz w:val="24"/>
                <w:szCs w:val="24"/>
                <w:highlight w:val="white"/>
                <w:lang w:val="uk-UA"/>
              </w:rPr>
              <w:t>Ставлення:</w:t>
            </w:r>
            <w:r w:rsidRPr="00FE211C">
              <w:rPr>
                <w:rFonts w:ascii="Times New Roman" w:eastAsia="Times New Roman" w:hAnsi="Times New Roman" w:cs="Times New Roman"/>
                <w:sz w:val="24"/>
                <w:szCs w:val="24"/>
                <w:highlight w:val="white"/>
                <w:lang w:val="uk-UA"/>
              </w:rPr>
              <w:t xml:space="preserve"> розуміння важливості чітких та лаконічних формулювань.</w:t>
            </w:r>
          </w:p>
          <w:p w:rsidR="00FE211C" w:rsidRPr="00FE211C" w:rsidRDefault="00FE211C" w:rsidP="00FE211C">
            <w:pPr>
              <w:spacing w:after="0" w:line="240" w:lineRule="auto"/>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b/>
                <w:i/>
                <w:sz w:val="24"/>
                <w:szCs w:val="24"/>
                <w:highlight w:val="white"/>
                <w:lang w:val="uk-UA"/>
              </w:rPr>
              <w:t>Навчальні ресурси:</w:t>
            </w:r>
            <w:r w:rsidRPr="00FE211C">
              <w:rPr>
                <w:rFonts w:ascii="Times New Roman" w:eastAsia="Times New Roman" w:hAnsi="Times New Roman" w:cs="Times New Roman"/>
                <w:sz w:val="24"/>
                <w:szCs w:val="24"/>
                <w:highlight w:val="white"/>
                <w:lang w:val="uk-UA"/>
              </w:rPr>
              <w:t xml:space="preserve"> означення понять, формулювання властивостей, доведення правил, теорем</w:t>
            </w:r>
          </w:p>
        </w:tc>
      </w:tr>
      <w:tr w:rsidR="00FE211C" w:rsidRPr="002E0C77" w:rsidTr="00FE211C">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E211C" w:rsidRPr="00FE211C" w:rsidRDefault="00FE211C" w:rsidP="00FE211C">
            <w:pPr>
              <w:spacing w:after="0"/>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sz w:val="24"/>
                <w:szCs w:val="24"/>
                <w:highlight w:val="white"/>
                <w:lang w:val="uk-UA"/>
              </w:rPr>
              <w:t>2</w:t>
            </w:r>
          </w:p>
        </w:tc>
        <w:tc>
          <w:tcPr>
            <w:tcW w:w="2835" w:type="dxa"/>
            <w:tcBorders>
              <w:bottom w:val="single" w:sz="8" w:space="0" w:color="000000"/>
              <w:right w:val="single" w:sz="8" w:space="0" w:color="000000"/>
            </w:tcBorders>
            <w:tcMar>
              <w:top w:w="100" w:type="dxa"/>
              <w:left w:w="100" w:type="dxa"/>
              <w:bottom w:w="100" w:type="dxa"/>
              <w:right w:w="100" w:type="dxa"/>
            </w:tcMar>
          </w:tcPr>
          <w:p w:rsidR="00FE211C" w:rsidRPr="00FE211C" w:rsidRDefault="00FE211C" w:rsidP="00FE211C">
            <w:pPr>
              <w:spacing w:line="240" w:lineRule="auto"/>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sz w:val="24"/>
                <w:szCs w:val="24"/>
                <w:highlight w:val="white"/>
                <w:lang w:val="uk-UA"/>
              </w:rPr>
              <w:t>Спілкування іноземними мовами</w:t>
            </w:r>
          </w:p>
        </w:tc>
        <w:tc>
          <w:tcPr>
            <w:tcW w:w="5846" w:type="dxa"/>
            <w:tcBorders>
              <w:bottom w:val="single" w:sz="8" w:space="0" w:color="000000"/>
              <w:right w:val="single" w:sz="8" w:space="0" w:color="000000"/>
            </w:tcBorders>
            <w:tcMar>
              <w:top w:w="100" w:type="dxa"/>
              <w:left w:w="100" w:type="dxa"/>
              <w:bottom w:w="100" w:type="dxa"/>
              <w:right w:w="100" w:type="dxa"/>
            </w:tcMar>
          </w:tcPr>
          <w:p w:rsidR="00FE211C" w:rsidRPr="00FE211C" w:rsidRDefault="00FE211C" w:rsidP="00FE211C">
            <w:pPr>
              <w:spacing w:line="240" w:lineRule="auto"/>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b/>
                <w:i/>
                <w:sz w:val="24"/>
                <w:szCs w:val="24"/>
                <w:highlight w:val="white"/>
                <w:lang w:val="uk-UA"/>
              </w:rPr>
              <w:t>Уміння:</w:t>
            </w:r>
            <w:r w:rsidRPr="00FE211C">
              <w:rPr>
                <w:rFonts w:ascii="Times New Roman" w:eastAsia="Calibri" w:hAnsi="Times New Roman" w:cs="Times New Roman"/>
                <w:sz w:val="24"/>
                <w:szCs w:val="24"/>
                <w:lang w:val="uk-U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w:t>
            </w:r>
            <w:r w:rsidRPr="00FE211C">
              <w:rPr>
                <w:rFonts w:ascii="Times New Roman" w:eastAsia="Times New Roman" w:hAnsi="Times New Roman" w:cs="Times New Roman"/>
                <w:sz w:val="24"/>
                <w:szCs w:val="24"/>
                <w:highlight w:val="white"/>
                <w:lang w:val="uk-UA"/>
              </w:rPr>
              <w:t>.</w:t>
            </w:r>
          </w:p>
          <w:p w:rsidR="00FE211C" w:rsidRPr="00FE211C" w:rsidRDefault="00FE211C" w:rsidP="00FE211C">
            <w:pPr>
              <w:spacing w:after="0" w:line="240" w:lineRule="auto"/>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b/>
                <w:i/>
                <w:sz w:val="24"/>
                <w:szCs w:val="24"/>
                <w:highlight w:val="white"/>
                <w:lang w:val="uk-UA"/>
              </w:rPr>
              <w:t>Ставлення:</w:t>
            </w:r>
            <w:r w:rsidRPr="00FE211C">
              <w:rPr>
                <w:rFonts w:ascii="Times New Roman" w:eastAsia="Calibri" w:hAnsi="Times New Roman" w:cs="Times New Roman"/>
                <w:sz w:val="24"/>
                <w:szCs w:val="24"/>
                <w:lang w:val="uk-UA"/>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w:t>
            </w:r>
            <w:r w:rsidRPr="00FE211C">
              <w:rPr>
                <w:rFonts w:ascii="Times New Roman" w:eastAsia="Calibri" w:hAnsi="Times New Roman" w:cs="Times New Roman"/>
                <w:sz w:val="24"/>
                <w:szCs w:val="24"/>
                <w:lang w:val="uk-UA"/>
              </w:rPr>
              <w:lastRenderedPageBreak/>
              <w:t>його як засіб усвідомленого оволодіння іноземною мовою</w:t>
            </w:r>
            <w:r w:rsidRPr="00FE211C">
              <w:rPr>
                <w:rFonts w:ascii="Times New Roman" w:eastAsia="Times New Roman" w:hAnsi="Times New Roman" w:cs="Times New Roman"/>
                <w:sz w:val="24"/>
                <w:szCs w:val="24"/>
                <w:highlight w:val="white"/>
                <w:lang w:val="uk-UA"/>
              </w:rPr>
              <w:t>.</w:t>
            </w:r>
          </w:p>
          <w:p w:rsidR="00FE211C" w:rsidRPr="00FE211C" w:rsidRDefault="00FE211C" w:rsidP="00FE211C">
            <w:pPr>
              <w:spacing w:after="0" w:line="240" w:lineRule="auto"/>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b/>
                <w:i/>
                <w:sz w:val="24"/>
                <w:szCs w:val="24"/>
                <w:highlight w:val="white"/>
                <w:lang w:val="uk-UA"/>
              </w:rPr>
              <w:t>Навчальні ресурси:</w:t>
            </w:r>
            <w:r w:rsidRPr="00FE211C">
              <w:rPr>
                <w:rFonts w:ascii="Times New Roman" w:eastAsia="Calibri" w:hAnsi="Times New Roman" w:cs="Times New Roman"/>
                <w:sz w:val="24"/>
                <w:szCs w:val="24"/>
                <w:lang w:val="uk-UA"/>
              </w:rPr>
              <w:t>підручники, словники, довідкова література, мультимедійні засоби, адаптовані іншомовні тексти.</w:t>
            </w:r>
          </w:p>
        </w:tc>
      </w:tr>
      <w:tr w:rsidR="00FE211C" w:rsidRPr="002E0C77" w:rsidTr="00FE211C">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E211C" w:rsidRPr="00FE211C" w:rsidRDefault="00FE211C" w:rsidP="00FE211C">
            <w:pPr>
              <w:spacing w:after="0" w:line="240" w:lineRule="auto"/>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sz w:val="24"/>
                <w:szCs w:val="24"/>
                <w:highlight w:val="white"/>
                <w:lang w:val="uk-UA"/>
              </w:rPr>
              <w:lastRenderedPageBreak/>
              <w:t>3</w:t>
            </w:r>
          </w:p>
        </w:tc>
        <w:tc>
          <w:tcPr>
            <w:tcW w:w="2835" w:type="dxa"/>
            <w:tcBorders>
              <w:bottom w:val="single" w:sz="8" w:space="0" w:color="000000"/>
              <w:right w:val="single" w:sz="8" w:space="0" w:color="000000"/>
            </w:tcBorders>
            <w:tcMar>
              <w:top w:w="100" w:type="dxa"/>
              <w:left w:w="100" w:type="dxa"/>
              <w:bottom w:w="100" w:type="dxa"/>
              <w:right w:w="100" w:type="dxa"/>
            </w:tcMar>
          </w:tcPr>
          <w:p w:rsidR="00FE211C" w:rsidRPr="00FE211C" w:rsidRDefault="00FE211C" w:rsidP="00FE211C">
            <w:pPr>
              <w:spacing w:after="0" w:line="240" w:lineRule="auto"/>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sz w:val="24"/>
                <w:szCs w:val="24"/>
                <w:highlight w:val="white"/>
                <w:lang w:val="uk-UA"/>
              </w:rPr>
              <w:t>Математична компетентність</w:t>
            </w:r>
          </w:p>
        </w:tc>
        <w:tc>
          <w:tcPr>
            <w:tcW w:w="5846" w:type="dxa"/>
            <w:tcBorders>
              <w:bottom w:val="single" w:sz="8" w:space="0" w:color="000000"/>
              <w:right w:val="single" w:sz="8" w:space="0" w:color="000000"/>
            </w:tcBorders>
            <w:tcMar>
              <w:top w:w="100" w:type="dxa"/>
              <w:left w:w="100" w:type="dxa"/>
              <w:bottom w:w="100" w:type="dxa"/>
              <w:right w:w="100" w:type="dxa"/>
            </w:tcMar>
          </w:tcPr>
          <w:p w:rsidR="00FE211C" w:rsidRPr="00FE211C" w:rsidRDefault="00FE211C" w:rsidP="00FE211C">
            <w:pPr>
              <w:spacing w:after="0" w:line="240" w:lineRule="auto"/>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b/>
                <w:i/>
                <w:sz w:val="24"/>
                <w:szCs w:val="24"/>
                <w:highlight w:val="white"/>
                <w:lang w:val="uk-UA"/>
              </w:rPr>
              <w:t>Уміння:</w:t>
            </w:r>
            <w:r w:rsidRPr="00FE211C">
              <w:rPr>
                <w:rFonts w:ascii="Times New Roman" w:eastAsia="Times New Roman" w:hAnsi="Times New Roman" w:cs="Times New Roman"/>
                <w:sz w:val="24"/>
                <w:szCs w:val="24"/>
                <w:highlight w:val="white"/>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FE211C" w:rsidRPr="00FE211C" w:rsidRDefault="00FE211C" w:rsidP="00FE211C">
            <w:pPr>
              <w:spacing w:after="0" w:line="240" w:lineRule="auto"/>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b/>
                <w:i/>
                <w:sz w:val="24"/>
                <w:szCs w:val="24"/>
                <w:highlight w:val="white"/>
                <w:lang w:val="uk-UA"/>
              </w:rPr>
              <w:t>Ставлення:</w:t>
            </w:r>
            <w:r w:rsidRPr="00FE211C">
              <w:rPr>
                <w:rFonts w:ascii="Times New Roman" w:eastAsia="Times New Roman" w:hAnsi="Times New Roman" w:cs="Times New Roman"/>
                <w:sz w:val="24"/>
                <w:szCs w:val="24"/>
                <w:highlight w:val="white"/>
                <w:lang w:val="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FE211C" w:rsidRPr="00FE211C" w:rsidRDefault="00FE211C" w:rsidP="00FE211C">
            <w:pPr>
              <w:spacing w:after="0" w:line="240" w:lineRule="auto"/>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b/>
                <w:i/>
                <w:sz w:val="24"/>
                <w:szCs w:val="24"/>
                <w:highlight w:val="white"/>
                <w:lang w:val="uk-UA"/>
              </w:rPr>
              <w:t>Навчальні ресурси:</w:t>
            </w:r>
            <w:r w:rsidRPr="00FE211C">
              <w:rPr>
                <w:rFonts w:ascii="Times New Roman" w:eastAsia="Times New Roman" w:hAnsi="Times New Roman" w:cs="Times New Roman"/>
                <w:sz w:val="24"/>
                <w:szCs w:val="24"/>
                <w:highlight w:val="white"/>
                <w:lang w:val="uk-UA"/>
              </w:rPr>
              <w:t xml:space="preserve"> розв'язування математичних задач, і обов’язково таких, що моделюють реальні життєві ситуації</w:t>
            </w:r>
          </w:p>
        </w:tc>
      </w:tr>
      <w:tr w:rsidR="00FE211C" w:rsidRPr="002E0C77" w:rsidTr="00FE211C">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E211C" w:rsidRPr="00FE211C" w:rsidRDefault="00FE211C" w:rsidP="00FE211C">
            <w:pPr>
              <w:spacing w:after="0" w:line="240" w:lineRule="auto"/>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sz w:val="24"/>
                <w:szCs w:val="24"/>
                <w:highlight w:val="white"/>
                <w:lang w:val="uk-UA"/>
              </w:rPr>
              <w:t>4</w:t>
            </w:r>
          </w:p>
        </w:tc>
        <w:tc>
          <w:tcPr>
            <w:tcW w:w="2835" w:type="dxa"/>
            <w:tcBorders>
              <w:bottom w:val="single" w:sz="8" w:space="0" w:color="000000"/>
              <w:right w:val="single" w:sz="8" w:space="0" w:color="000000"/>
            </w:tcBorders>
            <w:tcMar>
              <w:top w:w="100" w:type="dxa"/>
              <w:left w:w="100" w:type="dxa"/>
              <w:bottom w:w="100" w:type="dxa"/>
              <w:right w:w="100" w:type="dxa"/>
            </w:tcMar>
          </w:tcPr>
          <w:p w:rsidR="00FE211C" w:rsidRPr="00FE211C" w:rsidRDefault="00FE211C" w:rsidP="00FE211C">
            <w:pPr>
              <w:spacing w:after="0" w:line="240" w:lineRule="auto"/>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sz w:val="24"/>
                <w:szCs w:val="24"/>
                <w:highlight w:val="white"/>
                <w:lang w:val="uk-UA"/>
              </w:rPr>
              <w:t>Основні компетентності у природничих науках і технологіях</w:t>
            </w:r>
          </w:p>
        </w:tc>
        <w:tc>
          <w:tcPr>
            <w:tcW w:w="5846" w:type="dxa"/>
            <w:tcBorders>
              <w:bottom w:val="single" w:sz="8" w:space="0" w:color="000000"/>
              <w:right w:val="single" w:sz="8" w:space="0" w:color="000000"/>
            </w:tcBorders>
            <w:tcMar>
              <w:top w:w="100" w:type="dxa"/>
              <w:left w:w="100" w:type="dxa"/>
              <w:bottom w:w="100" w:type="dxa"/>
              <w:right w:w="100" w:type="dxa"/>
            </w:tcMar>
          </w:tcPr>
          <w:p w:rsidR="00FE211C" w:rsidRPr="00FE211C" w:rsidRDefault="00FE211C" w:rsidP="00FE211C">
            <w:pPr>
              <w:spacing w:after="0" w:line="240" w:lineRule="auto"/>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b/>
                <w:i/>
                <w:sz w:val="24"/>
                <w:szCs w:val="24"/>
                <w:highlight w:val="white"/>
                <w:lang w:val="uk-UA"/>
              </w:rPr>
              <w:t>Уміння:</w:t>
            </w:r>
            <w:r w:rsidRPr="00FE211C">
              <w:rPr>
                <w:rFonts w:ascii="Times New Roman" w:eastAsia="Times New Roman" w:hAnsi="Times New Roman" w:cs="Times New Roman"/>
                <w:sz w:val="24"/>
                <w:szCs w:val="24"/>
                <w:highlight w:val="white"/>
                <w:lang w:val="uk-UA"/>
              </w:rPr>
              <w:t xml:space="preserve"> розпізнавати проблеми, що виникають у довкіллі; будувати та досліджувати природні явища і процеси</w:t>
            </w:r>
            <w:r w:rsidRPr="00FE211C">
              <w:rPr>
                <w:rFonts w:ascii="Times New Roman" w:eastAsia="Times New Roman" w:hAnsi="Times New Roman" w:cs="Times New Roman"/>
                <w:sz w:val="24"/>
                <w:szCs w:val="24"/>
                <w:lang w:val="uk-UA"/>
              </w:rPr>
              <w:t>; послуговуватися технологічними пристроями</w:t>
            </w:r>
            <w:r w:rsidRPr="00FE211C">
              <w:rPr>
                <w:rFonts w:ascii="Times New Roman" w:eastAsia="Times New Roman" w:hAnsi="Times New Roman" w:cs="Times New Roman"/>
                <w:sz w:val="24"/>
                <w:szCs w:val="24"/>
                <w:highlight w:val="white"/>
                <w:lang w:val="uk-UA"/>
              </w:rPr>
              <w:t>.</w:t>
            </w:r>
          </w:p>
          <w:p w:rsidR="00FE211C" w:rsidRPr="00FE211C" w:rsidRDefault="00FE211C" w:rsidP="00FE211C">
            <w:pPr>
              <w:spacing w:after="0" w:line="240" w:lineRule="auto"/>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b/>
                <w:i/>
                <w:sz w:val="24"/>
                <w:szCs w:val="24"/>
                <w:highlight w:val="white"/>
                <w:lang w:val="uk-UA"/>
              </w:rPr>
              <w:t>Ставлення:</w:t>
            </w:r>
            <w:r w:rsidRPr="00FE211C">
              <w:rPr>
                <w:rFonts w:ascii="Times New Roman" w:eastAsia="Times New Roman" w:hAnsi="Times New Roman" w:cs="Times New Roman"/>
                <w:sz w:val="24"/>
                <w:szCs w:val="24"/>
                <w:highlight w:val="white"/>
                <w:lang w:val="uk-UA"/>
              </w:rPr>
              <w:t xml:space="preserve"> усвідомлення важливості природничих наук як універсальної мови науки, техніки та технологій.</w:t>
            </w:r>
            <w:r w:rsidRPr="00FE211C">
              <w:rPr>
                <w:rFonts w:ascii="Times New Roman" w:eastAsia="Times New Roman" w:hAnsi="Times New Roman" w:cs="Times New Roman"/>
                <w:sz w:val="24"/>
                <w:szCs w:val="24"/>
                <w:lang w:val="uk-UA"/>
              </w:rPr>
              <w:t xml:space="preserve"> усвідомлення ролі наукових ідей в сучасних інформаційних технологіях</w:t>
            </w:r>
          </w:p>
          <w:p w:rsidR="00FE211C" w:rsidRPr="00FE211C" w:rsidRDefault="00FE211C" w:rsidP="00FE211C">
            <w:pPr>
              <w:spacing w:after="0" w:line="240" w:lineRule="auto"/>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b/>
                <w:i/>
                <w:sz w:val="24"/>
                <w:szCs w:val="24"/>
                <w:highlight w:val="white"/>
                <w:lang w:val="uk-UA"/>
              </w:rPr>
              <w:t>Навчальні ресурси:</w:t>
            </w:r>
            <w:r w:rsidRPr="00FE211C">
              <w:rPr>
                <w:rFonts w:ascii="Times New Roman" w:eastAsia="Times New Roman" w:hAnsi="Times New Roman" w:cs="Times New Roman"/>
                <w:sz w:val="24"/>
                <w:szCs w:val="24"/>
                <w:highlight w:val="white"/>
                <w:lang w:val="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FE211C" w:rsidRPr="002E0C77" w:rsidTr="00FE211C">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E211C" w:rsidRPr="00FE211C" w:rsidRDefault="00FE211C" w:rsidP="00FE211C">
            <w:pPr>
              <w:spacing w:after="0" w:line="240" w:lineRule="auto"/>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sz w:val="24"/>
                <w:szCs w:val="24"/>
                <w:highlight w:val="white"/>
                <w:lang w:val="uk-UA"/>
              </w:rPr>
              <w:t>5</w:t>
            </w:r>
          </w:p>
        </w:tc>
        <w:tc>
          <w:tcPr>
            <w:tcW w:w="2835" w:type="dxa"/>
            <w:tcBorders>
              <w:bottom w:val="single" w:sz="8" w:space="0" w:color="000000"/>
              <w:right w:val="single" w:sz="8" w:space="0" w:color="000000"/>
            </w:tcBorders>
            <w:tcMar>
              <w:top w:w="100" w:type="dxa"/>
              <w:left w:w="100" w:type="dxa"/>
              <w:bottom w:w="100" w:type="dxa"/>
              <w:right w:w="100" w:type="dxa"/>
            </w:tcMar>
          </w:tcPr>
          <w:p w:rsidR="00FE211C" w:rsidRPr="00FE211C" w:rsidRDefault="00FE211C" w:rsidP="00FE211C">
            <w:pPr>
              <w:spacing w:after="0" w:line="240" w:lineRule="auto"/>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sz w:val="24"/>
                <w:szCs w:val="24"/>
                <w:highlight w:val="white"/>
                <w:lang w:val="uk-UA"/>
              </w:rPr>
              <w:t>Інформаційно-цифрова компетентність</w:t>
            </w:r>
          </w:p>
        </w:tc>
        <w:tc>
          <w:tcPr>
            <w:tcW w:w="5846" w:type="dxa"/>
            <w:tcBorders>
              <w:bottom w:val="single" w:sz="8" w:space="0" w:color="000000"/>
              <w:right w:val="single" w:sz="8" w:space="0" w:color="000000"/>
            </w:tcBorders>
            <w:tcMar>
              <w:top w:w="100" w:type="dxa"/>
              <w:left w:w="100" w:type="dxa"/>
              <w:bottom w:w="100" w:type="dxa"/>
              <w:right w:w="100" w:type="dxa"/>
            </w:tcMar>
          </w:tcPr>
          <w:p w:rsidR="00FE211C" w:rsidRPr="00FE211C" w:rsidRDefault="00FE211C" w:rsidP="00FE211C">
            <w:pPr>
              <w:spacing w:after="0" w:line="240" w:lineRule="auto"/>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b/>
                <w:i/>
                <w:sz w:val="24"/>
                <w:szCs w:val="24"/>
                <w:highlight w:val="white"/>
                <w:lang w:val="uk-UA"/>
              </w:rPr>
              <w:t>Уміння:</w:t>
            </w:r>
            <w:r w:rsidRPr="00FE211C">
              <w:rPr>
                <w:rFonts w:ascii="Times New Roman" w:eastAsia="Times New Roman" w:hAnsi="Times New Roman" w:cs="Times New Roman"/>
                <w:sz w:val="24"/>
                <w:szCs w:val="24"/>
                <w:highlight w:val="white"/>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FE211C" w:rsidRPr="00FE211C" w:rsidRDefault="00FE211C" w:rsidP="00FE211C">
            <w:pPr>
              <w:spacing w:after="0" w:line="240" w:lineRule="auto"/>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b/>
                <w:i/>
                <w:sz w:val="24"/>
                <w:szCs w:val="24"/>
                <w:highlight w:val="white"/>
                <w:lang w:val="uk-UA"/>
              </w:rPr>
              <w:t>Ставлення:</w:t>
            </w:r>
            <w:r w:rsidRPr="00FE211C">
              <w:rPr>
                <w:rFonts w:ascii="Times New Roman" w:eastAsia="Times New Roman" w:hAnsi="Times New Roman" w:cs="Times New Roman"/>
                <w:sz w:val="24"/>
                <w:szCs w:val="24"/>
                <w:highlight w:val="white"/>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FE211C" w:rsidRPr="00FE211C" w:rsidRDefault="00FE211C" w:rsidP="00FE211C">
            <w:pPr>
              <w:spacing w:after="0" w:line="240" w:lineRule="auto"/>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b/>
                <w:i/>
                <w:sz w:val="24"/>
                <w:szCs w:val="24"/>
                <w:highlight w:val="white"/>
                <w:lang w:val="uk-UA"/>
              </w:rPr>
              <w:t>Навчальні ресурси:</w:t>
            </w:r>
            <w:r w:rsidRPr="00FE211C">
              <w:rPr>
                <w:rFonts w:ascii="Times New Roman" w:eastAsia="Times New Roman" w:hAnsi="Times New Roman" w:cs="Times New Roman"/>
                <w:sz w:val="24"/>
                <w:szCs w:val="24"/>
                <w:highlight w:val="white"/>
                <w:lang w:val="uk-UA"/>
              </w:rPr>
              <w:t xml:space="preserve"> візуалізація даних, побудова графіків та діаграм за допомогою програмних засобів</w:t>
            </w:r>
          </w:p>
        </w:tc>
      </w:tr>
      <w:tr w:rsidR="00FE211C" w:rsidRPr="002E0C77" w:rsidTr="00FE211C">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E211C" w:rsidRPr="00FE211C" w:rsidRDefault="00FE211C" w:rsidP="00FE211C">
            <w:pPr>
              <w:spacing w:after="0"/>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sz w:val="24"/>
                <w:szCs w:val="24"/>
                <w:highlight w:val="white"/>
                <w:lang w:val="uk-UA"/>
              </w:rPr>
              <w:t>6</w:t>
            </w:r>
          </w:p>
        </w:tc>
        <w:tc>
          <w:tcPr>
            <w:tcW w:w="2835" w:type="dxa"/>
            <w:tcBorders>
              <w:bottom w:val="single" w:sz="8" w:space="0" w:color="000000"/>
              <w:right w:val="single" w:sz="8" w:space="0" w:color="000000"/>
            </w:tcBorders>
            <w:tcMar>
              <w:top w:w="100" w:type="dxa"/>
              <w:left w:w="100" w:type="dxa"/>
              <w:bottom w:w="100" w:type="dxa"/>
              <w:right w:w="100" w:type="dxa"/>
            </w:tcMar>
          </w:tcPr>
          <w:p w:rsidR="00FE211C" w:rsidRPr="00FE211C" w:rsidRDefault="00FE211C" w:rsidP="00FE211C">
            <w:pPr>
              <w:spacing w:line="240" w:lineRule="auto"/>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sz w:val="24"/>
                <w:szCs w:val="24"/>
                <w:highlight w:val="white"/>
                <w:lang w:val="uk-UA"/>
              </w:rPr>
              <w:t>Уміння вчитися впродовж життя</w:t>
            </w:r>
          </w:p>
        </w:tc>
        <w:tc>
          <w:tcPr>
            <w:tcW w:w="5846" w:type="dxa"/>
            <w:tcBorders>
              <w:bottom w:val="single" w:sz="8" w:space="0" w:color="000000"/>
              <w:right w:val="single" w:sz="8" w:space="0" w:color="000000"/>
            </w:tcBorders>
            <w:tcMar>
              <w:top w:w="100" w:type="dxa"/>
              <w:left w:w="100" w:type="dxa"/>
              <w:bottom w:w="100" w:type="dxa"/>
              <w:right w:w="100" w:type="dxa"/>
            </w:tcMar>
          </w:tcPr>
          <w:p w:rsidR="00FE211C" w:rsidRPr="00FE211C" w:rsidRDefault="00FE211C" w:rsidP="00FE211C">
            <w:pPr>
              <w:spacing w:after="0" w:line="240" w:lineRule="auto"/>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b/>
                <w:i/>
                <w:sz w:val="24"/>
                <w:szCs w:val="24"/>
                <w:highlight w:val="white"/>
                <w:lang w:val="uk-UA"/>
              </w:rPr>
              <w:t>Уміння:</w:t>
            </w:r>
            <w:r w:rsidRPr="00FE211C">
              <w:rPr>
                <w:rFonts w:ascii="Times New Roman" w:eastAsia="Times New Roman" w:hAnsi="Times New Roman" w:cs="Times New Roman"/>
                <w:sz w:val="24"/>
                <w:szCs w:val="24"/>
                <w:highlight w:val="white"/>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w:t>
            </w:r>
            <w:r w:rsidRPr="00FE211C">
              <w:rPr>
                <w:rFonts w:ascii="Times New Roman" w:eastAsia="Times New Roman" w:hAnsi="Times New Roman" w:cs="Times New Roman"/>
                <w:sz w:val="24"/>
                <w:szCs w:val="24"/>
                <w:highlight w:val="white"/>
                <w:lang w:val="uk-UA"/>
              </w:rPr>
              <w:lastRenderedPageBreak/>
              <w:t>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FE211C" w:rsidRPr="00FE211C" w:rsidRDefault="00FE211C" w:rsidP="00FE211C">
            <w:pPr>
              <w:spacing w:after="0" w:line="240" w:lineRule="auto"/>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b/>
                <w:i/>
                <w:sz w:val="24"/>
                <w:szCs w:val="24"/>
                <w:highlight w:val="white"/>
                <w:lang w:val="uk-UA"/>
              </w:rPr>
              <w:t>Ставлення:</w:t>
            </w:r>
            <w:r w:rsidRPr="00FE211C">
              <w:rPr>
                <w:rFonts w:ascii="Times New Roman" w:eastAsia="Times New Roman" w:hAnsi="Times New Roman" w:cs="Times New Roman"/>
                <w:sz w:val="24"/>
                <w:szCs w:val="24"/>
                <w:highlight w:val="white"/>
                <w:lang w:val="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FE211C" w:rsidRPr="00FE211C" w:rsidRDefault="00FE211C" w:rsidP="00FE211C">
            <w:pPr>
              <w:spacing w:after="0" w:line="240" w:lineRule="auto"/>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b/>
                <w:i/>
                <w:sz w:val="24"/>
                <w:szCs w:val="24"/>
                <w:highlight w:val="white"/>
                <w:lang w:val="uk-UA"/>
              </w:rPr>
              <w:t>Навчальні ресурси:</w:t>
            </w:r>
            <w:r w:rsidRPr="00FE211C">
              <w:rPr>
                <w:rFonts w:ascii="Times New Roman" w:eastAsia="Times New Roman" w:hAnsi="Times New Roman" w:cs="Times New Roman"/>
                <w:sz w:val="24"/>
                <w:szCs w:val="24"/>
                <w:highlight w:val="white"/>
                <w:lang w:val="uk-UA"/>
              </w:rPr>
              <w:t xml:space="preserve"> моделювання власної освітньої траєкторії</w:t>
            </w:r>
          </w:p>
        </w:tc>
      </w:tr>
      <w:tr w:rsidR="00FE211C" w:rsidRPr="002E0C77" w:rsidTr="00FE211C">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E211C" w:rsidRPr="00FE211C" w:rsidRDefault="00FE211C" w:rsidP="00FE211C">
            <w:pPr>
              <w:spacing w:after="0"/>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sz w:val="24"/>
                <w:szCs w:val="24"/>
                <w:highlight w:val="white"/>
                <w:lang w:val="uk-UA"/>
              </w:rPr>
              <w:lastRenderedPageBreak/>
              <w:t>7</w:t>
            </w:r>
          </w:p>
        </w:tc>
        <w:tc>
          <w:tcPr>
            <w:tcW w:w="2835" w:type="dxa"/>
            <w:tcBorders>
              <w:bottom w:val="single" w:sz="8" w:space="0" w:color="000000"/>
              <w:right w:val="single" w:sz="8" w:space="0" w:color="000000"/>
            </w:tcBorders>
            <w:tcMar>
              <w:top w:w="100" w:type="dxa"/>
              <w:left w:w="100" w:type="dxa"/>
              <w:bottom w:w="100" w:type="dxa"/>
              <w:right w:w="100" w:type="dxa"/>
            </w:tcMar>
          </w:tcPr>
          <w:p w:rsidR="00FE211C" w:rsidRPr="00FE211C" w:rsidRDefault="00FE211C" w:rsidP="00FE211C">
            <w:pPr>
              <w:spacing w:after="0" w:line="240" w:lineRule="auto"/>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sz w:val="24"/>
                <w:szCs w:val="24"/>
                <w:highlight w:val="white"/>
                <w:lang w:val="uk-UA"/>
              </w:rPr>
              <w:t>Ініціативність і підприємливість</w:t>
            </w:r>
          </w:p>
        </w:tc>
        <w:tc>
          <w:tcPr>
            <w:tcW w:w="5846" w:type="dxa"/>
            <w:tcBorders>
              <w:bottom w:val="single" w:sz="8" w:space="0" w:color="000000"/>
              <w:right w:val="single" w:sz="8" w:space="0" w:color="000000"/>
            </w:tcBorders>
            <w:tcMar>
              <w:top w:w="100" w:type="dxa"/>
              <w:left w:w="100" w:type="dxa"/>
              <w:bottom w:w="100" w:type="dxa"/>
              <w:right w:w="100" w:type="dxa"/>
            </w:tcMar>
          </w:tcPr>
          <w:p w:rsidR="00FE211C" w:rsidRPr="00FE211C" w:rsidRDefault="00FE211C" w:rsidP="00FE211C">
            <w:pPr>
              <w:spacing w:after="0" w:line="240" w:lineRule="auto"/>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b/>
                <w:i/>
                <w:sz w:val="24"/>
                <w:szCs w:val="24"/>
                <w:highlight w:val="white"/>
                <w:lang w:val="uk-UA"/>
              </w:rPr>
              <w:t>Уміння:</w:t>
            </w:r>
            <w:r w:rsidRPr="00FE211C">
              <w:rPr>
                <w:rFonts w:ascii="Times New Roman" w:eastAsia="Times New Roman" w:hAnsi="Times New Roman" w:cs="Times New Roman"/>
                <w:sz w:val="24"/>
                <w:szCs w:val="24"/>
                <w:highlight w:val="white"/>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FE211C" w:rsidRPr="00FE211C" w:rsidRDefault="00FE211C" w:rsidP="00FE211C">
            <w:pPr>
              <w:spacing w:after="0" w:line="240" w:lineRule="auto"/>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b/>
                <w:i/>
                <w:sz w:val="24"/>
                <w:szCs w:val="24"/>
                <w:highlight w:val="white"/>
                <w:lang w:val="uk-UA"/>
              </w:rPr>
              <w:t>Ставлення:</w:t>
            </w:r>
            <w:r w:rsidRPr="00FE211C">
              <w:rPr>
                <w:rFonts w:ascii="Times New Roman" w:eastAsia="Times New Roman" w:hAnsi="Times New Roman" w:cs="Times New Roman"/>
                <w:sz w:val="24"/>
                <w:szCs w:val="24"/>
                <w:highlight w:val="white"/>
                <w:lang w:val="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FE211C" w:rsidRPr="00FE211C" w:rsidRDefault="00FE211C" w:rsidP="00FE211C">
            <w:pPr>
              <w:spacing w:after="0" w:line="240" w:lineRule="auto"/>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b/>
                <w:i/>
                <w:sz w:val="24"/>
                <w:szCs w:val="24"/>
                <w:highlight w:val="white"/>
                <w:lang w:val="uk-UA"/>
              </w:rPr>
              <w:t>Навчальні ресурси:</w:t>
            </w:r>
            <w:r w:rsidRPr="00FE211C">
              <w:rPr>
                <w:rFonts w:ascii="Times New Roman" w:eastAsia="Times New Roman" w:hAnsi="Times New Roman" w:cs="Times New Roman"/>
                <w:sz w:val="24"/>
                <w:szCs w:val="24"/>
                <w:highlight w:val="white"/>
                <w:lang w:val="uk-UA"/>
              </w:rPr>
              <w:t xml:space="preserve"> завдання підприємницького змісту (оптимізаційні задачі)</w:t>
            </w:r>
          </w:p>
        </w:tc>
      </w:tr>
      <w:tr w:rsidR="00FE211C" w:rsidRPr="002E0C77" w:rsidTr="00FE211C">
        <w:trPr>
          <w:trHeight w:val="5202"/>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E211C" w:rsidRPr="00FE211C" w:rsidRDefault="00FE211C" w:rsidP="00FE211C">
            <w:pPr>
              <w:spacing w:after="0"/>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sz w:val="24"/>
                <w:szCs w:val="24"/>
                <w:highlight w:val="white"/>
                <w:lang w:val="uk-UA"/>
              </w:rPr>
              <w:t>8</w:t>
            </w:r>
          </w:p>
        </w:tc>
        <w:tc>
          <w:tcPr>
            <w:tcW w:w="2835" w:type="dxa"/>
            <w:tcBorders>
              <w:bottom w:val="single" w:sz="8" w:space="0" w:color="000000"/>
              <w:right w:val="single" w:sz="8" w:space="0" w:color="000000"/>
            </w:tcBorders>
            <w:tcMar>
              <w:top w:w="100" w:type="dxa"/>
              <w:left w:w="100" w:type="dxa"/>
              <w:bottom w:w="100" w:type="dxa"/>
              <w:right w:w="100" w:type="dxa"/>
            </w:tcMar>
          </w:tcPr>
          <w:p w:rsidR="00FE211C" w:rsidRPr="00FE211C" w:rsidRDefault="00FE211C" w:rsidP="00D57818">
            <w:pPr>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sz w:val="24"/>
                <w:szCs w:val="24"/>
                <w:highlight w:val="white"/>
                <w:lang w:val="uk-UA"/>
              </w:rPr>
              <w:t>Соціальна і громадянська компетентності</w:t>
            </w:r>
          </w:p>
        </w:tc>
        <w:tc>
          <w:tcPr>
            <w:tcW w:w="5846" w:type="dxa"/>
            <w:tcBorders>
              <w:bottom w:val="single" w:sz="8" w:space="0" w:color="000000"/>
              <w:right w:val="single" w:sz="8" w:space="0" w:color="000000"/>
            </w:tcBorders>
            <w:tcMar>
              <w:top w:w="100" w:type="dxa"/>
              <w:left w:w="100" w:type="dxa"/>
              <w:bottom w:w="100" w:type="dxa"/>
              <w:right w:w="100" w:type="dxa"/>
            </w:tcMar>
          </w:tcPr>
          <w:p w:rsidR="00FE211C" w:rsidRPr="00FE211C" w:rsidRDefault="00FE211C" w:rsidP="00FE211C">
            <w:pPr>
              <w:spacing w:after="0" w:line="240" w:lineRule="auto"/>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b/>
                <w:i/>
                <w:sz w:val="24"/>
                <w:szCs w:val="24"/>
                <w:highlight w:val="white"/>
                <w:lang w:val="uk-UA"/>
              </w:rPr>
              <w:t>Уміння:</w:t>
            </w:r>
            <w:r w:rsidRPr="00FE211C">
              <w:rPr>
                <w:rFonts w:ascii="Times New Roman" w:eastAsia="Times New Roman" w:hAnsi="Times New Roman" w:cs="Times New Roman"/>
                <w:sz w:val="24"/>
                <w:szCs w:val="24"/>
                <w:highlight w:val="white"/>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FE211C" w:rsidRPr="00FE211C" w:rsidRDefault="00FE211C" w:rsidP="00FE211C">
            <w:pPr>
              <w:spacing w:after="0" w:line="240" w:lineRule="auto"/>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b/>
                <w:i/>
                <w:sz w:val="24"/>
                <w:szCs w:val="24"/>
                <w:highlight w:val="white"/>
                <w:lang w:val="uk-UA"/>
              </w:rPr>
              <w:t>Ставлення:</w:t>
            </w:r>
            <w:r w:rsidRPr="00FE211C">
              <w:rPr>
                <w:rFonts w:ascii="Times New Roman" w:eastAsia="Times New Roman" w:hAnsi="Times New Roman" w:cs="Times New Roman"/>
                <w:sz w:val="24"/>
                <w:szCs w:val="24"/>
                <w:highlight w:val="white"/>
                <w:lang w:val="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FE211C" w:rsidRPr="00FE211C" w:rsidRDefault="00FE211C" w:rsidP="00FE211C">
            <w:pPr>
              <w:spacing w:line="240" w:lineRule="auto"/>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b/>
                <w:i/>
                <w:sz w:val="24"/>
                <w:szCs w:val="24"/>
                <w:highlight w:val="white"/>
                <w:lang w:val="uk-UA"/>
              </w:rPr>
              <w:t>Навчальні ресурси:</w:t>
            </w:r>
            <w:r w:rsidRPr="00FE211C">
              <w:rPr>
                <w:rFonts w:ascii="Times New Roman" w:eastAsia="Times New Roman" w:hAnsi="Times New Roman" w:cs="Times New Roman"/>
                <w:sz w:val="24"/>
                <w:szCs w:val="24"/>
                <w:highlight w:val="white"/>
                <w:lang w:val="uk-UA"/>
              </w:rPr>
              <w:t xml:space="preserve"> завдання соціального змісту</w:t>
            </w:r>
          </w:p>
        </w:tc>
      </w:tr>
      <w:tr w:rsidR="00FE211C" w:rsidRPr="002E0C77" w:rsidTr="00FE211C">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E211C" w:rsidRPr="00FE211C" w:rsidRDefault="00FE211C" w:rsidP="00FE211C">
            <w:pPr>
              <w:spacing w:after="0" w:line="240" w:lineRule="auto"/>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sz w:val="24"/>
                <w:szCs w:val="24"/>
                <w:highlight w:val="white"/>
                <w:lang w:val="uk-UA"/>
              </w:rPr>
              <w:t>9</w:t>
            </w:r>
          </w:p>
        </w:tc>
        <w:tc>
          <w:tcPr>
            <w:tcW w:w="2835" w:type="dxa"/>
            <w:tcBorders>
              <w:bottom w:val="single" w:sz="8" w:space="0" w:color="000000"/>
              <w:right w:val="single" w:sz="8" w:space="0" w:color="000000"/>
            </w:tcBorders>
            <w:tcMar>
              <w:top w:w="100" w:type="dxa"/>
              <w:left w:w="100" w:type="dxa"/>
              <w:bottom w:w="100" w:type="dxa"/>
              <w:right w:w="100" w:type="dxa"/>
            </w:tcMar>
          </w:tcPr>
          <w:p w:rsidR="00FE211C" w:rsidRPr="00FE211C" w:rsidRDefault="00FE211C" w:rsidP="00FE211C">
            <w:pPr>
              <w:spacing w:after="0" w:line="240" w:lineRule="auto"/>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sz w:val="24"/>
                <w:szCs w:val="24"/>
                <w:highlight w:val="white"/>
                <w:lang w:val="uk-UA"/>
              </w:rPr>
              <w:t>Обізнаність і самовираження у сфері культури</w:t>
            </w:r>
          </w:p>
        </w:tc>
        <w:tc>
          <w:tcPr>
            <w:tcW w:w="5846" w:type="dxa"/>
            <w:tcBorders>
              <w:bottom w:val="single" w:sz="8" w:space="0" w:color="000000"/>
              <w:right w:val="single" w:sz="8" w:space="0" w:color="000000"/>
            </w:tcBorders>
            <w:tcMar>
              <w:top w:w="100" w:type="dxa"/>
              <w:left w:w="100" w:type="dxa"/>
              <w:bottom w:w="100" w:type="dxa"/>
              <w:right w:w="100" w:type="dxa"/>
            </w:tcMar>
          </w:tcPr>
          <w:p w:rsidR="00FE211C" w:rsidRPr="00FE211C" w:rsidRDefault="00FE211C" w:rsidP="00FE211C">
            <w:pPr>
              <w:spacing w:after="0" w:line="240" w:lineRule="auto"/>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b/>
                <w:i/>
                <w:sz w:val="24"/>
                <w:szCs w:val="24"/>
                <w:highlight w:val="white"/>
                <w:lang w:val="uk-UA"/>
              </w:rPr>
              <w:t xml:space="preserve">Уміння: </w:t>
            </w:r>
            <w:r w:rsidRPr="00FE211C">
              <w:rPr>
                <w:rFonts w:ascii="Times New Roman" w:eastAsia="Times New Roman" w:hAnsi="Times New Roman" w:cs="Times New Roman"/>
                <w:sz w:val="24"/>
                <w:szCs w:val="24"/>
                <w:lang w:val="uk-UA"/>
              </w:rPr>
              <w:t xml:space="preserve">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w:t>
            </w:r>
            <w:r w:rsidRPr="00FE211C">
              <w:rPr>
                <w:rFonts w:ascii="Times New Roman" w:eastAsia="Times New Roman" w:hAnsi="Times New Roman" w:cs="Times New Roman"/>
                <w:sz w:val="24"/>
                <w:szCs w:val="24"/>
                <w:lang w:val="uk-UA"/>
              </w:rPr>
              <w:lastRenderedPageBreak/>
              <w:t>враховувати художньо-естетичну складову при створенні продуктів своєї діяльності (малюнків, текстів, схем тощо).</w:t>
            </w:r>
          </w:p>
          <w:p w:rsidR="00FE211C" w:rsidRPr="00FE211C" w:rsidRDefault="00FE211C" w:rsidP="00FE211C">
            <w:pPr>
              <w:spacing w:after="0" w:line="240" w:lineRule="auto"/>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b/>
                <w:i/>
                <w:sz w:val="24"/>
                <w:szCs w:val="24"/>
                <w:highlight w:val="white"/>
                <w:lang w:val="uk-UA"/>
              </w:rPr>
              <w:t>Ставлення:</w:t>
            </w:r>
            <w:r w:rsidRPr="00FE211C">
              <w:rPr>
                <w:rFonts w:ascii="Times New Roman" w:eastAsia="Times New Roman" w:hAnsi="Times New Roman" w:cs="Times New Roman"/>
                <w:sz w:val="24"/>
                <w:szCs w:val="24"/>
                <w:lang w:val="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FE211C">
              <w:rPr>
                <w:rFonts w:ascii="Times New Roman" w:eastAsia="Times New Roman" w:hAnsi="Times New Roman" w:cs="Times New Roman"/>
                <w:sz w:val="24"/>
                <w:szCs w:val="24"/>
                <w:highlight w:val="white"/>
                <w:lang w:val="uk-UA"/>
              </w:rPr>
              <w:t>.</w:t>
            </w:r>
          </w:p>
          <w:p w:rsidR="00FE211C" w:rsidRPr="00FE211C" w:rsidRDefault="00FE211C" w:rsidP="00FE211C">
            <w:pPr>
              <w:spacing w:after="0" w:line="240" w:lineRule="auto"/>
              <w:rPr>
                <w:rFonts w:ascii="Times New Roman" w:eastAsia="Times New Roman" w:hAnsi="Times New Roman" w:cs="Times New Roman"/>
                <w:sz w:val="24"/>
                <w:szCs w:val="24"/>
                <w:lang w:val="uk-UA"/>
              </w:rPr>
            </w:pPr>
            <w:r w:rsidRPr="00FE211C">
              <w:rPr>
                <w:rFonts w:ascii="Times New Roman" w:eastAsia="Times New Roman" w:hAnsi="Times New Roman" w:cs="Times New Roman"/>
                <w:b/>
                <w:i/>
                <w:sz w:val="24"/>
                <w:szCs w:val="24"/>
                <w:highlight w:val="white"/>
                <w:lang w:val="uk-UA"/>
              </w:rPr>
              <w:t>Навчальні ресурси:</w:t>
            </w:r>
            <w:r w:rsidRPr="00FE211C">
              <w:rPr>
                <w:rFonts w:ascii="Times New Roman" w:eastAsia="Times New Roman" w:hAnsi="Times New Roman" w:cs="Times New Roman"/>
                <w:sz w:val="24"/>
                <w:szCs w:val="24"/>
                <w:lang w:val="uk-UA"/>
              </w:rPr>
              <w:t>математичні моделі в різних видах мистецтва</w:t>
            </w:r>
          </w:p>
        </w:tc>
      </w:tr>
      <w:tr w:rsidR="00FE211C" w:rsidRPr="002E0C77" w:rsidTr="00FE211C">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E211C" w:rsidRPr="00FE211C" w:rsidRDefault="00FE211C" w:rsidP="00FE211C">
            <w:pPr>
              <w:spacing w:after="0" w:line="240" w:lineRule="auto"/>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sz w:val="24"/>
                <w:szCs w:val="24"/>
                <w:highlight w:val="white"/>
                <w:lang w:val="uk-UA"/>
              </w:rPr>
              <w:lastRenderedPageBreak/>
              <w:t>10</w:t>
            </w:r>
          </w:p>
        </w:tc>
        <w:tc>
          <w:tcPr>
            <w:tcW w:w="2835" w:type="dxa"/>
            <w:tcBorders>
              <w:bottom w:val="single" w:sz="8" w:space="0" w:color="000000"/>
              <w:right w:val="single" w:sz="8" w:space="0" w:color="000000"/>
            </w:tcBorders>
            <w:tcMar>
              <w:top w:w="100" w:type="dxa"/>
              <w:left w:w="100" w:type="dxa"/>
              <w:bottom w:w="100" w:type="dxa"/>
              <w:right w:w="100" w:type="dxa"/>
            </w:tcMar>
          </w:tcPr>
          <w:p w:rsidR="00FE211C" w:rsidRPr="00FE211C" w:rsidRDefault="00FE211C" w:rsidP="00FE211C">
            <w:pPr>
              <w:spacing w:line="240" w:lineRule="auto"/>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sz w:val="24"/>
                <w:szCs w:val="24"/>
                <w:highlight w:val="white"/>
                <w:lang w:val="uk-UA"/>
              </w:rPr>
              <w:t>Екологічна грамотність і здорове життя</w:t>
            </w:r>
          </w:p>
        </w:tc>
        <w:tc>
          <w:tcPr>
            <w:tcW w:w="5846" w:type="dxa"/>
            <w:tcBorders>
              <w:bottom w:val="single" w:sz="8" w:space="0" w:color="000000"/>
              <w:right w:val="single" w:sz="8" w:space="0" w:color="000000"/>
            </w:tcBorders>
            <w:tcMar>
              <w:top w:w="100" w:type="dxa"/>
              <w:left w:w="100" w:type="dxa"/>
              <w:bottom w:w="100" w:type="dxa"/>
              <w:right w:w="100" w:type="dxa"/>
            </w:tcMar>
          </w:tcPr>
          <w:p w:rsidR="00FE211C" w:rsidRPr="00FE211C" w:rsidRDefault="00FE211C" w:rsidP="00FE211C">
            <w:pPr>
              <w:spacing w:after="0" w:line="240" w:lineRule="auto"/>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b/>
                <w:i/>
                <w:sz w:val="24"/>
                <w:szCs w:val="24"/>
                <w:highlight w:val="white"/>
                <w:lang w:val="uk-UA"/>
              </w:rPr>
              <w:t>Уміння:</w:t>
            </w:r>
            <w:r w:rsidRPr="00FE211C">
              <w:rPr>
                <w:rFonts w:ascii="Times New Roman" w:eastAsia="Times New Roman" w:hAnsi="Times New Roman" w:cs="Times New Roman"/>
                <w:sz w:val="24"/>
                <w:szCs w:val="24"/>
                <w:highlight w:val="white"/>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FE211C" w:rsidRPr="00FE211C" w:rsidRDefault="00FE211C" w:rsidP="00FE211C">
            <w:pPr>
              <w:spacing w:after="0" w:line="240" w:lineRule="auto"/>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b/>
                <w:i/>
                <w:sz w:val="24"/>
                <w:szCs w:val="24"/>
                <w:highlight w:val="white"/>
                <w:lang w:val="uk-UA"/>
              </w:rPr>
              <w:t>Ставлення:</w:t>
            </w:r>
            <w:r w:rsidRPr="00FE211C">
              <w:rPr>
                <w:rFonts w:ascii="Times New Roman" w:eastAsia="Times New Roman" w:hAnsi="Times New Roman" w:cs="Times New Roman"/>
                <w:sz w:val="24"/>
                <w:szCs w:val="24"/>
                <w:shd w:val="clear" w:color="auto" w:fill="FFFFFF"/>
                <w:lang w:val="uk-UA"/>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FE211C" w:rsidRPr="00FE211C" w:rsidRDefault="00FE211C" w:rsidP="00FE211C">
            <w:pPr>
              <w:spacing w:after="0" w:line="240" w:lineRule="auto"/>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b/>
                <w:i/>
                <w:sz w:val="24"/>
                <w:szCs w:val="24"/>
                <w:highlight w:val="white"/>
                <w:lang w:val="uk-UA"/>
              </w:rPr>
              <w:t>Навчальні ресурси:</w:t>
            </w:r>
            <w:r w:rsidRPr="00FE211C">
              <w:rPr>
                <w:rFonts w:ascii="Times New Roman" w:eastAsia="Times New Roman" w:hAnsi="Times New Roman" w:cs="Times New Roman"/>
                <w:sz w:val="24"/>
                <w:szCs w:val="24"/>
                <w:highlight w:val="white"/>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E26C9A" w:rsidRDefault="00E26C9A" w:rsidP="00FE211C">
      <w:pPr>
        <w:spacing w:after="0" w:line="240" w:lineRule="auto"/>
        <w:ind w:firstLine="709"/>
        <w:jc w:val="both"/>
        <w:rPr>
          <w:rFonts w:ascii="Times New Roman" w:eastAsia="Calibri" w:hAnsi="Times New Roman" w:cs="Times New Roman"/>
          <w:sz w:val="24"/>
          <w:szCs w:val="24"/>
          <w:highlight w:val="white"/>
          <w:lang w:val="uk-UA"/>
        </w:rPr>
      </w:pPr>
    </w:p>
    <w:p w:rsidR="00FE211C" w:rsidRPr="00FE211C" w:rsidRDefault="00FE211C" w:rsidP="00FE211C">
      <w:pPr>
        <w:spacing w:after="0" w:line="240" w:lineRule="auto"/>
        <w:ind w:firstLine="709"/>
        <w:jc w:val="both"/>
        <w:rPr>
          <w:rFonts w:ascii="Times New Roman" w:eastAsia="Times New Roman" w:hAnsi="Times New Roman" w:cs="Times New Roman"/>
          <w:sz w:val="24"/>
          <w:szCs w:val="24"/>
          <w:highlight w:val="white"/>
        </w:rPr>
      </w:pPr>
      <w:r w:rsidRPr="00FE211C">
        <w:rPr>
          <w:rFonts w:ascii="Times New Roman" w:eastAsia="Calibri" w:hAnsi="Times New Roman" w:cs="Times New Roman"/>
          <w:sz w:val="24"/>
          <w:szCs w:val="24"/>
          <w:highlight w:val="white"/>
          <w:lang w:val="uk-U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окремих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наформування в учнів здатності застосовувати знання й уміння у реальних життєвих ситуаціях. </w:t>
      </w:r>
      <w:r w:rsidRPr="00FE211C">
        <w:rPr>
          <w:rFonts w:ascii="Times New Roman" w:eastAsia="Times New Roman" w:hAnsi="Times New Roman" w:cs="Times New Roman"/>
          <w:sz w:val="24"/>
          <w:szCs w:val="24"/>
          <w:highlight w:val="white"/>
          <w:lang w:val="uk-UA"/>
        </w:rPr>
        <w:t xml:space="preserve">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w:t>
      </w:r>
      <w:r w:rsidRPr="00FE211C">
        <w:rPr>
          <w:rFonts w:ascii="Times New Roman" w:eastAsia="Times New Roman" w:hAnsi="Times New Roman" w:cs="Times New Roman"/>
          <w:sz w:val="24"/>
          <w:szCs w:val="24"/>
          <w:highlight w:val="white"/>
        </w:rPr>
        <w:t xml:space="preserve">Наскрізні лінії є </w:t>
      </w:r>
      <w:proofErr w:type="gramStart"/>
      <w:r w:rsidRPr="00FE211C">
        <w:rPr>
          <w:rFonts w:ascii="Times New Roman" w:eastAsia="Times New Roman" w:hAnsi="Times New Roman" w:cs="Times New Roman"/>
          <w:sz w:val="24"/>
          <w:szCs w:val="24"/>
          <w:highlight w:val="white"/>
        </w:rPr>
        <w:t>соц</w:t>
      </w:r>
      <w:proofErr w:type="gramEnd"/>
      <w:r w:rsidRPr="00FE211C">
        <w:rPr>
          <w:rFonts w:ascii="Times New Roman" w:eastAsia="Times New Roman" w:hAnsi="Times New Roman" w:cs="Times New Roman"/>
          <w:sz w:val="24"/>
          <w:szCs w:val="24"/>
          <w:highlight w:val="white"/>
        </w:rPr>
        <w:t>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FE211C" w:rsidRPr="00FE211C" w:rsidRDefault="00FE211C" w:rsidP="00FE211C">
      <w:pPr>
        <w:spacing w:after="0" w:line="240" w:lineRule="auto"/>
        <w:ind w:firstLine="709"/>
        <w:jc w:val="both"/>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sz w:val="24"/>
          <w:szCs w:val="24"/>
          <w:highlight w:val="white"/>
          <w:lang w:val="uk-UA"/>
        </w:rPr>
        <w:t>Навчання за наскрізними лініями реалізується насамперед через:</w:t>
      </w:r>
    </w:p>
    <w:p w:rsidR="00FE211C" w:rsidRPr="00FE211C" w:rsidRDefault="00FE211C" w:rsidP="00FE211C">
      <w:pPr>
        <w:pStyle w:val="a6"/>
        <w:numPr>
          <w:ilvl w:val="0"/>
          <w:numId w:val="2"/>
        </w:numPr>
        <w:spacing w:after="0" w:line="240" w:lineRule="auto"/>
        <w:ind w:left="0" w:firstLine="0"/>
        <w:jc w:val="both"/>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sz w:val="24"/>
          <w:szCs w:val="24"/>
          <w:highlight w:val="white"/>
          <w:lang w:val="uk-U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FE211C" w:rsidRPr="00FE211C" w:rsidRDefault="00FE211C" w:rsidP="00FE211C">
      <w:pPr>
        <w:pStyle w:val="a6"/>
        <w:numPr>
          <w:ilvl w:val="0"/>
          <w:numId w:val="2"/>
        </w:numPr>
        <w:spacing w:after="0" w:line="240" w:lineRule="auto"/>
        <w:ind w:left="0" w:firstLine="0"/>
        <w:jc w:val="both"/>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sz w:val="24"/>
          <w:szCs w:val="24"/>
          <w:highlight w:val="white"/>
          <w:lang w:val="uk-UA"/>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FE211C" w:rsidRPr="00FE211C" w:rsidRDefault="00FE211C" w:rsidP="00FE211C">
      <w:pPr>
        <w:pStyle w:val="a6"/>
        <w:numPr>
          <w:ilvl w:val="0"/>
          <w:numId w:val="2"/>
        </w:numPr>
        <w:spacing w:after="0" w:line="240" w:lineRule="auto"/>
        <w:ind w:left="0" w:firstLine="0"/>
        <w:jc w:val="both"/>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sz w:val="24"/>
          <w:szCs w:val="24"/>
          <w:highlight w:val="white"/>
          <w:lang w:val="uk-UA"/>
        </w:rPr>
        <w:t xml:space="preserve">предмети за вибором; </w:t>
      </w:r>
    </w:p>
    <w:p w:rsidR="00FE211C" w:rsidRPr="00FE211C" w:rsidRDefault="00FE211C" w:rsidP="00FE211C">
      <w:pPr>
        <w:pStyle w:val="a6"/>
        <w:numPr>
          <w:ilvl w:val="0"/>
          <w:numId w:val="2"/>
        </w:numPr>
        <w:spacing w:after="0" w:line="240" w:lineRule="auto"/>
        <w:ind w:left="0" w:firstLine="0"/>
        <w:jc w:val="both"/>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sz w:val="24"/>
          <w:szCs w:val="24"/>
          <w:highlight w:val="white"/>
          <w:lang w:val="uk-UA"/>
        </w:rPr>
        <w:t xml:space="preserve">роботу в проектах; </w:t>
      </w:r>
    </w:p>
    <w:p w:rsidR="00FE211C" w:rsidRDefault="00FE211C" w:rsidP="00FE211C">
      <w:pPr>
        <w:pStyle w:val="a6"/>
        <w:numPr>
          <w:ilvl w:val="0"/>
          <w:numId w:val="2"/>
        </w:numPr>
        <w:spacing w:after="0" w:line="240" w:lineRule="auto"/>
        <w:ind w:left="0" w:firstLine="0"/>
        <w:jc w:val="both"/>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sz w:val="24"/>
          <w:szCs w:val="24"/>
          <w:highlight w:val="white"/>
          <w:lang w:val="uk-UA"/>
        </w:rPr>
        <w:t>позакласну навчальну роботу і роботу гуртків.</w:t>
      </w:r>
    </w:p>
    <w:p w:rsidR="00FE211C" w:rsidRPr="00FE211C" w:rsidRDefault="00FE211C" w:rsidP="00FE211C">
      <w:pPr>
        <w:pStyle w:val="a6"/>
        <w:spacing w:after="0" w:line="240" w:lineRule="auto"/>
        <w:ind w:left="0"/>
        <w:jc w:val="both"/>
        <w:rPr>
          <w:rFonts w:ascii="Times New Roman" w:eastAsia="Times New Roman" w:hAnsi="Times New Roman" w:cs="Times New Roman"/>
          <w:sz w:val="24"/>
          <w:szCs w:val="24"/>
          <w:highlight w:val="white"/>
          <w:lang w:val="uk-UA"/>
        </w:rPr>
      </w:pP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60"/>
        <w:gridCol w:w="7938"/>
      </w:tblGrid>
      <w:tr w:rsidR="00FE211C" w:rsidRPr="007A16B5" w:rsidTr="00FE211C">
        <w:trPr>
          <w:trHeight w:val="20"/>
        </w:trPr>
        <w:tc>
          <w:tcPr>
            <w:tcW w:w="1560" w:type="dxa"/>
          </w:tcPr>
          <w:p w:rsidR="00FE211C" w:rsidRPr="00FE211C" w:rsidRDefault="00FE211C" w:rsidP="00FE211C">
            <w:pPr>
              <w:spacing w:after="0" w:line="240" w:lineRule="auto"/>
              <w:jc w:val="center"/>
              <w:rPr>
                <w:rFonts w:ascii="Times New Roman" w:eastAsia="Times New Roman" w:hAnsi="Times New Roman" w:cs="Times New Roman"/>
                <w:b/>
                <w:sz w:val="24"/>
                <w:szCs w:val="24"/>
                <w:lang w:val="uk-UA"/>
              </w:rPr>
            </w:pPr>
            <w:r w:rsidRPr="00FE211C">
              <w:rPr>
                <w:rFonts w:ascii="Times New Roman" w:eastAsia="Times New Roman" w:hAnsi="Times New Roman" w:cs="Times New Roman"/>
                <w:b/>
                <w:sz w:val="24"/>
                <w:szCs w:val="24"/>
                <w:lang w:val="uk-UA"/>
              </w:rPr>
              <w:lastRenderedPageBreak/>
              <w:t>Наскрізна лінія</w:t>
            </w:r>
          </w:p>
        </w:tc>
        <w:tc>
          <w:tcPr>
            <w:tcW w:w="7938" w:type="dxa"/>
          </w:tcPr>
          <w:p w:rsidR="00FE211C" w:rsidRPr="00FE211C" w:rsidRDefault="00FE211C" w:rsidP="00FE211C">
            <w:pPr>
              <w:spacing w:after="0" w:line="240" w:lineRule="auto"/>
              <w:jc w:val="center"/>
              <w:rPr>
                <w:rFonts w:ascii="Times New Roman" w:eastAsia="Times New Roman" w:hAnsi="Times New Roman" w:cs="Times New Roman"/>
                <w:b/>
                <w:sz w:val="24"/>
                <w:szCs w:val="24"/>
                <w:lang w:val="uk-UA"/>
              </w:rPr>
            </w:pPr>
            <w:r w:rsidRPr="00FE211C">
              <w:rPr>
                <w:rFonts w:ascii="Times New Roman" w:eastAsia="Times New Roman" w:hAnsi="Times New Roman" w:cs="Times New Roman"/>
                <w:b/>
                <w:sz w:val="24"/>
                <w:szCs w:val="24"/>
                <w:highlight w:val="white"/>
                <w:lang w:val="uk-UA"/>
              </w:rPr>
              <w:t>Коротка характеристика</w:t>
            </w:r>
          </w:p>
        </w:tc>
      </w:tr>
      <w:tr w:rsidR="00FE211C" w:rsidRPr="002E0C77" w:rsidTr="00FE211C">
        <w:trPr>
          <w:cantSplit/>
          <w:trHeight w:val="20"/>
        </w:trPr>
        <w:tc>
          <w:tcPr>
            <w:tcW w:w="1560" w:type="dxa"/>
            <w:textDirection w:val="btLr"/>
          </w:tcPr>
          <w:p w:rsidR="00FE211C" w:rsidRPr="00FE211C" w:rsidRDefault="00FE211C" w:rsidP="00FE211C">
            <w:pPr>
              <w:spacing w:after="0" w:line="240" w:lineRule="auto"/>
              <w:ind w:left="113" w:right="113"/>
              <w:jc w:val="center"/>
              <w:rPr>
                <w:rFonts w:ascii="Times New Roman" w:eastAsia="Times New Roman" w:hAnsi="Times New Roman" w:cs="Times New Roman"/>
                <w:sz w:val="24"/>
                <w:szCs w:val="24"/>
                <w:lang w:val="uk-UA"/>
              </w:rPr>
            </w:pPr>
            <w:r w:rsidRPr="00FE211C">
              <w:rPr>
                <w:rFonts w:ascii="Times New Roman" w:eastAsia="Times New Roman" w:hAnsi="Times New Roman" w:cs="Times New Roman"/>
                <w:sz w:val="24"/>
                <w:szCs w:val="24"/>
                <w:highlight w:val="white"/>
                <w:lang w:val="uk-UA"/>
              </w:rPr>
              <w:t>Екологічна безпека й сталий розвиток</w:t>
            </w:r>
          </w:p>
        </w:tc>
        <w:tc>
          <w:tcPr>
            <w:tcW w:w="7938" w:type="dxa"/>
          </w:tcPr>
          <w:p w:rsidR="00FE211C" w:rsidRPr="00FE211C" w:rsidRDefault="00FE211C" w:rsidP="00FE211C">
            <w:pPr>
              <w:spacing w:after="0" w:line="240" w:lineRule="auto"/>
              <w:ind w:firstLine="607"/>
              <w:jc w:val="both"/>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sz w:val="24"/>
                <w:szCs w:val="24"/>
                <w:highlight w:val="white"/>
                <w:lang w:val="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FE211C" w:rsidRPr="00FE211C" w:rsidRDefault="00FE211C" w:rsidP="00FE211C">
            <w:pPr>
              <w:spacing w:after="0" w:line="240" w:lineRule="auto"/>
              <w:ind w:firstLine="607"/>
              <w:jc w:val="both"/>
              <w:rPr>
                <w:rFonts w:ascii="Times New Roman" w:eastAsia="Times New Roman" w:hAnsi="Times New Roman" w:cs="Times New Roman"/>
                <w:b/>
                <w:sz w:val="24"/>
                <w:szCs w:val="24"/>
                <w:lang w:val="uk-UA"/>
              </w:rPr>
            </w:pPr>
            <w:r w:rsidRPr="00FE211C">
              <w:rPr>
                <w:rFonts w:ascii="Times New Roman" w:eastAsia="Times New Roman" w:hAnsi="Times New Roman" w:cs="Times New Roman"/>
                <w:sz w:val="24"/>
                <w:szCs w:val="24"/>
                <w:highlight w:val="white"/>
                <w:lang w:val="uk-UA"/>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w:t>
            </w:r>
          </w:p>
        </w:tc>
      </w:tr>
      <w:tr w:rsidR="00FE211C" w:rsidRPr="002E0C77" w:rsidTr="00FE211C">
        <w:trPr>
          <w:cantSplit/>
          <w:trHeight w:val="20"/>
        </w:trPr>
        <w:tc>
          <w:tcPr>
            <w:tcW w:w="1560" w:type="dxa"/>
            <w:textDirection w:val="btLr"/>
          </w:tcPr>
          <w:p w:rsidR="00FE211C" w:rsidRPr="00FE211C" w:rsidRDefault="00FE211C" w:rsidP="00FE211C">
            <w:pPr>
              <w:spacing w:after="0" w:line="240" w:lineRule="auto"/>
              <w:ind w:left="113" w:right="113"/>
              <w:jc w:val="center"/>
              <w:rPr>
                <w:rFonts w:ascii="Times New Roman" w:eastAsia="Times New Roman" w:hAnsi="Times New Roman" w:cs="Times New Roman"/>
                <w:sz w:val="24"/>
                <w:szCs w:val="24"/>
                <w:lang w:val="uk-UA"/>
              </w:rPr>
            </w:pPr>
            <w:r w:rsidRPr="00FE211C">
              <w:rPr>
                <w:rFonts w:ascii="Times New Roman" w:eastAsia="Times New Roman" w:hAnsi="Times New Roman" w:cs="Times New Roman"/>
                <w:sz w:val="24"/>
                <w:szCs w:val="24"/>
                <w:highlight w:val="white"/>
                <w:lang w:val="uk-UA"/>
              </w:rPr>
              <w:t>Громадянська відповідальність</w:t>
            </w:r>
          </w:p>
        </w:tc>
        <w:tc>
          <w:tcPr>
            <w:tcW w:w="7938" w:type="dxa"/>
          </w:tcPr>
          <w:p w:rsidR="00FE211C" w:rsidRPr="00FE211C" w:rsidRDefault="00FE211C" w:rsidP="00FE211C">
            <w:pPr>
              <w:spacing w:after="0" w:line="240" w:lineRule="auto"/>
              <w:ind w:firstLine="709"/>
              <w:jc w:val="both"/>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sz w:val="24"/>
                <w:szCs w:val="24"/>
                <w:highlight w:val="white"/>
                <w:lang w:val="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FE211C" w:rsidRPr="00FE211C" w:rsidRDefault="00FE211C" w:rsidP="00FE211C">
            <w:pPr>
              <w:spacing w:after="0" w:line="240" w:lineRule="auto"/>
              <w:ind w:firstLine="709"/>
              <w:jc w:val="both"/>
              <w:rPr>
                <w:rFonts w:ascii="Times New Roman" w:eastAsia="Times New Roman" w:hAnsi="Times New Roman" w:cs="Times New Roman"/>
                <w:b/>
                <w:sz w:val="24"/>
                <w:szCs w:val="24"/>
                <w:lang w:val="uk-UA"/>
              </w:rPr>
            </w:pPr>
            <w:r w:rsidRPr="00FE211C">
              <w:rPr>
                <w:rFonts w:ascii="Times New Roman" w:eastAsia="Times New Roman" w:hAnsi="Times New Roman" w:cs="Times New Roman"/>
                <w:sz w:val="24"/>
                <w:szCs w:val="24"/>
                <w:highlight w:val="white"/>
                <w:lang w:val="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FE211C" w:rsidRPr="002E0C77" w:rsidTr="00FE211C">
        <w:trPr>
          <w:cantSplit/>
          <w:trHeight w:val="3250"/>
        </w:trPr>
        <w:tc>
          <w:tcPr>
            <w:tcW w:w="1560" w:type="dxa"/>
            <w:textDirection w:val="btLr"/>
          </w:tcPr>
          <w:p w:rsidR="00FE211C" w:rsidRPr="00FE211C" w:rsidRDefault="00FE211C" w:rsidP="00FE211C">
            <w:pPr>
              <w:spacing w:after="0" w:line="240" w:lineRule="auto"/>
              <w:ind w:left="113" w:right="113"/>
              <w:jc w:val="center"/>
              <w:rPr>
                <w:rFonts w:ascii="Times New Roman" w:eastAsia="Times New Roman" w:hAnsi="Times New Roman" w:cs="Times New Roman"/>
                <w:b/>
                <w:sz w:val="24"/>
                <w:szCs w:val="24"/>
                <w:lang w:val="uk-UA"/>
              </w:rPr>
            </w:pPr>
            <w:r w:rsidRPr="00FE211C">
              <w:rPr>
                <w:rFonts w:ascii="Times New Roman" w:eastAsia="Times New Roman" w:hAnsi="Times New Roman" w:cs="Times New Roman"/>
                <w:sz w:val="24"/>
                <w:szCs w:val="24"/>
                <w:highlight w:val="white"/>
                <w:lang w:val="uk-UA"/>
              </w:rPr>
              <w:t>Здоров'я і безпека</w:t>
            </w:r>
          </w:p>
        </w:tc>
        <w:tc>
          <w:tcPr>
            <w:tcW w:w="7938" w:type="dxa"/>
          </w:tcPr>
          <w:p w:rsidR="00FE211C" w:rsidRPr="00FE211C" w:rsidRDefault="00FE211C" w:rsidP="00FE211C">
            <w:pPr>
              <w:spacing w:after="0" w:line="240" w:lineRule="auto"/>
              <w:ind w:firstLine="709"/>
              <w:jc w:val="both"/>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sz w:val="24"/>
                <w:szCs w:val="24"/>
                <w:highlight w:val="white"/>
                <w:lang w:val="uk-U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FE211C" w:rsidRPr="00FE211C" w:rsidRDefault="00FE211C" w:rsidP="00FE211C">
            <w:pPr>
              <w:spacing w:after="0" w:line="240" w:lineRule="auto"/>
              <w:ind w:firstLine="709"/>
              <w:jc w:val="both"/>
              <w:rPr>
                <w:rFonts w:ascii="Times New Roman" w:eastAsia="Times New Roman" w:hAnsi="Times New Roman" w:cs="Times New Roman"/>
                <w:b/>
                <w:sz w:val="24"/>
                <w:szCs w:val="24"/>
                <w:lang w:val="uk-UA"/>
              </w:rPr>
            </w:pPr>
            <w:r w:rsidRPr="00FE211C">
              <w:rPr>
                <w:rFonts w:ascii="Times New Roman" w:eastAsia="Times New Roman" w:hAnsi="Times New Roman" w:cs="Times New Roman"/>
                <w:sz w:val="24"/>
                <w:szCs w:val="24"/>
                <w:highlight w:val="white"/>
                <w:lang w:val="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FE211C" w:rsidRPr="002E0C77" w:rsidTr="00FE211C">
        <w:trPr>
          <w:cantSplit/>
          <w:trHeight w:val="2576"/>
        </w:trPr>
        <w:tc>
          <w:tcPr>
            <w:tcW w:w="1560" w:type="dxa"/>
            <w:textDirection w:val="btLr"/>
          </w:tcPr>
          <w:p w:rsidR="00FE211C" w:rsidRPr="00FE211C" w:rsidRDefault="00FE211C" w:rsidP="00FE211C">
            <w:pPr>
              <w:spacing w:after="0" w:line="240" w:lineRule="auto"/>
              <w:ind w:left="113" w:right="113"/>
              <w:jc w:val="center"/>
              <w:rPr>
                <w:rFonts w:ascii="Times New Roman" w:eastAsia="Times New Roman" w:hAnsi="Times New Roman" w:cs="Times New Roman"/>
                <w:b/>
                <w:sz w:val="24"/>
                <w:szCs w:val="24"/>
                <w:lang w:val="uk-UA"/>
              </w:rPr>
            </w:pPr>
            <w:r w:rsidRPr="00FE211C">
              <w:rPr>
                <w:rFonts w:ascii="Times New Roman" w:eastAsia="Times New Roman" w:hAnsi="Times New Roman" w:cs="Times New Roman"/>
                <w:sz w:val="24"/>
                <w:szCs w:val="24"/>
                <w:highlight w:val="white"/>
                <w:lang w:val="uk-UA"/>
              </w:rPr>
              <w:t>Підприємливість і фінансова грамотність</w:t>
            </w:r>
          </w:p>
        </w:tc>
        <w:tc>
          <w:tcPr>
            <w:tcW w:w="7938" w:type="dxa"/>
          </w:tcPr>
          <w:p w:rsidR="00FE211C" w:rsidRPr="00FE211C" w:rsidRDefault="00FE211C" w:rsidP="00FE211C">
            <w:pPr>
              <w:spacing w:after="0" w:line="240" w:lineRule="auto"/>
              <w:ind w:firstLine="709"/>
              <w:jc w:val="both"/>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sz w:val="24"/>
                <w:szCs w:val="24"/>
                <w:highlight w:val="white"/>
                <w:lang w:val="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FE211C" w:rsidRPr="00FE211C" w:rsidRDefault="00FE211C" w:rsidP="00FE211C">
            <w:pPr>
              <w:spacing w:after="0" w:line="240" w:lineRule="auto"/>
              <w:ind w:firstLine="708"/>
              <w:jc w:val="both"/>
              <w:rPr>
                <w:rFonts w:ascii="Times New Roman" w:eastAsia="Times New Roman" w:hAnsi="Times New Roman" w:cs="Times New Roman"/>
                <w:b/>
                <w:sz w:val="24"/>
                <w:szCs w:val="24"/>
                <w:lang w:val="uk-UA"/>
              </w:rPr>
            </w:pPr>
            <w:r w:rsidRPr="00FE211C">
              <w:rPr>
                <w:rFonts w:ascii="Times New Roman" w:eastAsia="Times New Roman" w:hAnsi="Times New Roman" w:cs="Times New Roman"/>
                <w:sz w:val="24"/>
                <w:szCs w:val="24"/>
                <w:highlight w:val="white"/>
                <w:lang w:val="uk-U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FE211C" w:rsidRPr="007A16B5" w:rsidRDefault="00FE211C" w:rsidP="00FE211C">
      <w:pPr>
        <w:spacing w:after="0"/>
        <w:ind w:firstLine="709"/>
        <w:jc w:val="both"/>
        <w:rPr>
          <w:rFonts w:ascii="Times New Roman" w:eastAsia="Times New Roman" w:hAnsi="Times New Roman" w:cs="Times New Roman"/>
          <w:sz w:val="16"/>
          <w:szCs w:val="16"/>
          <w:highlight w:val="white"/>
          <w:lang w:val="uk-UA"/>
        </w:rPr>
      </w:pPr>
    </w:p>
    <w:p w:rsidR="00FE211C" w:rsidRPr="00FE211C" w:rsidRDefault="00FE211C" w:rsidP="00FE211C">
      <w:pPr>
        <w:spacing w:after="0" w:line="240" w:lineRule="auto"/>
        <w:ind w:firstLine="709"/>
        <w:jc w:val="both"/>
        <w:rPr>
          <w:rFonts w:ascii="Times New Roman" w:eastAsia="Times New Roman" w:hAnsi="Times New Roman" w:cs="Times New Roman"/>
          <w:sz w:val="24"/>
          <w:szCs w:val="24"/>
          <w:highlight w:val="white"/>
          <w:lang w:val="uk-UA"/>
        </w:rPr>
      </w:pPr>
      <w:r w:rsidRPr="00FE211C">
        <w:rPr>
          <w:rFonts w:ascii="Times New Roman" w:eastAsia="Times New Roman" w:hAnsi="Times New Roman" w:cs="Times New Roman"/>
          <w:sz w:val="24"/>
          <w:szCs w:val="24"/>
          <w:highlight w:val="white"/>
          <w:lang w:val="uk-U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w:t>
      </w:r>
      <w:r w:rsidRPr="00FE211C">
        <w:rPr>
          <w:rFonts w:ascii="Times New Roman" w:eastAsia="Times New Roman" w:hAnsi="Times New Roman" w:cs="Times New Roman"/>
          <w:sz w:val="24"/>
          <w:szCs w:val="24"/>
          <w:highlight w:val="white"/>
          <w:lang w:val="uk-UA"/>
        </w:rPr>
        <w:lastRenderedPageBreak/>
        <w:t xml:space="preserve">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rsidR="00FE211C" w:rsidRDefault="00FE211C" w:rsidP="00FE211C">
      <w:pPr>
        <w:shd w:val="clear" w:color="auto" w:fill="FFFFFF"/>
        <w:spacing w:after="0" w:line="240" w:lineRule="auto"/>
        <w:ind w:firstLine="450"/>
        <w:jc w:val="both"/>
        <w:rPr>
          <w:rFonts w:ascii="Times New Roman" w:hAnsi="Times New Roman" w:cs="Times New Roman"/>
          <w:sz w:val="24"/>
          <w:szCs w:val="24"/>
          <w:lang w:val="uk-UA"/>
        </w:rPr>
      </w:pPr>
    </w:p>
    <w:p w:rsidR="00FE211C" w:rsidRPr="00FE211C" w:rsidRDefault="00FE211C" w:rsidP="001E7796">
      <w:pPr>
        <w:shd w:val="clear" w:color="auto" w:fill="FFFFFF"/>
        <w:spacing w:after="150" w:line="240" w:lineRule="auto"/>
        <w:ind w:firstLine="450"/>
        <w:jc w:val="both"/>
        <w:rPr>
          <w:rFonts w:ascii="Times New Roman" w:hAnsi="Times New Roman" w:cs="Times New Roman"/>
          <w:sz w:val="24"/>
          <w:szCs w:val="24"/>
          <w:lang w:val="uk-UA"/>
        </w:rPr>
      </w:pPr>
    </w:p>
    <w:p w:rsidR="001E7796" w:rsidRDefault="001E7796" w:rsidP="001E7796">
      <w:pPr>
        <w:shd w:val="clear" w:color="auto" w:fill="FFFFFF"/>
        <w:spacing w:before="150" w:after="150" w:line="240" w:lineRule="auto"/>
        <w:jc w:val="right"/>
        <w:rPr>
          <w:rFonts w:ascii="Times New Roman" w:eastAsia="Times New Roman" w:hAnsi="Times New Roman" w:cs="Times New Roman"/>
          <w:b/>
          <w:bCs/>
          <w:sz w:val="24"/>
          <w:szCs w:val="24"/>
          <w:lang w:val="uk-UA" w:eastAsia="uk-UA"/>
        </w:rPr>
      </w:pPr>
      <w:bookmarkStart w:id="42" w:name="n71"/>
      <w:bookmarkStart w:id="43" w:name="n76"/>
      <w:bookmarkEnd w:id="42"/>
      <w:bookmarkEnd w:id="43"/>
      <w:r w:rsidRPr="00230825">
        <w:rPr>
          <w:rFonts w:ascii="Times New Roman" w:eastAsia="Times New Roman" w:hAnsi="Times New Roman" w:cs="Times New Roman"/>
          <w:b/>
          <w:bCs/>
          <w:sz w:val="24"/>
          <w:szCs w:val="24"/>
          <w:lang w:eastAsia="uk-UA"/>
        </w:rPr>
        <w:t xml:space="preserve">Таблиця </w:t>
      </w:r>
      <w:r w:rsidR="00D40FEB" w:rsidRPr="00230825">
        <w:rPr>
          <w:rFonts w:ascii="Times New Roman" w:eastAsia="Times New Roman" w:hAnsi="Times New Roman" w:cs="Times New Roman"/>
          <w:b/>
          <w:bCs/>
          <w:sz w:val="24"/>
          <w:szCs w:val="24"/>
          <w:lang w:val="uk-UA" w:eastAsia="uk-UA"/>
        </w:rPr>
        <w:t>1</w:t>
      </w:r>
    </w:p>
    <w:p w:rsidR="00FE211C" w:rsidRPr="00230825" w:rsidRDefault="00FE211C" w:rsidP="001E7796">
      <w:pPr>
        <w:shd w:val="clear" w:color="auto" w:fill="FFFFFF"/>
        <w:spacing w:before="150" w:after="150" w:line="240" w:lineRule="auto"/>
        <w:jc w:val="right"/>
        <w:rPr>
          <w:rFonts w:ascii="Times New Roman" w:eastAsia="Times New Roman" w:hAnsi="Times New Roman" w:cs="Times New Roman"/>
          <w:sz w:val="24"/>
          <w:szCs w:val="24"/>
          <w:lang w:val="uk-UA" w:eastAsia="uk-UA"/>
        </w:rPr>
      </w:pPr>
    </w:p>
    <w:p w:rsidR="001E7796" w:rsidRPr="00230825" w:rsidRDefault="001E7796" w:rsidP="009849FD">
      <w:pPr>
        <w:shd w:val="clear" w:color="auto" w:fill="FFFFFF"/>
        <w:spacing w:after="0" w:line="240" w:lineRule="auto"/>
        <w:jc w:val="center"/>
        <w:rPr>
          <w:rFonts w:ascii="Times New Roman" w:eastAsia="Times New Roman" w:hAnsi="Times New Roman" w:cs="Times New Roman"/>
          <w:sz w:val="24"/>
          <w:szCs w:val="24"/>
          <w:lang w:eastAsia="uk-UA"/>
        </w:rPr>
      </w:pPr>
      <w:bookmarkStart w:id="44" w:name="n77"/>
      <w:bookmarkStart w:id="45" w:name="n80"/>
      <w:bookmarkStart w:id="46" w:name="n81"/>
      <w:bookmarkEnd w:id="44"/>
      <w:bookmarkEnd w:id="45"/>
      <w:bookmarkEnd w:id="46"/>
      <w:r w:rsidRPr="00230825">
        <w:rPr>
          <w:rFonts w:ascii="Times New Roman" w:eastAsia="Times New Roman" w:hAnsi="Times New Roman" w:cs="Times New Roman"/>
          <w:b/>
          <w:bCs/>
          <w:sz w:val="24"/>
          <w:szCs w:val="24"/>
          <w:lang w:eastAsia="uk-UA"/>
        </w:rPr>
        <w:t xml:space="preserve">Орієнтовна кількість навчальних годин для </w:t>
      </w:r>
      <w:proofErr w:type="gramStart"/>
      <w:r w:rsidRPr="00230825">
        <w:rPr>
          <w:rFonts w:ascii="Times New Roman" w:eastAsia="Times New Roman" w:hAnsi="Times New Roman" w:cs="Times New Roman"/>
          <w:b/>
          <w:bCs/>
          <w:sz w:val="24"/>
          <w:szCs w:val="24"/>
          <w:lang w:eastAsia="uk-UA"/>
        </w:rPr>
        <w:t>проф</w:t>
      </w:r>
      <w:proofErr w:type="gramEnd"/>
      <w:r w:rsidRPr="00230825">
        <w:rPr>
          <w:rFonts w:ascii="Times New Roman" w:eastAsia="Times New Roman" w:hAnsi="Times New Roman" w:cs="Times New Roman"/>
          <w:b/>
          <w:bCs/>
          <w:sz w:val="24"/>
          <w:szCs w:val="24"/>
          <w:lang w:eastAsia="uk-UA"/>
        </w:rPr>
        <w:t>ільних предметів*</w:t>
      </w:r>
    </w:p>
    <w:tbl>
      <w:tblPr>
        <w:tblW w:w="5000" w:type="pct"/>
        <w:tblBorders>
          <w:top w:val="outset" w:sz="2" w:space="0" w:color="auto"/>
          <w:left w:val="outset" w:sz="2" w:space="0" w:color="auto"/>
          <w:bottom w:val="outset" w:sz="2" w:space="0" w:color="auto"/>
          <w:right w:val="outset" w:sz="2" w:space="0" w:color="auto"/>
        </w:tblBorders>
        <w:tblLook w:val="04A0"/>
      </w:tblPr>
      <w:tblGrid>
        <w:gridCol w:w="4880"/>
        <w:gridCol w:w="4505"/>
      </w:tblGrid>
      <w:tr w:rsidR="001E7796" w:rsidRPr="00230825" w:rsidTr="001E7796">
        <w:tc>
          <w:tcPr>
            <w:tcW w:w="2600"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jc w:val="center"/>
              <w:rPr>
                <w:rFonts w:ascii="Times New Roman" w:eastAsia="Times New Roman" w:hAnsi="Times New Roman" w:cs="Times New Roman"/>
                <w:sz w:val="24"/>
                <w:szCs w:val="24"/>
                <w:lang w:val="uk-UA" w:eastAsia="uk-UA"/>
              </w:rPr>
            </w:pPr>
            <w:bookmarkStart w:id="47" w:name="n82"/>
            <w:bookmarkEnd w:id="47"/>
            <w:proofErr w:type="gramStart"/>
            <w:r w:rsidRPr="00230825">
              <w:rPr>
                <w:rFonts w:ascii="Times New Roman" w:eastAsia="Times New Roman" w:hAnsi="Times New Roman" w:cs="Times New Roman"/>
                <w:b/>
                <w:bCs/>
                <w:sz w:val="24"/>
                <w:szCs w:val="24"/>
                <w:lang w:eastAsia="uk-UA"/>
              </w:rPr>
              <w:t>Проф</w:t>
            </w:r>
            <w:proofErr w:type="gramEnd"/>
            <w:r w:rsidRPr="00230825">
              <w:rPr>
                <w:rFonts w:ascii="Times New Roman" w:eastAsia="Times New Roman" w:hAnsi="Times New Roman" w:cs="Times New Roman"/>
                <w:b/>
                <w:bCs/>
                <w:sz w:val="24"/>
                <w:szCs w:val="24"/>
                <w:lang w:eastAsia="uk-UA"/>
              </w:rPr>
              <w:t>ільний предмет</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b/>
                <w:bCs/>
                <w:sz w:val="24"/>
                <w:szCs w:val="24"/>
                <w:lang w:eastAsia="uk-UA"/>
              </w:rPr>
              <w:t>Кількість годин на тиждень</w:t>
            </w:r>
          </w:p>
        </w:tc>
      </w:tr>
      <w:tr w:rsidR="002C5D5F" w:rsidRPr="00230825" w:rsidTr="002C5D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5D5F" w:rsidRPr="00230825" w:rsidRDefault="002C5D5F" w:rsidP="009849FD">
            <w:pPr>
              <w:spacing w:after="0" w:line="240" w:lineRule="auto"/>
              <w:rPr>
                <w:rFonts w:ascii="Times New Roman" w:eastAsia="Times New Roman" w:hAnsi="Times New Roman" w:cs="Times New Roman"/>
                <w:sz w:val="24"/>
                <w:szCs w:val="24"/>
                <w:lang w:val="uk-UA" w:eastAsia="uk-UA"/>
              </w:rPr>
            </w:pP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b/>
                <w:bCs/>
                <w:sz w:val="24"/>
                <w:szCs w:val="24"/>
                <w:lang w:eastAsia="uk-UA"/>
              </w:rPr>
              <w:t>11 клас</w:t>
            </w:r>
          </w:p>
        </w:tc>
      </w:tr>
      <w:tr w:rsidR="002C5D5F" w:rsidRPr="00230825" w:rsidTr="002C5D5F">
        <w:tc>
          <w:tcPr>
            <w:tcW w:w="2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Українська мова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4</w:t>
            </w:r>
          </w:p>
        </w:tc>
      </w:tr>
      <w:tr w:rsidR="002C5D5F" w:rsidRPr="00230825" w:rsidTr="002C5D5F">
        <w:tc>
          <w:tcPr>
            <w:tcW w:w="2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Українська література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4</w:t>
            </w:r>
          </w:p>
        </w:tc>
      </w:tr>
      <w:tr w:rsidR="002C5D5F" w:rsidRPr="00230825" w:rsidTr="002C5D5F">
        <w:tc>
          <w:tcPr>
            <w:tcW w:w="2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Зарубіжна література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3</w:t>
            </w:r>
          </w:p>
        </w:tc>
      </w:tr>
      <w:tr w:rsidR="002C5D5F" w:rsidRPr="00230825" w:rsidTr="002C5D5F">
        <w:tc>
          <w:tcPr>
            <w:tcW w:w="2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Іноземна мова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5</w:t>
            </w:r>
          </w:p>
        </w:tc>
      </w:tr>
      <w:tr w:rsidR="002C5D5F" w:rsidRPr="00230825" w:rsidTr="002C5D5F">
        <w:tc>
          <w:tcPr>
            <w:tcW w:w="2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Друга іноземна мова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3</w:t>
            </w:r>
          </w:p>
        </w:tc>
      </w:tr>
      <w:tr w:rsidR="002C5D5F" w:rsidRPr="00230825" w:rsidTr="002C5D5F">
        <w:tc>
          <w:tcPr>
            <w:tcW w:w="2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 xml:space="preserve">Мова та </w:t>
            </w:r>
            <w:proofErr w:type="gramStart"/>
            <w:r w:rsidRPr="00230825">
              <w:rPr>
                <w:rFonts w:ascii="Times New Roman" w:eastAsia="Times New Roman" w:hAnsi="Times New Roman" w:cs="Times New Roman"/>
                <w:sz w:val="24"/>
                <w:szCs w:val="24"/>
                <w:lang w:eastAsia="uk-UA"/>
              </w:rPr>
              <w:t>л</w:t>
            </w:r>
            <w:proofErr w:type="gramEnd"/>
            <w:r w:rsidRPr="00230825">
              <w:rPr>
                <w:rFonts w:ascii="Times New Roman" w:eastAsia="Times New Roman" w:hAnsi="Times New Roman" w:cs="Times New Roman"/>
                <w:sz w:val="24"/>
                <w:szCs w:val="24"/>
                <w:lang w:eastAsia="uk-UA"/>
              </w:rPr>
              <w:t>ітература корінного народу, національної меншини</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5</w:t>
            </w:r>
          </w:p>
        </w:tc>
      </w:tr>
      <w:tr w:rsidR="002C5D5F" w:rsidRPr="00230825" w:rsidTr="002C5D5F">
        <w:tc>
          <w:tcPr>
            <w:tcW w:w="2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Історія України</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3</w:t>
            </w:r>
          </w:p>
        </w:tc>
      </w:tr>
      <w:tr w:rsidR="002C5D5F" w:rsidRPr="00230825" w:rsidTr="002C5D5F">
        <w:tc>
          <w:tcPr>
            <w:tcW w:w="2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Всесвітня історія</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3</w:t>
            </w:r>
          </w:p>
        </w:tc>
      </w:tr>
      <w:tr w:rsidR="002C5D5F" w:rsidRPr="00230825" w:rsidTr="002C5D5F">
        <w:tc>
          <w:tcPr>
            <w:tcW w:w="2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Правознавство</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3</w:t>
            </w:r>
          </w:p>
        </w:tc>
      </w:tr>
      <w:tr w:rsidR="002C5D5F" w:rsidRPr="00230825" w:rsidTr="002C5D5F">
        <w:tc>
          <w:tcPr>
            <w:tcW w:w="2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Економіка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3</w:t>
            </w:r>
          </w:p>
        </w:tc>
      </w:tr>
      <w:tr w:rsidR="002C5D5F" w:rsidRPr="00230825" w:rsidTr="002C5D5F">
        <w:tc>
          <w:tcPr>
            <w:tcW w:w="2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Математика (алгебра і початки аналізу, геометрія)</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9</w:t>
            </w:r>
          </w:p>
        </w:tc>
      </w:tr>
      <w:tr w:rsidR="002C5D5F" w:rsidRPr="00230825" w:rsidTr="002C5D5F">
        <w:tc>
          <w:tcPr>
            <w:tcW w:w="2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Фізика і астрономія</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7</w:t>
            </w:r>
          </w:p>
        </w:tc>
      </w:tr>
      <w:tr w:rsidR="002C5D5F" w:rsidRPr="00230825" w:rsidTr="002C5D5F">
        <w:tc>
          <w:tcPr>
            <w:tcW w:w="2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Фізика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6</w:t>
            </w:r>
          </w:p>
        </w:tc>
      </w:tr>
      <w:tr w:rsidR="002C5D5F" w:rsidRPr="00230825" w:rsidTr="002C5D5F">
        <w:tc>
          <w:tcPr>
            <w:tcW w:w="2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Астрономія</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2</w:t>
            </w:r>
          </w:p>
        </w:tc>
      </w:tr>
      <w:tr w:rsidR="002C5D5F" w:rsidRPr="00230825" w:rsidTr="002C5D5F">
        <w:tc>
          <w:tcPr>
            <w:tcW w:w="2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rPr>
                <w:rFonts w:ascii="Times New Roman" w:eastAsia="Times New Roman" w:hAnsi="Times New Roman" w:cs="Times New Roman"/>
                <w:sz w:val="24"/>
                <w:szCs w:val="24"/>
                <w:lang w:val="uk-UA" w:eastAsia="uk-UA"/>
              </w:rPr>
            </w:pPr>
            <w:proofErr w:type="gramStart"/>
            <w:r w:rsidRPr="00230825">
              <w:rPr>
                <w:rFonts w:ascii="Times New Roman" w:eastAsia="Times New Roman" w:hAnsi="Times New Roman" w:cs="Times New Roman"/>
                <w:sz w:val="24"/>
                <w:szCs w:val="24"/>
                <w:lang w:eastAsia="uk-UA"/>
              </w:rPr>
              <w:t>Б</w:t>
            </w:r>
            <w:proofErr w:type="gramEnd"/>
            <w:r w:rsidRPr="00230825">
              <w:rPr>
                <w:rFonts w:ascii="Times New Roman" w:eastAsia="Times New Roman" w:hAnsi="Times New Roman" w:cs="Times New Roman"/>
                <w:sz w:val="24"/>
                <w:szCs w:val="24"/>
                <w:lang w:eastAsia="uk-UA"/>
              </w:rPr>
              <w:t>іологія і екологія</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5</w:t>
            </w:r>
          </w:p>
        </w:tc>
      </w:tr>
      <w:tr w:rsidR="002C5D5F" w:rsidRPr="00230825" w:rsidTr="002C5D5F">
        <w:tc>
          <w:tcPr>
            <w:tcW w:w="2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Хімія</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6</w:t>
            </w:r>
          </w:p>
        </w:tc>
      </w:tr>
      <w:tr w:rsidR="002C5D5F" w:rsidRPr="00230825" w:rsidTr="002C5D5F">
        <w:tc>
          <w:tcPr>
            <w:tcW w:w="2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Географія</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5</w:t>
            </w:r>
          </w:p>
        </w:tc>
      </w:tr>
      <w:tr w:rsidR="002C5D5F" w:rsidRPr="00230825" w:rsidTr="002C5D5F">
        <w:tc>
          <w:tcPr>
            <w:tcW w:w="2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Інформатика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5</w:t>
            </w:r>
          </w:p>
        </w:tc>
      </w:tr>
      <w:tr w:rsidR="002C5D5F" w:rsidRPr="00230825" w:rsidTr="002C5D5F">
        <w:tc>
          <w:tcPr>
            <w:tcW w:w="2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Технології</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6</w:t>
            </w:r>
          </w:p>
        </w:tc>
      </w:tr>
      <w:tr w:rsidR="002C5D5F" w:rsidRPr="00230825" w:rsidTr="002C5D5F">
        <w:tc>
          <w:tcPr>
            <w:tcW w:w="2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Мистецтво</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5</w:t>
            </w:r>
          </w:p>
        </w:tc>
      </w:tr>
      <w:tr w:rsidR="002C5D5F" w:rsidRPr="00230825" w:rsidTr="002C5D5F">
        <w:tc>
          <w:tcPr>
            <w:tcW w:w="2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Фізична культура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6</w:t>
            </w:r>
          </w:p>
        </w:tc>
      </w:tr>
      <w:tr w:rsidR="002C5D5F" w:rsidRPr="00230825" w:rsidTr="002C5D5F">
        <w:tc>
          <w:tcPr>
            <w:tcW w:w="2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Захист</w:t>
            </w:r>
            <w:proofErr w:type="gramStart"/>
            <w:r w:rsidRPr="00230825">
              <w:rPr>
                <w:rFonts w:ascii="Times New Roman" w:eastAsia="Times New Roman" w:hAnsi="Times New Roman" w:cs="Times New Roman"/>
                <w:sz w:val="24"/>
                <w:szCs w:val="24"/>
                <w:lang w:eastAsia="uk-UA"/>
              </w:rPr>
              <w:t xml:space="preserve"> В</w:t>
            </w:r>
            <w:proofErr w:type="gramEnd"/>
            <w:r w:rsidRPr="00230825">
              <w:rPr>
                <w:rFonts w:ascii="Times New Roman" w:eastAsia="Times New Roman" w:hAnsi="Times New Roman" w:cs="Times New Roman"/>
                <w:sz w:val="24"/>
                <w:szCs w:val="24"/>
                <w:lang w:eastAsia="uk-UA"/>
              </w:rPr>
              <w:t>ітчизни</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D5F" w:rsidRPr="00230825" w:rsidRDefault="002C5D5F"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5</w:t>
            </w:r>
          </w:p>
        </w:tc>
      </w:tr>
    </w:tbl>
    <w:p w:rsidR="001E7796" w:rsidRPr="00230825" w:rsidRDefault="001E7796" w:rsidP="009849FD">
      <w:pPr>
        <w:shd w:val="clear" w:color="auto" w:fill="FFFFFF"/>
        <w:spacing w:after="0" w:line="240" w:lineRule="auto"/>
        <w:rPr>
          <w:rFonts w:ascii="Times New Roman" w:eastAsia="Times New Roman" w:hAnsi="Times New Roman" w:cs="Times New Roman"/>
          <w:sz w:val="24"/>
          <w:szCs w:val="24"/>
          <w:lang w:val="uk-UA" w:eastAsia="uk-UA"/>
        </w:rPr>
      </w:pPr>
      <w:bookmarkStart w:id="48" w:name="n83"/>
      <w:bookmarkEnd w:id="48"/>
      <w:r w:rsidRPr="00230825">
        <w:rPr>
          <w:rFonts w:ascii="Times New Roman" w:eastAsia="Times New Roman" w:hAnsi="Times New Roman" w:cs="Times New Roman"/>
          <w:sz w:val="20"/>
          <w:szCs w:val="20"/>
          <w:lang w:eastAsia="uk-UA"/>
        </w:rPr>
        <w:t>__________</w:t>
      </w:r>
      <w:r w:rsidRPr="00230825">
        <w:rPr>
          <w:rFonts w:ascii="Times New Roman" w:eastAsia="Times New Roman" w:hAnsi="Times New Roman" w:cs="Times New Roman"/>
          <w:sz w:val="24"/>
          <w:szCs w:val="24"/>
          <w:lang w:eastAsia="uk-UA"/>
        </w:rPr>
        <w:br/>
      </w:r>
      <w:r w:rsidRPr="00230825">
        <w:rPr>
          <w:rFonts w:ascii="Times New Roman" w:eastAsia="Times New Roman" w:hAnsi="Times New Roman" w:cs="Times New Roman"/>
          <w:sz w:val="20"/>
          <w:szCs w:val="20"/>
          <w:lang w:eastAsia="uk-UA"/>
        </w:rPr>
        <w:t xml:space="preserve">* Заклад освіти може збільшувати/зменшувати кількість годин на вивчення </w:t>
      </w:r>
      <w:proofErr w:type="gramStart"/>
      <w:r w:rsidRPr="00230825">
        <w:rPr>
          <w:rFonts w:ascii="Times New Roman" w:eastAsia="Times New Roman" w:hAnsi="Times New Roman" w:cs="Times New Roman"/>
          <w:sz w:val="20"/>
          <w:szCs w:val="20"/>
          <w:lang w:eastAsia="uk-UA"/>
        </w:rPr>
        <w:t>проф</w:t>
      </w:r>
      <w:proofErr w:type="gramEnd"/>
      <w:r w:rsidRPr="00230825">
        <w:rPr>
          <w:rFonts w:ascii="Times New Roman" w:eastAsia="Times New Roman" w:hAnsi="Times New Roman" w:cs="Times New Roman"/>
          <w:sz w:val="20"/>
          <w:szCs w:val="20"/>
          <w:lang w:eastAsia="uk-UA"/>
        </w:rPr>
        <w:t>ільного предмета</w:t>
      </w:r>
    </w:p>
    <w:p w:rsidR="002C5D5F" w:rsidRDefault="002C5D5F" w:rsidP="001E7796">
      <w:pPr>
        <w:shd w:val="clear" w:color="auto" w:fill="FFFFFF"/>
        <w:spacing w:before="150" w:after="150" w:line="240" w:lineRule="auto"/>
        <w:jc w:val="right"/>
        <w:rPr>
          <w:rFonts w:ascii="Times New Roman" w:eastAsia="Times New Roman" w:hAnsi="Times New Roman" w:cs="Times New Roman"/>
          <w:b/>
          <w:bCs/>
          <w:sz w:val="24"/>
          <w:szCs w:val="24"/>
          <w:lang w:val="uk-UA" w:eastAsia="uk-UA"/>
        </w:rPr>
      </w:pPr>
      <w:bookmarkStart w:id="49" w:name="n84"/>
      <w:bookmarkEnd w:id="49"/>
    </w:p>
    <w:p w:rsidR="00FE211C" w:rsidRDefault="00FE211C" w:rsidP="001E7796">
      <w:pPr>
        <w:shd w:val="clear" w:color="auto" w:fill="FFFFFF"/>
        <w:spacing w:before="150" w:after="150" w:line="240" w:lineRule="auto"/>
        <w:jc w:val="right"/>
        <w:rPr>
          <w:rFonts w:ascii="Times New Roman" w:eastAsia="Times New Roman" w:hAnsi="Times New Roman" w:cs="Times New Roman"/>
          <w:b/>
          <w:bCs/>
          <w:sz w:val="24"/>
          <w:szCs w:val="24"/>
          <w:lang w:val="uk-UA" w:eastAsia="uk-UA"/>
        </w:rPr>
      </w:pPr>
    </w:p>
    <w:p w:rsidR="00E26C9A" w:rsidRDefault="00E26C9A" w:rsidP="001E7796">
      <w:pPr>
        <w:shd w:val="clear" w:color="auto" w:fill="FFFFFF"/>
        <w:spacing w:before="150" w:after="150" w:line="240" w:lineRule="auto"/>
        <w:jc w:val="right"/>
        <w:rPr>
          <w:rFonts w:ascii="Times New Roman" w:eastAsia="Times New Roman" w:hAnsi="Times New Roman" w:cs="Times New Roman"/>
          <w:b/>
          <w:bCs/>
          <w:sz w:val="24"/>
          <w:szCs w:val="24"/>
          <w:lang w:val="uk-UA" w:eastAsia="uk-UA"/>
        </w:rPr>
      </w:pPr>
    </w:p>
    <w:p w:rsidR="00E26C9A" w:rsidRDefault="00E26C9A" w:rsidP="001E7796">
      <w:pPr>
        <w:shd w:val="clear" w:color="auto" w:fill="FFFFFF"/>
        <w:spacing w:before="150" w:after="150" w:line="240" w:lineRule="auto"/>
        <w:jc w:val="right"/>
        <w:rPr>
          <w:rFonts w:ascii="Times New Roman" w:eastAsia="Times New Roman" w:hAnsi="Times New Roman" w:cs="Times New Roman"/>
          <w:b/>
          <w:bCs/>
          <w:sz w:val="24"/>
          <w:szCs w:val="24"/>
          <w:lang w:val="uk-UA" w:eastAsia="uk-UA"/>
        </w:rPr>
      </w:pPr>
    </w:p>
    <w:p w:rsidR="00E26C9A" w:rsidRDefault="00E26C9A" w:rsidP="001E7796">
      <w:pPr>
        <w:shd w:val="clear" w:color="auto" w:fill="FFFFFF"/>
        <w:spacing w:before="150" w:after="150" w:line="240" w:lineRule="auto"/>
        <w:jc w:val="right"/>
        <w:rPr>
          <w:rFonts w:ascii="Times New Roman" w:eastAsia="Times New Roman" w:hAnsi="Times New Roman" w:cs="Times New Roman"/>
          <w:b/>
          <w:bCs/>
          <w:sz w:val="24"/>
          <w:szCs w:val="24"/>
          <w:lang w:val="uk-UA" w:eastAsia="uk-UA"/>
        </w:rPr>
      </w:pPr>
    </w:p>
    <w:p w:rsidR="001E7796" w:rsidRDefault="001E7796" w:rsidP="001E7796">
      <w:pPr>
        <w:shd w:val="clear" w:color="auto" w:fill="FFFFFF"/>
        <w:spacing w:before="150" w:after="150" w:line="240" w:lineRule="auto"/>
        <w:jc w:val="right"/>
        <w:rPr>
          <w:rFonts w:ascii="Times New Roman" w:eastAsia="Times New Roman" w:hAnsi="Times New Roman" w:cs="Times New Roman"/>
          <w:b/>
          <w:bCs/>
          <w:sz w:val="24"/>
          <w:szCs w:val="24"/>
          <w:lang w:val="uk-UA" w:eastAsia="uk-UA"/>
        </w:rPr>
      </w:pPr>
      <w:r w:rsidRPr="00230825">
        <w:rPr>
          <w:rFonts w:ascii="Times New Roman" w:eastAsia="Times New Roman" w:hAnsi="Times New Roman" w:cs="Times New Roman"/>
          <w:b/>
          <w:bCs/>
          <w:sz w:val="24"/>
          <w:szCs w:val="24"/>
          <w:lang w:eastAsia="uk-UA"/>
        </w:rPr>
        <w:t xml:space="preserve">Таблиця </w:t>
      </w:r>
      <w:r w:rsidR="00FE211C">
        <w:rPr>
          <w:rFonts w:ascii="Times New Roman" w:eastAsia="Times New Roman" w:hAnsi="Times New Roman" w:cs="Times New Roman"/>
          <w:b/>
          <w:bCs/>
          <w:sz w:val="24"/>
          <w:szCs w:val="24"/>
          <w:lang w:val="uk-UA" w:eastAsia="uk-UA"/>
        </w:rPr>
        <w:t>2</w:t>
      </w:r>
    </w:p>
    <w:p w:rsidR="00FE211C" w:rsidRPr="00230825" w:rsidRDefault="00FE211C" w:rsidP="001E7796">
      <w:pPr>
        <w:shd w:val="clear" w:color="auto" w:fill="FFFFFF"/>
        <w:spacing w:before="150" w:after="150" w:line="240" w:lineRule="auto"/>
        <w:jc w:val="right"/>
        <w:rPr>
          <w:rFonts w:ascii="Times New Roman" w:eastAsia="Times New Roman" w:hAnsi="Times New Roman" w:cs="Times New Roman"/>
          <w:sz w:val="24"/>
          <w:szCs w:val="24"/>
          <w:lang w:val="uk-UA" w:eastAsia="uk-UA"/>
        </w:rPr>
      </w:pPr>
    </w:p>
    <w:p w:rsidR="001E7796" w:rsidRDefault="001E7796" w:rsidP="009849FD">
      <w:pPr>
        <w:shd w:val="clear" w:color="auto" w:fill="FFFFFF"/>
        <w:spacing w:after="0" w:line="240" w:lineRule="auto"/>
        <w:jc w:val="center"/>
        <w:rPr>
          <w:rFonts w:ascii="Times New Roman" w:eastAsia="Times New Roman" w:hAnsi="Times New Roman" w:cs="Times New Roman"/>
          <w:b/>
          <w:bCs/>
          <w:sz w:val="24"/>
          <w:szCs w:val="24"/>
          <w:lang w:val="uk-UA" w:eastAsia="uk-UA"/>
        </w:rPr>
      </w:pPr>
      <w:bookmarkStart w:id="50" w:name="n85"/>
      <w:bookmarkEnd w:id="50"/>
      <w:r w:rsidRPr="00230825">
        <w:rPr>
          <w:rFonts w:ascii="Times New Roman" w:eastAsia="Times New Roman" w:hAnsi="Times New Roman" w:cs="Times New Roman"/>
          <w:b/>
          <w:bCs/>
          <w:sz w:val="24"/>
          <w:szCs w:val="24"/>
          <w:lang w:eastAsia="uk-UA"/>
        </w:rPr>
        <w:t>Перелік навчальних програм для учнів закладів загальної середньої освіти III ступеня</w:t>
      </w:r>
    </w:p>
    <w:p w:rsidR="002C5D5F" w:rsidRPr="002C5D5F" w:rsidRDefault="002C5D5F" w:rsidP="009849FD">
      <w:pPr>
        <w:shd w:val="clear" w:color="auto" w:fill="FFFFFF"/>
        <w:spacing w:after="0" w:line="240" w:lineRule="auto"/>
        <w:jc w:val="center"/>
        <w:rPr>
          <w:rFonts w:ascii="Times New Roman" w:eastAsia="Times New Roman" w:hAnsi="Times New Roman" w:cs="Times New Roman"/>
          <w:sz w:val="24"/>
          <w:szCs w:val="24"/>
          <w:lang w:val="uk-UA" w:eastAsia="uk-UA"/>
        </w:rPr>
      </w:pPr>
    </w:p>
    <w:tbl>
      <w:tblPr>
        <w:tblW w:w="4993" w:type="pct"/>
        <w:tblBorders>
          <w:top w:val="outset" w:sz="2" w:space="0" w:color="auto"/>
          <w:left w:val="outset" w:sz="2" w:space="0" w:color="auto"/>
          <w:bottom w:val="outset" w:sz="2" w:space="0" w:color="auto"/>
          <w:right w:val="outset" w:sz="2" w:space="0" w:color="auto"/>
        </w:tblBorders>
        <w:tblLook w:val="04A0"/>
      </w:tblPr>
      <w:tblGrid>
        <w:gridCol w:w="650"/>
        <w:gridCol w:w="3901"/>
        <w:gridCol w:w="1501"/>
        <w:gridCol w:w="3320"/>
      </w:tblGrid>
      <w:tr w:rsidR="001E7796" w:rsidRPr="00230825" w:rsidTr="009849FD">
        <w:tc>
          <w:tcPr>
            <w:tcW w:w="3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jc w:val="center"/>
              <w:rPr>
                <w:rFonts w:ascii="Times New Roman" w:eastAsia="Times New Roman" w:hAnsi="Times New Roman" w:cs="Times New Roman"/>
                <w:sz w:val="24"/>
                <w:szCs w:val="24"/>
                <w:lang w:val="uk-UA" w:eastAsia="uk-UA"/>
              </w:rPr>
            </w:pPr>
            <w:bookmarkStart w:id="51" w:name="n86"/>
            <w:bookmarkEnd w:id="51"/>
            <w:r w:rsidRPr="00230825">
              <w:rPr>
                <w:rFonts w:ascii="Times New Roman" w:eastAsia="Times New Roman" w:hAnsi="Times New Roman" w:cs="Times New Roman"/>
                <w:b/>
                <w:bCs/>
                <w:sz w:val="24"/>
                <w:szCs w:val="24"/>
                <w:lang w:eastAsia="uk-UA"/>
              </w:rPr>
              <w:t>№</w:t>
            </w:r>
            <w:r w:rsidRPr="00230825">
              <w:rPr>
                <w:rFonts w:ascii="Times New Roman" w:eastAsia="Times New Roman" w:hAnsi="Times New Roman" w:cs="Times New Roman"/>
                <w:sz w:val="24"/>
                <w:szCs w:val="24"/>
                <w:lang w:eastAsia="uk-UA"/>
              </w:rPr>
              <w:br/>
            </w:r>
            <w:proofErr w:type="gramStart"/>
            <w:r w:rsidRPr="00230825">
              <w:rPr>
                <w:rFonts w:ascii="Times New Roman" w:eastAsia="Times New Roman" w:hAnsi="Times New Roman" w:cs="Times New Roman"/>
                <w:b/>
                <w:bCs/>
                <w:sz w:val="24"/>
                <w:szCs w:val="24"/>
                <w:lang w:eastAsia="uk-UA"/>
              </w:rPr>
              <w:t>п</w:t>
            </w:r>
            <w:proofErr w:type="gramEnd"/>
            <w:r w:rsidRPr="00230825">
              <w:rPr>
                <w:rFonts w:ascii="Times New Roman" w:eastAsia="Times New Roman" w:hAnsi="Times New Roman" w:cs="Times New Roman"/>
                <w:b/>
                <w:bCs/>
                <w:sz w:val="24"/>
                <w:szCs w:val="24"/>
                <w:lang w:eastAsia="uk-UA"/>
              </w:rPr>
              <w:t>/п</w:t>
            </w:r>
          </w:p>
        </w:tc>
        <w:tc>
          <w:tcPr>
            <w:tcW w:w="20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b/>
                <w:bCs/>
                <w:sz w:val="24"/>
                <w:szCs w:val="24"/>
                <w:lang w:eastAsia="uk-UA"/>
              </w:rPr>
              <w:t>Назва навчальної програми</w:t>
            </w:r>
          </w:p>
        </w:tc>
        <w:tc>
          <w:tcPr>
            <w:tcW w:w="8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jc w:val="center"/>
              <w:rPr>
                <w:rFonts w:ascii="Times New Roman" w:eastAsia="Times New Roman" w:hAnsi="Times New Roman" w:cs="Times New Roman"/>
                <w:sz w:val="24"/>
                <w:szCs w:val="24"/>
                <w:lang w:val="uk-UA" w:eastAsia="uk-UA"/>
              </w:rPr>
            </w:pPr>
            <w:proofErr w:type="gramStart"/>
            <w:r w:rsidRPr="00230825">
              <w:rPr>
                <w:rFonts w:ascii="Times New Roman" w:eastAsia="Times New Roman" w:hAnsi="Times New Roman" w:cs="Times New Roman"/>
                <w:b/>
                <w:bCs/>
                <w:sz w:val="24"/>
                <w:szCs w:val="24"/>
                <w:lang w:eastAsia="uk-UA"/>
              </w:rPr>
              <w:t>Р</w:t>
            </w:r>
            <w:proofErr w:type="gramEnd"/>
            <w:r w:rsidRPr="00230825">
              <w:rPr>
                <w:rFonts w:ascii="Times New Roman" w:eastAsia="Times New Roman" w:hAnsi="Times New Roman" w:cs="Times New Roman"/>
                <w:b/>
                <w:bCs/>
                <w:sz w:val="24"/>
                <w:szCs w:val="24"/>
                <w:lang w:eastAsia="uk-UA"/>
              </w:rPr>
              <w:t>івень вивчення</w:t>
            </w:r>
          </w:p>
        </w:tc>
        <w:tc>
          <w:tcPr>
            <w:tcW w:w="17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 </w:t>
            </w:r>
          </w:p>
        </w:tc>
      </w:tr>
      <w:tr w:rsidR="001E7796" w:rsidRPr="00230825" w:rsidTr="009849FD">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b/>
                <w:bCs/>
                <w:sz w:val="24"/>
                <w:szCs w:val="24"/>
                <w:lang w:eastAsia="uk-UA"/>
              </w:rPr>
              <w:t>Освітня галузь "Мови і літератури"</w:t>
            </w:r>
          </w:p>
        </w:tc>
      </w:tr>
      <w:tr w:rsidR="001E7796" w:rsidRPr="00230825" w:rsidTr="009849FD">
        <w:tc>
          <w:tcPr>
            <w:tcW w:w="3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9849FD"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val="uk-UA" w:eastAsia="uk-UA"/>
              </w:rPr>
              <w:t>1</w:t>
            </w:r>
            <w:r w:rsidR="001E7796" w:rsidRPr="00230825">
              <w:rPr>
                <w:rFonts w:ascii="Times New Roman" w:eastAsia="Times New Roman" w:hAnsi="Times New Roman" w:cs="Times New Roman"/>
                <w:sz w:val="24"/>
                <w:szCs w:val="24"/>
                <w:lang w:eastAsia="uk-UA"/>
              </w:rPr>
              <w:t>.</w:t>
            </w:r>
          </w:p>
        </w:tc>
        <w:tc>
          <w:tcPr>
            <w:tcW w:w="20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Українська мова</w:t>
            </w:r>
          </w:p>
        </w:tc>
        <w:tc>
          <w:tcPr>
            <w:tcW w:w="8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proofErr w:type="gramStart"/>
            <w:r w:rsidRPr="00230825">
              <w:rPr>
                <w:rFonts w:ascii="Times New Roman" w:eastAsia="Times New Roman" w:hAnsi="Times New Roman" w:cs="Times New Roman"/>
                <w:sz w:val="24"/>
                <w:szCs w:val="24"/>
                <w:lang w:eastAsia="uk-UA"/>
              </w:rPr>
              <w:t>Проф</w:t>
            </w:r>
            <w:proofErr w:type="gramEnd"/>
            <w:r w:rsidRPr="00230825">
              <w:rPr>
                <w:rFonts w:ascii="Times New Roman" w:eastAsia="Times New Roman" w:hAnsi="Times New Roman" w:cs="Times New Roman"/>
                <w:sz w:val="24"/>
                <w:szCs w:val="24"/>
                <w:lang w:eastAsia="uk-UA"/>
              </w:rPr>
              <w:t>ільний рівень</w:t>
            </w:r>
          </w:p>
        </w:tc>
        <w:tc>
          <w:tcPr>
            <w:tcW w:w="17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"Затверджено Міністерством освіти і науки України"</w:t>
            </w:r>
            <w:r w:rsidRPr="00230825">
              <w:rPr>
                <w:rFonts w:ascii="Times New Roman" w:eastAsia="Times New Roman" w:hAnsi="Times New Roman" w:cs="Times New Roman"/>
                <w:sz w:val="24"/>
                <w:szCs w:val="24"/>
                <w:lang w:eastAsia="uk-UA"/>
              </w:rPr>
              <w:br/>
              <w:t>наказ МОН від 23.10.2017 № 1407</w:t>
            </w:r>
          </w:p>
        </w:tc>
      </w:tr>
      <w:tr w:rsidR="001E7796" w:rsidRPr="00230825" w:rsidTr="009849FD">
        <w:tc>
          <w:tcPr>
            <w:tcW w:w="3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9849FD"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val="uk-UA" w:eastAsia="uk-UA"/>
              </w:rPr>
              <w:t>2</w:t>
            </w:r>
            <w:r w:rsidR="001E7796" w:rsidRPr="00230825">
              <w:rPr>
                <w:rFonts w:ascii="Times New Roman" w:eastAsia="Times New Roman" w:hAnsi="Times New Roman" w:cs="Times New Roman"/>
                <w:sz w:val="24"/>
                <w:szCs w:val="24"/>
                <w:lang w:eastAsia="uk-UA"/>
              </w:rPr>
              <w:t>.</w:t>
            </w:r>
          </w:p>
        </w:tc>
        <w:tc>
          <w:tcPr>
            <w:tcW w:w="20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Українська література</w:t>
            </w:r>
          </w:p>
        </w:tc>
        <w:tc>
          <w:tcPr>
            <w:tcW w:w="8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proofErr w:type="gramStart"/>
            <w:r w:rsidRPr="00230825">
              <w:rPr>
                <w:rFonts w:ascii="Times New Roman" w:eastAsia="Times New Roman" w:hAnsi="Times New Roman" w:cs="Times New Roman"/>
                <w:sz w:val="24"/>
                <w:szCs w:val="24"/>
                <w:lang w:eastAsia="uk-UA"/>
              </w:rPr>
              <w:t>Проф</w:t>
            </w:r>
            <w:proofErr w:type="gramEnd"/>
            <w:r w:rsidRPr="00230825">
              <w:rPr>
                <w:rFonts w:ascii="Times New Roman" w:eastAsia="Times New Roman" w:hAnsi="Times New Roman" w:cs="Times New Roman"/>
                <w:sz w:val="24"/>
                <w:szCs w:val="24"/>
                <w:lang w:eastAsia="uk-UA"/>
              </w:rPr>
              <w:t>ільний рівень</w:t>
            </w:r>
          </w:p>
        </w:tc>
        <w:tc>
          <w:tcPr>
            <w:tcW w:w="17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"Затверджено Міністерством освіти і науки України"</w:t>
            </w:r>
            <w:r w:rsidRPr="00230825">
              <w:rPr>
                <w:rFonts w:ascii="Times New Roman" w:eastAsia="Times New Roman" w:hAnsi="Times New Roman" w:cs="Times New Roman"/>
                <w:sz w:val="24"/>
                <w:szCs w:val="24"/>
                <w:lang w:eastAsia="uk-UA"/>
              </w:rPr>
              <w:br/>
              <w:t>наказ МОН від 23.10.2017 </w:t>
            </w:r>
            <w:hyperlink r:id="rId11" w:tgtFrame="_blank" w:history="1">
              <w:r w:rsidRPr="00230825">
                <w:rPr>
                  <w:rStyle w:val="a7"/>
                  <w:rFonts w:ascii="Times New Roman" w:eastAsia="Times New Roman" w:hAnsi="Times New Roman" w:cs="Times New Roman"/>
                  <w:color w:val="auto"/>
                  <w:sz w:val="24"/>
                  <w:szCs w:val="24"/>
                  <w:lang w:eastAsia="uk-UA"/>
                </w:rPr>
                <w:t>№ 1407</w:t>
              </w:r>
            </w:hyperlink>
          </w:p>
        </w:tc>
      </w:tr>
      <w:tr w:rsidR="001E7796" w:rsidRPr="00230825" w:rsidTr="009849FD">
        <w:trPr>
          <w:trHeight w:val="527"/>
        </w:trPr>
        <w:tc>
          <w:tcPr>
            <w:tcW w:w="3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9849FD"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val="uk-UA" w:eastAsia="uk-UA"/>
              </w:rPr>
              <w:t>3</w:t>
            </w:r>
          </w:p>
        </w:tc>
        <w:tc>
          <w:tcPr>
            <w:tcW w:w="20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Зарубіжна література</w:t>
            </w:r>
          </w:p>
        </w:tc>
        <w:tc>
          <w:tcPr>
            <w:tcW w:w="8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proofErr w:type="gramStart"/>
            <w:r w:rsidRPr="00230825">
              <w:rPr>
                <w:rFonts w:ascii="Times New Roman" w:eastAsia="Times New Roman" w:hAnsi="Times New Roman" w:cs="Times New Roman"/>
                <w:sz w:val="24"/>
                <w:szCs w:val="24"/>
                <w:lang w:eastAsia="uk-UA"/>
              </w:rPr>
              <w:t>Р</w:t>
            </w:r>
            <w:proofErr w:type="gramEnd"/>
            <w:r w:rsidRPr="00230825">
              <w:rPr>
                <w:rFonts w:ascii="Times New Roman" w:eastAsia="Times New Roman" w:hAnsi="Times New Roman" w:cs="Times New Roman"/>
                <w:sz w:val="24"/>
                <w:szCs w:val="24"/>
                <w:lang w:eastAsia="uk-UA"/>
              </w:rPr>
              <w:t>івень стандарту</w:t>
            </w:r>
          </w:p>
        </w:tc>
        <w:tc>
          <w:tcPr>
            <w:tcW w:w="17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"Затверджено Міністерством освіти і науки України"</w:t>
            </w:r>
            <w:r w:rsidRPr="00230825">
              <w:rPr>
                <w:rFonts w:ascii="Times New Roman" w:eastAsia="Times New Roman" w:hAnsi="Times New Roman" w:cs="Times New Roman"/>
                <w:sz w:val="24"/>
                <w:szCs w:val="24"/>
                <w:lang w:eastAsia="uk-UA"/>
              </w:rPr>
              <w:br/>
              <w:t>наказ МОН від 23.10.2017 № 1407</w:t>
            </w:r>
          </w:p>
        </w:tc>
      </w:tr>
      <w:tr w:rsidR="001E7796" w:rsidRPr="00230825" w:rsidTr="009849FD">
        <w:tc>
          <w:tcPr>
            <w:tcW w:w="3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9849FD"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val="uk-UA" w:eastAsia="uk-UA"/>
              </w:rPr>
              <w:t>4.</w:t>
            </w:r>
          </w:p>
        </w:tc>
        <w:tc>
          <w:tcPr>
            <w:tcW w:w="20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Іноземні мови</w:t>
            </w:r>
          </w:p>
        </w:tc>
        <w:tc>
          <w:tcPr>
            <w:tcW w:w="8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proofErr w:type="gramStart"/>
            <w:r w:rsidRPr="00230825">
              <w:rPr>
                <w:rFonts w:ascii="Times New Roman" w:eastAsia="Times New Roman" w:hAnsi="Times New Roman" w:cs="Times New Roman"/>
                <w:sz w:val="24"/>
                <w:szCs w:val="24"/>
                <w:lang w:eastAsia="uk-UA"/>
              </w:rPr>
              <w:t>Р</w:t>
            </w:r>
            <w:proofErr w:type="gramEnd"/>
            <w:r w:rsidRPr="00230825">
              <w:rPr>
                <w:rFonts w:ascii="Times New Roman" w:eastAsia="Times New Roman" w:hAnsi="Times New Roman" w:cs="Times New Roman"/>
                <w:sz w:val="24"/>
                <w:szCs w:val="24"/>
                <w:lang w:eastAsia="uk-UA"/>
              </w:rPr>
              <w:t>івень стандарту</w:t>
            </w:r>
          </w:p>
        </w:tc>
        <w:tc>
          <w:tcPr>
            <w:tcW w:w="17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"Затверджено Міністерством освіти і науки України"</w:t>
            </w:r>
            <w:r w:rsidRPr="00230825">
              <w:rPr>
                <w:rFonts w:ascii="Times New Roman" w:eastAsia="Times New Roman" w:hAnsi="Times New Roman" w:cs="Times New Roman"/>
                <w:sz w:val="24"/>
                <w:szCs w:val="24"/>
                <w:lang w:eastAsia="uk-UA"/>
              </w:rPr>
              <w:br/>
              <w:t>наказ МОН від 23.10.2017 № 1407</w:t>
            </w:r>
          </w:p>
        </w:tc>
      </w:tr>
      <w:tr w:rsidR="001E7796" w:rsidRPr="00230825" w:rsidTr="009849FD">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b/>
                <w:bCs/>
                <w:sz w:val="24"/>
                <w:szCs w:val="24"/>
                <w:lang w:eastAsia="uk-UA"/>
              </w:rPr>
              <w:t>Освітня галузь "Суспільствознавство"</w:t>
            </w:r>
          </w:p>
        </w:tc>
      </w:tr>
      <w:tr w:rsidR="001E7796" w:rsidRPr="00230825" w:rsidTr="009849FD">
        <w:tc>
          <w:tcPr>
            <w:tcW w:w="3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9849FD"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val="uk-UA" w:eastAsia="uk-UA"/>
              </w:rPr>
              <w:t>5</w:t>
            </w:r>
            <w:r w:rsidR="001E7796" w:rsidRPr="00230825">
              <w:rPr>
                <w:rFonts w:ascii="Times New Roman" w:eastAsia="Times New Roman" w:hAnsi="Times New Roman" w:cs="Times New Roman"/>
                <w:sz w:val="24"/>
                <w:szCs w:val="24"/>
                <w:lang w:eastAsia="uk-UA"/>
              </w:rPr>
              <w:t>.</w:t>
            </w:r>
          </w:p>
        </w:tc>
        <w:tc>
          <w:tcPr>
            <w:tcW w:w="20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 xml:space="preserve">Історія: Україна і </w:t>
            </w:r>
            <w:proofErr w:type="gramStart"/>
            <w:r w:rsidRPr="00230825">
              <w:rPr>
                <w:rFonts w:ascii="Times New Roman" w:eastAsia="Times New Roman" w:hAnsi="Times New Roman" w:cs="Times New Roman"/>
                <w:sz w:val="24"/>
                <w:szCs w:val="24"/>
                <w:lang w:eastAsia="uk-UA"/>
              </w:rPr>
              <w:t>св</w:t>
            </w:r>
            <w:proofErr w:type="gramEnd"/>
            <w:r w:rsidRPr="00230825">
              <w:rPr>
                <w:rFonts w:ascii="Times New Roman" w:eastAsia="Times New Roman" w:hAnsi="Times New Roman" w:cs="Times New Roman"/>
                <w:sz w:val="24"/>
                <w:szCs w:val="24"/>
                <w:lang w:eastAsia="uk-UA"/>
              </w:rPr>
              <w:t>іт (інтегрований курс)</w:t>
            </w:r>
          </w:p>
        </w:tc>
        <w:tc>
          <w:tcPr>
            <w:tcW w:w="8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proofErr w:type="gramStart"/>
            <w:r w:rsidRPr="00230825">
              <w:rPr>
                <w:rFonts w:ascii="Times New Roman" w:eastAsia="Times New Roman" w:hAnsi="Times New Roman" w:cs="Times New Roman"/>
                <w:sz w:val="24"/>
                <w:szCs w:val="24"/>
                <w:lang w:eastAsia="uk-UA"/>
              </w:rPr>
              <w:t>Р</w:t>
            </w:r>
            <w:proofErr w:type="gramEnd"/>
            <w:r w:rsidRPr="00230825">
              <w:rPr>
                <w:rFonts w:ascii="Times New Roman" w:eastAsia="Times New Roman" w:hAnsi="Times New Roman" w:cs="Times New Roman"/>
                <w:sz w:val="24"/>
                <w:szCs w:val="24"/>
                <w:lang w:eastAsia="uk-UA"/>
              </w:rPr>
              <w:t>івень стандарту</w:t>
            </w:r>
          </w:p>
        </w:tc>
        <w:tc>
          <w:tcPr>
            <w:tcW w:w="1770"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"Затверджено Міністерством освіти і науки України"</w:t>
            </w:r>
            <w:r w:rsidRPr="00230825">
              <w:rPr>
                <w:rFonts w:ascii="Times New Roman" w:eastAsia="Times New Roman" w:hAnsi="Times New Roman" w:cs="Times New Roman"/>
                <w:sz w:val="24"/>
                <w:szCs w:val="24"/>
                <w:lang w:eastAsia="uk-UA"/>
              </w:rPr>
              <w:br/>
              <w:t>наказ МОН від 23.10.2017 № 1407, до навчальних програм внесені зміни (наказ МОН від 21.02.2019 № 236)</w:t>
            </w:r>
          </w:p>
        </w:tc>
      </w:tr>
      <w:tr w:rsidR="001E7796" w:rsidRPr="00230825" w:rsidTr="009849FD">
        <w:tc>
          <w:tcPr>
            <w:tcW w:w="3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9849FD"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val="uk-UA" w:eastAsia="uk-UA"/>
              </w:rPr>
              <w:t>6</w:t>
            </w:r>
            <w:r w:rsidR="001E7796" w:rsidRPr="00230825">
              <w:rPr>
                <w:rFonts w:ascii="Times New Roman" w:eastAsia="Times New Roman" w:hAnsi="Times New Roman" w:cs="Times New Roman"/>
                <w:sz w:val="24"/>
                <w:szCs w:val="24"/>
                <w:lang w:eastAsia="uk-UA"/>
              </w:rPr>
              <w:t>.</w:t>
            </w:r>
          </w:p>
        </w:tc>
        <w:tc>
          <w:tcPr>
            <w:tcW w:w="20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Історія України</w:t>
            </w:r>
          </w:p>
        </w:tc>
        <w:tc>
          <w:tcPr>
            <w:tcW w:w="8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proofErr w:type="gramStart"/>
            <w:r w:rsidRPr="00230825">
              <w:rPr>
                <w:rFonts w:ascii="Times New Roman" w:eastAsia="Times New Roman" w:hAnsi="Times New Roman" w:cs="Times New Roman"/>
                <w:sz w:val="24"/>
                <w:szCs w:val="24"/>
                <w:lang w:eastAsia="uk-UA"/>
              </w:rPr>
              <w:t>Р</w:t>
            </w:r>
            <w:proofErr w:type="gramEnd"/>
            <w:r w:rsidRPr="00230825">
              <w:rPr>
                <w:rFonts w:ascii="Times New Roman" w:eastAsia="Times New Roman" w:hAnsi="Times New Roman" w:cs="Times New Roman"/>
                <w:sz w:val="24"/>
                <w:szCs w:val="24"/>
                <w:lang w:eastAsia="uk-UA"/>
              </w:rPr>
              <w:t>івень стандарту</w:t>
            </w:r>
          </w:p>
        </w:tc>
        <w:tc>
          <w:tcPr>
            <w:tcW w:w="1770" w:type="pct"/>
            <w:vMerge/>
            <w:tcBorders>
              <w:top w:val="single" w:sz="6" w:space="0" w:color="000000"/>
              <w:left w:val="single" w:sz="6" w:space="0" w:color="000000"/>
              <w:bottom w:val="single" w:sz="6" w:space="0" w:color="000000"/>
              <w:right w:val="single" w:sz="6" w:space="0" w:color="000000"/>
            </w:tcBorders>
            <w:vAlign w:val="cente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p>
        </w:tc>
      </w:tr>
      <w:tr w:rsidR="001E7796" w:rsidRPr="00230825" w:rsidTr="009849FD">
        <w:tc>
          <w:tcPr>
            <w:tcW w:w="3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9849FD"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val="uk-UA" w:eastAsia="uk-UA"/>
              </w:rPr>
              <w:t>7</w:t>
            </w:r>
            <w:r w:rsidR="001E7796" w:rsidRPr="00230825">
              <w:rPr>
                <w:rFonts w:ascii="Times New Roman" w:eastAsia="Times New Roman" w:hAnsi="Times New Roman" w:cs="Times New Roman"/>
                <w:sz w:val="24"/>
                <w:szCs w:val="24"/>
                <w:lang w:eastAsia="uk-UA"/>
              </w:rPr>
              <w:t>.</w:t>
            </w:r>
          </w:p>
        </w:tc>
        <w:tc>
          <w:tcPr>
            <w:tcW w:w="20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Всесвітня історія</w:t>
            </w:r>
          </w:p>
        </w:tc>
        <w:tc>
          <w:tcPr>
            <w:tcW w:w="8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proofErr w:type="gramStart"/>
            <w:r w:rsidRPr="00230825">
              <w:rPr>
                <w:rFonts w:ascii="Times New Roman" w:eastAsia="Times New Roman" w:hAnsi="Times New Roman" w:cs="Times New Roman"/>
                <w:sz w:val="24"/>
                <w:szCs w:val="24"/>
                <w:lang w:eastAsia="uk-UA"/>
              </w:rPr>
              <w:t>Р</w:t>
            </w:r>
            <w:proofErr w:type="gramEnd"/>
            <w:r w:rsidRPr="00230825">
              <w:rPr>
                <w:rFonts w:ascii="Times New Roman" w:eastAsia="Times New Roman" w:hAnsi="Times New Roman" w:cs="Times New Roman"/>
                <w:sz w:val="24"/>
                <w:szCs w:val="24"/>
                <w:lang w:eastAsia="uk-UA"/>
              </w:rPr>
              <w:t>івень стандарту</w:t>
            </w:r>
          </w:p>
        </w:tc>
        <w:tc>
          <w:tcPr>
            <w:tcW w:w="17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"Затверджено Міністерством освіти і науки України"</w:t>
            </w:r>
            <w:r w:rsidRPr="00230825">
              <w:rPr>
                <w:rFonts w:ascii="Times New Roman" w:eastAsia="Times New Roman" w:hAnsi="Times New Roman" w:cs="Times New Roman"/>
                <w:sz w:val="24"/>
                <w:szCs w:val="24"/>
                <w:lang w:eastAsia="uk-UA"/>
              </w:rPr>
              <w:br/>
              <w:t>наказ МОН від 23.10.2017 № 1407</w:t>
            </w:r>
          </w:p>
        </w:tc>
      </w:tr>
      <w:tr w:rsidR="001E7796" w:rsidRPr="00230825" w:rsidTr="009849FD">
        <w:tc>
          <w:tcPr>
            <w:tcW w:w="3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8.</w:t>
            </w:r>
          </w:p>
        </w:tc>
        <w:tc>
          <w:tcPr>
            <w:tcW w:w="20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Громадянська освіта (інтегрований курс)</w:t>
            </w:r>
          </w:p>
        </w:tc>
        <w:tc>
          <w:tcPr>
            <w:tcW w:w="8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proofErr w:type="gramStart"/>
            <w:r w:rsidRPr="00230825">
              <w:rPr>
                <w:rFonts w:ascii="Times New Roman" w:eastAsia="Times New Roman" w:hAnsi="Times New Roman" w:cs="Times New Roman"/>
                <w:sz w:val="24"/>
                <w:szCs w:val="24"/>
                <w:lang w:eastAsia="uk-UA"/>
              </w:rPr>
              <w:t>Р</w:t>
            </w:r>
            <w:proofErr w:type="gramEnd"/>
            <w:r w:rsidRPr="00230825">
              <w:rPr>
                <w:rFonts w:ascii="Times New Roman" w:eastAsia="Times New Roman" w:hAnsi="Times New Roman" w:cs="Times New Roman"/>
                <w:sz w:val="24"/>
                <w:szCs w:val="24"/>
                <w:lang w:eastAsia="uk-UA"/>
              </w:rPr>
              <w:t>івень стандарту</w:t>
            </w:r>
          </w:p>
        </w:tc>
        <w:tc>
          <w:tcPr>
            <w:tcW w:w="17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"Затверджено Міністерством освіти і науки України"</w:t>
            </w:r>
            <w:r w:rsidRPr="00230825">
              <w:rPr>
                <w:rFonts w:ascii="Times New Roman" w:eastAsia="Times New Roman" w:hAnsi="Times New Roman" w:cs="Times New Roman"/>
                <w:sz w:val="24"/>
                <w:szCs w:val="24"/>
                <w:lang w:eastAsia="uk-UA"/>
              </w:rPr>
              <w:br/>
              <w:t>наказ МОН від 23.10.2017 № 1407</w:t>
            </w:r>
          </w:p>
        </w:tc>
      </w:tr>
      <w:tr w:rsidR="001E7796" w:rsidRPr="00230825" w:rsidTr="009849FD">
        <w:tc>
          <w:tcPr>
            <w:tcW w:w="3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9849FD"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val="uk-UA" w:eastAsia="uk-UA"/>
              </w:rPr>
              <w:t>9</w:t>
            </w:r>
            <w:r w:rsidR="001E7796" w:rsidRPr="00230825">
              <w:rPr>
                <w:rFonts w:ascii="Times New Roman" w:eastAsia="Times New Roman" w:hAnsi="Times New Roman" w:cs="Times New Roman"/>
                <w:sz w:val="24"/>
                <w:szCs w:val="24"/>
                <w:lang w:eastAsia="uk-UA"/>
              </w:rPr>
              <w:t>.</w:t>
            </w:r>
          </w:p>
        </w:tc>
        <w:tc>
          <w:tcPr>
            <w:tcW w:w="20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Фінансова грамотність</w:t>
            </w:r>
          </w:p>
        </w:tc>
        <w:tc>
          <w:tcPr>
            <w:tcW w:w="8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proofErr w:type="gramStart"/>
            <w:r w:rsidRPr="00230825">
              <w:rPr>
                <w:rFonts w:ascii="Times New Roman" w:eastAsia="Times New Roman" w:hAnsi="Times New Roman" w:cs="Times New Roman"/>
                <w:sz w:val="24"/>
                <w:szCs w:val="24"/>
                <w:lang w:eastAsia="uk-UA"/>
              </w:rPr>
              <w:t>Р</w:t>
            </w:r>
            <w:proofErr w:type="gramEnd"/>
            <w:r w:rsidRPr="00230825">
              <w:rPr>
                <w:rFonts w:ascii="Times New Roman" w:eastAsia="Times New Roman" w:hAnsi="Times New Roman" w:cs="Times New Roman"/>
                <w:sz w:val="24"/>
                <w:szCs w:val="24"/>
                <w:lang w:eastAsia="uk-UA"/>
              </w:rPr>
              <w:t>івень стандарту</w:t>
            </w:r>
          </w:p>
        </w:tc>
        <w:tc>
          <w:tcPr>
            <w:tcW w:w="17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"Рекомендовано Міністерством освіти і науки України"</w:t>
            </w:r>
            <w:r w:rsidRPr="00230825">
              <w:rPr>
                <w:rFonts w:ascii="Times New Roman" w:eastAsia="Times New Roman" w:hAnsi="Times New Roman" w:cs="Times New Roman"/>
                <w:sz w:val="24"/>
                <w:szCs w:val="24"/>
                <w:lang w:eastAsia="uk-UA"/>
              </w:rPr>
              <w:br/>
              <w:t>лист МОН від 28.05.2019 № 1/11-4995</w:t>
            </w:r>
          </w:p>
        </w:tc>
      </w:tr>
      <w:tr w:rsidR="001E7796" w:rsidRPr="00230825" w:rsidTr="009849FD">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b/>
                <w:bCs/>
                <w:sz w:val="24"/>
                <w:szCs w:val="24"/>
                <w:lang w:eastAsia="uk-UA"/>
              </w:rPr>
              <w:t>Освітня галузь "Математика"</w:t>
            </w:r>
          </w:p>
        </w:tc>
      </w:tr>
      <w:tr w:rsidR="001E7796" w:rsidRPr="00230825" w:rsidTr="009849FD">
        <w:tc>
          <w:tcPr>
            <w:tcW w:w="3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9849FD"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val="uk-UA" w:eastAsia="uk-UA"/>
              </w:rPr>
              <w:t>10</w:t>
            </w:r>
            <w:r w:rsidR="001E7796" w:rsidRPr="00230825">
              <w:rPr>
                <w:rFonts w:ascii="Times New Roman" w:eastAsia="Times New Roman" w:hAnsi="Times New Roman" w:cs="Times New Roman"/>
                <w:sz w:val="24"/>
                <w:szCs w:val="24"/>
                <w:lang w:eastAsia="uk-UA"/>
              </w:rPr>
              <w:t>.</w:t>
            </w:r>
          </w:p>
        </w:tc>
        <w:tc>
          <w:tcPr>
            <w:tcW w:w="20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Математика (алгебра і початки аналізу та геометрія)</w:t>
            </w:r>
          </w:p>
        </w:tc>
        <w:tc>
          <w:tcPr>
            <w:tcW w:w="8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proofErr w:type="gramStart"/>
            <w:r w:rsidRPr="00230825">
              <w:rPr>
                <w:rFonts w:ascii="Times New Roman" w:eastAsia="Times New Roman" w:hAnsi="Times New Roman" w:cs="Times New Roman"/>
                <w:sz w:val="24"/>
                <w:szCs w:val="24"/>
                <w:lang w:eastAsia="uk-UA"/>
              </w:rPr>
              <w:t>Р</w:t>
            </w:r>
            <w:proofErr w:type="gramEnd"/>
            <w:r w:rsidRPr="00230825">
              <w:rPr>
                <w:rFonts w:ascii="Times New Roman" w:eastAsia="Times New Roman" w:hAnsi="Times New Roman" w:cs="Times New Roman"/>
                <w:sz w:val="24"/>
                <w:szCs w:val="24"/>
                <w:lang w:eastAsia="uk-UA"/>
              </w:rPr>
              <w:t>івень стандарту</w:t>
            </w:r>
          </w:p>
        </w:tc>
        <w:tc>
          <w:tcPr>
            <w:tcW w:w="17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Default="001E7796"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"Затверджено Міністерством освіти і науки України"</w:t>
            </w:r>
            <w:r w:rsidRPr="00230825">
              <w:rPr>
                <w:rFonts w:ascii="Times New Roman" w:eastAsia="Times New Roman" w:hAnsi="Times New Roman" w:cs="Times New Roman"/>
                <w:sz w:val="24"/>
                <w:szCs w:val="24"/>
                <w:lang w:eastAsia="uk-UA"/>
              </w:rPr>
              <w:br/>
              <w:t>наказ МОН від 23.10.2017 № 1407</w:t>
            </w:r>
          </w:p>
          <w:p w:rsidR="00FE211C" w:rsidRPr="00FE211C" w:rsidRDefault="00FE211C" w:rsidP="009849FD">
            <w:pPr>
              <w:spacing w:after="0" w:line="240" w:lineRule="auto"/>
              <w:rPr>
                <w:rFonts w:ascii="Times New Roman" w:eastAsia="Times New Roman" w:hAnsi="Times New Roman" w:cs="Times New Roman"/>
                <w:sz w:val="24"/>
                <w:szCs w:val="24"/>
                <w:lang w:val="uk-UA" w:eastAsia="uk-UA"/>
              </w:rPr>
            </w:pPr>
          </w:p>
        </w:tc>
      </w:tr>
      <w:tr w:rsidR="001E7796" w:rsidRPr="00230825" w:rsidTr="009849FD">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b/>
                <w:bCs/>
                <w:sz w:val="24"/>
                <w:szCs w:val="24"/>
                <w:lang w:eastAsia="uk-UA"/>
              </w:rPr>
              <w:lastRenderedPageBreak/>
              <w:t>Освітня галузь "Природознавство"</w:t>
            </w:r>
          </w:p>
        </w:tc>
      </w:tr>
      <w:tr w:rsidR="001E7796" w:rsidRPr="00230825" w:rsidTr="009849FD">
        <w:tc>
          <w:tcPr>
            <w:tcW w:w="3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9849FD"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val="uk-UA" w:eastAsia="uk-UA"/>
              </w:rPr>
              <w:t>11</w:t>
            </w:r>
            <w:r w:rsidR="001E7796" w:rsidRPr="00230825">
              <w:rPr>
                <w:rFonts w:ascii="Times New Roman" w:eastAsia="Times New Roman" w:hAnsi="Times New Roman" w:cs="Times New Roman"/>
                <w:sz w:val="24"/>
                <w:szCs w:val="24"/>
                <w:lang w:eastAsia="uk-UA"/>
              </w:rPr>
              <w:t>.</w:t>
            </w:r>
          </w:p>
        </w:tc>
        <w:tc>
          <w:tcPr>
            <w:tcW w:w="20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Default="001E7796"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Природничі науки (чотири навчальні програми):</w:t>
            </w:r>
            <w:r w:rsidRPr="00230825">
              <w:rPr>
                <w:rFonts w:ascii="Times New Roman" w:eastAsia="Times New Roman" w:hAnsi="Times New Roman" w:cs="Times New Roman"/>
                <w:sz w:val="24"/>
                <w:szCs w:val="24"/>
                <w:lang w:eastAsia="uk-UA"/>
              </w:rPr>
              <w:br/>
            </w:r>
            <w:r w:rsidRPr="00230825">
              <w:rPr>
                <w:rFonts w:ascii="Times New Roman" w:eastAsia="Times New Roman" w:hAnsi="Times New Roman" w:cs="Times New Roman"/>
                <w:i/>
                <w:iCs/>
                <w:sz w:val="24"/>
                <w:szCs w:val="24"/>
                <w:lang w:eastAsia="uk-UA"/>
              </w:rPr>
              <w:t>проект 1</w:t>
            </w:r>
            <w:r w:rsidRPr="00230825">
              <w:rPr>
                <w:rFonts w:ascii="Times New Roman" w:eastAsia="Times New Roman" w:hAnsi="Times New Roman" w:cs="Times New Roman"/>
                <w:sz w:val="24"/>
                <w:szCs w:val="24"/>
                <w:lang w:eastAsia="uk-UA"/>
              </w:rPr>
              <w:br/>
              <w:t>автори І. Дьоміна, В. Задояний, С. Костик;</w:t>
            </w:r>
            <w:r w:rsidRPr="00230825">
              <w:rPr>
                <w:rFonts w:ascii="Times New Roman" w:eastAsia="Times New Roman" w:hAnsi="Times New Roman" w:cs="Times New Roman"/>
                <w:sz w:val="24"/>
                <w:szCs w:val="24"/>
                <w:lang w:eastAsia="uk-UA"/>
              </w:rPr>
              <w:br/>
            </w:r>
            <w:r w:rsidRPr="00230825">
              <w:rPr>
                <w:rFonts w:ascii="Times New Roman" w:eastAsia="Times New Roman" w:hAnsi="Times New Roman" w:cs="Times New Roman"/>
                <w:i/>
                <w:iCs/>
                <w:sz w:val="24"/>
                <w:szCs w:val="24"/>
                <w:lang w:eastAsia="uk-UA"/>
              </w:rPr>
              <w:t>проект 2</w:t>
            </w:r>
            <w:r w:rsidRPr="00230825">
              <w:rPr>
                <w:rFonts w:ascii="Times New Roman" w:eastAsia="Times New Roman" w:hAnsi="Times New Roman" w:cs="Times New Roman"/>
                <w:sz w:val="24"/>
                <w:szCs w:val="24"/>
                <w:lang w:eastAsia="uk-UA"/>
              </w:rPr>
              <w:br/>
              <w:t xml:space="preserve">авторський колектив </w:t>
            </w:r>
            <w:proofErr w:type="gramStart"/>
            <w:r w:rsidRPr="00230825">
              <w:rPr>
                <w:rFonts w:ascii="Times New Roman" w:eastAsia="Times New Roman" w:hAnsi="Times New Roman" w:cs="Times New Roman"/>
                <w:sz w:val="24"/>
                <w:szCs w:val="24"/>
                <w:lang w:eastAsia="uk-UA"/>
              </w:rPr>
              <w:t>п</w:t>
            </w:r>
            <w:proofErr w:type="gramEnd"/>
            <w:r w:rsidRPr="00230825">
              <w:rPr>
                <w:rFonts w:ascii="Times New Roman" w:eastAsia="Times New Roman" w:hAnsi="Times New Roman" w:cs="Times New Roman"/>
                <w:sz w:val="24"/>
                <w:szCs w:val="24"/>
                <w:lang w:eastAsia="uk-UA"/>
              </w:rPr>
              <w:t>ід керівництвом Т. Засєкіної;</w:t>
            </w:r>
            <w:r w:rsidRPr="00230825">
              <w:rPr>
                <w:rFonts w:ascii="Times New Roman" w:eastAsia="Times New Roman" w:hAnsi="Times New Roman" w:cs="Times New Roman"/>
                <w:sz w:val="24"/>
                <w:szCs w:val="24"/>
                <w:lang w:eastAsia="uk-UA"/>
              </w:rPr>
              <w:br/>
            </w:r>
            <w:r w:rsidRPr="00230825">
              <w:rPr>
                <w:rFonts w:ascii="Times New Roman" w:eastAsia="Times New Roman" w:hAnsi="Times New Roman" w:cs="Times New Roman"/>
                <w:i/>
                <w:iCs/>
                <w:sz w:val="24"/>
                <w:szCs w:val="24"/>
                <w:lang w:eastAsia="uk-UA"/>
              </w:rPr>
              <w:t>проект 3</w:t>
            </w:r>
            <w:r w:rsidRPr="00230825">
              <w:rPr>
                <w:rFonts w:ascii="Times New Roman" w:eastAsia="Times New Roman" w:hAnsi="Times New Roman" w:cs="Times New Roman"/>
                <w:sz w:val="24"/>
                <w:szCs w:val="24"/>
                <w:lang w:eastAsia="uk-UA"/>
              </w:rPr>
              <w:br/>
              <w:t>автори Д. Шабанов, О. Козленко;</w:t>
            </w:r>
            <w:r w:rsidRPr="00230825">
              <w:rPr>
                <w:rFonts w:ascii="Times New Roman" w:eastAsia="Times New Roman" w:hAnsi="Times New Roman" w:cs="Times New Roman"/>
                <w:sz w:val="24"/>
                <w:szCs w:val="24"/>
                <w:lang w:eastAsia="uk-UA"/>
              </w:rPr>
              <w:br/>
            </w:r>
            <w:r w:rsidRPr="00230825">
              <w:rPr>
                <w:rFonts w:ascii="Times New Roman" w:eastAsia="Times New Roman" w:hAnsi="Times New Roman" w:cs="Times New Roman"/>
                <w:i/>
                <w:iCs/>
                <w:sz w:val="24"/>
                <w:szCs w:val="24"/>
                <w:lang w:eastAsia="uk-UA"/>
              </w:rPr>
              <w:t>проект 4</w:t>
            </w:r>
            <w:r w:rsidRPr="00230825">
              <w:rPr>
                <w:rFonts w:ascii="Times New Roman" w:eastAsia="Times New Roman" w:hAnsi="Times New Roman" w:cs="Times New Roman"/>
                <w:sz w:val="24"/>
                <w:szCs w:val="24"/>
                <w:lang w:eastAsia="uk-UA"/>
              </w:rPr>
              <w:br/>
              <w:t>авторський колектив під керівництвом В. Ільченко</w:t>
            </w:r>
          </w:p>
          <w:p w:rsidR="00E26C9A" w:rsidRPr="00E26C9A" w:rsidRDefault="00E26C9A" w:rsidP="009849FD">
            <w:pPr>
              <w:spacing w:after="0" w:line="240" w:lineRule="auto"/>
              <w:rPr>
                <w:rFonts w:ascii="Times New Roman" w:eastAsia="Times New Roman" w:hAnsi="Times New Roman" w:cs="Times New Roman"/>
                <w:sz w:val="24"/>
                <w:szCs w:val="24"/>
                <w:lang w:val="uk-UA" w:eastAsia="uk-UA"/>
              </w:rPr>
            </w:pPr>
          </w:p>
        </w:tc>
        <w:tc>
          <w:tcPr>
            <w:tcW w:w="8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proofErr w:type="gramStart"/>
            <w:r w:rsidRPr="00230825">
              <w:rPr>
                <w:rFonts w:ascii="Times New Roman" w:eastAsia="Times New Roman" w:hAnsi="Times New Roman" w:cs="Times New Roman"/>
                <w:sz w:val="24"/>
                <w:szCs w:val="24"/>
                <w:lang w:eastAsia="uk-UA"/>
              </w:rPr>
              <w:t>Р</w:t>
            </w:r>
            <w:proofErr w:type="gramEnd"/>
            <w:r w:rsidRPr="00230825">
              <w:rPr>
                <w:rFonts w:ascii="Times New Roman" w:eastAsia="Times New Roman" w:hAnsi="Times New Roman" w:cs="Times New Roman"/>
                <w:sz w:val="24"/>
                <w:szCs w:val="24"/>
                <w:lang w:eastAsia="uk-UA"/>
              </w:rPr>
              <w:t>івень стандарту</w:t>
            </w:r>
          </w:p>
        </w:tc>
        <w:tc>
          <w:tcPr>
            <w:tcW w:w="17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"Затверджено Міністерством освіти і науки України"</w:t>
            </w:r>
            <w:r w:rsidRPr="00230825">
              <w:rPr>
                <w:rFonts w:ascii="Times New Roman" w:eastAsia="Times New Roman" w:hAnsi="Times New Roman" w:cs="Times New Roman"/>
                <w:sz w:val="24"/>
                <w:szCs w:val="24"/>
                <w:lang w:eastAsia="uk-UA"/>
              </w:rPr>
              <w:br/>
              <w:t>наказ МОН від 23.10.2017 № 1407</w:t>
            </w:r>
          </w:p>
        </w:tc>
      </w:tr>
      <w:tr w:rsidR="001E7796" w:rsidRPr="00230825" w:rsidTr="009849FD">
        <w:trPr>
          <w:trHeight w:val="1254"/>
        </w:trPr>
        <w:tc>
          <w:tcPr>
            <w:tcW w:w="3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9849FD"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val="uk-UA" w:eastAsia="uk-UA"/>
              </w:rPr>
              <w:t>12</w:t>
            </w:r>
            <w:r w:rsidR="001E7796" w:rsidRPr="00230825">
              <w:rPr>
                <w:rFonts w:ascii="Times New Roman" w:eastAsia="Times New Roman" w:hAnsi="Times New Roman" w:cs="Times New Roman"/>
                <w:sz w:val="24"/>
                <w:szCs w:val="24"/>
                <w:lang w:eastAsia="uk-UA"/>
              </w:rPr>
              <w:t>.</w:t>
            </w:r>
          </w:p>
        </w:tc>
        <w:tc>
          <w:tcPr>
            <w:tcW w:w="20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proofErr w:type="gramStart"/>
            <w:r w:rsidRPr="00230825">
              <w:rPr>
                <w:rFonts w:ascii="Times New Roman" w:eastAsia="Times New Roman" w:hAnsi="Times New Roman" w:cs="Times New Roman"/>
                <w:sz w:val="24"/>
                <w:szCs w:val="24"/>
                <w:lang w:eastAsia="uk-UA"/>
              </w:rPr>
              <w:t>Б</w:t>
            </w:r>
            <w:proofErr w:type="gramEnd"/>
            <w:r w:rsidRPr="00230825">
              <w:rPr>
                <w:rFonts w:ascii="Times New Roman" w:eastAsia="Times New Roman" w:hAnsi="Times New Roman" w:cs="Times New Roman"/>
                <w:sz w:val="24"/>
                <w:szCs w:val="24"/>
                <w:lang w:eastAsia="uk-UA"/>
              </w:rPr>
              <w:t>іологія і екологія</w:t>
            </w:r>
          </w:p>
        </w:tc>
        <w:tc>
          <w:tcPr>
            <w:tcW w:w="8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proofErr w:type="gramStart"/>
            <w:r w:rsidRPr="00230825">
              <w:rPr>
                <w:rFonts w:ascii="Times New Roman" w:eastAsia="Times New Roman" w:hAnsi="Times New Roman" w:cs="Times New Roman"/>
                <w:sz w:val="24"/>
                <w:szCs w:val="24"/>
                <w:lang w:eastAsia="uk-UA"/>
              </w:rPr>
              <w:t>Р</w:t>
            </w:r>
            <w:proofErr w:type="gramEnd"/>
            <w:r w:rsidRPr="00230825">
              <w:rPr>
                <w:rFonts w:ascii="Times New Roman" w:eastAsia="Times New Roman" w:hAnsi="Times New Roman" w:cs="Times New Roman"/>
                <w:sz w:val="24"/>
                <w:szCs w:val="24"/>
                <w:lang w:eastAsia="uk-UA"/>
              </w:rPr>
              <w:t>івень стандарту</w:t>
            </w:r>
          </w:p>
        </w:tc>
        <w:tc>
          <w:tcPr>
            <w:tcW w:w="17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Default="001E7796" w:rsidP="009849FD">
            <w:pPr>
              <w:spacing w:after="0" w:line="240" w:lineRule="auto"/>
              <w:rPr>
                <w:lang w:val="uk-UA"/>
              </w:rPr>
            </w:pPr>
            <w:r w:rsidRPr="00230825">
              <w:rPr>
                <w:rFonts w:ascii="Times New Roman" w:eastAsia="Times New Roman" w:hAnsi="Times New Roman" w:cs="Times New Roman"/>
                <w:sz w:val="24"/>
                <w:szCs w:val="24"/>
                <w:lang w:eastAsia="uk-UA"/>
              </w:rPr>
              <w:t>"Затверджено Міністерством освіти і науки України"</w:t>
            </w:r>
            <w:r w:rsidRPr="00230825">
              <w:rPr>
                <w:rFonts w:ascii="Times New Roman" w:eastAsia="Times New Roman" w:hAnsi="Times New Roman" w:cs="Times New Roman"/>
                <w:sz w:val="24"/>
                <w:szCs w:val="24"/>
                <w:lang w:eastAsia="uk-UA"/>
              </w:rPr>
              <w:br/>
              <w:t>наказ МОН від 23.10.2017 </w:t>
            </w:r>
            <w:hyperlink r:id="rId12" w:tgtFrame="_blank" w:history="1">
              <w:r w:rsidRPr="00230825">
                <w:rPr>
                  <w:rStyle w:val="a7"/>
                  <w:rFonts w:ascii="Times New Roman" w:eastAsia="Times New Roman" w:hAnsi="Times New Roman" w:cs="Times New Roman"/>
                  <w:color w:val="auto"/>
                  <w:sz w:val="24"/>
                  <w:szCs w:val="24"/>
                  <w:lang w:eastAsia="uk-UA"/>
                </w:rPr>
                <w:t>№ 1407</w:t>
              </w:r>
            </w:hyperlink>
          </w:p>
          <w:p w:rsidR="00E26C9A" w:rsidRPr="00E26C9A" w:rsidRDefault="00E26C9A" w:rsidP="009849FD">
            <w:pPr>
              <w:spacing w:after="0" w:line="240" w:lineRule="auto"/>
              <w:rPr>
                <w:rFonts w:ascii="Times New Roman" w:eastAsia="Times New Roman" w:hAnsi="Times New Roman" w:cs="Times New Roman"/>
                <w:sz w:val="24"/>
                <w:szCs w:val="24"/>
                <w:lang w:val="uk-UA" w:eastAsia="uk-UA"/>
              </w:rPr>
            </w:pPr>
          </w:p>
        </w:tc>
      </w:tr>
      <w:tr w:rsidR="001E7796" w:rsidRPr="00230825" w:rsidTr="009849FD">
        <w:tc>
          <w:tcPr>
            <w:tcW w:w="3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9849FD"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val="uk-UA" w:eastAsia="uk-UA"/>
              </w:rPr>
              <w:t>13</w:t>
            </w:r>
            <w:r w:rsidR="001E7796" w:rsidRPr="00230825">
              <w:rPr>
                <w:rFonts w:ascii="Times New Roman" w:eastAsia="Times New Roman" w:hAnsi="Times New Roman" w:cs="Times New Roman"/>
                <w:sz w:val="24"/>
                <w:szCs w:val="24"/>
                <w:lang w:eastAsia="uk-UA"/>
              </w:rPr>
              <w:t>.</w:t>
            </w:r>
          </w:p>
        </w:tc>
        <w:tc>
          <w:tcPr>
            <w:tcW w:w="20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Географія</w:t>
            </w:r>
          </w:p>
        </w:tc>
        <w:tc>
          <w:tcPr>
            <w:tcW w:w="8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proofErr w:type="gramStart"/>
            <w:r w:rsidRPr="00230825">
              <w:rPr>
                <w:rFonts w:ascii="Times New Roman" w:eastAsia="Times New Roman" w:hAnsi="Times New Roman" w:cs="Times New Roman"/>
                <w:sz w:val="24"/>
                <w:szCs w:val="24"/>
                <w:lang w:eastAsia="uk-UA"/>
              </w:rPr>
              <w:t>Р</w:t>
            </w:r>
            <w:proofErr w:type="gramEnd"/>
            <w:r w:rsidRPr="00230825">
              <w:rPr>
                <w:rFonts w:ascii="Times New Roman" w:eastAsia="Times New Roman" w:hAnsi="Times New Roman" w:cs="Times New Roman"/>
                <w:sz w:val="24"/>
                <w:szCs w:val="24"/>
                <w:lang w:eastAsia="uk-UA"/>
              </w:rPr>
              <w:t>івень стандарту</w:t>
            </w:r>
          </w:p>
        </w:tc>
        <w:tc>
          <w:tcPr>
            <w:tcW w:w="17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Default="001E7796"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"Затверджено Міністерством освіти і науки України"</w:t>
            </w:r>
            <w:r w:rsidRPr="00230825">
              <w:rPr>
                <w:rFonts w:ascii="Times New Roman" w:eastAsia="Times New Roman" w:hAnsi="Times New Roman" w:cs="Times New Roman"/>
                <w:sz w:val="24"/>
                <w:szCs w:val="24"/>
                <w:lang w:eastAsia="uk-UA"/>
              </w:rPr>
              <w:br/>
              <w:t>наказ МОН від 23.10.2017 № 1407</w:t>
            </w:r>
          </w:p>
          <w:p w:rsidR="00E26C9A" w:rsidRPr="00E26C9A" w:rsidRDefault="00E26C9A" w:rsidP="009849FD">
            <w:pPr>
              <w:spacing w:after="0" w:line="240" w:lineRule="auto"/>
              <w:rPr>
                <w:rFonts w:ascii="Times New Roman" w:eastAsia="Times New Roman" w:hAnsi="Times New Roman" w:cs="Times New Roman"/>
                <w:sz w:val="24"/>
                <w:szCs w:val="24"/>
                <w:lang w:val="uk-UA" w:eastAsia="uk-UA"/>
              </w:rPr>
            </w:pPr>
          </w:p>
        </w:tc>
      </w:tr>
      <w:tr w:rsidR="001E7796" w:rsidRPr="00230825" w:rsidTr="009849FD">
        <w:tc>
          <w:tcPr>
            <w:tcW w:w="3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9849FD"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val="uk-UA" w:eastAsia="uk-UA"/>
              </w:rPr>
              <w:t>14</w:t>
            </w:r>
            <w:r w:rsidR="001E7796" w:rsidRPr="00230825">
              <w:rPr>
                <w:rFonts w:ascii="Times New Roman" w:eastAsia="Times New Roman" w:hAnsi="Times New Roman" w:cs="Times New Roman"/>
                <w:sz w:val="24"/>
                <w:szCs w:val="24"/>
                <w:lang w:eastAsia="uk-UA"/>
              </w:rPr>
              <w:t>.</w:t>
            </w:r>
          </w:p>
        </w:tc>
        <w:tc>
          <w:tcPr>
            <w:tcW w:w="20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Фізика і астрономія</w:t>
            </w:r>
            <w:r w:rsidRPr="00230825">
              <w:rPr>
                <w:rFonts w:ascii="Times New Roman" w:eastAsia="Times New Roman" w:hAnsi="Times New Roman" w:cs="Times New Roman"/>
                <w:sz w:val="24"/>
                <w:szCs w:val="24"/>
                <w:lang w:eastAsia="uk-UA"/>
              </w:rPr>
              <w:br/>
              <w:t xml:space="preserve">(авторський колектив </w:t>
            </w:r>
            <w:proofErr w:type="gramStart"/>
            <w:r w:rsidRPr="00230825">
              <w:rPr>
                <w:rFonts w:ascii="Times New Roman" w:eastAsia="Times New Roman" w:hAnsi="Times New Roman" w:cs="Times New Roman"/>
                <w:sz w:val="24"/>
                <w:szCs w:val="24"/>
                <w:lang w:eastAsia="uk-UA"/>
              </w:rPr>
              <w:t>п</w:t>
            </w:r>
            <w:proofErr w:type="gramEnd"/>
            <w:r w:rsidRPr="00230825">
              <w:rPr>
                <w:rFonts w:ascii="Times New Roman" w:eastAsia="Times New Roman" w:hAnsi="Times New Roman" w:cs="Times New Roman"/>
                <w:sz w:val="24"/>
                <w:szCs w:val="24"/>
                <w:lang w:eastAsia="uk-UA"/>
              </w:rPr>
              <w:t>ід керівництвом Ляшенка О.І.)</w:t>
            </w:r>
          </w:p>
        </w:tc>
        <w:tc>
          <w:tcPr>
            <w:tcW w:w="8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proofErr w:type="gramStart"/>
            <w:r w:rsidRPr="00230825">
              <w:rPr>
                <w:rFonts w:ascii="Times New Roman" w:eastAsia="Times New Roman" w:hAnsi="Times New Roman" w:cs="Times New Roman"/>
                <w:sz w:val="24"/>
                <w:szCs w:val="24"/>
                <w:lang w:eastAsia="uk-UA"/>
              </w:rPr>
              <w:t>Р</w:t>
            </w:r>
            <w:proofErr w:type="gramEnd"/>
            <w:r w:rsidRPr="00230825">
              <w:rPr>
                <w:rFonts w:ascii="Times New Roman" w:eastAsia="Times New Roman" w:hAnsi="Times New Roman" w:cs="Times New Roman"/>
                <w:sz w:val="24"/>
                <w:szCs w:val="24"/>
                <w:lang w:eastAsia="uk-UA"/>
              </w:rPr>
              <w:t>івень стандарту</w:t>
            </w:r>
          </w:p>
        </w:tc>
        <w:tc>
          <w:tcPr>
            <w:tcW w:w="17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Default="001E7796"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"Затверджено Міністерством освіти і науки України"</w:t>
            </w:r>
            <w:r w:rsidRPr="00230825">
              <w:rPr>
                <w:rFonts w:ascii="Times New Roman" w:eastAsia="Times New Roman" w:hAnsi="Times New Roman" w:cs="Times New Roman"/>
                <w:sz w:val="24"/>
                <w:szCs w:val="24"/>
                <w:lang w:eastAsia="uk-UA"/>
              </w:rPr>
              <w:br/>
              <w:t>наказ МОН від 24.11.2017 № 1539</w:t>
            </w:r>
          </w:p>
          <w:p w:rsidR="00E26C9A" w:rsidRPr="00E26C9A" w:rsidRDefault="00E26C9A" w:rsidP="009849FD">
            <w:pPr>
              <w:spacing w:after="0" w:line="240" w:lineRule="auto"/>
              <w:rPr>
                <w:rFonts w:ascii="Times New Roman" w:eastAsia="Times New Roman" w:hAnsi="Times New Roman" w:cs="Times New Roman"/>
                <w:sz w:val="24"/>
                <w:szCs w:val="24"/>
                <w:lang w:val="uk-UA" w:eastAsia="uk-UA"/>
              </w:rPr>
            </w:pPr>
          </w:p>
        </w:tc>
      </w:tr>
      <w:tr w:rsidR="001E7796" w:rsidRPr="00230825" w:rsidTr="009849FD">
        <w:tc>
          <w:tcPr>
            <w:tcW w:w="3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9849FD"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val="uk-UA" w:eastAsia="uk-UA"/>
              </w:rPr>
              <w:t>15</w:t>
            </w:r>
            <w:r w:rsidR="001E7796" w:rsidRPr="00230825">
              <w:rPr>
                <w:rFonts w:ascii="Times New Roman" w:eastAsia="Times New Roman" w:hAnsi="Times New Roman" w:cs="Times New Roman"/>
                <w:sz w:val="24"/>
                <w:szCs w:val="24"/>
                <w:lang w:eastAsia="uk-UA"/>
              </w:rPr>
              <w:t>.</w:t>
            </w:r>
          </w:p>
        </w:tc>
        <w:tc>
          <w:tcPr>
            <w:tcW w:w="20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Фізика</w:t>
            </w:r>
            <w:r w:rsidRPr="00230825">
              <w:rPr>
                <w:rFonts w:ascii="Times New Roman" w:eastAsia="Times New Roman" w:hAnsi="Times New Roman" w:cs="Times New Roman"/>
                <w:sz w:val="24"/>
                <w:szCs w:val="24"/>
                <w:lang w:eastAsia="uk-UA"/>
              </w:rPr>
              <w:br/>
              <w:t xml:space="preserve">(авторський колектив </w:t>
            </w:r>
            <w:proofErr w:type="gramStart"/>
            <w:r w:rsidRPr="00230825">
              <w:rPr>
                <w:rFonts w:ascii="Times New Roman" w:eastAsia="Times New Roman" w:hAnsi="Times New Roman" w:cs="Times New Roman"/>
                <w:sz w:val="24"/>
                <w:szCs w:val="24"/>
                <w:lang w:eastAsia="uk-UA"/>
              </w:rPr>
              <w:t>п</w:t>
            </w:r>
            <w:proofErr w:type="gramEnd"/>
            <w:r w:rsidRPr="00230825">
              <w:rPr>
                <w:rFonts w:ascii="Times New Roman" w:eastAsia="Times New Roman" w:hAnsi="Times New Roman" w:cs="Times New Roman"/>
                <w:sz w:val="24"/>
                <w:szCs w:val="24"/>
                <w:lang w:eastAsia="uk-UA"/>
              </w:rPr>
              <w:t>ід керівництвом Локтєва В.М.)</w:t>
            </w:r>
          </w:p>
        </w:tc>
        <w:tc>
          <w:tcPr>
            <w:tcW w:w="8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proofErr w:type="gramStart"/>
            <w:r w:rsidRPr="00230825">
              <w:rPr>
                <w:rFonts w:ascii="Times New Roman" w:eastAsia="Times New Roman" w:hAnsi="Times New Roman" w:cs="Times New Roman"/>
                <w:sz w:val="24"/>
                <w:szCs w:val="24"/>
                <w:lang w:eastAsia="uk-UA"/>
              </w:rPr>
              <w:t>Р</w:t>
            </w:r>
            <w:proofErr w:type="gramEnd"/>
            <w:r w:rsidRPr="00230825">
              <w:rPr>
                <w:rFonts w:ascii="Times New Roman" w:eastAsia="Times New Roman" w:hAnsi="Times New Roman" w:cs="Times New Roman"/>
                <w:sz w:val="24"/>
                <w:szCs w:val="24"/>
                <w:lang w:eastAsia="uk-UA"/>
              </w:rPr>
              <w:t>івень стандарту</w:t>
            </w:r>
          </w:p>
        </w:tc>
        <w:tc>
          <w:tcPr>
            <w:tcW w:w="17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"Затверджено Міністерством освіти і науки України"</w:t>
            </w:r>
            <w:r w:rsidRPr="00230825">
              <w:rPr>
                <w:rFonts w:ascii="Times New Roman" w:eastAsia="Times New Roman" w:hAnsi="Times New Roman" w:cs="Times New Roman"/>
                <w:sz w:val="24"/>
                <w:szCs w:val="24"/>
                <w:lang w:eastAsia="uk-UA"/>
              </w:rPr>
              <w:br/>
              <w:t>наказ МОН від 24.11.2017 № 1539</w:t>
            </w:r>
          </w:p>
        </w:tc>
      </w:tr>
      <w:tr w:rsidR="001E7796" w:rsidRPr="00230825" w:rsidTr="009849FD">
        <w:tc>
          <w:tcPr>
            <w:tcW w:w="3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9849FD"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val="uk-UA" w:eastAsia="uk-UA"/>
              </w:rPr>
              <w:t>16</w:t>
            </w:r>
            <w:r w:rsidR="001E7796" w:rsidRPr="00230825">
              <w:rPr>
                <w:rFonts w:ascii="Times New Roman" w:eastAsia="Times New Roman" w:hAnsi="Times New Roman" w:cs="Times New Roman"/>
                <w:sz w:val="24"/>
                <w:szCs w:val="24"/>
                <w:lang w:eastAsia="uk-UA"/>
              </w:rPr>
              <w:t>.</w:t>
            </w:r>
          </w:p>
        </w:tc>
        <w:tc>
          <w:tcPr>
            <w:tcW w:w="20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Астрономія</w:t>
            </w:r>
            <w:r w:rsidRPr="00230825">
              <w:rPr>
                <w:rFonts w:ascii="Times New Roman" w:eastAsia="Times New Roman" w:hAnsi="Times New Roman" w:cs="Times New Roman"/>
                <w:sz w:val="24"/>
                <w:szCs w:val="24"/>
                <w:lang w:eastAsia="uk-UA"/>
              </w:rPr>
              <w:br/>
              <w:t xml:space="preserve">(авторський колектив </w:t>
            </w:r>
            <w:proofErr w:type="gramStart"/>
            <w:r w:rsidRPr="00230825">
              <w:rPr>
                <w:rFonts w:ascii="Times New Roman" w:eastAsia="Times New Roman" w:hAnsi="Times New Roman" w:cs="Times New Roman"/>
                <w:sz w:val="24"/>
                <w:szCs w:val="24"/>
                <w:lang w:eastAsia="uk-UA"/>
              </w:rPr>
              <w:t>п</w:t>
            </w:r>
            <w:proofErr w:type="gramEnd"/>
            <w:r w:rsidRPr="00230825">
              <w:rPr>
                <w:rFonts w:ascii="Times New Roman" w:eastAsia="Times New Roman" w:hAnsi="Times New Roman" w:cs="Times New Roman"/>
                <w:sz w:val="24"/>
                <w:szCs w:val="24"/>
                <w:lang w:eastAsia="uk-UA"/>
              </w:rPr>
              <w:t>ід керівництвом Яцківа Я.Я.)</w:t>
            </w:r>
          </w:p>
        </w:tc>
        <w:tc>
          <w:tcPr>
            <w:tcW w:w="8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proofErr w:type="gramStart"/>
            <w:r w:rsidRPr="00230825">
              <w:rPr>
                <w:rFonts w:ascii="Times New Roman" w:eastAsia="Times New Roman" w:hAnsi="Times New Roman" w:cs="Times New Roman"/>
                <w:sz w:val="24"/>
                <w:szCs w:val="24"/>
                <w:lang w:eastAsia="uk-UA"/>
              </w:rPr>
              <w:t>Р</w:t>
            </w:r>
            <w:proofErr w:type="gramEnd"/>
            <w:r w:rsidRPr="00230825">
              <w:rPr>
                <w:rFonts w:ascii="Times New Roman" w:eastAsia="Times New Roman" w:hAnsi="Times New Roman" w:cs="Times New Roman"/>
                <w:sz w:val="24"/>
                <w:szCs w:val="24"/>
                <w:lang w:eastAsia="uk-UA"/>
              </w:rPr>
              <w:t>івень стандарту</w:t>
            </w:r>
          </w:p>
        </w:tc>
        <w:tc>
          <w:tcPr>
            <w:tcW w:w="17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Default="001E7796"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"Затверджено Міністерством освіти і науки України"</w:t>
            </w:r>
            <w:r w:rsidRPr="00230825">
              <w:rPr>
                <w:rFonts w:ascii="Times New Roman" w:eastAsia="Times New Roman" w:hAnsi="Times New Roman" w:cs="Times New Roman"/>
                <w:sz w:val="24"/>
                <w:szCs w:val="24"/>
                <w:lang w:eastAsia="uk-UA"/>
              </w:rPr>
              <w:br/>
              <w:t>наказ МОН від 24.11.2017 № 1539</w:t>
            </w:r>
          </w:p>
          <w:p w:rsidR="00E26C9A" w:rsidRPr="00E26C9A" w:rsidRDefault="00E26C9A" w:rsidP="009849FD">
            <w:pPr>
              <w:spacing w:after="0" w:line="240" w:lineRule="auto"/>
              <w:rPr>
                <w:rFonts w:ascii="Times New Roman" w:eastAsia="Times New Roman" w:hAnsi="Times New Roman" w:cs="Times New Roman"/>
                <w:sz w:val="24"/>
                <w:szCs w:val="24"/>
                <w:lang w:val="uk-UA" w:eastAsia="uk-UA"/>
              </w:rPr>
            </w:pPr>
          </w:p>
        </w:tc>
      </w:tr>
      <w:tr w:rsidR="001E7796" w:rsidRPr="00230825" w:rsidTr="009849FD">
        <w:tc>
          <w:tcPr>
            <w:tcW w:w="3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9849FD"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val="uk-UA" w:eastAsia="uk-UA"/>
              </w:rPr>
              <w:t>17</w:t>
            </w:r>
            <w:r w:rsidR="001E7796" w:rsidRPr="00230825">
              <w:rPr>
                <w:rFonts w:ascii="Times New Roman" w:eastAsia="Times New Roman" w:hAnsi="Times New Roman" w:cs="Times New Roman"/>
                <w:sz w:val="24"/>
                <w:szCs w:val="24"/>
                <w:lang w:eastAsia="uk-UA"/>
              </w:rPr>
              <w:t>.</w:t>
            </w:r>
          </w:p>
        </w:tc>
        <w:tc>
          <w:tcPr>
            <w:tcW w:w="20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Хімія</w:t>
            </w:r>
          </w:p>
        </w:tc>
        <w:tc>
          <w:tcPr>
            <w:tcW w:w="8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proofErr w:type="gramStart"/>
            <w:r w:rsidRPr="00230825">
              <w:rPr>
                <w:rFonts w:ascii="Times New Roman" w:eastAsia="Times New Roman" w:hAnsi="Times New Roman" w:cs="Times New Roman"/>
                <w:sz w:val="24"/>
                <w:szCs w:val="24"/>
                <w:lang w:eastAsia="uk-UA"/>
              </w:rPr>
              <w:t>Р</w:t>
            </w:r>
            <w:proofErr w:type="gramEnd"/>
            <w:r w:rsidRPr="00230825">
              <w:rPr>
                <w:rFonts w:ascii="Times New Roman" w:eastAsia="Times New Roman" w:hAnsi="Times New Roman" w:cs="Times New Roman"/>
                <w:sz w:val="24"/>
                <w:szCs w:val="24"/>
                <w:lang w:eastAsia="uk-UA"/>
              </w:rPr>
              <w:t>івень стандарту</w:t>
            </w:r>
          </w:p>
        </w:tc>
        <w:tc>
          <w:tcPr>
            <w:tcW w:w="17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Default="001E7796" w:rsidP="009849FD">
            <w:pPr>
              <w:spacing w:after="0" w:line="240" w:lineRule="auto"/>
              <w:rPr>
                <w:lang w:val="uk-UA"/>
              </w:rPr>
            </w:pPr>
            <w:r w:rsidRPr="00230825">
              <w:rPr>
                <w:rFonts w:ascii="Times New Roman" w:eastAsia="Times New Roman" w:hAnsi="Times New Roman" w:cs="Times New Roman"/>
                <w:sz w:val="24"/>
                <w:szCs w:val="24"/>
                <w:lang w:eastAsia="uk-UA"/>
              </w:rPr>
              <w:t>"Затверджено Міністерством освіти і науки України"</w:t>
            </w:r>
            <w:r w:rsidRPr="00230825">
              <w:rPr>
                <w:rFonts w:ascii="Times New Roman" w:eastAsia="Times New Roman" w:hAnsi="Times New Roman" w:cs="Times New Roman"/>
                <w:sz w:val="24"/>
                <w:szCs w:val="24"/>
                <w:lang w:eastAsia="uk-UA"/>
              </w:rPr>
              <w:br/>
              <w:t>наказ МОН від 23.10.2017 </w:t>
            </w:r>
            <w:hyperlink r:id="rId13" w:tgtFrame="_blank" w:history="1">
              <w:r w:rsidRPr="00230825">
                <w:rPr>
                  <w:rStyle w:val="a7"/>
                  <w:rFonts w:ascii="Times New Roman" w:eastAsia="Times New Roman" w:hAnsi="Times New Roman" w:cs="Times New Roman"/>
                  <w:color w:val="auto"/>
                  <w:sz w:val="24"/>
                  <w:szCs w:val="24"/>
                  <w:lang w:eastAsia="uk-UA"/>
                </w:rPr>
                <w:t>№ 1407</w:t>
              </w:r>
            </w:hyperlink>
          </w:p>
          <w:p w:rsidR="00E26C9A" w:rsidRPr="00E26C9A" w:rsidRDefault="00E26C9A" w:rsidP="009849FD">
            <w:pPr>
              <w:spacing w:after="0" w:line="240" w:lineRule="auto"/>
              <w:rPr>
                <w:rFonts w:ascii="Times New Roman" w:eastAsia="Times New Roman" w:hAnsi="Times New Roman" w:cs="Times New Roman"/>
                <w:sz w:val="24"/>
                <w:szCs w:val="24"/>
                <w:lang w:val="uk-UA" w:eastAsia="uk-UA"/>
              </w:rPr>
            </w:pPr>
          </w:p>
        </w:tc>
      </w:tr>
      <w:tr w:rsidR="001E7796" w:rsidRPr="00230825" w:rsidTr="009849FD">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Default="001E7796" w:rsidP="009849FD">
            <w:pPr>
              <w:spacing w:after="0" w:line="240" w:lineRule="auto"/>
              <w:jc w:val="center"/>
              <w:rPr>
                <w:rFonts w:ascii="Times New Roman" w:eastAsia="Times New Roman" w:hAnsi="Times New Roman" w:cs="Times New Roman"/>
                <w:b/>
                <w:bCs/>
                <w:sz w:val="24"/>
                <w:szCs w:val="24"/>
                <w:lang w:val="uk-UA" w:eastAsia="uk-UA"/>
              </w:rPr>
            </w:pPr>
            <w:r w:rsidRPr="00230825">
              <w:rPr>
                <w:rFonts w:ascii="Times New Roman" w:eastAsia="Times New Roman" w:hAnsi="Times New Roman" w:cs="Times New Roman"/>
                <w:b/>
                <w:bCs/>
                <w:sz w:val="24"/>
                <w:szCs w:val="24"/>
                <w:lang w:eastAsia="uk-UA"/>
              </w:rPr>
              <w:t>Освітня галузь "Мистецтво"</w:t>
            </w:r>
          </w:p>
          <w:p w:rsidR="00E26C9A" w:rsidRPr="00E26C9A" w:rsidRDefault="00E26C9A" w:rsidP="009849FD">
            <w:pPr>
              <w:spacing w:after="0" w:line="240" w:lineRule="auto"/>
              <w:jc w:val="center"/>
              <w:rPr>
                <w:rFonts w:ascii="Times New Roman" w:eastAsia="Times New Roman" w:hAnsi="Times New Roman" w:cs="Times New Roman"/>
                <w:sz w:val="24"/>
                <w:szCs w:val="24"/>
                <w:lang w:val="uk-UA" w:eastAsia="uk-UA"/>
              </w:rPr>
            </w:pPr>
          </w:p>
        </w:tc>
      </w:tr>
      <w:tr w:rsidR="001E7796" w:rsidRPr="00230825" w:rsidTr="009849FD">
        <w:tc>
          <w:tcPr>
            <w:tcW w:w="3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9849FD"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val="uk-UA" w:eastAsia="uk-UA"/>
              </w:rPr>
              <w:t>18</w:t>
            </w:r>
            <w:r w:rsidR="001E7796" w:rsidRPr="00230825">
              <w:rPr>
                <w:rFonts w:ascii="Times New Roman" w:eastAsia="Times New Roman" w:hAnsi="Times New Roman" w:cs="Times New Roman"/>
                <w:sz w:val="24"/>
                <w:szCs w:val="24"/>
                <w:lang w:eastAsia="uk-UA"/>
              </w:rPr>
              <w:t>.</w:t>
            </w:r>
          </w:p>
        </w:tc>
        <w:tc>
          <w:tcPr>
            <w:tcW w:w="20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Мистецтво</w:t>
            </w:r>
          </w:p>
        </w:tc>
        <w:tc>
          <w:tcPr>
            <w:tcW w:w="8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proofErr w:type="gramStart"/>
            <w:r w:rsidRPr="00230825">
              <w:rPr>
                <w:rFonts w:ascii="Times New Roman" w:eastAsia="Times New Roman" w:hAnsi="Times New Roman" w:cs="Times New Roman"/>
                <w:sz w:val="24"/>
                <w:szCs w:val="24"/>
                <w:lang w:eastAsia="uk-UA"/>
              </w:rPr>
              <w:t>Р</w:t>
            </w:r>
            <w:proofErr w:type="gramEnd"/>
            <w:r w:rsidRPr="00230825">
              <w:rPr>
                <w:rFonts w:ascii="Times New Roman" w:eastAsia="Times New Roman" w:hAnsi="Times New Roman" w:cs="Times New Roman"/>
                <w:sz w:val="24"/>
                <w:szCs w:val="24"/>
                <w:lang w:eastAsia="uk-UA"/>
              </w:rPr>
              <w:t>івень стандарту</w:t>
            </w:r>
          </w:p>
        </w:tc>
        <w:tc>
          <w:tcPr>
            <w:tcW w:w="17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Default="001E7796"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"Затверджено Міністерством освіти і науки України"</w:t>
            </w:r>
            <w:r w:rsidRPr="00230825">
              <w:rPr>
                <w:rFonts w:ascii="Times New Roman" w:eastAsia="Times New Roman" w:hAnsi="Times New Roman" w:cs="Times New Roman"/>
                <w:sz w:val="24"/>
                <w:szCs w:val="24"/>
                <w:lang w:eastAsia="uk-UA"/>
              </w:rPr>
              <w:br/>
              <w:t>наказ МОН від 23.10.2017 № 1407</w:t>
            </w:r>
          </w:p>
          <w:p w:rsidR="00E26C9A" w:rsidRPr="00E26C9A" w:rsidRDefault="00E26C9A" w:rsidP="009849FD">
            <w:pPr>
              <w:spacing w:after="0" w:line="240" w:lineRule="auto"/>
              <w:rPr>
                <w:rFonts w:ascii="Times New Roman" w:eastAsia="Times New Roman" w:hAnsi="Times New Roman" w:cs="Times New Roman"/>
                <w:sz w:val="24"/>
                <w:szCs w:val="24"/>
                <w:lang w:val="uk-UA" w:eastAsia="uk-UA"/>
              </w:rPr>
            </w:pPr>
          </w:p>
        </w:tc>
      </w:tr>
      <w:tr w:rsidR="001E7796" w:rsidRPr="00230825" w:rsidTr="009849FD">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b/>
                <w:bCs/>
                <w:sz w:val="24"/>
                <w:szCs w:val="24"/>
                <w:lang w:eastAsia="uk-UA"/>
              </w:rPr>
              <w:lastRenderedPageBreak/>
              <w:t>Освітня галузь "Здоров'я і фізична культура"</w:t>
            </w:r>
          </w:p>
        </w:tc>
      </w:tr>
      <w:tr w:rsidR="001E7796" w:rsidRPr="00230825" w:rsidTr="009849FD">
        <w:tc>
          <w:tcPr>
            <w:tcW w:w="3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9849FD"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val="uk-UA" w:eastAsia="uk-UA"/>
              </w:rPr>
              <w:t>19</w:t>
            </w:r>
            <w:r w:rsidR="001E7796" w:rsidRPr="00230825">
              <w:rPr>
                <w:rFonts w:ascii="Times New Roman" w:eastAsia="Times New Roman" w:hAnsi="Times New Roman" w:cs="Times New Roman"/>
                <w:sz w:val="24"/>
                <w:szCs w:val="24"/>
                <w:lang w:eastAsia="uk-UA"/>
              </w:rPr>
              <w:t>.</w:t>
            </w:r>
          </w:p>
        </w:tc>
        <w:tc>
          <w:tcPr>
            <w:tcW w:w="20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Фізична культура</w:t>
            </w:r>
          </w:p>
        </w:tc>
        <w:tc>
          <w:tcPr>
            <w:tcW w:w="8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proofErr w:type="gramStart"/>
            <w:r w:rsidRPr="00230825">
              <w:rPr>
                <w:rFonts w:ascii="Times New Roman" w:eastAsia="Times New Roman" w:hAnsi="Times New Roman" w:cs="Times New Roman"/>
                <w:sz w:val="24"/>
                <w:szCs w:val="24"/>
                <w:lang w:eastAsia="uk-UA"/>
              </w:rPr>
              <w:t>Р</w:t>
            </w:r>
            <w:proofErr w:type="gramEnd"/>
            <w:r w:rsidRPr="00230825">
              <w:rPr>
                <w:rFonts w:ascii="Times New Roman" w:eastAsia="Times New Roman" w:hAnsi="Times New Roman" w:cs="Times New Roman"/>
                <w:sz w:val="24"/>
                <w:szCs w:val="24"/>
                <w:lang w:eastAsia="uk-UA"/>
              </w:rPr>
              <w:t>івень стандарту</w:t>
            </w:r>
          </w:p>
        </w:tc>
        <w:tc>
          <w:tcPr>
            <w:tcW w:w="17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"Затверджено Міністерством освіти і науки України"</w:t>
            </w:r>
            <w:r w:rsidRPr="00230825">
              <w:rPr>
                <w:rFonts w:ascii="Times New Roman" w:eastAsia="Times New Roman" w:hAnsi="Times New Roman" w:cs="Times New Roman"/>
                <w:sz w:val="24"/>
                <w:szCs w:val="24"/>
                <w:lang w:eastAsia="uk-UA"/>
              </w:rPr>
              <w:br/>
              <w:t>наказ МОН від 23.10.2017 № 1407</w:t>
            </w:r>
          </w:p>
        </w:tc>
      </w:tr>
      <w:tr w:rsidR="001E7796" w:rsidRPr="00230825" w:rsidTr="009849FD">
        <w:tc>
          <w:tcPr>
            <w:tcW w:w="3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9849FD"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val="uk-UA" w:eastAsia="uk-UA"/>
              </w:rPr>
              <w:t>20</w:t>
            </w:r>
            <w:r w:rsidR="001E7796" w:rsidRPr="00230825">
              <w:rPr>
                <w:rFonts w:ascii="Times New Roman" w:eastAsia="Times New Roman" w:hAnsi="Times New Roman" w:cs="Times New Roman"/>
                <w:sz w:val="24"/>
                <w:szCs w:val="24"/>
                <w:lang w:eastAsia="uk-UA"/>
              </w:rPr>
              <w:t>.</w:t>
            </w:r>
          </w:p>
        </w:tc>
        <w:tc>
          <w:tcPr>
            <w:tcW w:w="20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Захист</w:t>
            </w:r>
            <w:proofErr w:type="gramStart"/>
            <w:r w:rsidRPr="00230825">
              <w:rPr>
                <w:rFonts w:ascii="Times New Roman" w:eastAsia="Times New Roman" w:hAnsi="Times New Roman" w:cs="Times New Roman"/>
                <w:sz w:val="24"/>
                <w:szCs w:val="24"/>
                <w:lang w:eastAsia="uk-UA"/>
              </w:rPr>
              <w:t xml:space="preserve"> В</w:t>
            </w:r>
            <w:proofErr w:type="gramEnd"/>
            <w:r w:rsidRPr="00230825">
              <w:rPr>
                <w:rFonts w:ascii="Times New Roman" w:eastAsia="Times New Roman" w:hAnsi="Times New Roman" w:cs="Times New Roman"/>
                <w:sz w:val="24"/>
                <w:szCs w:val="24"/>
                <w:lang w:eastAsia="uk-UA"/>
              </w:rPr>
              <w:t>ітчизни</w:t>
            </w:r>
          </w:p>
        </w:tc>
        <w:tc>
          <w:tcPr>
            <w:tcW w:w="8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proofErr w:type="gramStart"/>
            <w:r w:rsidRPr="00230825">
              <w:rPr>
                <w:rFonts w:ascii="Times New Roman" w:eastAsia="Times New Roman" w:hAnsi="Times New Roman" w:cs="Times New Roman"/>
                <w:sz w:val="24"/>
                <w:szCs w:val="24"/>
                <w:lang w:eastAsia="uk-UA"/>
              </w:rPr>
              <w:t>Р</w:t>
            </w:r>
            <w:proofErr w:type="gramEnd"/>
            <w:r w:rsidRPr="00230825">
              <w:rPr>
                <w:rFonts w:ascii="Times New Roman" w:eastAsia="Times New Roman" w:hAnsi="Times New Roman" w:cs="Times New Roman"/>
                <w:sz w:val="24"/>
                <w:szCs w:val="24"/>
                <w:lang w:eastAsia="uk-UA"/>
              </w:rPr>
              <w:t>івень стандарту</w:t>
            </w:r>
          </w:p>
        </w:tc>
        <w:tc>
          <w:tcPr>
            <w:tcW w:w="17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796" w:rsidRPr="00230825" w:rsidRDefault="001E7796"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"Затверджено Міністерством освіти і науки України"</w:t>
            </w:r>
            <w:r w:rsidRPr="00230825">
              <w:rPr>
                <w:rFonts w:ascii="Times New Roman" w:eastAsia="Times New Roman" w:hAnsi="Times New Roman" w:cs="Times New Roman"/>
                <w:sz w:val="24"/>
                <w:szCs w:val="24"/>
                <w:lang w:eastAsia="uk-UA"/>
              </w:rPr>
              <w:br/>
              <w:t>наказ МОН від 23.10.2017 № 1407</w:t>
            </w:r>
          </w:p>
        </w:tc>
      </w:tr>
    </w:tbl>
    <w:p w:rsidR="001E7796" w:rsidRPr="00230825" w:rsidRDefault="001E7796" w:rsidP="009849FD">
      <w:pPr>
        <w:spacing w:after="0"/>
        <w:rPr>
          <w:rFonts w:ascii="Times New Roman" w:hAnsi="Times New Roman" w:cs="Times New Roman"/>
          <w:lang w:val="uk-UA"/>
        </w:rPr>
      </w:pPr>
      <w:bookmarkStart w:id="52" w:name="n87"/>
      <w:bookmarkEnd w:id="52"/>
    </w:p>
    <w:p w:rsidR="00D40FEB" w:rsidRPr="00230825" w:rsidRDefault="00D40FEB">
      <w:pPr>
        <w:rPr>
          <w:rFonts w:ascii="Times New Roman" w:hAnsi="Times New Roman" w:cs="Times New Roman"/>
          <w:lang w:val="uk-UA"/>
        </w:rPr>
      </w:pPr>
    </w:p>
    <w:p w:rsidR="00D40FEB" w:rsidRPr="00230825" w:rsidRDefault="00D40FEB">
      <w:pPr>
        <w:rPr>
          <w:rFonts w:ascii="Times New Roman" w:hAnsi="Times New Roman" w:cs="Times New Roman"/>
          <w:lang w:val="uk-UA"/>
        </w:rPr>
      </w:pPr>
    </w:p>
    <w:p w:rsidR="00D40FEB" w:rsidRPr="00230825" w:rsidRDefault="00E26C9A" w:rsidP="00D40FEB">
      <w:pPr>
        <w:shd w:val="clear" w:color="auto" w:fill="FFFFFF"/>
        <w:spacing w:before="150" w:after="150" w:line="240" w:lineRule="auto"/>
        <w:jc w:val="right"/>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Т</w:t>
      </w:r>
      <w:r w:rsidR="00D40FEB" w:rsidRPr="00230825">
        <w:rPr>
          <w:rFonts w:ascii="Times New Roman" w:eastAsia="Times New Roman" w:hAnsi="Times New Roman" w:cs="Times New Roman"/>
          <w:b/>
          <w:bCs/>
          <w:sz w:val="24"/>
          <w:szCs w:val="24"/>
          <w:lang w:eastAsia="uk-UA"/>
        </w:rPr>
        <w:t xml:space="preserve">аблиця </w:t>
      </w:r>
      <w:r>
        <w:rPr>
          <w:rFonts w:ascii="Times New Roman" w:eastAsia="Times New Roman" w:hAnsi="Times New Roman" w:cs="Times New Roman"/>
          <w:b/>
          <w:bCs/>
          <w:sz w:val="24"/>
          <w:szCs w:val="24"/>
          <w:lang w:val="uk-UA" w:eastAsia="uk-UA"/>
        </w:rPr>
        <w:t>3</w:t>
      </w:r>
    </w:p>
    <w:p w:rsidR="00D40FEB" w:rsidRPr="00230825" w:rsidRDefault="00D40FEB" w:rsidP="00D40FEB">
      <w:pPr>
        <w:shd w:val="clear" w:color="auto" w:fill="FFFFFF"/>
        <w:spacing w:before="150" w:after="15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b/>
          <w:bCs/>
          <w:sz w:val="24"/>
          <w:szCs w:val="24"/>
          <w:lang w:eastAsia="uk-UA"/>
        </w:rPr>
        <w:t>Навчальний план</w:t>
      </w:r>
      <w:r w:rsidRPr="00230825">
        <w:rPr>
          <w:rFonts w:ascii="Times New Roman" w:eastAsia="Times New Roman" w:hAnsi="Times New Roman" w:cs="Times New Roman"/>
          <w:sz w:val="24"/>
          <w:szCs w:val="24"/>
          <w:lang w:eastAsia="uk-UA"/>
        </w:rPr>
        <w:br/>
      </w:r>
      <w:r w:rsidRPr="00230825">
        <w:rPr>
          <w:rFonts w:ascii="Times New Roman" w:eastAsia="Times New Roman" w:hAnsi="Times New Roman" w:cs="Times New Roman"/>
          <w:b/>
          <w:bCs/>
          <w:sz w:val="24"/>
          <w:szCs w:val="24"/>
          <w:lang w:eastAsia="uk-UA"/>
        </w:rPr>
        <w:t>для  11 клас</w:t>
      </w:r>
      <w:r w:rsidR="00230825">
        <w:rPr>
          <w:rFonts w:ascii="Times New Roman" w:eastAsia="Times New Roman" w:hAnsi="Times New Roman" w:cs="Times New Roman"/>
          <w:b/>
          <w:bCs/>
          <w:sz w:val="24"/>
          <w:szCs w:val="24"/>
          <w:lang w:val="uk-UA" w:eastAsia="uk-UA"/>
        </w:rPr>
        <w:t>у</w:t>
      </w:r>
      <w:r w:rsidRPr="00230825">
        <w:rPr>
          <w:rFonts w:ascii="Times New Roman" w:eastAsia="Times New Roman" w:hAnsi="Times New Roman" w:cs="Times New Roman"/>
          <w:b/>
          <w:bCs/>
          <w:sz w:val="24"/>
          <w:szCs w:val="24"/>
          <w:lang w:eastAsia="uk-UA"/>
        </w:rPr>
        <w:t xml:space="preserve"> </w:t>
      </w:r>
      <w:r w:rsidR="009849FD" w:rsidRPr="00230825">
        <w:rPr>
          <w:rFonts w:ascii="Times New Roman" w:eastAsia="Times New Roman" w:hAnsi="Times New Roman" w:cs="Times New Roman"/>
          <w:b/>
          <w:bCs/>
          <w:sz w:val="24"/>
          <w:szCs w:val="24"/>
          <w:lang w:val="uk-UA" w:eastAsia="uk-UA"/>
        </w:rPr>
        <w:t>на 202</w:t>
      </w:r>
      <w:r w:rsidR="00230825">
        <w:rPr>
          <w:rFonts w:ascii="Times New Roman" w:eastAsia="Times New Roman" w:hAnsi="Times New Roman" w:cs="Times New Roman"/>
          <w:b/>
          <w:bCs/>
          <w:sz w:val="24"/>
          <w:szCs w:val="24"/>
          <w:lang w:val="uk-UA" w:eastAsia="uk-UA"/>
        </w:rPr>
        <w:t>3</w:t>
      </w:r>
      <w:r w:rsidR="009849FD" w:rsidRPr="00230825">
        <w:rPr>
          <w:rFonts w:ascii="Times New Roman" w:eastAsia="Times New Roman" w:hAnsi="Times New Roman" w:cs="Times New Roman"/>
          <w:b/>
          <w:bCs/>
          <w:sz w:val="24"/>
          <w:szCs w:val="24"/>
          <w:lang w:val="uk-UA" w:eastAsia="uk-UA"/>
        </w:rPr>
        <w:t>-202</w:t>
      </w:r>
      <w:r w:rsidR="00230825">
        <w:rPr>
          <w:rFonts w:ascii="Times New Roman" w:eastAsia="Times New Roman" w:hAnsi="Times New Roman" w:cs="Times New Roman"/>
          <w:b/>
          <w:bCs/>
          <w:sz w:val="24"/>
          <w:szCs w:val="24"/>
          <w:lang w:val="uk-UA" w:eastAsia="uk-UA"/>
        </w:rPr>
        <w:t>4</w:t>
      </w:r>
      <w:r w:rsidR="009849FD" w:rsidRPr="00230825">
        <w:rPr>
          <w:rFonts w:ascii="Times New Roman" w:eastAsia="Times New Roman" w:hAnsi="Times New Roman" w:cs="Times New Roman"/>
          <w:b/>
          <w:bCs/>
          <w:sz w:val="24"/>
          <w:szCs w:val="24"/>
          <w:lang w:val="uk-UA" w:eastAsia="uk-UA"/>
        </w:rPr>
        <w:t>н.р.</w:t>
      </w:r>
    </w:p>
    <w:tbl>
      <w:tblPr>
        <w:tblW w:w="4247" w:type="pct"/>
        <w:tblBorders>
          <w:top w:val="outset" w:sz="2" w:space="0" w:color="auto"/>
          <w:left w:val="outset" w:sz="2" w:space="0" w:color="auto"/>
          <w:bottom w:val="outset" w:sz="2" w:space="0" w:color="auto"/>
          <w:right w:val="outset" w:sz="2" w:space="0" w:color="auto"/>
        </w:tblBorders>
        <w:tblLook w:val="04A0"/>
      </w:tblPr>
      <w:tblGrid>
        <w:gridCol w:w="5932"/>
        <w:gridCol w:w="2119"/>
      </w:tblGrid>
      <w:tr w:rsidR="00230825" w:rsidRPr="00230825" w:rsidTr="00230825">
        <w:tc>
          <w:tcPr>
            <w:tcW w:w="3684"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0825" w:rsidRPr="00230825" w:rsidRDefault="00230825"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b/>
                <w:bCs/>
                <w:sz w:val="24"/>
                <w:szCs w:val="24"/>
                <w:lang w:eastAsia="uk-UA"/>
              </w:rPr>
              <w:t>Предмети</w:t>
            </w:r>
          </w:p>
        </w:tc>
        <w:tc>
          <w:tcPr>
            <w:tcW w:w="1316" w:type="pct"/>
            <w:tcBorders>
              <w:top w:val="single" w:sz="4" w:space="0" w:color="auto"/>
              <w:left w:val="single" w:sz="4" w:space="0" w:color="auto"/>
              <w:bottom w:val="single" w:sz="6" w:space="0" w:color="000000"/>
              <w:right w:val="single" w:sz="4" w:space="0" w:color="auto"/>
            </w:tcBorders>
          </w:tcPr>
          <w:p w:rsidR="00230825" w:rsidRPr="00230825" w:rsidRDefault="00230825"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b/>
                <w:bCs/>
                <w:sz w:val="24"/>
                <w:szCs w:val="24"/>
                <w:lang w:eastAsia="uk-UA"/>
              </w:rPr>
              <w:t>Кількість годин на тиждень </w:t>
            </w:r>
            <w:r w:rsidRPr="00230825">
              <w:rPr>
                <w:rFonts w:ascii="Times New Roman" w:eastAsia="Times New Roman" w:hAnsi="Times New Roman" w:cs="Times New Roman"/>
                <w:sz w:val="24"/>
                <w:szCs w:val="24"/>
                <w:lang w:eastAsia="uk-UA"/>
              </w:rPr>
              <w:t>у </w:t>
            </w:r>
            <w:r w:rsidRPr="00230825">
              <w:rPr>
                <w:rFonts w:ascii="Times New Roman" w:eastAsia="Times New Roman" w:hAnsi="Times New Roman" w:cs="Times New Roman"/>
                <w:b/>
                <w:bCs/>
                <w:sz w:val="24"/>
                <w:szCs w:val="24"/>
                <w:lang w:eastAsia="uk-UA"/>
              </w:rPr>
              <w:t>клас</w:t>
            </w:r>
            <w:r>
              <w:rPr>
                <w:rFonts w:ascii="Times New Roman" w:eastAsia="Times New Roman" w:hAnsi="Times New Roman" w:cs="Times New Roman"/>
                <w:b/>
                <w:bCs/>
                <w:sz w:val="24"/>
                <w:szCs w:val="24"/>
                <w:lang w:val="uk-UA" w:eastAsia="uk-UA"/>
              </w:rPr>
              <w:t>і</w:t>
            </w:r>
          </w:p>
        </w:tc>
      </w:tr>
      <w:tr w:rsidR="00230825" w:rsidRPr="00230825" w:rsidTr="0023082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30825" w:rsidRPr="00230825" w:rsidRDefault="00230825" w:rsidP="009849FD">
            <w:pPr>
              <w:spacing w:after="0" w:line="240" w:lineRule="auto"/>
              <w:rPr>
                <w:rFonts w:ascii="Times New Roman" w:eastAsia="Times New Roman" w:hAnsi="Times New Roman" w:cs="Times New Roman"/>
                <w:sz w:val="24"/>
                <w:szCs w:val="24"/>
                <w:lang w:val="uk-UA" w:eastAsia="uk-UA"/>
              </w:rPr>
            </w:pPr>
          </w:p>
        </w:tc>
        <w:tc>
          <w:tcPr>
            <w:tcW w:w="13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0825" w:rsidRPr="00230825" w:rsidRDefault="00230825"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b/>
                <w:bCs/>
                <w:sz w:val="24"/>
                <w:szCs w:val="24"/>
                <w:lang w:eastAsia="uk-UA"/>
              </w:rPr>
              <w:t>11</w:t>
            </w:r>
          </w:p>
        </w:tc>
      </w:tr>
      <w:tr w:rsidR="00230825" w:rsidRPr="00230825" w:rsidTr="00230825">
        <w:tc>
          <w:tcPr>
            <w:tcW w:w="36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0825" w:rsidRPr="00230825" w:rsidRDefault="00230825"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Українська мова</w:t>
            </w:r>
          </w:p>
        </w:tc>
        <w:tc>
          <w:tcPr>
            <w:tcW w:w="13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0825" w:rsidRPr="00230825" w:rsidRDefault="00230825"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val="uk-UA" w:eastAsia="uk-UA"/>
              </w:rPr>
              <w:t>4</w:t>
            </w:r>
          </w:p>
        </w:tc>
      </w:tr>
      <w:tr w:rsidR="00230825" w:rsidRPr="00230825" w:rsidTr="00230825">
        <w:tc>
          <w:tcPr>
            <w:tcW w:w="36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0825" w:rsidRPr="00230825" w:rsidRDefault="00230825"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Українська література</w:t>
            </w:r>
          </w:p>
        </w:tc>
        <w:tc>
          <w:tcPr>
            <w:tcW w:w="13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0825" w:rsidRPr="00230825" w:rsidRDefault="00230825"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val="uk-UA" w:eastAsia="uk-UA"/>
              </w:rPr>
              <w:t>4</w:t>
            </w:r>
          </w:p>
        </w:tc>
      </w:tr>
      <w:tr w:rsidR="00230825" w:rsidRPr="00230825" w:rsidTr="00230825">
        <w:tc>
          <w:tcPr>
            <w:tcW w:w="36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0825" w:rsidRPr="00230825" w:rsidRDefault="00230825"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Зарубіжна література</w:t>
            </w:r>
          </w:p>
        </w:tc>
        <w:tc>
          <w:tcPr>
            <w:tcW w:w="13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0825" w:rsidRPr="00230825" w:rsidRDefault="00230825"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1</w:t>
            </w:r>
          </w:p>
        </w:tc>
      </w:tr>
      <w:tr w:rsidR="00230825" w:rsidRPr="00230825" w:rsidTr="00230825">
        <w:tc>
          <w:tcPr>
            <w:tcW w:w="36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0825" w:rsidRPr="00230825" w:rsidRDefault="00230825"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Іноземна мова</w:t>
            </w:r>
            <w:r w:rsidRPr="00230825">
              <w:rPr>
                <w:rFonts w:ascii="Times New Roman" w:eastAsia="Times New Roman" w:hAnsi="Times New Roman" w:cs="Times New Roman"/>
                <w:sz w:val="16"/>
                <w:szCs w:val="16"/>
                <w:lang w:eastAsia="uk-UA"/>
              </w:rPr>
              <w:t> 2</w:t>
            </w:r>
          </w:p>
        </w:tc>
        <w:tc>
          <w:tcPr>
            <w:tcW w:w="13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0825" w:rsidRPr="00230825" w:rsidRDefault="00230825"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2</w:t>
            </w:r>
          </w:p>
        </w:tc>
      </w:tr>
      <w:tr w:rsidR="00230825" w:rsidRPr="00230825" w:rsidTr="00230825">
        <w:tc>
          <w:tcPr>
            <w:tcW w:w="36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0825" w:rsidRPr="00230825" w:rsidRDefault="00230825"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Історія України</w:t>
            </w:r>
          </w:p>
        </w:tc>
        <w:tc>
          <w:tcPr>
            <w:tcW w:w="13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0825" w:rsidRPr="00230825" w:rsidRDefault="00230825"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val="uk-UA" w:eastAsia="uk-UA"/>
              </w:rPr>
              <w:t>2</w:t>
            </w:r>
          </w:p>
        </w:tc>
      </w:tr>
      <w:tr w:rsidR="00230825" w:rsidRPr="00230825" w:rsidTr="00230825">
        <w:tc>
          <w:tcPr>
            <w:tcW w:w="36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0825" w:rsidRPr="00230825" w:rsidRDefault="00230825"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Всесвітня історія</w:t>
            </w:r>
          </w:p>
        </w:tc>
        <w:tc>
          <w:tcPr>
            <w:tcW w:w="13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0825" w:rsidRPr="00230825" w:rsidRDefault="00230825"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1</w:t>
            </w:r>
          </w:p>
        </w:tc>
      </w:tr>
      <w:tr w:rsidR="00230825" w:rsidRPr="00230825" w:rsidTr="00230825">
        <w:tc>
          <w:tcPr>
            <w:tcW w:w="36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0825" w:rsidRPr="00230825" w:rsidRDefault="00230825"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Громадянська освіта</w:t>
            </w:r>
          </w:p>
        </w:tc>
        <w:tc>
          <w:tcPr>
            <w:tcW w:w="13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0825" w:rsidRPr="00230825" w:rsidRDefault="00230825"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0</w:t>
            </w:r>
          </w:p>
        </w:tc>
      </w:tr>
      <w:tr w:rsidR="00230825" w:rsidRPr="00230825" w:rsidTr="00230825">
        <w:tc>
          <w:tcPr>
            <w:tcW w:w="36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0825" w:rsidRPr="00230825" w:rsidRDefault="00230825"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Математика (алгебра і початки аналізу та геометрія)</w:t>
            </w:r>
          </w:p>
        </w:tc>
        <w:tc>
          <w:tcPr>
            <w:tcW w:w="13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0825" w:rsidRPr="00230825" w:rsidRDefault="00230825"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val="uk-UA" w:eastAsia="uk-UA"/>
              </w:rPr>
              <w:t>4</w:t>
            </w:r>
          </w:p>
        </w:tc>
      </w:tr>
      <w:tr w:rsidR="00230825" w:rsidRPr="00230825" w:rsidTr="00230825">
        <w:tc>
          <w:tcPr>
            <w:tcW w:w="36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0825" w:rsidRPr="00230825" w:rsidRDefault="00230825" w:rsidP="009849FD">
            <w:pPr>
              <w:spacing w:after="0" w:line="240" w:lineRule="auto"/>
              <w:rPr>
                <w:rFonts w:ascii="Times New Roman" w:eastAsia="Times New Roman" w:hAnsi="Times New Roman" w:cs="Times New Roman"/>
                <w:sz w:val="24"/>
                <w:szCs w:val="24"/>
                <w:lang w:val="uk-UA" w:eastAsia="uk-UA"/>
              </w:rPr>
            </w:pPr>
            <w:proofErr w:type="gramStart"/>
            <w:r w:rsidRPr="00230825">
              <w:rPr>
                <w:rFonts w:ascii="Times New Roman" w:eastAsia="Times New Roman" w:hAnsi="Times New Roman" w:cs="Times New Roman"/>
                <w:sz w:val="24"/>
                <w:szCs w:val="24"/>
                <w:lang w:eastAsia="uk-UA"/>
              </w:rPr>
              <w:t>Б</w:t>
            </w:r>
            <w:proofErr w:type="gramEnd"/>
            <w:r w:rsidRPr="00230825">
              <w:rPr>
                <w:rFonts w:ascii="Times New Roman" w:eastAsia="Times New Roman" w:hAnsi="Times New Roman" w:cs="Times New Roman"/>
                <w:sz w:val="24"/>
                <w:szCs w:val="24"/>
                <w:lang w:eastAsia="uk-UA"/>
              </w:rPr>
              <w:t>іологія і екологія</w:t>
            </w:r>
          </w:p>
        </w:tc>
        <w:tc>
          <w:tcPr>
            <w:tcW w:w="13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0825" w:rsidRPr="00230825" w:rsidRDefault="00230825"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2</w:t>
            </w:r>
          </w:p>
        </w:tc>
      </w:tr>
      <w:tr w:rsidR="00230825" w:rsidRPr="00230825" w:rsidTr="00230825">
        <w:tc>
          <w:tcPr>
            <w:tcW w:w="36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0825" w:rsidRPr="00230825" w:rsidRDefault="00230825"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Географія</w:t>
            </w:r>
          </w:p>
        </w:tc>
        <w:tc>
          <w:tcPr>
            <w:tcW w:w="13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0825" w:rsidRPr="00230825" w:rsidRDefault="00230825"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1</w:t>
            </w:r>
          </w:p>
        </w:tc>
      </w:tr>
      <w:tr w:rsidR="00230825" w:rsidRPr="00230825" w:rsidTr="00230825">
        <w:tc>
          <w:tcPr>
            <w:tcW w:w="36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0825" w:rsidRPr="00230825" w:rsidRDefault="00230825"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Фізика і астрономія </w:t>
            </w:r>
          </w:p>
        </w:tc>
        <w:tc>
          <w:tcPr>
            <w:tcW w:w="13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0825" w:rsidRPr="00230825" w:rsidRDefault="00230825"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4</w:t>
            </w:r>
          </w:p>
        </w:tc>
      </w:tr>
      <w:tr w:rsidR="00230825" w:rsidRPr="00230825" w:rsidTr="00230825">
        <w:tc>
          <w:tcPr>
            <w:tcW w:w="36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0825" w:rsidRPr="00230825" w:rsidRDefault="00230825"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Хімія</w:t>
            </w:r>
          </w:p>
        </w:tc>
        <w:tc>
          <w:tcPr>
            <w:tcW w:w="13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0825" w:rsidRPr="00230825" w:rsidRDefault="00230825"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2</w:t>
            </w:r>
          </w:p>
        </w:tc>
      </w:tr>
      <w:tr w:rsidR="00230825" w:rsidRPr="00230825" w:rsidTr="00230825">
        <w:tc>
          <w:tcPr>
            <w:tcW w:w="36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0825" w:rsidRPr="00230825" w:rsidRDefault="00230825"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Фізична культура </w:t>
            </w:r>
          </w:p>
        </w:tc>
        <w:tc>
          <w:tcPr>
            <w:tcW w:w="13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0825" w:rsidRPr="00230825" w:rsidRDefault="00230825"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3</w:t>
            </w:r>
          </w:p>
        </w:tc>
      </w:tr>
      <w:tr w:rsidR="00230825" w:rsidRPr="00230825" w:rsidTr="00230825">
        <w:tc>
          <w:tcPr>
            <w:tcW w:w="36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0825" w:rsidRPr="00230825" w:rsidRDefault="00230825"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Захист</w:t>
            </w:r>
            <w:proofErr w:type="gramStart"/>
            <w:r w:rsidRPr="00230825">
              <w:rPr>
                <w:rFonts w:ascii="Times New Roman" w:eastAsia="Times New Roman" w:hAnsi="Times New Roman" w:cs="Times New Roman"/>
                <w:sz w:val="24"/>
                <w:szCs w:val="24"/>
                <w:lang w:eastAsia="uk-UA"/>
              </w:rPr>
              <w:t xml:space="preserve"> В</w:t>
            </w:r>
            <w:proofErr w:type="gramEnd"/>
            <w:r w:rsidRPr="00230825">
              <w:rPr>
                <w:rFonts w:ascii="Times New Roman" w:eastAsia="Times New Roman" w:hAnsi="Times New Roman" w:cs="Times New Roman"/>
                <w:sz w:val="24"/>
                <w:szCs w:val="24"/>
                <w:lang w:eastAsia="uk-UA"/>
              </w:rPr>
              <w:t>ітчизни</w:t>
            </w:r>
          </w:p>
        </w:tc>
        <w:tc>
          <w:tcPr>
            <w:tcW w:w="13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0825" w:rsidRPr="00230825" w:rsidRDefault="00230825"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val="uk-UA" w:eastAsia="uk-UA"/>
              </w:rPr>
              <w:t>3</w:t>
            </w:r>
          </w:p>
        </w:tc>
      </w:tr>
      <w:tr w:rsidR="00230825" w:rsidRPr="00230825" w:rsidTr="00230825">
        <w:tc>
          <w:tcPr>
            <w:tcW w:w="36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0825" w:rsidRPr="00230825" w:rsidRDefault="00230825" w:rsidP="009849FD">
            <w:pPr>
              <w:spacing w:after="0" w:line="240" w:lineRule="auto"/>
              <w:rPr>
                <w:rFonts w:ascii="Times New Roman" w:eastAsia="Times New Roman" w:hAnsi="Times New Roman" w:cs="Times New Roman"/>
                <w:sz w:val="24"/>
                <w:szCs w:val="24"/>
                <w:lang w:val="uk-UA" w:eastAsia="uk-UA"/>
              </w:rPr>
            </w:pPr>
            <w:proofErr w:type="gramStart"/>
            <w:r w:rsidRPr="00230825">
              <w:rPr>
                <w:rFonts w:ascii="Times New Roman" w:eastAsia="Times New Roman" w:hAnsi="Times New Roman" w:cs="Times New Roman"/>
                <w:b/>
                <w:bCs/>
                <w:sz w:val="24"/>
                <w:szCs w:val="24"/>
                <w:lang w:eastAsia="uk-UA"/>
              </w:rPr>
              <w:t>Вибірково-обов'язкові предмети</w:t>
            </w:r>
            <w:r w:rsidRPr="00230825">
              <w:rPr>
                <w:rFonts w:ascii="Times New Roman" w:eastAsia="Times New Roman" w:hAnsi="Times New Roman" w:cs="Times New Roman"/>
                <w:b/>
                <w:bCs/>
                <w:sz w:val="16"/>
                <w:szCs w:val="16"/>
                <w:vertAlign w:val="superscript"/>
                <w:lang w:eastAsia="uk-UA"/>
              </w:rPr>
              <w:t> 6</w:t>
            </w:r>
            <w:r w:rsidRPr="00230825">
              <w:rPr>
                <w:rFonts w:ascii="Times New Roman" w:eastAsia="Times New Roman" w:hAnsi="Times New Roman" w:cs="Times New Roman"/>
                <w:sz w:val="24"/>
                <w:szCs w:val="24"/>
                <w:lang w:eastAsia="uk-UA"/>
              </w:rPr>
              <w:br/>
              <w:t xml:space="preserve">(Інформатика, </w:t>
            </w:r>
            <w:proofErr w:type="gramEnd"/>
          </w:p>
          <w:p w:rsidR="00230825" w:rsidRPr="00230825" w:rsidRDefault="00230825" w:rsidP="009849FD">
            <w:pPr>
              <w:spacing w:after="0" w:line="240" w:lineRule="auto"/>
              <w:rPr>
                <w:rFonts w:ascii="Times New Roman" w:eastAsia="Times New Roman" w:hAnsi="Times New Roman" w:cs="Times New Roman"/>
                <w:sz w:val="24"/>
                <w:szCs w:val="24"/>
                <w:lang w:val="uk-UA" w:eastAsia="uk-UA"/>
              </w:rPr>
            </w:pPr>
            <w:proofErr w:type="gramStart"/>
            <w:r w:rsidRPr="00230825">
              <w:rPr>
                <w:rFonts w:ascii="Times New Roman" w:eastAsia="Times New Roman" w:hAnsi="Times New Roman" w:cs="Times New Roman"/>
                <w:sz w:val="24"/>
                <w:szCs w:val="24"/>
                <w:lang w:eastAsia="uk-UA"/>
              </w:rPr>
              <w:t>Мистецтво)</w:t>
            </w:r>
            <w:proofErr w:type="gramEnd"/>
          </w:p>
        </w:tc>
        <w:tc>
          <w:tcPr>
            <w:tcW w:w="13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0825" w:rsidRPr="00230825" w:rsidRDefault="00230825" w:rsidP="009849FD">
            <w:pPr>
              <w:spacing w:after="0" w:line="240" w:lineRule="auto"/>
              <w:jc w:val="center"/>
              <w:rPr>
                <w:rFonts w:ascii="Times New Roman" w:eastAsia="Times New Roman" w:hAnsi="Times New Roman" w:cs="Times New Roman"/>
                <w:b/>
                <w:bCs/>
                <w:sz w:val="24"/>
                <w:szCs w:val="24"/>
                <w:lang w:val="uk-UA" w:eastAsia="uk-UA"/>
              </w:rPr>
            </w:pPr>
          </w:p>
          <w:p w:rsidR="00230825" w:rsidRPr="00230825" w:rsidRDefault="00230825"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val="uk-UA" w:eastAsia="uk-UA"/>
              </w:rPr>
              <w:t>1</w:t>
            </w:r>
          </w:p>
          <w:p w:rsidR="00230825" w:rsidRPr="00230825" w:rsidRDefault="00230825"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val="uk-UA" w:eastAsia="uk-UA"/>
              </w:rPr>
              <w:t>2</w:t>
            </w:r>
          </w:p>
        </w:tc>
      </w:tr>
      <w:tr w:rsidR="00230825" w:rsidRPr="00230825" w:rsidTr="00230825">
        <w:tc>
          <w:tcPr>
            <w:tcW w:w="36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0825" w:rsidRPr="00230825" w:rsidRDefault="00230825"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b/>
                <w:bCs/>
                <w:sz w:val="24"/>
                <w:szCs w:val="24"/>
                <w:lang w:eastAsia="uk-UA"/>
              </w:rPr>
              <w:t>Додаткові години</w:t>
            </w:r>
            <w:r w:rsidRPr="00230825">
              <w:rPr>
                <w:rFonts w:ascii="Times New Roman" w:eastAsia="Times New Roman" w:hAnsi="Times New Roman" w:cs="Times New Roman"/>
                <w:b/>
                <w:bCs/>
                <w:sz w:val="16"/>
                <w:szCs w:val="16"/>
                <w:vertAlign w:val="superscript"/>
                <w:lang w:eastAsia="uk-UA"/>
              </w:rPr>
              <w:t> 1</w:t>
            </w:r>
            <w:r w:rsidRPr="00230825">
              <w:rPr>
                <w:rFonts w:ascii="Times New Roman" w:eastAsia="Times New Roman" w:hAnsi="Times New Roman" w:cs="Times New Roman"/>
                <w:i/>
                <w:iCs/>
                <w:sz w:val="24"/>
                <w:szCs w:val="24"/>
                <w:lang w:eastAsia="uk-UA"/>
              </w:rPr>
              <w:t> </w:t>
            </w:r>
            <w:r w:rsidRPr="00230825">
              <w:rPr>
                <w:rFonts w:ascii="Times New Roman" w:eastAsia="Times New Roman" w:hAnsi="Times New Roman" w:cs="Times New Roman"/>
                <w:sz w:val="24"/>
                <w:szCs w:val="24"/>
                <w:lang w:eastAsia="uk-UA"/>
              </w:rPr>
              <w:t xml:space="preserve">на </w:t>
            </w:r>
            <w:proofErr w:type="gramStart"/>
            <w:r w:rsidRPr="00230825">
              <w:rPr>
                <w:rFonts w:ascii="Times New Roman" w:eastAsia="Times New Roman" w:hAnsi="Times New Roman" w:cs="Times New Roman"/>
                <w:sz w:val="24"/>
                <w:szCs w:val="24"/>
                <w:lang w:eastAsia="uk-UA"/>
              </w:rPr>
              <w:t>проф</w:t>
            </w:r>
            <w:proofErr w:type="gramEnd"/>
            <w:r w:rsidRPr="00230825">
              <w:rPr>
                <w:rFonts w:ascii="Times New Roman" w:eastAsia="Times New Roman" w:hAnsi="Times New Roman" w:cs="Times New Roman"/>
                <w:sz w:val="24"/>
                <w:szCs w:val="24"/>
                <w:lang w:eastAsia="uk-UA"/>
              </w:rPr>
              <w:t>ільні предмети, окремі базові предмети, спеціальні курси, факультативні курси та індивідуальні заняття</w:t>
            </w:r>
          </w:p>
        </w:tc>
        <w:tc>
          <w:tcPr>
            <w:tcW w:w="13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0825" w:rsidRPr="00230825" w:rsidRDefault="00230825"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b/>
                <w:bCs/>
                <w:sz w:val="24"/>
                <w:szCs w:val="24"/>
                <w:lang w:val="uk-UA" w:eastAsia="uk-UA"/>
              </w:rPr>
              <w:t>2</w:t>
            </w:r>
          </w:p>
        </w:tc>
      </w:tr>
      <w:tr w:rsidR="00230825" w:rsidRPr="00230825" w:rsidTr="00230825">
        <w:tc>
          <w:tcPr>
            <w:tcW w:w="36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0825" w:rsidRPr="00230825" w:rsidRDefault="00230825"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Гранично допустиме тижневе навантаження на учня</w:t>
            </w:r>
          </w:p>
        </w:tc>
        <w:tc>
          <w:tcPr>
            <w:tcW w:w="13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0825" w:rsidRPr="00230825" w:rsidRDefault="00230825"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b/>
                <w:bCs/>
                <w:sz w:val="24"/>
                <w:szCs w:val="24"/>
                <w:lang w:eastAsia="uk-UA"/>
              </w:rPr>
              <w:t>33</w:t>
            </w:r>
          </w:p>
        </w:tc>
      </w:tr>
      <w:tr w:rsidR="00230825" w:rsidRPr="00230825" w:rsidTr="00230825">
        <w:tc>
          <w:tcPr>
            <w:tcW w:w="36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0825" w:rsidRPr="00230825" w:rsidRDefault="00230825" w:rsidP="009849FD">
            <w:pPr>
              <w:spacing w:after="0" w:line="240" w:lineRule="auto"/>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b/>
                <w:bCs/>
                <w:sz w:val="24"/>
                <w:szCs w:val="24"/>
                <w:lang w:eastAsia="uk-UA"/>
              </w:rPr>
              <w:t>Всього фінансується </w:t>
            </w:r>
            <w:r w:rsidRPr="00230825">
              <w:rPr>
                <w:rFonts w:ascii="Times New Roman" w:eastAsia="Times New Roman" w:hAnsi="Times New Roman" w:cs="Times New Roman"/>
                <w:sz w:val="24"/>
                <w:szCs w:val="24"/>
                <w:lang w:eastAsia="uk-UA"/>
              </w:rPr>
              <w:t>(без урахування поділу класу на групи)</w:t>
            </w:r>
          </w:p>
        </w:tc>
        <w:tc>
          <w:tcPr>
            <w:tcW w:w="13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0825" w:rsidRPr="00230825" w:rsidRDefault="00230825" w:rsidP="009849FD">
            <w:pPr>
              <w:spacing w:after="0" w:line="240" w:lineRule="auto"/>
              <w:jc w:val="center"/>
              <w:rPr>
                <w:rFonts w:ascii="Times New Roman" w:eastAsia="Times New Roman" w:hAnsi="Times New Roman" w:cs="Times New Roman"/>
                <w:sz w:val="24"/>
                <w:szCs w:val="24"/>
                <w:lang w:val="uk-UA" w:eastAsia="uk-UA"/>
              </w:rPr>
            </w:pPr>
            <w:r w:rsidRPr="00230825">
              <w:rPr>
                <w:rFonts w:ascii="Times New Roman" w:eastAsia="Times New Roman" w:hAnsi="Times New Roman" w:cs="Times New Roman"/>
                <w:sz w:val="24"/>
                <w:szCs w:val="24"/>
                <w:lang w:eastAsia="uk-UA"/>
              </w:rPr>
              <w:t>38</w:t>
            </w:r>
          </w:p>
        </w:tc>
      </w:tr>
    </w:tbl>
    <w:p w:rsidR="00D40FEB" w:rsidRPr="00230825" w:rsidRDefault="00D40FEB" w:rsidP="009849FD">
      <w:pPr>
        <w:spacing w:after="0"/>
        <w:rPr>
          <w:rFonts w:ascii="Times New Roman" w:hAnsi="Times New Roman" w:cs="Times New Roman"/>
          <w:lang w:val="uk-UA"/>
        </w:rPr>
      </w:pPr>
    </w:p>
    <w:sectPr w:rsidR="00D40FEB" w:rsidRPr="00230825" w:rsidSect="00E26C9A">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0311E2"/>
    <w:multiLevelType w:val="hybridMultilevel"/>
    <w:tmpl w:val="87F8C7D6"/>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
    <w:nsid w:val="590266D2"/>
    <w:multiLevelType w:val="hybridMultilevel"/>
    <w:tmpl w:val="AFDC18CC"/>
    <w:lvl w:ilvl="0" w:tplc="DE5AC1C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1E7796"/>
    <w:rsid w:val="001E7796"/>
    <w:rsid w:val="00230825"/>
    <w:rsid w:val="002C5D5F"/>
    <w:rsid w:val="005E3AAF"/>
    <w:rsid w:val="00693039"/>
    <w:rsid w:val="00736BAD"/>
    <w:rsid w:val="007956DE"/>
    <w:rsid w:val="007F1E1C"/>
    <w:rsid w:val="009849FD"/>
    <w:rsid w:val="00C830C2"/>
    <w:rsid w:val="00CD00FB"/>
    <w:rsid w:val="00D3588F"/>
    <w:rsid w:val="00D40FEB"/>
    <w:rsid w:val="00E26C9A"/>
    <w:rsid w:val="00FE21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0C2"/>
  </w:style>
  <w:style w:type="paragraph" w:styleId="3">
    <w:name w:val="heading 3"/>
    <w:basedOn w:val="a"/>
    <w:next w:val="a"/>
    <w:link w:val="30"/>
    <w:qFormat/>
    <w:rsid w:val="001E7796"/>
    <w:pPr>
      <w:keepNext/>
      <w:spacing w:after="0" w:line="240" w:lineRule="auto"/>
      <w:ind w:left="33"/>
      <w:jc w:val="both"/>
      <w:outlineLvl w:val="2"/>
    </w:pPr>
    <w:rPr>
      <w:rFonts w:ascii="Times New Roman" w:eastAsia="Times New Roman" w:hAnsi="Times New Roman" w:cs="Times New Roman"/>
      <w:b/>
      <w:sz w:val="24"/>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E7796"/>
    <w:rPr>
      <w:rFonts w:ascii="Times New Roman" w:eastAsia="Times New Roman" w:hAnsi="Times New Roman" w:cs="Times New Roman"/>
      <w:b/>
      <w:sz w:val="24"/>
      <w:szCs w:val="20"/>
      <w:lang w:val="uk-UA"/>
    </w:rPr>
  </w:style>
  <w:style w:type="character" w:customStyle="1" w:styleId="a3">
    <w:name w:val="Текст выноски Знак"/>
    <w:basedOn w:val="a0"/>
    <w:link w:val="a4"/>
    <w:uiPriority w:val="99"/>
    <w:semiHidden/>
    <w:rsid w:val="001E7796"/>
    <w:rPr>
      <w:rFonts w:ascii="Tahoma" w:eastAsiaTheme="minorHAnsi" w:hAnsi="Tahoma" w:cs="Tahoma"/>
      <w:sz w:val="16"/>
      <w:szCs w:val="16"/>
      <w:lang w:val="uk-UA" w:eastAsia="en-US"/>
    </w:rPr>
  </w:style>
  <w:style w:type="paragraph" w:styleId="a4">
    <w:name w:val="Balloon Text"/>
    <w:basedOn w:val="a"/>
    <w:link w:val="a3"/>
    <w:uiPriority w:val="99"/>
    <w:semiHidden/>
    <w:unhideWhenUsed/>
    <w:rsid w:val="001E7796"/>
    <w:pPr>
      <w:spacing w:after="0" w:line="240" w:lineRule="auto"/>
    </w:pPr>
    <w:rPr>
      <w:rFonts w:ascii="Tahoma" w:eastAsiaTheme="minorHAnsi" w:hAnsi="Tahoma" w:cs="Tahoma"/>
      <w:sz w:val="16"/>
      <w:szCs w:val="16"/>
      <w:lang w:val="uk-UA" w:eastAsia="en-US"/>
    </w:rPr>
  </w:style>
  <w:style w:type="paragraph" w:styleId="a5">
    <w:name w:val="Normal (Web)"/>
    <w:basedOn w:val="a"/>
    <w:uiPriority w:val="99"/>
    <w:unhideWhenUsed/>
    <w:rsid w:val="001E7796"/>
    <w:pPr>
      <w:spacing w:before="100" w:beforeAutospacing="1" w:after="165" w:line="240" w:lineRule="auto"/>
    </w:pPr>
    <w:rPr>
      <w:rFonts w:ascii="Times New Roman" w:eastAsia="Times New Roman" w:hAnsi="Times New Roman" w:cs="Times New Roman"/>
      <w:sz w:val="24"/>
      <w:szCs w:val="24"/>
      <w:lang w:val="uk-UA" w:eastAsia="uk-UA"/>
    </w:rPr>
  </w:style>
  <w:style w:type="paragraph" w:styleId="a6">
    <w:name w:val="List Paragraph"/>
    <w:basedOn w:val="a"/>
    <w:uiPriority w:val="34"/>
    <w:qFormat/>
    <w:rsid w:val="001E7796"/>
    <w:pPr>
      <w:ind w:left="720"/>
      <w:contextualSpacing/>
    </w:pPr>
  </w:style>
  <w:style w:type="character" w:styleId="a7">
    <w:name w:val="Hyperlink"/>
    <w:basedOn w:val="a0"/>
    <w:uiPriority w:val="99"/>
    <w:semiHidden/>
    <w:unhideWhenUsed/>
    <w:rsid w:val="001E7796"/>
    <w:rPr>
      <w:color w:val="0000FF"/>
      <w:u w:val="single"/>
    </w:rPr>
  </w:style>
  <w:style w:type="character" w:styleId="HTML">
    <w:name w:val="HTML Acronym"/>
    <w:basedOn w:val="a0"/>
    <w:uiPriority w:val="99"/>
    <w:semiHidden/>
    <w:unhideWhenUsed/>
    <w:rsid w:val="002C5D5F"/>
  </w:style>
</w:styles>
</file>

<file path=word/webSettings.xml><?xml version="1.0" encoding="utf-8"?>
<w:webSettings xmlns:r="http://schemas.openxmlformats.org/officeDocument/2006/relationships" xmlns:w="http://schemas.openxmlformats.org/wordprocessingml/2006/main">
  <w:divs>
    <w:div w:id="1816096459">
      <w:bodyDiv w:val="1"/>
      <w:marLeft w:val="0"/>
      <w:marRight w:val="0"/>
      <w:marTop w:val="0"/>
      <w:marBottom w:val="0"/>
      <w:divBdr>
        <w:top w:val="none" w:sz="0" w:space="0" w:color="auto"/>
        <w:left w:val="none" w:sz="0" w:space="0" w:color="auto"/>
        <w:bottom w:val="none" w:sz="0" w:space="0" w:color="auto"/>
        <w:right w:val="none" w:sz="0" w:space="0" w:color="auto"/>
      </w:divBdr>
    </w:div>
    <w:div w:id="198168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2145-19" TargetMode="External"/><Relationship Id="rId13" Type="http://schemas.openxmlformats.org/officeDocument/2006/relationships/hyperlink" Target="https://zakon.rada.gov.ua/rada/show/v1407729-17" TargetMode="External"/><Relationship Id="rId3" Type="http://schemas.openxmlformats.org/officeDocument/2006/relationships/settings" Target="settings.xml"/><Relationship Id="rId7" Type="http://schemas.openxmlformats.org/officeDocument/2006/relationships/hyperlink" Target="https://zakon.rada.gov.ua/rada/show/1392-2011-%D0%BF" TargetMode="External"/><Relationship Id="rId12" Type="http://schemas.openxmlformats.org/officeDocument/2006/relationships/hyperlink" Target="https://zakon.rada.gov.ua/rada/show/v1407729-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rada/show/1392-2011-%D0%BF" TargetMode="External"/><Relationship Id="rId11" Type="http://schemas.openxmlformats.org/officeDocument/2006/relationships/hyperlink" Target="https://zakon.rada.gov.ua/rada/show/v1407729-17" TargetMode="External"/><Relationship Id="rId5" Type="http://schemas.openxmlformats.org/officeDocument/2006/relationships/hyperlink" Target="https://zakon.rada.gov.ua/rada/show/v0408729-18" TargetMode="External"/><Relationship Id="rId15" Type="http://schemas.openxmlformats.org/officeDocument/2006/relationships/theme" Target="theme/theme1.xml"/><Relationship Id="rId10" Type="http://schemas.openxmlformats.org/officeDocument/2006/relationships/hyperlink" Target="https://zakon.rada.gov.ua/rada/show/v1222729-13" TargetMode="External"/><Relationship Id="rId4" Type="http://schemas.openxmlformats.org/officeDocument/2006/relationships/webSettings" Target="webSettings.xml"/><Relationship Id="rId9" Type="http://schemas.openxmlformats.org/officeDocument/2006/relationships/hyperlink" Target="https://zakon.rada.gov.ua/rada/show/z0566-1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12</Pages>
  <Words>3856</Words>
  <Characters>21984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serkoo</dc:creator>
  <cp:keywords/>
  <dc:description/>
  <cp:lastModifiedBy>serkoo</cp:lastModifiedBy>
  <cp:revision>7</cp:revision>
  <cp:lastPrinted>2023-09-05T07:48:00Z</cp:lastPrinted>
  <dcterms:created xsi:type="dcterms:W3CDTF">2022-06-27T09:20:00Z</dcterms:created>
  <dcterms:modified xsi:type="dcterms:W3CDTF">2023-09-05T07:49:00Z</dcterms:modified>
</cp:coreProperties>
</file>