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217" w:rsidRPr="00F35217" w:rsidRDefault="00F35217" w:rsidP="00F35217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color w:val="212529"/>
          <w:sz w:val="36"/>
          <w:szCs w:val="36"/>
          <w:lang w:eastAsia="uk-UA"/>
        </w:rPr>
      </w:pPr>
      <w:proofErr w:type="spellStart"/>
      <w:r w:rsidRPr="00F35217">
        <w:rPr>
          <w:rFonts w:ascii="Times New Roman" w:eastAsia="Times New Roman" w:hAnsi="Times New Roman" w:cs="Times New Roman"/>
          <w:color w:val="212529"/>
          <w:sz w:val="36"/>
          <w:szCs w:val="36"/>
          <w:lang w:eastAsia="uk-UA"/>
        </w:rPr>
        <w:t>Кібербулінг</w:t>
      </w:r>
      <w:proofErr w:type="spellEnd"/>
      <w:r w:rsidRPr="00F35217">
        <w:rPr>
          <w:rFonts w:ascii="Times New Roman" w:eastAsia="Times New Roman" w:hAnsi="Times New Roman" w:cs="Times New Roman"/>
          <w:color w:val="212529"/>
          <w:sz w:val="36"/>
          <w:szCs w:val="36"/>
          <w:lang w:eastAsia="uk-UA"/>
        </w:rPr>
        <w:t>. Поради для дітей, батьків та вчителів.</w:t>
      </w:r>
    </w:p>
    <w:p w:rsidR="00F35217" w:rsidRPr="00F35217" w:rsidRDefault="00F35217" w:rsidP="00F35217">
      <w:pPr>
        <w:spacing w:after="0" w:line="240" w:lineRule="auto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>
        <w:rPr>
          <w:rFonts w:ascii="Times New Roman" w:eastAsia="Times New Roman" w:hAnsi="Times New Roman" w:cs="Times New Roman"/>
          <w:noProof/>
          <w:color w:val="007BFF"/>
          <w:sz w:val="19"/>
          <w:szCs w:val="19"/>
          <w:lang w:eastAsia="uk-UA"/>
        </w:rPr>
        <w:drawing>
          <wp:inline distT="0" distB="0" distL="0" distR="0">
            <wp:extent cx="5601970" cy="3104515"/>
            <wp:effectExtent l="19050" t="0" r="0" b="0"/>
            <wp:docPr id="1" name="Рисунок 1" descr="https://autism.ua/images/2018/02/46f192ec-ffc0-47fd-8f20-5708970ad4ee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utism.ua/images/2018/02/46f192ec-ffc0-47fd-8f20-5708970ad4ee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1970" cy="3104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217" w:rsidRPr="00F35217" w:rsidRDefault="00F35217" w:rsidP="00F3521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b/>
          <w:bCs/>
          <w:color w:val="EF9016"/>
          <w:sz w:val="24"/>
          <w:szCs w:val="24"/>
          <w:lang w:eastAsia="uk-UA"/>
        </w:rPr>
        <w:t xml:space="preserve">На жаль, діти з особливими освітніми потребами часто потерпають від </w:t>
      </w:r>
      <w:proofErr w:type="spellStart"/>
      <w:r w:rsidRPr="00F35217">
        <w:rPr>
          <w:rFonts w:ascii="Arial" w:eastAsia="Times New Roman" w:hAnsi="Arial" w:cs="Arial"/>
          <w:b/>
          <w:bCs/>
          <w:color w:val="EF9016"/>
          <w:sz w:val="24"/>
          <w:szCs w:val="24"/>
          <w:lang w:eastAsia="uk-UA"/>
        </w:rPr>
        <w:t>булінгу</w:t>
      </w:r>
      <w:proofErr w:type="spellEnd"/>
      <w:r w:rsidRPr="00F35217">
        <w:rPr>
          <w:rFonts w:ascii="Arial" w:eastAsia="Times New Roman" w:hAnsi="Arial" w:cs="Arial"/>
          <w:b/>
          <w:bCs/>
          <w:color w:val="EF9016"/>
          <w:sz w:val="24"/>
          <w:szCs w:val="24"/>
          <w:lang w:eastAsia="uk-UA"/>
        </w:rPr>
        <w:t xml:space="preserve"> та </w:t>
      </w:r>
      <w:proofErr w:type="spellStart"/>
      <w:r w:rsidRPr="00F35217">
        <w:rPr>
          <w:rFonts w:ascii="Arial" w:eastAsia="Times New Roman" w:hAnsi="Arial" w:cs="Arial"/>
          <w:b/>
          <w:bCs/>
          <w:color w:val="EF9016"/>
          <w:sz w:val="24"/>
          <w:szCs w:val="24"/>
          <w:lang w:eastAsia="uk-UA"/>
        </w:rPr>
        <w:t>кібербулінгу</w:t>
      </w:r>
      <w:proofErr w:type="spellEnd"/>
      <w:r w:rsidRPr="00F35217">
        <w:rPr>
          <w:rFonts w:ascii="Arial" w:eastAsia="Times New Roman" w:hAnsi="Arial" w:cs="Arial"/>
          <w:b/>
          <w:bCs/>
          <w:color w:val="EF9016"/>
          <w:sz w:val="24"/>
          <w:szCs w:val="24"/>
          <w:lang w:eastAsia="uk-UA"/>
        </w:rPr>
        <w:t>. Діти, батьки та вчителі повинні бути готовими до цього явища, щоб попередити та вчасно ліквідувати.</w:t>
      </w:r>
    </w:p>
    <w:p w:rsidR="00F35217" w:rsidRPr="00F35217" w:rsidRDefault="00F35217" w:rsidP="00F3521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Слово «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булінг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» означає утиск, дискримінацію, цькування та інші види жорстокого ставлення однієї дитини або групи дітей до іншої.</w:t>
      </w:r>
    </w:p>
    <w:p w:rsidR="00F35217" w:rsidRPr="00F35217" w:rsidRDefault="00F35217" w:rsidP="00F3521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Булінг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 буває:</w:t>
      </w:r>
    </w:p>
    <w:p w:rsidR="00F35217" w:rsidRPr="00F35217" w:rsidRDefault="00F35217" w:rsidP="00F3521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фізичний (побиття, підніжки, блокування, штовхання тощо)</w:t>
      </w:r>
    </w:p>
    <w:p w:rsidR="00F35217" w:rsidRPr="00F35217" w:rsidRDefault="00F35217" w:rsidP="00F3521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вербальний (словесні знущання, залякування, плітки та образливі вислови, наприклад,  про зовнішній вигляд дитини, її вагу, релігію, етнічну приналежність, здоров’я, особливості стилю одягу)</w:t>
      </w:r>
    </w:p>
    <w:p w:rsidR="00F35217" w:rsidRPr="00F35217" w:rsidRDefault="00F35217" w:rsidP="00F3521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соціальний (ізоляція дитини, бойкот, її навмисне відсторонення від групи на перервах, в їдальні, під час позашкільної діяльності тощо)</w:t>
      </w:r>
    </w:p>
    <w:p w:rsidR="00F35217" w:rsidRPr="00F35217" w:rsidRDefault="00F35217" w:rsidP="00F35217">
      <w:pPr>
        <w:spacing w:after="100" w:line="240" w:lineRule="auto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b/>
          <w:bCs/>
          <w:color w:val="EF9016"/>
          <w:sz w:val="24"/>
          <w:szCs w:val="24"/>
          <w:lang w:eastAsia="uk-UA"/>
        </w:rPr>
        <w:t xml:space="preserve">УВАГА! Батькам дитини, що страждає від </w:t>
      </w:r>
      <w:proofErr w:type="spellStart"/>
      <w:r w:rsidRPr="00F35217">
        <w:rPr>
          <w:rFonts w:ascii="Arial" w:eastAsia="Times New Roman" w:hAnsi="Arial" w:cs="Arial"/>
          <w:b/>
          <w:bCs/>
          <w:color w:val="EF9016"/>
          <w:sz w:val="24"/>
          <w:szCs w:val="24"/>
          <w:lang w:eastAsia="uk-UA"/>
        </w:rPr>
        <w:t>булінгу</w:t>
      </w:r>
      <w:proofErr w:type="spellEnd"/>
      <w:r w:rsidRPr="00F35217">
        <w:rPr>
          <w:rFonts w:ascii="Arial" w:eastAsia="Times New Roman" w:hAnsi="Arial" w:cs="Arial"/>
          <w:b/>
          <w:bCs/>
          <w:color w:val="EF9016"/>
          <w:sz w:val="24"/>
          <w:szCs w:val="24"/>
          <w:lang w:eastAsia="uk-UA"/>
        </w:rPr>
        <w:t xml:space="preserve"> та </w:t>
      </w:r>
      <w:proofErr w:type="spellStart"/>
      <w:r w:rsidRPr="00F35217">
        <w:rPr>
          <w:rFonts w:ascii="Arial" w:eastAsia="Times New Roman" w:hAnsi="Arial" w:cs="Arial"/>
          <w:b/>
          <w:bCs/>
          <w:color w:val="EF9016"/>
          <w:sz w:val="24"/>
          <w:szCs w:val="24"/>
          <w:lang w:eastAsia="uk-UA"/>
        </w:rPr>
        <w:t>кібербулінгу</w:t>
      </w:r>
      <w:proofErr w:type="spellEnd"/>
      <w:r w:rsidRPr="00F35217">
        <w:rPr>
          <w:rFonts w:ascii="Arial" w:eastAsia="Times New Roman" w:hAnsi="Arial" w:cs="Arial"/>
          <w:b/>
          <w:bCs/>
          <w:color w:val="EF9016"/>
          <w:sz w:val="24"/>
          <w:szCs w:val="24"/>
          <w:lang w:eastAsia="uk-UA"/>
        </w:rPr>
        <w:t xml:space="preserve"> треба завжди пам'ятати три важливі речі:</w:t>
      </w:r>
    </w:p>
    <w:p w:rsidR="00F35217" w:rsidRPr="00F35217" w:rsidRDefault="00F35217" w:rsidP="00F35217">
      <w:pPr>
        <w:spacing w:after="100" w:line="240" w:lineRule="auto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1. Не потрібно карати дитину, коли вона довірилась і розповіла про те, що стала жертвою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кібербулінгу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 (або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булінгу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).</w:t>
      </w:r>
    </w:p>
    <w:p w:rsidR="00F35217" w:rsidRPr="00F35217" w:rsidRDefault="00F35217" w:rsidP="00F35217">
      <w:pPr>
        <w:spacing w:after="100" w:line="240" w:lineRule="auto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2. Дитина вже постраждала, і якщо батьки її не підтримають, наступного разу вона може не звернутися по допомогу.</w:t>
      </w:r>
    </w:p>
    <w:p w:rsidR="00F35217" w:rsidRPr="00F35217" w:rsidRDefault="00F35217" w:rsidP="00F35217">
      <w:pPr>
        <w:spacing w:after="100" w:line="240" w:lineRule="auto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3. Повністю забороняючи доступ дитини до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інтернету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 (або до іншого простору у реальному житті) ви досягнете тільки того, що дитина більше вам нічого не буде розповідати.</w:t>
      </w:r>
    </w:p>
    <w:p w:rsidR="00F35217" w:rsidRPr="00F35217" w:rsidRDefault="00F35217" w:rsidP="00F3521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Чому діти використовують віртуальну агресію:</w:t>
      </w:r>
    </w:p>
    <w:p w:rsidR="00F35217" w:rsidRPr="00F35217" w:rsidRDefault="00F35217" w:rsidP="00F3521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задля реваншу або помсти. Діти, зазнавши нападок у реальному житті, можуть спробувати бути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булерами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 у віртуальному середовищі.</w:t>
      </w:r>
    </w:p>
    <w:p w:rsidR="00F35217" w:rsidRPr="00F35217" w:rsidRDefault="00F35217" w:rsidP="00F3521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щоб розважитись. Діти  не усвідомлюють імовірні негативні наслідки своїх вчинків.</w:t>
      </w:r>
    </w:p>
    <w:p w:rsidR="00F35217" w:rsidRPr="00F35217" w:rsidRDefault="00F35217" w:rsidP="00F3521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для посилення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булінгу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.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Кібербулінг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 є додатковим засобом посилення жорстокого ставлення до дитини у реальній групі.</w:t>
      </w:r>
    </w:p>
    <w:p w:rsidR="00F35217" w:rsidRPr="00F35217" w:rsidRDefault="00F35217" w:rsidP="00F3521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lastRenderedPageBreak/>
        <w:t>Контролювати віртуальне середовище дитини украй важко. Але є певні стратегії, які допоможуть захистити дитину.</w:t>
      </w:r>
    </w:p>
    <w:p w:rsidR="00F35217" w:rsidRPr="00F35217" w:rsidRDefault="00F35217" w:rsidP="00F3521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b/>
          <w:bCs/>
          <w:color w:val="EF9016"/>
          <w:sz w:val="24"/>
          <w:szCs w:val="24"/>
          <w:u w:val="single"/>
          <w:lang w:eastAsia="uk-UA"/>
        </w:rPr>
        <w:t>Роздрукуйте, збережіть, поясніть це дитині. </w:t>
      </w:r>
    </w:p>
    <w:p w:rsidR="00F35217" w:rsidRPr="00F35217" w:rsidRDefault="00F35217" w:rsidP="00F3521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b/>
          <w:bCs/>
          <w:color w:val="EF9016"/>
          <w:sz w:val="24"/>
          <w:szCs w:val="24"/>
          <w:lang w:eastAsia="uk-UA"/>
        </w:rPr>
        <w:t>Поради для дитини </w:t>
      </w:r>
    </w:p>
    <w:p w:rsidR="00F35217" w:rsidRPr="00F35217" w:rsidRDefault="00F35217" w:rsidP="00F35217">
      <w:pPr>
        <w:spacing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212529"/>
          <w:sz w:val="36"/>
          <w:szCs w:val="36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1. Не поспішай</w:t>
      </w:r>
    </w:p>
    <w:p w:rsidR="00F35217" w:rsidRPr="00F35217" w:rsidRDefault="00F35217" w:rsidP="00F3521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 Не поспішай, не виплескуй свій  негатив у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кібер-простір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. Важливо домовитись із  дитиною, щоб вона не відповідала на вразливі повідомлення до того, як порадиться з дорослими. Старшим дітям запропонуйте правило: перед тим, як писати і відправляти повідомлення, потрібно заспокоїтись, притишити роздратування, злість, образу, гнів. Емоції – погані порадники, вони минають, а написане й відправлене в Інтернет продовжує нести та помножувати негатив уже без Вашої волі і контролю.</w:t>
      </w:r>
    </w:p>
    <w:p w:rsidR="00F35217" w:rsidRPr="00F35217" w:rsidRDefault="00F35217" w:rsidP="00F35217">
      <w:pPr>
        <w:spacing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212529"/>
          <w:sz w:val="36"/>
          <w:szCs w:val="36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2. Будуй свою репутацію</w:t>
      </w:r>
    </w:p>
    <w:p w:rsidR="00F35217" w:rsidRPr="00F35217" w:rsidRDefault="00F35217" w:rsidP="00F3521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  Будуй власну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онлайн-репутацію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, не провокуйся ілюзією анонімності. Інтернет – це особливе середовище із своїми правилами поведінки - «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нетикетом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» (новоутворення від англ.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net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–мережа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 і «етикет»).  Хоча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кібер-простір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 і надає додаткові можливості відчути свободу і розкутість завдяки анонімності, дитині потрібно роз’яснити, що існують способи довідатись, хто саме відправив повідомлення, хто стоїть за певним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ніком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 (анонімним псевдонімом). І якщо некоректні дії у віртуальному просторі призводять до реальної шкоди – від анонімності залишається лише ілюзія: все тайне стає явним. У віртуальному просторі, як і в реальному, діє золоте правило: стався і дій стосовно інших так, як хотів би, щоб ставились до тебе. Крім того, Інтернет фіксує історію, яка складається із публічних дій учасників і визначає його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онлайн-репутацію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 – накопичений образ особистості в очах інших учасників: заплямувати її легко, виправити – важко.</w:t>
      </w:r>
    </w:p>
    <w:p w:rsidR="00F35217" w:rsidRPr="00F35217" w:rsidRDefault="00F35217" w:rsidP="00F35217">
      <w:pPr>
        <w:spacing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212529"/>
          <w:sz w:val="36"/>
          <w:szCs w:val="36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3. Поважай факти</w:t>
      </w:r>
    </w:p>
    <w:p w:rsidR="00F35217" w:rsidRPr="00F35217" w:rsidRDefault="00F35217" w:rsidP="00F3521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  Зберігати підтвердження факту нападів. Потрібно роз’яснити дитині: якщо її неприємно вразило якесь повідомлення чи картинка на сайті (фото, відео, будь-що), правильна реакція – вимкнути екран (щоб зупинити негативний вплив) і негайно звернутись до батьків за порадою. Старші діти можуть зберегти чи видрукувати сторінку самостійно, щоб порадитись з батьками в зручний час.</w:t>
      </w:r>
    </w:p>
    <w:p w:rsidR="00F35217" w:rsidRPr="00F35217" w:rsidRDefault="00F35217" w:rsidP="00F35217">
      <w:pPr>
        <w:spacing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212529"/>
          <w:sz w:val="36"/>
          <w:szCs w:val="36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Що ігнорувати</w:t>
      </w:r>
    </w:p>
    <w:p w:rsidR="00F35217" w:rsidRPr="00F35217" w:rsidRDefault="00F35217" w:rsidP="00F3521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  Доречно ігнорувати поодинокий  негатив. Одноразові образливі повідомлення найкраще ігнорувати, часто в результаті цього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кібербулінг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 на початковій стадії і зупиняться. Досвідчені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форумчани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 послуговуються правилом: «найкращий спосіб боротьби з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неадекватами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 –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ігнор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».  Якщо ж реагувати на негативні коментарі, комунікація продовжується.</w:t>
      </w:r>
    </w:p>
    <w:p w:rsidR="00F35217" w:rsidRPr="00F35217" w:rsidRDefault="00F35217" w:rsidP="00F35217">
      <w:pPr>
        <w:spacing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212529"/>
          <w:sz w:val="36"/>
          <w:szCs w:val="36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 Коли ігнорувати не варто</w:t>
      </w:r>
    </w:p>
    <w:p w:rsidR="00F35217" w:rsidRPr="00F35217" w:rsidRDefault="00F35217" w:rsidP="00F3521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   Не дивлячись на те, що відправник Вам не відомий, якщо листи систематично містять загрози життю і здоров’ю, або порнографічні сюжети, варто поставити до відома телефонного або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Інтернет-провайдера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, інспектора місцевого відділку міліції із роботи з неповнолітніми (для цього й важливо копіювати повідомлення із загрозами). </w:t>
      </w: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lastRenderedPageBreak/>
        <w:t>Якщо образлива інформація розміщена на сайті, варто зробити запит адміністратору щодо видалення цієї інформації.</w:t>
      </w:r>
    </w:p>
    <w:p w:rsidR="00F35217" w:rsidRPr="00F35217" w:rsidRDefault="00F35217" w:rsidP="00F35217">
      <w:pPr>
        <w:spacing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color w:val="212529"/>
          <w:kern w:val="36"/>
          <w:sz w:val="48"/>
          <w:szCs w:val="48"/>
          <w:lang w:eastAsia="uk-UA"/>
        </w:rPr>
      </w:pPr>
      <w:r w:rsidRPr="00F35217">
        <w:rPr>
          <w:rFonts w:ascii="Arial" w:eastAsia="Times New Roman" w:hAnsi="Arial" w:cs="Arial"/>
          <w:color w:val="212529"/>
          <w:kern w:val="36"/>
          <w:sz w:val="24"/>
          <w:szCs w:val="24"/>
          <w:lang w:eastAsia="uk-UA"/>
        </w:rPr>
        <w:t>Нижче наведено ще декілька порад на випадок, якщо вас залякують або переслідують у мережі:</w:t>
      </w:r>
    </w:p>
    <w:p w:rsidR="00F35217" w:rsidRPr="00F35217" w:rsidRDefault="00F35217" w:rsidP="00F3521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Повідомляйте про залякування в мережі дорослим. Позначайте такі випадки для розгляду командою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YouTube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. Блокуйте користувачів, які залякують або переслідують.</w:t>
      </w:r>
    </w:p>
    <w:p w:rsidR="00F35217" w:rsidRPr="00F35217" w:rsidRDefault="00F35217" w:rsidP="00F3521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Ніколи не відповідайте на "такі" коментарі, адже це може лише погіршити ситуацію. Хоча це й складно, спробуйте ігнорувати образи.</w:t>
      </w:r>
    </w:p>
    <w:p w:rsidR="00F35217" w:rsidRPr="00F35217" w:rsidRDefault="00F35217" w:rsidP="00F3521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Зберігайте та роздруковуйте образливі повідомлення, публікації, зображення чи відео, які ви отримали чи побачили.</w:t>
      </w:r>
    </w:p>
    <w:p w:rsidR="00F35217" w:rsidRPr="00F35217" w:rsidRDefault="00F35217" w:rsidP="00F3521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Занотовуйте дату та час публікації образливих повідомлень, а також будь-які дані про особу, яка їх опублікувала.</w:t>
      </w:r>
    </w:p>
    <w:p w:rsidR="00F35217" w:rsidRPr="00F35217" w:rsidRDefault="00F35217" w:rsidP="00F3521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Не передавайте відео чи повідомлення, метою яких є залякування в мережі, адже ви станете співучасником.</w:t>
      </w:r>
    </w:p>
    <w:p w:rsidR="00F35217" w:rsidRPr="00F35217" w:rsidRDefault="00F35217" w:rsidP="00F3521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Якщо вас постійно ображають, спробуйте змінити свій ідентифікатор користувача, псевдонім або профіль.</w:t>
      </w:r>
    </w:p>
    <w:p w:rsidR="00F35217" w:rsidRPr="00F35217" w:rsidRDefault="00F35217" w:rsidP="00F3521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Насамкінець, не ігноруйте випадки залякування інших осіб у мережі. Якщо ви натрапите на такий випадок, повідомте про це та запропонуйте свою допомогу – розкажіть користувачеві про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CyberMentors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.</w:t>
      </w:r>
    </w:p>
    <w:p w:rsidR="00F35217" w:rsidRPr="00F35217" w:rsidRDefault="00F35217" w:rsidP="00F3521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Почувайтеся безпечно в мережі, використовуючи наведені нижче поради щодо запобігання залякуванню:</w:t>
      </w:r>
    </w:p>
    <w:p w:rsidR="00F35217" w:rsidRPr="00F35217" w:rsidRDefault="00F35217" w:rsidP="00F3521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Не публікуйте в мережі особисту інформацію.</w:t>
      </w:r>
    </w:p>
    <w:p w:rsidR="00F35217" w:rsidRPr="00F35217" w:rsidRDefault="00F35217" w:rsidP="00F3521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Нікому не повідомляйте свої паролі.</w:t>
      </w:r>
    </w:p>
    <w:p w:rsidR="00F35217" w:rsidRPr="00F35217" w:rsidRDefault="00F35217" w:rsidP="00F3521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Обдумуйте свої висловлювання, перш ніж публікувати їх у мережі.</w:t>
      </w:r>
    </w:p>
    <w:p w:rsidR="00F35217" w:rsidRPr="00F35217" w:rsidRDefault="00F35217" w:rsidP="00F3521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Поважайте погляди інших користувачів. Те, що ви з кимось не погоджуєтесь, не дає вам права бути грубим або ображати інших.</w:t>
      </w:r>
    </w:p>
    <w:p w:rsidR="00F35217" w:rsidRPr="00F35217" w:rsidRDefault="00F35217" w:rsidP="00F3521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Періодично шукайте відомості про себе в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Google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. Ви зможете побачити в мережі інформацію про себе, яка доступна іншим, а також змінити те, що вам не сподобається.</w:t>
      </w:r>
    </w:p>
    <w:p w:rsidR="00F35217" w:rsidRPr="00F35217" w:rsidRDefault="00F35217" w:rsidP="00F3521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Програми, що забезпечують миттєвий обмін повідомленнями, мають можливість тимчасового відключення, можна заблокувати отримання повідомлень з певних адрес, навіть змінити телефонний номер. Пауза в спілкуванні руйнує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взаємопідсилювані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автоматизми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кібербулінгу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, особливо якщо він мотивований втечею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булерів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 від нудьги та не супроводжується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булінгом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 у реальному житті.</w:t>
      </w:r>
    </w:p>
    <w:p w:rsidR="00F35217" w:rsidRPr="00F35217" w:rsidRDefault="00F35217" w:rsidP="00F35217">
      <w:pPr>
        <w:spacing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212529"/>
          <w:sz w:val="36"/>
          <w:szCs w:val="36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   Правила для свідків</w:t>
      </w:r>
    </w:p>
    <w:p w:rsidR="00F35217" w:rsidRPr="00F35217" w:rsidRDefault="00F35217" w:rsidP="00F3521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 Якщо ви стали очевидцем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кібербулінгу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, існує три типи правильної поведінки:</w:t>
      </w:r>
    </w:p>
    <w:p w:rsidR="00F35217" w:rsidRPr="00F35217" w:rsidRDefault="00F35217" w:rsidP="00F3521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1) виступити проти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булера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 (дати йому зрозуміти, що такі його дії оцінюються вами негативно),</w:t>
      </w:r>
    </w:p>
    <w:p w:rsidR="00F35217" w:rsidRPr="00F35217" w:rsidRDefault="00F35217" w:rsidP="00F3521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2) підтримати жертву (особисто чи в публічному віртуальному просторі висловити думку про те, що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кібербулінг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 – це погано; цим Ви надаєте емоційну підтримку, так необхідну жертві),</w:t>
      </w:r>
    </w:p>
    <w:p w:rsidR="00F35217" w:rsidRPr="00F35217" w:rsidRDefault="00F35217" w:rsidP="00F3521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3) повідомити дорослим про факт некоректної поведінки в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кібер-просторі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.</w:t>
      </w:r>
    </w:p>
    <w:p w:rsidR="00F35217" w:rsidRPr="00F35217" w:rsidRDefault="00F35217" w:rsidP="00F35217">
      <w:pPr>
        <w:spacing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212529"/>
          <w:sz w:val="36"/>
          <w:szCs w:val="36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   Поради для батьків</w:t>
      </w:r>
    </w:p>
    <w:p w:rsidR="00F35217" w:rsidRPr="00F35217" w:rsidRDefault="00F35217" w:rsidP="00F3521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lastRenderedPageBreak/>
        <w:t xml:space="preserve">   Важливо, щоб профілактичні дії з впровадження правил, або дії допомоги у випадку нападів батьки робили спокійно і впевнено, даючи дітям позитивний емоційний ресурс захищеності, підтримки. Своє хвилювання і тривогу можна обговорювати з іншими дорослими, наприклад, іншими батьками, діти яких були жертвами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булінгу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 (програма дій школи може включати організацію таких зустрічей). Варто також поставити до відома педагогів, поінформувати про наявність проблеми, адже це дозволить їм більш уважно і цілеспрямовано відстежувати ситуації традиційного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булінгу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, поєднання якого із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кібербулінгом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 є особливо небезпечним. </w:t>
      </w:r>
    </w:p>
    <w:p w:rsidR="00F35217" w:rsidRPr="00F35217" w:rsidRDefault="00F35217" w:rsidP="00F3521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 Опановуйте нові знання. Батьки мають регулювати користування дитини новими технологіями щоб не залишати дитину наодинці з віртуальною реальністю, батьки мають самі опановувати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інтернет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, навчатися користуватися планшетом або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смартфоном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 тощо. Ви ж розповідаєте про правила дорожнього руху та правила користування побутовою технікою? Не забувайте й про правила безпеки в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інтернеті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.</w:t>
      </w:r>
    </w:p>
    <w:p w:rsidR="00F35217" w:rsidRPr="00F35217" w:rsidRDefault="00F35217" w:rsidP="00F3521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Будьте уважними до дитини уважно вислуховуйте дитину щодо її вражень від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інтернет-середовища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 звертайте увагу на тривожні ознаки після користування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інтернетом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, які можуть вказувати на те, що дитина стала жертвою (засмучена чимось, відмовляється спілкуватися тощо).</w:t>
      </w:r>
    </w:p>
    <w:p w:rsidR="00F35217" w:rsidRPr="00F35217" w:rsidRDefault="00F35217" w:rsidP="00F3521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Підтримуйте довірливі взаємини з дитиною доступно розкажіть дитині про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кібербулінг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, поясніть свою мотивацію: ви піклуєтеся, а не намагаєтеся контролювати приватне життя наголосіть, що якщо дитині надходять образливі листи,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есемески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 або виникають інші проблеми в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інтернеті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, вона може розраховувати на допомогу батьків не потрібно погрожувати покаранням за відвідування небажаних сайтів — ліпше пояснити загрозу, яку несуть ці сайти.</w:t>
      </w:r>
    </w:p>
    <w:p w:rsidR="00F35217" w:rsidRPr="00F35217" w:rsidRDefault="00F35217" w:rsidP="00F3521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Здійснюйте обмежений контроль. Можна відстежувати події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онлайн-життя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 дитини через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соцмережі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, спостерігати час від часу за реакціями дитини, коли вона в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інтернеті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. Щоб запобігти комп’ютерній залежності, регламентуйте час користування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інтернетом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, адже діти часто втрачають відчуття часу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онлайн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 вагомим фактором впливу на дітей є позитивний приклад батьків: якщо вони самі просиджують години за розвагами в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інтернеті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, забороняючи натомість дитині, вплив їхніх виховних заходів буде суттєво низький.</w:t>
      </w:r>
    </w:p>
    <w:p w:rsidR="00F35217" w:rsidRPr="00F35217" w:rsidRDefault="00F35217" w:rsidP="00F3521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Застосовуйте технічні засоби безпеки для захисту від інформаційних загроз навчіть дитину користуватися спеціальними безпечними пошуковими системами можна використовувати програми-фільтри батьківського контролю, які відкривають доступ тільки до обмеженого переліку безпечних для дітей та блокують шкідливі сайти з недитячим контентом (такі фільтри можна встановити в операційній системі або в антивірусній програмі).</w:t>
      </w:r>
    </w:p>
    <w:p w:rsidR="00F35217" w:rsidRPr="00F35217" w:rsidRDefault="00F35217" w:rsidP="00F3521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Формуйте комунікативну культуру роз’ясніть дитині, яка її власна поведінка буде вважатися нормальною, а яка небезпечною чи безвідповідальною зауважте, що спілкування в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інтернеті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, як і в реальному житті, має бути відповідальним: воно може мати певні наслідки і для самої дитини, і для людей, з якими вона спілкується в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інтернеті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 не варто створювати вигадані образи, негативно реагувати на кожне повідомлення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провокативного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 характеру.</w:t>
      </w:r>
    </w:p>
    <w:p w:rsidR="00F35217" w:rsidRPr="00F35217" w:rsidRDefault="00F35217" w:rsidP="00F3521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b/>
          <w:bCs/>
          <w:color w:val="EF9016"/>
          <w:sz w:val="24"/>
          <w:szCs w:val="24"/>
          <w:lang w:eastAsia="uk-UA"/>
        </w:rPr>
        <w:t xml:space="preserve">Якщо дитина — </w:t>
      </w:r>
      <w:proofErr w:type="spellStart"/>
      <w:r w:rsidRPr="00F35217">
        <w:rPr>
          <w:rFonts w:ascii="Arial" w:eastAsia="Times New Roman" w:hAnsi="Arial" w:cs="Arial"/>
          <w:b/>
          <w:bCs/>
          <w:color w:val="EF9016"/>
          <w:sz w:val="24"/>
          <w:szCs w:val="24"/>
          <w:lang w:eastAsia="uk-UA"/>
        </w:rPr>
        <w:t>кібербулер</w:t>
      </w:r>
      <w:proofErr w:type="spellEnd"/>
    </w:p>
    <w:p w:rsidR="00F35217" w:rsidRPr="00F35217" w:rsidRDefault="00F35217" w:rsidP="00F3521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 У такому разі потрібно заспокоїтися і перевірити інформацію, можливо, проконтролювати комунікації дитини. Діяти обережно та комплексно, обов'язково проконсультуватися з психологом та поговорити з вчителями, друзями. Причиною такої поведінки можуть бути психологічні проблеми. Не варто звинувачувати школу або батьків жертви у роздмухуванні ситуації та применшувати значущість проблеми . </w:t>
      </w: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lastRenderedPageBreak/>
        <w:t xml:space="preserve">Ніхто з батьків не хоче, аби їхні діти опинилися в ситуації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кібербулінгу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 — ні в статусі жертви, ні в статусі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булера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. Батьки, пам'ятайте, що це ваша дитина, і вона потребує вашого розуміння та захисту, не зважаючи ні на що. </w:t>
      </w:r>
    </w:p>
    <w:p w:rsidR="00F35217" w:rsidRPr="00F35217" w:rsidRDefault="00F35217" w:rsidP="00F3521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b/>
          <w:bCs/>
          <w:color w:val="EF9016"/>
          <w:sz w:val="24"/>
          <w:szCs w:val="24"/>
          <w:lang w:eastAsia="uk-UA"/>
        </w:rPr>
        <w:t>Вчителям та батькам</w:t>
      </w:r>
    </w:p>
    <w:p w:rsidR="00F35217" w:rsidRPr="00F35217" w:rsidRDefault="00F35217" w:rsidP="00F3521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b/>
          <w:bCs/>
          <w:color w:val="EF9016"/>
          <w:sz w:val="24"/>
          <w:szCs w:val="24"/>
          <w:lang w:eastAsia="uk-UA"/>
        </w:rPr>
        <w:t> Доведіть до дітей</w:t>
      </w: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, що анонімна свобода в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інтернеті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 умовна. Адже коли дії в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інтернеті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 спричиняють реальну шкоду або кримінальну відповідальність, правоохоронні органи можуть довідатись інформацію з профілів, встановити координати комп'ютерів, з яких людина відправляла повідомлення тощо. Якщо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кібербулінг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 має ознаки шахрайства, погроз, вимагання, відверто сексуальний характер, слід звернутися до правоохоронних органів.</w:t>
      </w:r>
    </w:p>
    <w:p w:rsidR="00F35217" w:rsidRPr="00F35217" w:rsidRDefault="00F35217" w:rsidP="00F3521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b/>
          <w:bCs/>
          <w:color w:val="EF9016"/>
          <w:sz w:val="24"/>
          <w:szCs w:val="24"/>
          <w:lang w:eastAsia="uk-UA"/>
        </w:rPr>
        <w:t xml:space="preserve"> Виховання здорових стосунків може допомогти зупинити </w:t>
      </w:r>
      <w:proofErr w:type="spellStart"/>
      <w:r w:rsidRPr="00F35217">
        <w:rPr>
          <w:rFonts w:ascii="Arial" w:eastAsia="Times New Roman" w:hAnsi="Arial" w:cs="Arial"/>
          <w:b/>
          <w:bCs/>
          <w:color w:val="EF9016"/>
          <w:sz w:val="24"/>
          <w:szCs w:val="24"/>
          <w:lang w:eastAsia="uk-UA"/>
        </w:rPr>
        <w:t>булінг</w:t>
      </w:r>
      <w:proofErr w:type="spellEnd"/>
      <w:r w:rsidRPr="00F35217">
        <w:rPr>
          <w:rFonts w:ascii="Arial" w:eastAsia="Times New Roman" w:hAnsi="Arial" w:cs="Arial"/>
          <w:b/>
          <w:bCs/>
          <w:color w:val="EF9016"/>
          <w:sz w:val="24"/>
          <w:szCs w:val="24"/>
          <w:lang w:eastAsia="uk-UA"/>
        </w:rPr>
        <w:t>!</w:t>
      </w:r>
    </w:p>
    <w:p w:rsidR="00F35217" w:rsidRPr="00F35217" w:rsidRDefault="00F35217" w:rsidP="00F3521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Попередження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булінгу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 та втручання у разі такого інциденту – це більше, ніж просто його припинення. Це сприяє також розвитку здорових стосунків.</w:t>
      </w:r>
    </w:p>
    <w:p w:rsidR="00F35217" w:rsidRPr="00F35217" w:rsidRDefault="00F35217" w:rsidP="00F3521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Здорові стосунки передбачають взаємодію між людьми на основі взаємної поваги, чи то особисто, чи через Інтернет.</w:t>
      </w:r>
    </w:p>
    <w:p w:rsidR="00F35217" w:rsidRPr="00F35217" w:rsidRDefault="00F35217" w:rsidP="00F3521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Метою є надання допомоги у забезпеченні того, щоб усі учні мали здорові, безпечні, засновані на взаємній повазі, доброзичливі стосунки.</w:t>
      </w:r>
    </w:p>
    <w:p w:rsidR="00F35217" w:rsidRPr="00F35217" w:rsidRDefault="00F35217" w:rsidP="00F3521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Вчителі, батьки та інші дорослі надають підтримку і дають особистий приклад дітям, показуючи їм, якими мають бути здорові стосунки.</w:t>
      </w:r>
    </w:p>
    <w:p w:rsidR="00F35217" w:rsidRPr="00F35217" w:rsidRDefault="00F35217" w:rsidP="00F3521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Позитивні стосунки дітей з іншими дітьми залежать від позитивних стосунків із дорослими.</w:t>
      </w:r>
    </w:p>
    <w:p w:rsidR="00F35217" w:rsidRPr="00F35217" w:rsidRDefault="00F35217" w:rsidP="00F3521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Учні, які здатні підтримувати здорові стосунки, навряд чи будуть знущатися з інших, скоріше вони будуть підтримувати учнів, які є об’єктом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булінгу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, і будуть більш здатними досягти своїх цілей в освіті.</w:t>
      </w:r>
    </w:p>
    <w:p w:rsidR="00F35217" w:rsidRPr="00F35217" w:rsidRDefault="00F35217" w:rsidP="00F3521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Пропагування здорових стосунків є головним способом запобігання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булінгу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 і створення безпечної й приязної атмосфери у школі.</w:t>
      </w:r>
    </w:p>
    <w:p w:rsidR="00F35217" w:rsidRPr="00F35217" w:rsidRDefault="00F35217" w:rsidP="00F3521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 З метою запобігання насильству та протидії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булінгу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 в шкільному середовищі, педагогам, і в першу чергу класним керівникам необхідно стежити за груповою динамікою класу, щоб вчасно виявляти випадки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булінгу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 та реагувати на них. Налагодження довірливих стосунків з дитиною сприятиме можливості заохочувати її розповідати про свої проблеми класному керівнику, практичному психологу або соціальному педагогу, а також своїм батькам. Важливо, щоб розмова була спокійною і виваженою, що дозволить знизити рівень тривожності та агресивності у дітей та дорослих.</w:t>
      </w:r>
    </w:p>
    <w:p w:rsidR="00F35217" w:rsidRPr="00F35217" w:rsidRDefault="00F35217" w:rsidP="00F3521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 Для здійснення превентивної діяльності та вирішення ситуації насильства чи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булінгу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 важливо застосовувати командний підхід (класний керівник, практичний психолог, соціальний педагог, інші спеціалісти за потребою), працювати не лише з дитиною, яка стала жертвою, чи з переслідувачем, але й з усім класом.</w:t>
      </w:r>
    </w:p>
    <w:p w:rsidR="00F35217" w:rsidRPr="00F35217" w:rsidRDefault="00F35217" w:rsidP="00F3521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 Важливо знайти нові підходи до взаємодії з учнями та їхніми батьками. У цьому можуть допомогти різні профілактичні програми навчання учнів та дорослих (в т.ч. і педагогічних працівників) новим формам поведінки, виховання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стресостійкості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 особистості, здатної самостійно, ефективно і відповідально будувати своє життя. Головна перевага таких програм – це формування відповідальності людини й громади за власну поведінку і поведінку інших, готовність прийти на допомогу, розв’язати конфлікт. Профілактичні програми, призначені для проведення групових занять з учнями та дорослими, можуть включати групові заняття з розвитку комунікативних навичок, профілактики асоціальної поведінки з основами правових </w:t>
      </w: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lastRenderedPageBreak/>
        <w:t>знань, а також заняття, спрямовані на допомогу в досягненні позитивних життєвих цілей тощо</w:t>
      </w:r>
    </w:p>
    <w:p w:rsidR="00F35217" w:rsidRPr="00F35217" w:rsidRDefault="00F35217" w:rsidP="00F3521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b/>
          <w:bCs/>
          <w:color w:val="EF9016"/>
          <w:sz w:val="24"/>
          <w:szCs w:val="24"/>
          <w:lang w:eastAsia="uk-UA"/>
        </w:rPr>
        <w:t>Корисні посилання, які допоможуть вам :</w:t>
      </w:r>
    </w:p>
    <w:p w:rsidR="00F35217" w:rsidRPr="00F35217" w:rsidRDefault="00F35217" w:rsidP="00F35217">
      <w:pPr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  <w:t> </w:t>
      </w:r>
    </w:p>
    <w:p w:rsidR="00F35217" w:rsidRPr="00F35217" w:rsidRDefault="00F35217" w:rsidP="00F3521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Центр кращого 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інтернету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 в Україні: </w:t>
      </w:r>
      <w:hyperlink r:id="rId7" w:history="1">
        <w:r w:rsidRPr="00F35217">
          <w:rPr>
            <w:rFonts w:ascii="Arial" w:eastAsia="Times New Roman" w:hAnsi="Arial" w:cs="Arial"/>
            <w:color w:val="007BFF"/>
            <w:sz w:val="24"/>
            <w:szCs w:val="24"/>
            <w:u w:val="single"/>
            <w:lang w:eastAsia="uk-UA"/>
          </w:rPr>
          <w:t>https://betterinternetcentre.org/ </w:t>
        </w:r>
      </w:hyperlink>
    </w:p>
    <w:p w:rsidR="00F35217" w:rsidRPr="00F35217" w:rsidRDefault="00F35217" w:rsidP="00F3521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hyperlink r:id="rId8" w:history="1">
        <w:r w:rsidRPr="00F35217">
          <w:rPr>
            <w:rFonts w:ascii="Arial" w:eastAsia="Times New Roman" w:hAnsi="Arial" w:cs="Arial"/>
            <w:color w:val="007BFF"/>
            <w:sz w:val="24"/>
            <w:szCs w:val="24"/>
            <w:u w:val="single"/>
            <w:lang w:eastAsia="uk-UA"/>
          </w:rPr>
          <w:t xml:space="preserve">Штрафи за </w:t>
        </w:r>
        <w:proofErr w:type="spellStart"/>
        <w:r w:rsidRPr="00F35217">
          <w:rPr>
            <w:rFonts w:ascii="Arial" w:eastAsia="Times New Roman" w:hAnsi="Arial" w:cs="Arial"/>
            <w:color w:val="007BFF"/>
            <w:sz w:val="24"/>
            <w:szCs w:val="24"/>
            <w:u w:val="single"/>
            <w:lang w:eastAsia="uk-UA"/>
          </w:rPr>
          <w:t>булінг</w:t>
        </w:r>
        <w:proofErr w:type="spellEnd"/>
      </w:hyperlink>
    </w:p>
    <w:p w:rsidR="00F35217" w:rsidRPr="00F35217" w:rsidRDefault="00F35217" w:rsidP="00F3521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Он-лайн курси безпеки в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інтернеті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 - </w:t>
      </w:r>
      <w:hyperlink r:id="rId9" w:anchor="/home" w:history="1">
        <w:r w:rsidRPr="00F35217">
          <w:rPr>
            <w:rFonts w:ascii="Arial" w:eastAsia="Times New Roman" w:hAnsi="Arial" w:cs="Arial"/>
            <w:color w:val="007BFF"/>
            <w:sz w:val="24"/>
            <w:szCs w:val="24"/>
            <w:u w:val="single"/>
            <w:lang w:eastAsia="uk-UA"/>
          </w:rPr>
          <w:t>https://onlinesafety.info/#/home</w:t>
        </w:r>
      </w:hyperlink>
    </w:p>
    <w:p w:rsidR="00F35217" w:rsidRPr="00F35217" w:rsidRDefault="00F35217" w:rsidP="00F3521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Проект проти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булінгу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 xml:space="preserve">  від </w:t>
      </w:r>
      <w:proofErr w:type="spellStart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МінЮсту</w:t>
      </w:r>
      <w:proofErr w:type="spellEnd"/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: </w:t>
      </w:r>
      <w:hyperlink r:id="rId10" w:history="1">
        <w:r w:rsidRPr="00F35217">
          <w:rPr>
            <w:rFonts w:ascii="Arial" w:eastAsia="Times New Roman" w:hAnsi="Arial" w:cs="Arial"/>
            <w:color w:val="007BFF"/>
            <w:sz w:val="24"/>
            <w:szCs w:val="24"/>
            <w:u w:val="single"/>
            <w:lang w:eastAsia="uk-UA"/>
          </w:rPr>
          <w:t>#СТОПБУЛІНГ</w:t>
        </w:r>
      </w:hyperlink>
    </w:p>
    <w:p w:rsidR="00F35217" w:rsidRPr="00F35217" w:rsidRDefault="00F35217" w:rsidP="00F3521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Сайт проти цькування - </w:t>
      </w:r>
      <w:hyperlink r:id="rId11" w:history="1">
        <w:r w:rsidRPr="00F35217">
          <w:rPr>
            <w:rFonts w:ascii="Arial" w:eastAsia="Times New Roman" w:hAnsi="Arial" w:cs="Arial"/>
            <w:color w:val="007BFF"/>
            <w:sz w:val="24"/>
            <w:szCs w:val="24"/>
            <w:u w:val="single"/>
            <w:lang w:eastAsia="uk-UA"/>
          </w:rPr>
          <w:t>https://www.stopbullying.gov/ </w:t>
        </w:r>
      </w:hyperlink>
    </w:p>
    <w:p w:rsidR="00F35217" w:rsidRPr="00F35217" w:rsidRDefault="00F35217" w:rsidP="00F3521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r w:rsidRPr="00F35217">
        <w:rPr>
          <w:rFonts w:ascii="Arial" w:eastAsia="Times New Roman" w:hAnsi="Arial" w:cs="Arial"/>
          <w:color w:val="212529"/>
          <w:sz w:val="24"/>
          <w:szCs w:val="24"/>
          <w:lang w:eastAsia="uk-UA"/>
        </w:rPr>
        <w:t>Дізнайтеся більше про День безпечного Інтернету на </w:t>
      </w:r>
      <w:hyperlink r:id="rId12" w:history="1">
        <w:r w:rsidRPr="00F35217">
          <w:rPr>
            <w:rFonts w:ascii="Arial" w:eastAsia="Times New Roman" w:hAnsi="Arial" w:cs="Arial"/>
            <w:color w:val="007BFF"/>
            <w:sz w:val="24"/>
            <w:szCs w:val="24"/>
            <w:u w:val="single"/>
            <w:lang w:eastAsia="uk-UA"/>
          </w:rPr>
          <w:t>www.saferinternetday.org</w:t>
        </w:r>
      </w:hyperlink>
    </w:p>
    <w:p w:rsidR="00F35217" w:rsidRPr="00F35217" w:rsidRDefault="00F35217" w:rsidP="00F3521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hyperlink r:id="rId13" w:history="1">
        <w:r w:rsidRPr="00F35217">
          <w:rPr>
            <w:rFonts w:ascii="Times New Roman" w:eastAsia="Times New Roman" w:hAnsi="Times New Roman" w:cs="Times New Roman"/>
            <w:color w:val="007BFF"/>
            <w:sz w:val="24"/>
            <w:szCs w:val="24"/>
            <w:u w:val="single"/>
            <w:lang w:eastAsia="uk-UA"/>
          </w:rPr>
          <w:t xml:space="preserve">Протидія </w:t>
        </w:r>
        <w:proofErr w:type="spellStart"/>
        <w:r w:rsidRPr="00F35217">
          <w:rPr>
            <w:rFonts w:ascii="Times New Roman" w:eastAsia="Times New Roman" w:hAnsi="Times New Roman" w:cs="Times New Roman"/>
            <w:color w:val="007BFF"/>
            <w:sz w:val="24"/>
            <w:szCs w:val="24"/>
            <w:u w:val="single"/>
            <w:lang w:eastAsia="uk-UA"/>
          </w:rPr>
          <w:t>булінгу</w:t>
        </w:r>
        <w:proofErr w:type="spellEnd"/>
        <w:r w:rsidRPr="00F35217">
          <w:rPr>
            <w:rFonts w:ascii="Times New Roman" w:eastAsia="Times New Roman" w:hAnsi="Times New Roman" w:cs="Times New Roman"/>
            <w:color w:val="007BFF"/>
            <w:sz w:val="24"/>
            <w:szCs w:val="24"/>
            <w:u w:val="single"/>
            <w:lang w:eastAsia="uk-UA"/>
          </w:rPr>
          <w:t xml:space="preserve"> в закладах освіти. Безкоштовні он-лайн курси.</w:t>
        </w:r>
      </w:hyperlink>
    </w:p>
    <w:p w:rsidR="00F35217" w:rsidRPr="00F35217" w:rsidRDefault="00F35217" w:rsidP="00F3521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19"/>
          <w:szCs w:val="19"/>
          <w:lang w:eastAsia="uk-UA"/>
        </w:rPr>
      </w:pPr>
      <w:hyperlink r:id="rId14" w:history="1">
        <w:proofErr w:type="spellStart"/>
        <w:r w:rsidRPr="00F35217">
          <w:rPr>
            <w:rFonts w:ascii="Arial" w:eastAsia="Times New Roman" w:hAnsi="Arial" w:cs="Arial"/>
            <w:color w:val="007BFF"/>
            <w:sz w:val="24"/>
            <w:szCs w:val="24"/>
            <w:u w:val="single"/>
            <w:lang w:eastAsia="uk-UA"/>
          </w:rPr>
          <w:t>Булінг</w:t>
        </w:r>
        <w:proofErr w:type="spellEnd"/>
        <w:r w:rsidRPr="00F35217">
          <w:rPr>
            <w:rFonts w:ascii="Arial" w:eastAsia="Times New Roman" w:hAnsi="Arial" w:cs="Arial"/>
            <w:color w:val="007BFF"/>
            <w:sz w:val="24"/>
            <w:szCs w:val="24"/>
            <w:u w:val="single"/>
            <w:lang w:eastAsia="uk-UA"/>
          </w:rPr>
          <w:t xml:space="preserve"> як соціально-педагогічна проблема </w:t>
        </w:r>
      </w:hyperlink>
    </w:p>
    <w:p w:rsidR="00200DF1" w:rsidRDefault="00200DF1"/>
    <w:sectPr w:rsidR="00200DF1" w:rsidSect="00200DF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B15135"/>
    <w:multiLevelType w:val="multilevel"/>
    <w:tmpl w:val="0AE69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9069A3"/>
    <w:multiLevelType w:val="multilevel"/>
    <w:tmpl w:val="C52EF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CE608D7"/>
    <w:multiLevelType w:val="multilevel"/>
    <w:tmpl w:val="9C7A6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E057D46"/>
    <w:multiLevelType w:val="multilevel"/>
    <w:tmpl w:val="5DF87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00F110D"/>
    <w:multiLevelType w:val="multilevel"/>
    <w:tmpl w:val="CA1C0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D772C44"/>
    <w:multiLevelType w:val="multilevel"/>
    <w:tmpl w:val="E878F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hyphenationZone w:val="425"/>
  <w:characterSpacingControl w:val="doNotCompress"/>
  <w:compat/>
  <w:rsids>
    <w:rsidRoot w:val="00F35217"/>
    <w:rsid w:val="00200DF1"/>
    <w:rsid w:val="008B4F8C"/>
    <w:rsid w:val="009A52B0"/>
    <w:rsid w:val="00A8041B"/>
    <w:rsid w:val="00F352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DF1"/>
  </w:style>
  <w:style w:type="paragraph" w:styleId="1">
    <w:name w:val="heading 1"/>
    <w:basedOn w:val="a"/>
    <w:link w:val="10"/>
    <w:uiPriority w:val="9"/>
    <w:qFormat/>
    <w:rsid w:val="00F352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F3521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5217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F35217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styleId="a3">
    <w:name w:val="Hyperlink"/>
    <w:basedOn w:val="a0"/>
    <w:uiPriority w:val="99"/>
    <w:semiHidden/>
    <w:unhideWhenUsed/>
    <w:rsid w:val="00F3521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352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F35217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352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52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2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2644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580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349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79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tism.ua/shtrafy-bulinh-zakladakh-osvity/" TargetMode="External"/><Relationship Id="rId13" Type="http://schemas.openxmlformats.org/officeDocument/2006/relationships/hyperlink" Target="https://autism.ua/protydiia-bulinhu-zakladakh-osvity-bezkoshtovni-on-lain-kursy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etterinternetcentre.org/" TargetMode="External"/><Relationship Id="rId12" Type="http://schemas.openxmlformats.org/officeDocument/2006/relationships/hyperlink" Target="http://eun.us6.list-manage1.com/track/click?u=fcaa73d53911340a72d92d73f&amp;id=be745efaab&amp;e=bd8d651915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www.stopbullying.gov/" TargetMode="External"/><Relationship Id="rId5" Type="http://schemas.openxmlformats.org/officeDocument/2006/relationships/hyperlink" Target="https://autism.ua/publikatsii/46-korysna-informatsiia/698-kiberbulinh-porady-dlia-ditei-batkiv-ta-vchyteliv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minjust.gov.ua/news/ministry/v-mejah-proektu-minyustu-ya-mayu-pravo-rozpochato-informatsiynu-kampaniyu-stopbuling-dlya-ditey-ta-ih-batki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nlinesafety.info/" TargetMode="External"/><Relationship Id="rId14" Type="http://schemas.openxmlformats.org/officeDocument/2006/relationships/hyperlink" Target="https://autism.ua/bulinh-sotsialno-pedahohichna-problem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9384</Words>
  <Characters>5349</Characters>
  <Application>Microsoft Office Word</Application>
  <DocSecurity>0</DocSecurity>
  <Lines>44</Lines>
  <Paragraphs>29</Paragraphs>
  <ScaleCrop>false</ScaleCrop>
  <Company/>
  <LinksUpToDate>false</LinksUpToDate>
  <CharactersWithSpaces>14704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2023-11-30T09:41:00Z</dcterms:created>
  <dcterms:modified xsi:type="dcterms:W3CDTF">2023-11-30T09:41:00Z</dcterms:modified>
</cp:coreProperties>
</file>