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33D" w14:textId="77777777" w:rsidR="0085572E" w:rsidRPr="0085572E" w:rsidRDefault="0085572E" w:rsidP="0085572E">
      <w:pPr>
        <w:pStyle w:val="a3"/>
        <w:rPr>
          <w:rFonts w:ascii="Times New Roman" w:hAnsi="Times New Roman" w:cs="Times New Roman"/>
          <w:sz w:val="26"/>
          <w:szCs w:val="26"/>
        </w:rPr>
      </w:pPr>
      <w:r w:rsidRPr="008557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ЗАТВЕРДЖЕНО</w:t>
      </w:r>
    </w:p>
    <w:p w14:paraId="30E4D202" w14:textId="77777777" w:rsidR="0085572E" w:rsidRPr="0085572E" w:rsidRDefault="0085572E" w:rsidP="0085572E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5596F11" w14:textId="77777777" w:rsidR="0085572E" w:rsidRPr="0085572E" w:rsidRDefault="0085572E" w:rsidP="0085572E">
      <w:pPr>
        <w:pStyle w:val="a3"/>
        <w:rPr>
          <w:rFonts w:ascii="Times New Roman" w:hAnsi="Times New Roman" w:cs="Times New Roman"/>
          <w:sz w:val="26"/>
          <w:szCs w:val="26"/>
        </w:rPr>
      </w:pPr>
      <w:r w:rsidRPr="0085572E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85572E">
        <w:rPr>
          <w:rFonts w:ascii="Times New Roman" w:hAnsi="Times New Roman" w:cs="Times New Roman"/>
          <w:sz w:val="26"/>
          <w:szCs w:val="26"/>
        </w:rPr>
        <w:t xml:space="preserve"> протокол засідання</w:t>
      </w:r>
    </w:p>
    <w:p w14:paraId="6306BEEF" w14:textId="77777777" w:rsidR="0085572E" w:rsidRPr="0085572E" w:rsidRDefault="0085572E" w:rsidP="0085572E">
      <w:pPr>
        <w:pStyle w:val="a3"/>
        <w:rPr>
          <w:rFonts w:ascii="Times New Roman" w:hAnsi="Times New Roman" w:cs="Times New Roman"/>
          <w:sz w:val="26"/>
          <w:szCs w:val="26"/>
        </w:rPr>
      </w:pPr>
      <w:r w:rsidRPr="0085572E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85572E">
        <w:rPr>
          <w:rFonts w:ascii="Times New Roman" w:hAnsi="Times New Roman" w:cs="Times New Roman"/>
          <w:sz w:val="26"/>
          <w:szCs w:val="26"/>
        </w:rPr>
        <w:t xml:space="preserve">атестаційної комісії І рівня </w:t>
      </w:r>
    </w:p>
    <w:p w14:paraId="14D7B5E9" w14:textId="77ABBDA1" w:rsidR="0085572E" w:rsidRPr="0085572E" w:rsidRDefault="0085572E" w:rsidP="0085572E">
      <w:pPr>
        <w:pStyle w:val="a3"/>
        <w:rPr>
          <w:rFonts w:ascii="Times New Roman" w:hAnsi="Times New Roman" w:cs="Times New Roman"/>
          <w:sz w:val="26"/>
          <w:szCs w:val="26"/>
        </w:rPr>
      </w:pPr>
      <w:r w:rsidRPr="008557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473010">
        <w:rPr>
          <w:rFonts w:ascii="Times New Roman" w:hAnsi="Times New Roman" w:cs="Times New Roman"/>
          <w:sz w:val="26"/>
          <w:szCs w:val="26"/>
        </w:rPr>
        <w:t xml:space="preserve">                         ЗДО № 13</w:t>
      </w:r>
      <w:r w:rsidRPr="0085572E">
        <w:rPr>
          <w:rFonts w:ascii="Times New Roman" w:hAnsi="Times New Roman" w:cs="Times New Roman"/>
          <w:sz w:val="26"/>
          <w:szCs w:val="26"/>
        </w:rPr>
        <w:t xml:space="preserve"> м.</w:t>
      </w:r>
      <w:r w:rsidR="00473010">
        <w:rPr>
          <w:rFonts w:ascii="Times New Roman" w:hAnsi="Times New Roman" w:cs="Times New Roman"/>
          <w:sz w:val="26"/>
          <w:szCs w:val="26"/>
        </w:rPr>
        <w:t xml:space="preserve"> </w:t>
      </w:r>
      <w:r w:rsidR="00CA3EA6">
        <w:rPr>
          <w:rFonts w:ascii="Times New Roman" w:hAnsi="Times New Roman" w:cs="Times New Roman"/>
          <w:sz w:val="26"/>
          <w:szCs w:val="26"/>
        </w:rPr>
        <w:t>Шептицький</w:t>
      </w:r>
      <w:r w:rsidRPr="0085572E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326A7261" w14:textId="3EB5D22F" w:rsidR="0085572E" w:rsidRPr="0085572E" w:rsidRDefault="0085572E" w:rsidP="0085572E">
      <w:pPr>
        <w:pStyle w:val="a3"/>
        <w:rPr>
          <w:rFonts w:ascii="Times New Roman" w:hAnsi="Times New Roman" w:cs="Times New Roman"/>
          <w:sz w:val="26"/>
          <w:szCs w:val="26"/>
        </w:rPr>
      </w:pPr>
      <w:r w:rsidRPr="008557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від 09.10.202</w:t>
      </w:r>
      <w:r w:rsidR="00CA3EA6">
        <w:rPr>
          <w:rFonts w:ascii="Times New Roman" w:hAnsi="Times New Roman" w:cs="Times New Roman"/>
          <w:sz w:val="26"/>
          <w:szCs w:val="26"/>
        </w:rPr>
        <w:t>5</w:t>
      </w:r>
      <w:r w:rsidRPr="0085572E">
        <w:rPr>
          <w:rFonts w:ascii="Times New Roman" w:hAnsi="Times New Roman" w:cs="Times New Roman"/>
          <w:sz w:val="26"/>
          <w:szCs w:val="26"/>
        </w:rPr>
        <w:t xml:space="preserve"> № 1</w:t>
      </w:r>
    </w:p>
    <w:p w14:paraId="38B2B8B3" w14:textId="77777777" w:rsidR="00BC3423" w:rsidRDefault="00BC3423" w:rsidP="0085572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3B646D1D" w14:textId="77777777" w:rsidR="0085572E" w:rsidRPr="00314114" w:rsidRDefault="0085572E" w:rsidP="008557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4114">
        <w:rPr>
          <w:rFonts w:ascii="Times New Roman" w:hAnsi="Times New Roman" w:cs="Times New Roman"/>
          <w:b/>
          <w:sz w:val="26"/>
          <w:szCs w:val="26"/>
        </w:rPr>
        <w:t>Графік</w:t>
      </w:r>
    </w:p>
    <w:p w14:paraId="16BAD352" w14:textId="356D892B" w:rsidR="0085572E" w:rsidRPr="00314114" w:rsidRDefault="0085572E" w:rsidP="008557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4114">
        <w:rPr>
          <w:rFonts w:ascii="Times New Roman" w:hAnsi="Times New Roman" w:cs="Times New Roman"/>
          <w:b/>
          <w:sz w:val="26"/>
          <w:szCs w:val="26"/>
        </w:rPr>
        <w:t xml:space="preserve">проведення засідань атестаційної комісії  І рівня ЗДО № </w:t>
      </w:r>
      <w:r w:rsidR="00473010">
        <w:rPr>
          <w:rFonts w:ascii="Times New Roman" w:hAnsi="Times New Roman" w:cs="Times New Roman"/>
          <w:b/>
          <w:sz w:val="26"/>
          <w:szCs w:val="26"/>
        </w:rPr>
        <w:t>13</w:t>
      </w:r>
      <w:r w:rsidRPr="00314114">
        <w:rPr>
          <w:rFonts w:ascii="Times New Roman" w:hAnsi="Times New Roman" w:cs="Times New Roman"/>
          <w:b/>
          <w:sz w:val="26"/>
          <w:szCs w:val="26"/>
        </w:rPr>
        <w:t xml:space="preserve"> м. </w:t>
      </w:r>
      <w:r w:rsidR="00CA3EA6">
        <w:rPr>
          <w:rFonts w:ascii="Times New Roman" w:hAnsi="Times New Roman" w:cs="Times New Roman"/>
          <w:b/>
          <w:sz w:val="26"/>
          <w:szCs w:val="26"/>
        </w:rPr>
        <w:t>Шептицький</w:t>
      </w:r>
    </w:p>
    <w:p w14:paraId="1849A5D7" w14:textId="26D1E38A" w:rsidR="0085572E" w:rsidRPr="00314114" w:rsidRDefault="0085572E" w:rsidP="008557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4114">
        <w:rPr>
          <w:rFonts w:ascii="Times New Roman" w:hAnsi="Times New Roman" w:cs="Times New Roman"/>
          <w:b/>
          <w:sz w:val="26"/>
          <w:szCs w:val="26"/>
        </w:rPr>
        <w:t>у 202</w:t>
      </w:r>
      <w:r w:rsidR="00CA3EA6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Pr="00314114">
        <w:rPr>
          <w:rFonts w:ascii="Times New Roman" w:hAnsi="Times New Roman" w:cs="Times New Roman"/>
          <w:b/>
          <w:sz w:val="26"/>
          <w:szCs w:val="26"/>
        </w:rPr>
        <w:t>-202</w:t>
      </w:r>
      <w:r w:rsidR="00CA3EA6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Pr="00314114">
        <w:rPr>
          <w:rFonts w:ascii="Times New Roman" w:hAnsi="Times New Roman" w:cs="Times New Roman"/>
          <w:b/>
          <w:sz w:val="26"/>
          <w:szCs w:val="26"/>
        </w:rPr>
        <w:t xml:space="preserve"> н.</w:t>
      </w:r>
      <w:r w:rsidR="00CA3E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4114">
        <w:rPr>
          <w:rFonts w:ascii="Times New Roman" w:hAnsi="Times New Roman" w:cs="Times New Roman"/>
          <w:b/>
          <w:sz w:val="26"/>
          <w:szCs w:val="26"/>
        </w:rPr>
        <w:t>р.</w:t>
      </w:r>
    </w:p>
    <w:p w14:paraId="5C6BF3A8" w14:textId="77777777" w:rsidR="0085572E" w:rsidRPr="00314114" w:rsidRDefault="0085572E" w:rsidP="008557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7053"/>
      </w:tblGrid>
      <w:tr w:rsidR="0085572E" w14:paraId="3FF4D25F" w14:textId="77777777" w:rsidTr="0085572E">
        <w:tc>
          <w:tcPr>
            <w:tcW w:w="959" w:type="dxa"/>
          </w:tcPr>
          <w:p w14:paraId="346F69F8" w14:textId="77777777" w:rsidR="0085572E" w:rsidRPr="0085572E" w:rsidRDefault="0085572E" w:rsidP="0085572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572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31412530" w14:textId="77777777" w:rsidR="0085572E" w:rsidRPr="0085572E" w:rsidRDefault="0085572E" w:rsidP="0085572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572E"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1843" w:type="dxa"/>
          </w:tcPr>
          <w:p w14:paraId="2B3C70F7" w14:textId="77777777" w:rsidR="0085572E" w:rsidRPr="0085572E" w:rsidRDefault="0085572E" w:rsidP="0085572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572E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  <w:p w14:paraId="48C674FE" w14:textId="77777777" w:rsidR="0085572E" w:rsidRPr="0085572E" w:rsidRDefault="0085572E" w:rsidP="0085572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572E">
              <w:rPr>
                <w:rFonts w:ascii="Times New Roman" w:hAnsi="Times New Roman" w:cs="Times New Roman"/>
                <w:b/>
                <w:sz w:val="26"/>
                <w:szCs w:val="26"/>
              </w:rPr>
              <w:t>засідання</w:t>
            </w:r>
          </w:p>
        </w:tc>
        <w:tc>
          <w:tcPr>
            <w:tcW w:w="7053" w:type="dxa"/>
          </w:tcPr>
          <w:p w14:paraId="00831622" w14:textId="77777777" w:rsidR="0085572E" w:rsidRPr="0085572E" w:rsidRDefault="0085572E" w:rsidP="0085572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572E">
              <w:rPr>
                <w:rFonts w:ascii="Times New Roman" w:hAnsi="Times New Roman" w:cs="Times New Roman"/>
                <w:b/>
                <w:sz w:val="26"/>
                <w:szCs w:val="26"/>
              </w:rPr>
              <w:t>Перелік питань</w:t>
            </w:r>
          </w:p>
        </w:tc>
      </w:tr>
      <w:tr w:rsidR="0085572E" w14:paraId="70C1BF56" w14:textId="77777777" w:rsidTr="0085572E">
        <w:tc>
          <w:tcPr>
            <w:tcW w:w="959" w:type="dxa"/>
          </w:tcPr>
          <w:p w14:paraId="2E374CF2" w14:textId="77777777" w:rsidR="0085572E" w:rsidRDefault="0085572E" w:rsidP="008557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C34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14:paraId="1A8FBB54" w14:textId="3831DD27" w:rsidR="0085572E" w:rsidRPr="00CA3EA6" w:rsidRDefault="00BC3423" w:rsidP="00173C4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</w:t>
            </w:r>
            <w:r w:rsidR="00CA3E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53" w:type="dxa"/>
          </w:tcPr>
          <w:p w14:paraId="17125012" w14:textId="0A81F425" w:rsidR="0085572E" w:rsidRPr="0085572E" w:rsidRDefault="0085572E" w:rsidP="0069458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Про порядок голосування (відкритий чи таємний)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на засіданні атестаційної комісії 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, голова атестаційної комісії).</w:t>
            </w:r>
          </w:p>
          <w:p w14:paraId="3496921D" w14:textId="753413C7" w:rsidR="00473010" w:rsidRDefault="0085572E" w:rsidP="0069458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BC34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Про затвердження списку педагогічних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працівників, які підлягають черговій атестації 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, голова атестаційної комісії).</w:t>
            </w:r>
          </w:p>
          <w:p w14:paraId="0F7038A2" w14:textId="03B6613A" w:rsidR="0085572E" w:rsidRPr="0085572E" w:rsidRDefault="0085572E" w:rsidP="0069458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Про затвердження графіка проведення засідань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атестаційної комісії 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, голова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атестаційної комісії).</w:t>
            </w:r>
          </w:p>
          <w:p w14:paraId="5F394703" w14:textId="0CD101E6" w:rsidR="0085572E" w:rsidRPr="0085572E" w:rsidRDefault="0085572E" w:rsidP="0069458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Про визначення строків проведення атестації та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адреси електронної пошти для подання педагогічними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працівниками документів (у разі подання в електронній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формі) 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="00BC342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голова атестаційної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комісії).</w:t>
            </w:r>
          </w:p>
          <w:p w14:paraId="5DC65D65" w14:textId="7AA8E436" w:rsidR="0085572E" w:rsidRDefault="0085572E" w:rsidP="00173C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Про подання педагогічними працівниками, які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підлягають черговій атестації, опису професійної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діяльності 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, голова атестаційної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комісії).</w:t>
            </w:r>
          </w:p>
          <w:p w14:paraId="336625B7" w14:textId="6A62D7E7" w:rsidR="00CA3EA6" w:rsidRDefault="00CA3EA6" w:rsidP="00173C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 продовження терміну дії рішення атестаційної комісії І рівня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, голова атестаційної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572E">
              <w:rPr>
                <w:rFonts w:ascii="Times New Roman" w:hAnsi="Times New Roman" w:cs="Times New Roman"/>
                <w:sz w:val="26"/>
                <w:szCs w:val="26"/>
              </w:rPr>
              <w:t>комісії).</w:t>
            </w:r>
          </w:p>
        </w:tc>
      </w:tr>
      <w:tr w:rsidR="0085572E" w14:paraId="1DF70B85" w14:textId="77777777" w:rsidTr="0085572E">
        <w:tc>
          <w:tcPr>
            <w:tcW w:w="959" w:type="dxa"/>
          </w:tcPr>
          <w:p w14:paraId="53D6289F" w14:textId="77777777" w:rsidR="0085572E" w:rsidRDefault="00BC3423" w:rsidP="008557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14:paraId="59E148A2" w14:textId="38E3945D" w:rsidR="0085572E" w:rsidRPr="00CA3EA6" w:rsidRDefault="00BC3423" w:rsidP="00173C4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До 19.10.202</w:t>
            </w:r>
            <w:r w:rsidR="00CA3E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53" w:type="dxa"/>
          </w:tcPr>
          <w:p w14:paraId="32AC45C5" w14:textId="2CC61EFE" w:rsidR="00BC3423" w:rsidRPr="00BC3423" w:rsidRDefault="00BC3423" w:rsidP="0069458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 порядок голосування (відкритий чи таємний)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на засіданні атестаційної комісії 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, голова атестаційної комісії).</w:t>
            </w:r>
          </w:p>
          <w:p w14:paraId="15FD6505" w14:textId="6C0B147D" w:rsidR="00BC3423" w:rsidRPr="00BC3423" w:rsidRDefault="00BC3423" w:rsidP="0069458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 розгляд документів, поданих педагогічними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працівниками, які підлягають черговій атестації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 xml:space="preserve"> голова атестаційної комісії).</w:t>
            </w:r>
          </w:p>
          <w:p w14:paraId="35192B1D" w14:textId="33D713A4" w:rsidR="00BC3423" w:rsidRPr="00BC3423" w:rsidRDefault="00BC3423" w:rsidP="0069458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 вивчення практичного досвіду роботи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працівників, які атестуються,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для належного оцінювання їх професійних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компетентностей</w:t>
            </w:r>
            <w:proofErr w:type="spellEnd"/>
            <w:r w:rsidRPr="00BC342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, голова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атестаційної комісії).</w:t>
            </w:r>
          </w:p>
          <w:p w14:paraId="2197B727" w14:textId="3B72A347" w:rsidR="00BC3423" w:rsidRPr="00BC3423" w:rsidRDefault="00BC3423" w:rsidP="0069458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 розподіл обов’язків між членами атестаційної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комісії щодо вивчення практичного досвіду роботи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працівників, які атестуються 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, голова атестаційної комісії).</w:t>
            </w:r>
          </w:p>
          <w:p w14:paraId="545A0ECF" w14:textId="323B1F34" w:rsidR="0085572E" w:rsidRDefault="00BC3423" w:rsidP="00173C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 затвердження графіка заходів з вивчення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практичного досвіду роботи педагогічних працівників, які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атестуються 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, голова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атестаційної комісії).</w:t>
            </w:r>
          </w:p>
        </w:tc>
      </w:tr>
      <w:tr w:rsidR="0085572E" w14:paraId="1A2F0229" w14:textId="77777777" w:rsidTr="0085572E">
        <w:tc>
          <w:tcPr>
            <w:tcW w:w="959" w:type="dxa"/>
          </w:tcPr>
          <w:p w14:paraId="2981AB82" w14:textId="77777777" w:rsidR="0085572E" w:rsidRDefault="00BC3423" w:rsidP="008557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14:paraId="6E9D6AEC" w14:textId="0D43FD12" w:rsidR="00BC3423" w:rsidRPr="00BC3423" w:rsidRDefault="00173C4A" w:rsidP="00BC34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29.12.202</w:t>
            </w:r>
            <w:r w:rsidR="00CA3E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281BD1A1" w14:textId="77777777" w:rsidR="0085572E" w:rsidRDefault="00BC3423" w:rsidP="00BC34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(за потреби)</w:t>
            </w:r>
          </w:p>
        </w:tc>
        <w:tc>
          <w:tcPr>
            <w:tcW w:w="7053" w:type="dxa"/>
          </w:tcPr>
          <w:p w14:paraId="4E45C48F" w14:textId="5E9C6E38" w:rsidR="00BC3423" w:rsidRPr="00BC3423" w:rsidRDefault="00BC3423" w:rsidP="0047301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 порядок голосування (відкритий чи таємний)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на засіданні атестаційної комісії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="00173C4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73C4A" w:rsidRPr="00173C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 xml:space="preserve">голова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атестаційної комісії).</w:t>
            </w:r>
          </w:p>
          <w:p w14:paraId="65928F31" w14:textId="22C49331" w:rsidR="00BC3423" w:rsidRPr="00BC3423" w:rsidRDefault="00BC3423" w:rsidP="0047301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 внесення змін (за потреби) до списків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працівників, які підлягають черговій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атестації, строків проведення їх атестації, (у випадку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відсутності педагогічного працівника в основному списку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працівників, які підлягають черговій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атестації, за заявою педагогічного працівника, поданою до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20.12)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, голова атестаційної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комісії).</w:t>
            </w:r>
          </w:p>
          <w:p w14:paraId="428C448F" w14:textId="7BE01814" w:rsidR="0085572E" w:rsidRDefault="00BC3423" w:rsidP="00173C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 затвердження списку педагогічних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працівників, які підлягають позачерговій атестації, строків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проведення їх атестації, подання ними документів ( за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потреби) 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 xml:space="preserve"> голова атестаційної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комісії).</w:t>
            </w:r>
          </w:p>
        </w:tc>
      </w:tr>
      <w:tr w:rsidR="0085572E" w14:paraId="2DFEE5A5" w14:textId="77777777" w:rsidTr="0085572E">
        <w:tc>
          <w:tcPr>
            <w:tcW w:w="959" w:type="dxa"/>
          </w:tcPr>
          <w:p w14:paraId="18729B11" w14:textId="77777777" w:rsidR="0085572E" w:rsidRDefault="00BC3423" w:rsidP="008557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843" w:type="dxa"/>
          </w:tcPr>
          <w:p w14:paraId="7FB3892E" w14:textId="1E2B89A4" w:rsidR="00BC3423" w:rsidRPr="00BC3423" w:rsidRDefault="00173C4A" w:rsidP="00BC34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10.01.202</w:t>
            </w:r>
            <w:r w:rsidR="00CA3E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25A297C8" w14:textId="77777777" w:rsidR="0085572E" w:rsidRDefault="00BC3423" w:rsidP="00BC34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(за потреби)</w:t>
            </w:r>
          </w:p>
        </w:tc>
        <w:tc>
          <w:tcPr>
            <w:tcW w:w="7053" w:type="dxa"/>
          </w:tcPr>
          <w:p w14:paraId="69A5A70D" w14:textId="5B1E2BC2" w:rsidR="00BC3423" w:rsidRPr="00BC3423" w:rsidRDefault="00BC3423" w:rsidP="0047301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 порядок голосування (відкритий чи таємний)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на засіданні атестаційної комісії</w:t>
            </w:r>
            <w:r w:rsidR="00CA3E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="00173C4A" w:rsidRPr="00173C4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голова атестаційної комісії).</w:t>
            </w:r>
          </w:p>
          <w:p w14:paraId="13067DEF" w14:textId="1A3DBA21" w:rsidR="00BC3423" w:rsidRPr="00BC3423" w:rsidRDefault="00BC3423" w:rsidP="0047301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 розгляд документів, поданих педагогічними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працівниками, які підлягають позачерговій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атестації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 xml:space="preserve"> голова атестаційної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комісії).</w:t>
            </w:r>
          </w:p>
          <w:p w14:paraId="7B19F5FD" w14:textId="68541E4B" w:rsidR="0085572E" w:rsidRDefault="00BC3423" w:rsidP="00173C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 розгляд документів педагогічних працівників,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які підлягають черговій атестації (у випадку відсутності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педагогічного працівника в основному списку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працівників, які підлягають черговій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атестації) 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 xml:space="preserve"> голова атестаційної комісії).</w:t>
            </w:r>
          </w:p>
        </w:tc>
      </w:tr>
      <w:tr w:rsidR="0085572E" w14:paraId="39D3856C" w14:textId="77777777" w:rsidTr="0085572E">
        <w:tc>
          <w:tcPr>
            <w:tcW w:w="959" w:type="dxa"/>
          </w:tcPr>
          <w:p w14:paraId="26BCB2CD" w14:textId="77777777" w:rsidR="0085572E" w:rsidRDefault="00BC3423" w:rsidP="008557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14:paraId="30241D5E" w14:textId="13CA0132" w:rsidR="0085572E" w:rsidRDefault="00173C4A" w:rsidP="008557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01.03.202</w:t>
            </w:r>
            <w:r w:rsidR="00CA3E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53" w:type="dxa"/>
          </w:tcPr>
          <w:p w14:paraId="74877025" w14:textId="47CFAFCB" w:rsidR="00BC3423" w:rsidRPr="00BC3423" w:rsidRDefault="00BC3423" w:rsidP="0047301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 порядок голосування (відкритий чи таємний) на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засіданні атестаційної комісії</w:t>
            </w:r>
            <w:r w:rsidR="00F747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голова атестаційної комісії).</w:t>
            </w:r>
          </w:p>
          <w:p w14:paraId="0AE622D9" w14:textId="77777777" w:rsidR="0085572E" w:rsidRDefault="00BC3423" w:rsidP="0047301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Про атестаційні документи, подані педагогічними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працівниками, результати вивчення практичного досвіду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працівників, які атестуються (інформують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3423">
              <w:rPr>
                <w:rFonts w:ascii="Times New Roman" w:hAnsi="Times New Roman" w:cs="Times New Roman"/>
                <w:sz w:val="26"/>
                <w:szCs w:val="26"/>
              </w:rPr>
              <w:t>члени атестаційної комісії).</w:t>
            </w:r>
          </w:p>
        </w:tc>
      </w:tr>
      <w:tr w:rsidR="0085572E" w14:paraId="2E1D82A4" w14:textId="77777777" w:rsidTr="0085572E">
        <w:tc>
          <w:tcPr>
            <w:tcW w:w="959" w:type="dxa"/>
          </w:tcPr>
          <w:p w14:paraId="02B2489F" w14:textId="77777777" w:rsidR="0085572E" w:rsidRDefault="00F747E7" w:rsidP="008557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14:paraId="0C989AB6" w14:textId="552ED059" w:rsidR="0085572E" w:rsidRDefault="00173C4A" w:rsidP="008557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F53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CA3EA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53" w:type="dxa"/>
          </w:tcPr>
          <w:p w14:paraId="5573EC45" w14:textId="56313E2D" w:rsidR="00F747E7" w:rsidRPr="00F747E7" w:rsidRDefault="00F747E7" w:rsidP="0047301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47E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47E7">
              <w:rPr>
                <w:rFonts w:ascii="Times New Roman" w:hAnsi="Times New Roman" w:cs="Times New Roman"/>
                <w:sz w:val="26"/>
                <w:szCs w:val="26"/>
              </w:rPr>
              <w:t>Про порядок голосування (відкритий чи таємний) на</w:t>
            </w:r>
            <w:r w:rsidR="004730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47E7">
              <w:rPr>
                <w:rFonts w:ascii="Times New Roman" w:hAnsi="Times New Roman" w:cs="Times New Roman"/>
                <w:sz w:val="26"/>
                <w:szCs w:val="26"/>
              </w:rPr>
              <w:t>засіданні атестаційної комісії 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F747E7">
              <w:rPr>
                <w:rFonts w:ascii="Times New Roman" w:hAnsi="Times New Roman" w:cs="Times New Roman"/>
                <w:sz w:val="26"/>
                <w:szCs w:val="26"/>
              </w:rPr>
              <w:t>, голова атестаційної комісії)</w:t>
            </w:r>
          </w:p>
          <w:p w14:paraId="5B3BEDB8" w14:textId="7823392F" w:rsidR="00F747E7" w:rsidRPr="00F747E7" w:rsidRDefault="00F747E7" w:rsidP="0047301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47E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47E7">
              <w:rPr>
                <w:rFonts w:ascii="Times New Roman" w:hAnsi="Times New Roman" w:cs="Times New Roman"/>
                <w:sz w:val="26"/>
                <w:szCs w:val="26"/>
              </w:rPr>
              <w:t>Про вибори лічильної комісії (</w:t>
            </w:r>
            <w:r w:rsidR="00541F66">
              <w:rPr>
                <w:rFonts w:ascii="Times New Roman" w:hAnsi="Times New Roman" w:cs="Times New Roman"/>
                <w:sz w:val="26"/>
                <w:szCs w:val="26"/>
              </w:rPr>
              <w:t>Людмила МОЙКО</w:t>
            </w:r>
            <w:r w:rsidRPr="00F747E7">
              <w:rPr>
                <w:rFonts w:ascii="Times New Roman" w:hAnsi="Times New Roman" w:cs="Times New Roman"/>
                <w:sz w:val="26"/>
                <w:szCs w:val="26"/>
              </w:rPr>
              <w:t>, секретар лічильної комісії).</w:t>
            </w:r>
          </w:p>
          <w:p w14:paraId="251B9485" w14:textId="54343283" w:rsidR="0085572E" w:rsidRDefault="00F747E7" w:rsidP="00173C4A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47E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6945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47E7">
              <w:rPr>
                <w:rFonts w:ascii="Times New Roman" w:hAnsi="Times New Roman" w:cs="Times New Roman"/>
                <w:sz w:val="26"/>
                <w:szCs w:val="26"/>
              </w:rPr>
              <w:t>Про атестацію педагогічних працівників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47E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41F66">
              <w:rPr>
                <w:rFonts w:ascii="Times New Roman" w:hAnsi="Times New Roman"/>
                <w:sz w:val="26"/>
                <w:szCs w:val="26"/>
              </w:rPr>
              <w:t>Мар’яна ОЛІЯРНИК</w:t>
            </w:r>
            <w:r w:rsidRPr="00F747E7">
              <w:rPr>
                <w:rFonts w:ascii="Times New Roman" w:hAnsi="Times New Roman" w:cs="Times New Roman"/>
                <w:sz w:val="26"/>
                <w:szCs w:val="26"/>
              </w:rPr>
              <w:t>, голова атестаційної комісії)</w:t>
            </w:r>
          </w:p>
        </w:tc>
      </w:tr>
    </w:tbl>
    <w:p w14:paraId="3D299CA1" w14:textId="77777777" w:rsidR="00D23C5C" w:rsidRPr="0085572E" w:rsidRDefault="00D23C5C" w:rsidP="0085572E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D23C5C" w:rsidRPr="0085572E" w:rsidSect="000912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72E"/>
    <w:rsid w:val="00091237"/>
    <w:rsid w:val="00173C4A"/>
    <w:rsid w:val="00205B45"/>
    <w:rsid w:val="002441F8"/>
    <w:rsid w:val="00314114"/>
    <w:rsid w:val="00371852"/>
    <w:rsid w:val="00473010"/>
    <w:rsid w:val="00541F66"/>
    <w:rsid w:val="0069458E"/>
    <w:rsid w:val="006E174A"/>
    <w:rsid w:val="008555C2"/>
    <w:rsid w:val="0085572E"/>
    <w:rsid w:val="00BC3423"/>
    <w:rsid w:val="00BF5326"/>
    <w:rsid w:val="00CA3EA6"/>
    <w:rsid w:val="00D171D2"/>
    <w:rsid w:val="00D23C5C"/>
    <w:rsid w:val="00DC7AEE"/>
    <w:rsid w:val="00F7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6EA2"/>
  <w15:docId w15:val="{E84429CE-790E-4C66-82DF-AB9A16E2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72E"/>
    <w:pPr>
      <w:spacing w:after="0" w:line="240" w:lineRule="auto"/>
    </w:pPr>
  </w:style>
  <w:style w:type="table" w:styleId="a4">
    <w:name w:val="Table Grid"/>
    <w:basedOn w:val="a1"/>
    <w:uiPriority w:val="59"/>
    <w:rsid w:val="00855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2805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ludam6069@gmail.com</cp:lastModifiedBy>
  <cp:revision>9</cp:revision>
  <cp:lastPrinted>2025-10-13T10:38:00Z</cp:lastPrinted>
  <dcterms:created xsi:type="dcterms:W3CDTF">2023-10-13T11:19:00Z</dcterms:created>
  <dcterms:modified xsi:type="dcterms:W3CDTF">2025-10-16T13:27:00Z</dcterms:modified>
</cp:coreProperties>
</file>