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85" w:rsidRDefault="000A4985" w:rsidP="000A498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  <w:r w:rsidR="001930C6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Рішенням педагогічної ради                                  </w:t>
      </w:r>
    </w:p>
    <w:p w:rsidR="000A4985" w:rsidRDefault="000A4985" w:rsidP="000A4985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 w:rsidR="001930C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ЗДО </w:t>
      </w:r>
      <w:r>
        <w:rPr>
          <w:rFonts w:ascii="Times New Roman" w:hAnsi="Times New Roman"/>
          <w:sz w:val="24"/>
          <w:szCs w:val="24"/>
          <w:lang w:val="uk-UA"/>
        </w:rPr>
        <w:t xml:space="preserve"> № 10</w:t>
      </w:r>
      <w:r w:rsidR="001930C6" w:rsidRPr="001930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30C6">
        <w:rPr>
          <w:rFonts w:ascii="Times New Roman" w:hAnsi="Times New Roman"/>
          <w:sz w:val="24"/>
          <w:szCs w:val="24"/>
          <w:lang w:val="uk-UA"/>
        </w:rPr>
        <w:t>м. Шептицького</w:t>
      </w:r>
    </w:p>
    <w:p w:rsidR="000A4985" w:rsidRDefault="000A4985" w:rsidP="000A498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 w:rsidR="001930C6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1930C6">
        <w:rPr>
          <w:rFonts w:ascii="Times New Roman" w:hAnsi="Times New Roman"/>
          <w:sz w:val="24"/>
          <w:szCs w:val="24"/>
          <w:lang w:val="uk-UA"/>
        </w:rPr>
        <w:t>(протокол № 3</w:t>
      </w:r>
      <w:r w:rsidR="001930C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930C6">
        <w:rPr>
          <w:rFonts w:ascii="Times New Roman" w:hAnsi="Times New Roman"/>
          <w:sz w:val="24"/>
          <w:szCs w:val="24"/>
          <w:lang w:val="uk-UA"/>
        </w:rPr>
        <w:t>від 07.01.2026 )</w:t>
      </w:r>
    </w:p>
    <w:p w:rsidR="000A4985" w:rsidRDefault="000A4985" w:rsidP="000A498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0A4985" w:rsidRPr="001930C6" w:rsidRDefault="000A4985" w:rsidP="001930C6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</w:t>
      </w:r>
      <w:r w:rsidR="001930C6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Річний  план підвищення кваліфікації педагогічних працівників</w:t>
      </w:r>
    </w:p>
    <w:p w:rsidR="000A4985" w:rsidRDefault="000A4985" w:rsidP="000A49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закладу дошкільної освіти  № 10 Шептицької міської ради Львівської області</w:t>
      </w:r>
    </w:p>
    <w:p w:rsidR="000A4985" w:rsidRDefault="000A4985" w:rsidP="000A49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2026 рік</w:t>
      </w:r>
    </w:p>
    <w:p w:rsidR="000A4985" w:rsidRDefault="000A4985" w:rsidP="000A49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4536"/>
        <w:gridCol w:w="708"/>
        <w:gridCol w:w="1560"/>
        <w:gridCol w:w="992"/>
        <w:gridCol w:w="992"/>
        <w:gridCol w:w="992"/>
      </w:tblGrid>
      <w:tr w:rsidR="000A4985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Список педагогічних працівників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             Тема</w:t>
            </w:r>
          </w:p>
          <w:p w:rsidR="000A4985" w:rsidRDefault="000A4985">
            <w:pPr>
              <w:pStyle w:val="a3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 напрям, найменування)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Суб’єкти підвищення</w:t>
            </w:r>
          </w:p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кваліфікації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Обсяг</w:t>
            </w:r>
          </w:p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Строки</w:t>
            </w:r>
          </w:p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Джерела фінансування</w:t>
            </w:r>
          </w:p>
        </w:tc>
      </w:tr>
      <w:tr w:rsidR="000A4985" w:rsidTr="001930C6">
        <w:trPr>
          <w:trHeight w:val="17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Бучинська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Тетяна</w:t>
            </w:r>
          </w:p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Михайлівна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0A4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-методист 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 xml:space="preserve"> ХХІ </w:t>
            </w:r>
            <w:proofErr w:type="spellStart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>століття</w:t>
            </w:r>
            <w:proofErr w:type="spellEnd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>тренди</w:t>
            </w:r>
            <w:proofErr w:type="spellEnd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="005C6C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год.</w:t>
            </w:r>
          </w:p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0A4985" w:rsidTr="001930C6">
        <w:trPr>
          <w:trHeight w:val="1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Медвідь</w:t>
            </w:r>
          </w:p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Людмила</w:t>
            </w:r>
          </w:p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Дмитрівна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5C6C3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Музичний керівник ЗДО,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Штучний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освіті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можливості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0A4985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Бульбак</w:t>
            </w:r>
            <w:proofErr w:type="spellEnd"/>
          </w:p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Оксана</w:t>
            </w:r>
          </w:p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Михайлівна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5C6C3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Вихователь ЗДО,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ХХІ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століття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тренди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0A4985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Стасюк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Любов Михайлівна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5C6C3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Вихователь ЗДО,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ХХІ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століття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тренди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0A4985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Турчик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Ганна</w:t>
            </w:r>
          </w:p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Валеріївна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5C6C3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Вихователь ЗДО,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ХХІ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lastRenderedPageBreak/>
              <w:t>століття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тренди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Комунальний  навчальний заклад «Черкаський обласний інститут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Навчання за програмою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0A4985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Олексович Анжеліка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Вячеславівна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5C6C3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ЗДО,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ХХІ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століття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тренди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0A4985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="000A4985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Сметана Людмила Петрівна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5C6C3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Вихователь ЗДО,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ХХІ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століття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тренди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Default="000A4985" w:rsidP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Власні кошти </w:t>
            </w:r>
          </w:p>
        </w:tc>
      </w:tr>
      <w:tr w:rsidR="000A4985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Гесик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Юлія Русланівна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Pr="005C6C30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Вчитель-логопед ЗДО,</w:t>
            </w:r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C3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Штучний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освіті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="005C6C30"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5C6C30" w:rsidRPr="00004B90">
              <w:rPr>
                <w:rFonts w:ascii="Times New Roman" w:hAnsi="Times New Roman"/>
                <w:sz w:val="24"/>
                <w:szCs w:val="24"/>
              </w:rPr>
              <w:t>можливості</w:t>
            </w:r>
            <w:proofErr w:type="spellEnd"/>
            <w:r w:rsidR="005C6C3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85" w:rsidRDefault="000A498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1930C6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5C6C30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5C6C30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Андріана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Богданівна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5C6C30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 ЗДО «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психолого-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педагогічної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підтримки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особливими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освітніми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потребами в 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інклюзивного</w:t>
            </w:r>
            <w:proofErr w:type="spellEnd"/>
            <w:r w:rsidRPr="00806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6867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1930C6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5C6C30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5C6C30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Юзвак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Василівна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Штучний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освіті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можливості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1930C6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Кулик Олександра Ярославівна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004B90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ХХІ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століття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тренди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1930C6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Харчук Юлія Миколаївна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004B90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Освітні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ХХІ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століття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тренди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лайфхаки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Комунальний  навчальний заклад «Черкаський обласний інститут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Навчання за програмою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  <w:tr w:rsidR="001930C6" w:rsidTr="001930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Бортник Ольга Володимирівна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Pr="00004B90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Штучний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інтелект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освіті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виклики</w:t>
            </w:r>
            <w:proofErr w:type="spellEnd"/>
            <w:r w:rsidRPr="00004B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4B90">
              <w:rPr>
                <w:rFonts w:ascii="Times New Roman" w:hAnsi="Times New Roman"/>
                <w:sz w:val="24"/>
                <w:szCs w:val="24"/>
              </w:rPr>
              <w:t>можливості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Комунальний  навчальний заклад «Черкаський обласний інститут післядипломної освіти педагогічних працівників Черкаської  обласної ради»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Навчання за програмою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дистанційна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Січень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C6" w:rsidRDefault="001930C6" w:rsidP="001930C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Власні кошти</w:t>
            </w:r>
          </w:p>
        </w:tc>
      </w:tr>
    </w:tbl>
    <w:p w:rsidR="000A4985" w:rsidRDefault="000A4985" w:rsidP="000A49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4985" w:rsidRDefault="000A4985" w:rsidP="000A49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4985" w:rsidRDefault="000A4985" w:rsidP="000A49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педагогічної ради_______________________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А.В.Олексович</w:t>
      </w:r>
      <w:proofErr w:type="spellEnd"/>
    </w:p>
    <w:p w:rsidR="000A4985" w:rsidRDefault="000A4985" w:rsidP="000A49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4985" w:rsidRDefault="000A4985" w:rsidP="000A49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педагогічної ради  ______________________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Л.М.Стасюк</w:t>
      </w:r>
      <w:proofErr w:type="spellEnd"/>
    </w:p>
    <w:p w:rsidR="000A4985" w:rsidRDefault="000A4985" w:rsidP="000A4985"/>
    <w:p w:rsidR="000A4985" w:rsidRDefault="000A4985" w:rsidP="000A4985"/>
    <w:p w:rsidR="00E5436B" w:rsidRDefault="00E5436B"/>
    <w:sectPr w:rsidR="00E5436B" w:rsidSect="000A498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68"/>
    <w:rsid w:val="00032168"/>
    <w:rsid w:val="000A4985"/>
    <w:rsid w:val="001930C6"/>
    <w:rsid w:val="005C6C30"/>
    <w:rsid w:val="00E5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2E0B-1572-47F2-863C-13467F3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98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0A498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2026-01-20T11:35:00Z</dcterms:created>
  <dcterms:modified xsi:type="dcterms:W3CDTF">2026-01-20T12:19:00Z</dcterms:modified>
</cp:coreProperties>
</file>