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82" w:rsidRPr="00CF3BCA" w:rsidRDefault="00827182" w:rsidP="00CF3BCA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CF3BCA" w:rsidRPr="00CF3BCA" w:rsidRDefault="00CF3BCA" w:rsidP="00CF3BCA">
      <w:pPr>
        <w:pStyle w:val="a9"/>
        <w:rPr>
          <w:rFonts w:ascii="Times New Roman" w:hAnsi="Times New Roman" w:cs="Times New Roman"/>
          <w:sz w:val="26"/>
          <w:szCs w:val="26"/>
        </w:rPr>
      </w:pPr>
      <w:r w:rsidRPr="00CF3BCA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  <w:r w:rsidRPr="00CF3BCA">
        <w:rPr>
          <w:rFonts w:ascii="Times New Roman" w:hAnsi="Times New Roman" w:cs="Times New Roman"/>
          <w:sz w:val="26"/>
          <w:szCs w:val="26"/>
        </w:rPr>
        <w:t>ЗАТВЕРДЖЕНО</w:t>
      </w:r>
    </w:p>
    <w:p w:rsidR="00CF3BCA" w:rsidRPr="00CF3BCA" w:rsidRDefault="00CF3BCA" w:rsidP="00CF3BCA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CF3BCA" w:rsidRPr="00CF3BCA" w:rsidRDefault="00CF3BCA" w:rsidP="00CF3BCA">
      <w:pPr>
        <w:pStyle w:val="a9"/>
        <w:rPr>
          <w:rFonts w:ascii="Times New Roman" w:hAnsi="Times New Roman" w:cs="Times New Roman"/>
          <w:sz w:val="26"/>
          <w:szCs w:val="26"/>
        </w:rPr>
      </w:pPr>
      <w:r w:rsidRPr="00CF3BCA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Наказ відділу освіти </w:t>
      </w:r>
      <w:r w:rsidRPr="00CF3BCA">
        <w:rPr>
          <w:rFonts w:ascii="Times New Roman" w:hAnsi="Times New Roman" w:cs="Times New Roman"/>
          <w:sz w:val="26"/>
          <w:szCs w:val="26"/>
        </w:rPr>
        <w:t>Червоноградської</w:t>
      </w:r>
    </w:p>
    <w:p w:rsidR="00CF3BCA" w:rsidRPr="00CF3BCA" w:rsidRDefault="00CF3BCA" w:rsidP="00CF3BCA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</w:t>
      </w:r>
      <w:r w:rsidRPr="00CF3BCA">
        <w:rPr>
          <w:rFonts w:ascii="Times New Roman" w:hAnsi="Times New Roman" w:cs="Times New Roman"/>
          <w:sz w:val="26"/>
          <w:szCs w:val="26"/>
        </w:rPr>
        <w:t>міської ради</w:t>
      </w:r>
    </w:p>
    <w:p w:rsidR="00CF3BCA" w:rsidRPr="00E75AA2" w:rsidRDefault="00CF3BCA" w:rsidP="00D54640">
      <w:pPr>
        <w:pStyle w:val="a9"/>
        <w:rPr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</w:t>
      </w:r>
      <w:r w:rsidR="00D54640">
        <w:rPr>
          <w:rFonts w:ascii="Times New Roman" w:hAnsi="Times New Roman" w:cs="Times New Roman"/>
          <w:sz w:val="26"/>
          <w:szCs w:val="26"/>
          <w:lang w:val="uk-UA"/>
        </w:rPr>
        <w:t>02.02.2023 № 22</w:t>
      </w:r>
    </w:p>
    <w:p w:rsidR="00CF3BCA" w:rsidRPr="00E75AA2" w:rsidRDefault="00CF3BCA" w:rsidP="00CF3BCA">
      <w:pPr>
        <w:pStyle w:val="a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F3BCA" w:rsidRPr="00E75AA2" w:rsidRDefault="00CF3BCA" w:rsidP="00CF3BCA">
      <w:pPr>
        <w:pStyle w:val="a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F3BCA" w:rsidRPr="00E75AA2" w:rsidRDefault="00CF3BCA" w:rsidP="00CF3BCA">
      <w:pPr>
        <w:pStyle w:val="a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F3BCA" w:rsidRPr="00E75AA2" w:rsidRDefault="00CF3BCA" w:rsidP="00CF3BCA">
      <w:pPr>
        <w:pStyle w:val="a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F3BCA" w:rsidRPr="00E75AA2" w:rsidRDefault="00CF3BCA" w:rsidP="00CF3BCA">
      <w:pPr>
        <w:pStyle w:val="a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F3BCA" w:rsidRPr="00E75AA2" w:rsidRDefault="00CF3BCA" w:rsidP="00CF3BCA">
      <w:pPr>
        <w:pStyle w:val="a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21CB0" w:rsidRPr="00E75AA2" w:rsidRDefault="00B21CB0" w:rsidP="00CF3BCA">
      <w:pPr>
        <w:pStyle w:val="a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21CB0" w:rsidRPr="00E75AA2" w:rsidRDefault="00B21CB0" w:rsidP="00CF3BCA">
      <w:pPr>
        <w:pStyle w:val="a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F3BCA" w:rsidRPr="00E75AA2" w:rsidRDefault="00CF3BCA" w:rsidP="00CF3BCA">
      <w:pPr>
        <w:pStyle w:val="a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F3BCA" w:rsidRPr="00E75AA2" w:rsidRDefault="00CF3BCA" w:rsidP="00CF3BCA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</w:p>
    <w:p w:rsidR="00CF3BCA" w:rsidRPr="00E75AA2" w:rsidRDefault="00CF3BCA" w:rsidP="00CF3BCA">
      <w:pPr>
        <w:pStyle w:val="a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F3BCA" w:rsidRPr="00873357" w:rsidRDefault="00CF3BCA" w:rsidP="00411FA7">
      <w:pPr>
        <w:pStyle w:val="a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3357">
        <w:rPr>
          <w:rFonts w:ascii="Times New Roman" w:hAnsi="Times New Roman" w:cs="Times New Roman"/>
          <w:b/>
          <w:sz w:val="32"/>
          <w:szCs w:val="32"/>
          <w:lang w:val="uk-UA"/>
        </w:rPr>
        <w:t>Стратегія розвитку</w:t>
      </w:r>
    </w:p>
    <w:p w:rsidR="00873357" w:rsidRPr="00E75AA2" w:rsidRDefault="00873357" w:rsidP="00411FA7">
      <w:pPr>
        <w:pStyle w:val="a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F3BCA" w:rsidRPr="00873357" w:rsidRDefault="00873357" w:rsidP="00CF3BCA">
      <w:pPr>
        <w:pStyle w:val="a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3357">
        <w:rPr>
          <w:rFonts w:ascii="Times New Roman" w:hAnsi="Times New Roman" w:cs="Times New Roman"/>
          <w:b/>
          <w:sz w:val="32"/>
          <w:szCs w:val="32"/>
          <w:lang w:val="uk-UA"/>
        </w:rPr>
        <w:t>З</w:t>
      </w:r>
      <w:r w:rsidR="00CF3BCA" w:rsidRPr="0087335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акладу дошкільної освіти дитячий садок с. Волсвин </w:t>
      </w:r>
    </w:p>
    <w:p w:rsidR="00CF3BCA" w:rsidRPr="00873357" w:rsidRDefault="00CF3BCA" w:rsidP="006A7565">
      <w:pPr>
        <w:pStyle w:val="a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335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Червоноградської міської ради Львівської о</w:t>
      </w:r>
      <w:r w:rsidR="006A7565" w:rsidRPr="00873357">
        <w:rPr>
          <w:rFonts w:ascii="Times New Roman" w:hAnsi="Times New Roman" w:cs="Times New Roman"/>
          <w:b/>
          <w:sz w:val="32"/>
          <w:szCs w:val="32"/>
          <w:lang w:val="uk-UA"/>
        </w:rPr>
        <w:t>бласті</w:t>
      </w:r>
    </w:p>
    <w:p w:rsidR="00CF3BCA" w:rsidRPr="00873357" w:rsidRDefault="00CF3BCA" w:rsidP="00CF3BCA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3357">
        <w:rPr>
          <w:rFonts w:ascii="Times New Roman" w:hAnsi="Times New Roman" w:cs="Times New Roman"/>
          <w:b/>
          <w:sz w:val="32"/>
          <w:szCs w:val="32"/>
        </w:rPr>
        <w:t>на 202</w:t>
      </w:r>
      <w:r w:rsidRPr="00873357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Pr="00873357">
        <w:rPr>
          <w:rFonts w:ascii="Times New Roman" w:hAnsi="Times New Roman" w:cs="Times New Roman"/>
          <w:b/>
          <w:sz w:val="32"/>
          <w:szCs w:val="32"/>
        </w:rPr>
        <w:t>-2027 роки</w:t>
      </w:r>
    </w:p>
    <w:p w:rsidR="00CF3BCA" w:rsidRPr="00873357" w:rsidRDefault="00CF3BCA" w:rsidP="00CF3BCA">
      <w:pPr>
        <w:rPr>
          <w:b/>
          <w:sz w:val="32"/>
          <w:szCs w:val="32"/>
        </w:rPr>
      </w:pPr>
    </w:p>
    <w:p w:rsidR="00CF3BCA" w:rsidRDefault="00CF3BCA" w:rsidP="00CF3BCA"/>
    <w:p w:rsidR="00CF3BCA" w:rsidRDefault="00CF3BCA" w:rsidP="00CF3BCA"/>
    <w:p w:rsidR="00CF3BCA" w:rsidRDefault="00CF3BCA" w:rsidP="00CF3BCA"/>
    <w:p w:rsidR="00CF3BCA" w:rsidRDefault="00CF3BCA" w:rsidP="00CF3BCA"/>
    <w:p w:rsidR="00CF3BCA" w:rsidRDefault="00CF3BCA" w:rsidP="00CF3BCA"/>
    <w:p w:rsidR="00CF3BCA" w:rsidRDefault="00CF3BCA" w:rsidP="00CF3BCA"/>
    <w:p w:rsidR="00B21CB0" w:rsidRDefault="00B21CB0" w:rsidP="00CF3BCA"/>
    <w:p w:rsidR="00CF3BCA" w:rsidRPr="00CF3BCA" w:rsidRDefault="00CF3BCA" w:rsidP="00CF3BCA">
      <w:pPr>
        <w:rPr>
          <w:lang w:val="uk-UA"/>
        </w:rPr>
      </w:pPr>
      <w:r>
        <w:rPr>
          <w:lang w:val="uk-UA"/>
        </w:rPr>
        <w:t xml:space="preserve"> </w:t>
      </w:r>
    </w:p>
    <w:p w:rsidR="00CF3BCA" w:rsidRPr="00CF3BCA" w:rsidRDefault="00CF3BCA" w:rsidP="00CF3BCA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Pr="00CF3BCA">
        <w:rPr>
          <w:rFonts w:ascii="Times New Roman" w:hAnsi="Times New Roman" w:cs="Times New Roman"/>
          <w:sz w:val="26"/>
          <w:szCs w:val="26"/>
        </w:rPr>
        <w:t>СХВАЛЕНО</w:t>
      </w:r>
    </w:p>
    <w:p w:rsidR="00CF3BCA" w:rsidRPr="00CF3BCA" w:rsidRDefault="00CF3BCA" w:rsidP="00CF3BCA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CF3BCA" w:rsidRPr="00CF3BCA" w:rsidRDefault="00CF3BCA" w:rsidP="00CF3BCA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Pr="00CF3BCA">
        <w:rPr>
          <w:rFonts w:ascii="Times New Roman" w:hAnsi="Times New Roman" w:cs="Times New Roman"/>
          <w:sz w:val="26"/>
          <w:szCs w:val="26"/>
        </w:rPr>
        <w:t>Протокол засідання педагогічної ради</w:t>
      </w:r>
    </w:p>
    <w:p w:rsidR="00CF3BCA" w:rsidRPr="00CF3BCA" w:rsidRDefault="00CF3BCA" w:rsidP="00CF3BCA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ЗДО дитячий садок с. Волсвин</w:t>
      </w:r>
    </w:p>
    <w:p w:rsidR="00827182" w:rsidRPr="00CF3BCA" w:rsidRDefault="00CF3BCA" w:rsidP="00CF3BCA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01.02.2023 № </w:t>
      </w:r>
      <w:r w:rsidR="007E2F11">
        <w:rPr>
          <w:rFonts w:ascii="Times New Roman" w:hAnsi="Times New Roman" w:cs="Times New Roman"/>
          <w:sz w:val="26"/>
          <w:szCs w:val="26"/>
          <w:lang w:val="uk-UA"/>
        </w:rPr>
        <w:t>4</w:t>
      </w:r>
    </w:p>
    <w:p w:rsidR="00827182" w:rsidRDefault="00827182"/>
    <w:p w:rsidR="003F4542" w:rsidRDefault="003F4542" w:rsidP="0040551D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B6546" w:rsidRPr="00357112" w:rsidRDefault="008B6546" w:rsidP="0040551D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54386" w:rsidRPr="00583C5F" w:rsidRDefault="00583C5F" w:rsidP="00583C5F">
      <w:pPr>
        <w:ind w:left="-17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ЗМІСТ</w:t>
      </w:r>
    </w:p>
    <w:p w:rsidR="00354386" w:rsidRPr="00DE75A0" w:rsidRDefault="00411FA7" w:rsidP="00DE75A0">
      <w:pPr>
        <w:pStyle w:val="a9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Вступ </w:t>
      </w:r>
      <w:r w:rsidR="00D82035" w:rsidRPr="00DE75A0">
        <w:rPr>
          <w:rFonts w:ascii="Times New Roman" w:hAnsi="Times New Roman" w:cs="Times New Roman"/>
          <w:sz w:val="26"/>
          <w:szCs w:val="26"/>
          <w:lang w:val="uk-UA"/>
        </w:rPr>
        <w:t>……………………………………………………………………</w:t>
      </w:r>
      <w:r w:rsidR="00C36A4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033C3"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 3</w:t>
      </w:r>
    </w:p>
    <w:p w:rsidR="00354386" w:rsidRPr="00DE75A0" w:rsidRDefault="00DE75A0" w:rsidP="00DE75A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354386" w:rsidRPr="00DE75A0">
        <w:rPr>
          <w:rFonts w:ascii="Times New Roman" w:hAnsi="Times New Roman" w:cs="Times New Roman"/>
          <w:sz w:val="26"/>
          <w:szCs w:val="26"/>
          <w:lang w:val="uk-UA"/>
        </w:rPr>
        <w:t>Паспорт Стратегії розвитку</w:t>
      </w:r>
      <w:r w:rsidR="00D82035" w:rsidRPr="00DE75A0">
        <w:rPr>
          <w:rFonts w:ascii="Times New Roman" w:hAnsi="Times New Roman" w:cs="Times New Roman"/>
          <w:sz w:val="26"/>
          <w:szCs w:val="26"/>
          <w:lang w:val="uk-UA"/>
        </w:rPr>
        <w:t>……………………………………………</w:t>
      </w:r>
      <w:r w:rsidR="00C36A43">
        <w:rPr>
          <w:rFonts w:ascii="Times New Roman" w:hAnsi="Times New Roman" w:cs="Times New Roman"/>
          <w:sz w:val="26"/>
          <w:szCs w:val="26"/>
          <w:lang w:val="uk-UA"/>
        </w:rPr>
        <w:t>... 4</w:t>
      </w:r>
    </w:p>
    <w:p w:rsidR="00357112" w:rsidRPr="00DE75A0" w:rsidRDefault="00F329BC" w:rsidP="00DE75A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="00354386" w:rsidRPr="00DE75A0">
        <w:rPr>
          <w:rFonts w:ascii="Times New Roman" w:hAnsi="Times New Roman" w:cs="Times New Roman"/>
          <w:sz w:val="26"/>
          <w:szCs w:val="26"/>
          <w:lang w:val="uk-UA"/>
        </w:rPr>
        <w:t>Інформаційно-аналітична довідка діяльності ЗДО</w:t>
      </w:r>
      <w:r w:rsidR="00357112"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 дитячий садок                       </w:t>
      </w:r>
    </w:p>
    <w:p w:rsidR="00354386" w:rsidRPr="00DE75A0" w:rsidRDefault="00357112" w:rsidP="00DE75A0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75A0">
        <w:rPr>
          <w:rFonts w:ascii="Times New Roman" w:hAnsi="Times New Roman" w:cs="Times New Roman"/>
          <w:sz w:val="26"/>
          <w:szCs w:val="26"/>
          <w:lang w:val="uk-UA"/>
        </w:rPr>
        <w:t>с. Волсвин</w:t>
      </w:r>
      <w:r w:rsidR="00D82035"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 ………………………………………………………………………</w:t>
      </w:r>
      <w:r w:rsidR="00C36A43">
        <w:rPr>
          <w:rFonts w:ascii="Times New Roman" w:hAnsi="Times New Roman" w:cs="Times New Roman"/>
          <w:sz w:val="26"/>
          <w:szCs w:val="26"/>
          <w:lang w:val="uk-UA"/>
        </w:rPr>
        <w:t>……6</w:t>
      </w:r>
    </w:p>
    <w:p w:rsidR="00354386" w:rsidRPr="00DE75A0" w:rsidRDefault="00F329BC" w:rsidP="00DE75A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r w:rsidR="00354386" w:rsidRPr="00DE75A0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D82035" w:rsidRPr="00DE75A0">
        <w:rPr>
          <w:rFonts w:ascii="Times New Roman" w:hAnsi="Times New Roman" w:cs="Times New Roman"/>
          <w:sz w:val="26"/>
          <w:szCs w:val="26"/>
          <w:lang w:val="uk-UA"/>
        </w:rPr>
        <w:t>наліз діяльності ……………………………………………………</w:t>
      </w:r>
      <w:r w:rsidR="00C36A43">
        <w:rPr>
          <w:rFonts w:ascii="Times New Roman" w:hAnsi="Times New Roman" w:cs="Times New Roman"/>
          <w:sz w:val="26"/>
          <w:szCs w:val="26"/>
          <w:lang w:val="uk-UA"/>
        </w:rPr>
        <w:t>…….7</w:t>
      </w:r>
    </w:p>
    <w:p w:rsidR="00354386" w:rsidRPr="00DE75A0" w:rsidRDefault="00F329BC" w:rsidP="00DE75A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24422216"/>
      <w:r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r w:rsidR="00354386" w:rsidRPr="00DE75A0">
        <w:rPr>
          <w:rFonts w:ascii="Times New Roman" w:hAnsi="Times New Roman" w:cs="Times New Roman"/>
          <w:sz w:val="26"/>
          <w:szCs w:val="26"/>
          <w:lang w:val="en-US"/>
        </w:rPr>
        <w:t>Swot</w:t>
      </w:r>
      <w:r w:rsidR="00354386"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- аналіз </w:t>
      </w:r>
      <w:bookmarkEnd w:id="0"/>
      <w:r w:rsidR="00354386" w:rsidRPr="00DE75A0">
        <w:rPr>
          <w:rFonts w:ascii="Times New Roman" w:hAnsi="Times New Roman" w:cs="Times New Roman"/>
          <w:sz w:val="26"/>
          <w:szCs w:val="26"/>
          <w:lang w:val="uk-UA"/>
        </w:rPr>
        <w:t>діяльності ЗДО дитячий садок с.</w:t>
      </w:r>
      <w:r w:rsidR="006A7565"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54386" w:rsidRPr="00DE75A0">
        <w:rPr>
          <w:rFonts w:ascii="Times New Roman" w:hAnsi="Times New Roman" w:cs="Times New Roman"/>
          <w:sz w:val="26"/>
          <w:szCs w:val="26"/>
          <w:lang w:val="uk-UA"/>
        </w:rPr>
        <w:t>Волсвин</w:t>
      </w:r>
      <w:r w:rsidR="00D82035" w:rsidRPr="00DE75A0">
        <w:rPr>
          <w:rFonts w:ascii="Times New Roman" w:hAnsi="Times New Roman" w:cs="Times New Roman"/>
          <w:sz w:val="26"/>
          <w:szCs w:val="26"/>
          <w:lang w:val="uk-UA"/>
        </w:rPr>
        <w:t>……………</w:t>
      </w:r>
      <w:r w:rsidR="00C36A43">
        <w:rPr>
          <w:rFonts w:ascii="Times New Roman" w:hAnsi="Times New Roman" w:cs="Times New Roman"/>
          <w:sz w:val="26"/>
          <w:szCs w:val="26"/>
          <w:lang w:val="uk-UA"/>
        </w:rPr>
        <w:t>……8</w:t>
      </w:r>
    </w:p>
    <w:p w:rsidR="00357112" w:rsidRPr="00DE75A0" w:rsidRDefault="00F329BC" w:rsidP="00DE75A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r w:rsidR="00354386"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Мета, завдання, очікувані результати, принципи роботи та умови </w:t>
      </w:r>
    </w:p>
    <w:p w:rsidR="00354386" w:rsidRPr="00DE75A0" w:rsidRDefault="00D82035" w:rsidP="00DE75A0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75A0">
        <w:rPr>
          <w:rFonts w:ascii="Times New Roman" w:hAnsi="Times New Roman" w:cs="Times New Roman"/>
          <w:sz w:val="26"/>
          <w:szCs w:val="26"/>
          <w:lang w:val="uk-UA"/>
        </w:rPr>
        <w:t>реалізації С</w:t>
      </w:r>
      <w:r w:rsidR="00234242" w:rsidRPr="00DE75A0">
        <w:rPr>
          <w:rFonts w:ascii="Times New Roman" w:hAnsi="Times New Roman" w:cs="Times New Roman"/>
          <w:sz w:val="26"/>
          <w:szCs w:val="26"/>
          <w:lang w:val="uk-UA"/>
        </w:rPr>
        <w:t>ТРАТЕГІЇ РОЗВИТКУ</w:t>
      </w:r>
      <w:r w:rsidRPr="00DE75A0">
        <w:rPr>
          <w:rFonts w:ascii="Times New Roman" w:hAnsi="Times New Roman" w:cs="Times New Roman"/>
          <w:sz w:val="26"/>
          <w:szCs w:val="26"/>
          <w:lang w:val="uk-UA"/>
        </w:rPr>
        <w:t>…………………</w:t>
      </w:r>
      <w:r w:rsidR="007C27FB">
        <w:rPr>
          <w:rFonts w:ascii="Times New Roman" w:hAnsi="Times New Roman" w:cs="Times New Roman"/>
          <w:sz w:val="26"/>
          <w:szCs w:val="26"/>
          <w:lang w:val="uk-UA"/>
        </w:rPr>
        <w:t>……………………………</w:t>
      </w:r>
      <w:r w:rsidR="00C36A43">
        <w:rPr>
          <w:rFonts w:ascii="Times New Roman" w:hAnsi="Times New Roman" w:cs="Times New Roman"/>
          <w:sz w:val="26"/>
          <w:szCs w:val="26"/>
          <w:lang w:val="uk-UA"/>
        </w:rPr>
        <w:t>….9</w:t>
      </w:r>
    </w:p>
    <w:p w:rsidR="007C27FB" w:rsidRDefault="00F329BC" w:rsidP="00DE75A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124425206"/>
      <w:r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7. ПРОЄКТ «СТВОРЕННЯ ІМІДЖУ СУЧАСНОГО </w:t>
      </w:r>
    </w:p>
    <w:p w:rsidR="00354386" w:rsidRPr="00DE75A0" w:rsidRDefault="00F329BC" w:rsidP="007C27F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75A0">
        <w:rPr>
          <w:rFonts w:ascii="Times New Roman" w:hAnsi="Times New Roman" w:cs="Times New Roman"/>
          <w:sz w:val="26"/>
          <w:szCs w:val="26"/>
          <w:lang w:val="uk-UA"/>
        </w:rPr>
        <w:t>ЗАКЛАДУ ДОШКІЛЬНОЇ ОСВІТИ»</w:t>
      </w:r>
      <w:bookmarkEnd w:id="1"/>
      <w:r w:rsidRPr="00DE75A0">
        <w:rPr>
          <w:rFonts w:ascii="Times New Roman" w:hAnsi="Times New Roman" w:cs="Times New Roman"/>
          <w:sz w:val="26"/>
          <w:szCs w:val="26"/>
          <w:lang w:val="uk-UA"/>
        </w:rPr>
        <w:t>……………………………………………</w:t>
      </w:r>
      <w:r w:rsidR="00C36A43">
        <w:rPr>
          <w:rFonts w:ascii="Times New Roman" w:hAnsi="Times New Roman" w:cs="Times New Roman"/>
          <w:sz w:val="26"/>
          <w:szCs w:val="26"/>
          <w:lang w:val="uk-UA"/>
        </w:rPr>
        <w:t>.....11</w:t>
      </w:r>
    </w:p>
    <w:p w:rsidR="0056569D" w:rsidRPr="007C27FB" w:rsidRDefault="00F329BC" w:rsidP="00DE75A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8. </w:t>
      </w:r>
      <w:r w:rsidR="0056569D" w:rsidRPr="007C27FB">
        <w:rPr>
          <w:rFonts w:ascii="Times New Roman" w:hAnsi="Times New Roman" w:cs="Times New Roman"/>
          <w:sz w:val="26"/>
          <w:szCs w:val="26"/>
          <w:lang w:val="uk-UA"/>
        </w:rPr>
        <w:t>ПРОЄКТ «ВИХОВАННЯ І РОЗВИТОК ОСОБИСТОСТІ ДИТИНИ»</w:t>
      </w:r>
      <w:r w:rsidR="007C27FB">
        <w:rPr>
          <w:rFonts w:ascii="Times New Roman" w:hAnsi="Times New Roman" w:cs="Times New Roman"/>
          <w:sz w:val="26"/>
          <w:szCs w:val="26"/>
          <w:lang w:val="uk-UA"/>
        </w:rPr>
        <w:t>…</w:t>
      </w:r>
      <w:r w:rsidR="00C36A43">
        <w:rPr>
          <w:rFonts w:ascii="Times New Roman" w:hAnsi="Times New Roman" w:cs="Times New Roman"/>
          <w:sz w:val="26"/>
          <w:szCs w:val="26"/>
          <w:lang w:val="uk-UA"/>
        </w:rPr>
        <w:t>.17</w:t>
      </w:r>
      <w:r w:rsidR="0056569D" w:rsidRPr="007C27FB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56569D" w:rsidRPr="00DE75A0" w:rsidRDefault="00F329BC" w:rsidP="00DE75A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9. </w:t>
      </w:r>
      <w:r w:rsidR="0056569D" w:rsidRPr="00DE75A0">
        <w:rPr>
          <w:rFonts w:ascii="Times New Roman" w:hAnsi="Times New Roman" w:cs="Times New Roman"/>
          <w:sz w:val="26"/>
          <w:szCs w:val="26"/>
        </w:rPr>
        <w:t xml:space="preserve">ПРОЄКТ «СОЦІАЛЬНО-ПСИХОЛОГІЧНИЙ </w:t>
      </w:r>
      <w:proofErr w:type="gramStart"/>
      <w:r w:rsidR="0056569D" w:rsidRPr="00DE75A0">
        <w:rPr>
          <w:rFonts w:ascii="Times New Roman" w:hAnsi="Times New Roman" w:cs="Times New Roman"/>
          <w:sz w:val="26"/>
          <w:szCs w:val="26"/>
        </w:rPr>
        <w:t>СУПРОВІД»</w:t>
      </w:r>
      <w:r w:rsidR="007C27FB">
        <w:rPr>
          <w:rFonts w:ascii="Times New Roman" w:hAnsi="Times New Roman" w:cs="Times New Roman"/>
          <w:sz w:val="26"/>
          <w:szCs w:val="26"/>
          <w:lang w:val="uk-UA"/>
        </w:rPr>
        <w:t>…</w:t>
      </w:r>
      <w:proofErr w:type="gramEnd"/>
      <w:r w:rsidR="007C27FB">
        <w:rPr>
          <w:rFonts w:ascii="Times New Roman" w:hAnsi="Times New Roman" w:cs="Times New Roman"/>
          <w:sz w:val="26"/>
          <w:szCs w:val="26"/>
          <w:lang w:val="uk-UA"/>
        </w:rPr>
        <w:t>…………</w:t>
      </w:r>
      <w:r w:rsidR="00C36A43">
        <w:rPr>
          <w:rFonts w:ascii="Times New Roman" w:hAnsi="Times New Roman" w:cs="Times New Roman"/>
          <w:sz w:val="26"/>
          <w:szCs w:val="26"/>
          <w:lang w:val="uk-UA"/>
        </w:rPr>
        <w:t>.18</w:t>
      </w:r>
      <w:r w:rsidR="0056569D" w:rsidRPr="00DE75A0">
        <w:rPr>
          <w:rFonts w:ascii="Times New Roman" w:hAnsi="Times New Roman" w:cs="Times New Roman"/>
          <w:sz w:val="26"/>
          <w:szCs w:val="26"/>
        </w:rPr>
        <w:tab/>
      </w:r>
    </w:p>
    <w:p w:rsidR="0085554B" w:rsidRPr="007C27FB" w:rsidRDefault="00F329BC" w:rsidP="00DE75A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10. </w:t>
      </w:r>
      <w:r w:rsidR="0056569D" w:rsidRPr="00DE75A0">
        <w:rPr>
          <w:rFonts w:ascii="Times New Roman" w:hAnsi="Times New Roman" w:cs="Times New Roman"/>
          <w:sz w:val="26"/>
          <w:szCs w:val="26"/>
        </w:rPr>
        <w:t xml:space="preserve">ПРОЄКТ «НАУКОВО-МЕТОДИЧНЕ </w:t>
      </w:r>
      <w:proofErr w:type="gramStart"/>
      <w:r w:rsidR="0056569D" w:rsidRPr="00DE75A0">
        <w:rPr>
          <w:rFonts w:ascii="Times New Roman" w:hAnsi="Times New Roman" w:cs="Times New Roman"/>
          <w:sz w:val="26"/>
          <w:szCs w:val="26"/>
        </w:rPr>
        <w:t>СЕРЕДОВИЩЕ»</w:t>
      </w:r>
      <w:r w:rsidR="007C27FB">
        <w:rPr>
          <w:rFonts w:ascii="Times New Roman" w:hAnsi="Times New Roman" w:cs="Times New Roman"/>
          <w:sz w:val="26"/>
          <w:szCs w:val="26"/>
          <w:lang w:val="uk-UA"/>
        </w:rPr>
        <w:t>…</w:t>
      </w:r>
      <w:proofErr w:type="gramEnd"/>
      <w:r w:rsidR="007C27FB">
        <w:rPr>
          <w:rFonts w:ascii="Times New Roman" w:hAnsi="Times New Roman" w:cs="Times New Roman"/>
          <w:sz w:val="26"/>
          <w:szCs w:val="26"/>
          <w:lang w:val="uk-UA"/>
        </w:rPr>
        <w:t>……………</w:t>
      </w:r>
      <w:r w:rsidR="00C36A43">
        <w:rPr>
          <w:rFonts w:ascii="Times New Roman" w:hAnsi="Times New Roman" w:cs="Times New Roman"/>
          <w:sz w:val="26"/>
          <w:szCs w:val="26"/>
          <w:lang w:val="uk-UA"/>
        </w:rPr>
        <w:t>.19</w:t>
      </w:r>
    </w:p>
    <w:p w:rsidR="00DE75A0" w:rsidRPr="007C27FB" w:rsidRDefault="0085554B" w:rsidP="00DE75A0">
      <w:pPr>
        <w:pStyle w:val="a9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C27FB">
        <w:rPr>
          <w:rFonts w:ascii="Times New Roman" w:hAnsi="Times New Roman" w:cs="Times New Roman"/>
          <w:sz w:val="26"/>
          <w:szCs w:val="26"/>
          <w:lang w:val="uk-UA"/>
        </w:rPr>
        <w:t xml:space="preserve">11. </w:t>
      </w:r>
      <w:r w:rsidRPr="007C27FB">
        <w:rPr>
          <w:rFonts w:ascii="Times New Roman" w:hAnsi="Times New Roman" w:cs="Times New Roman"/>
          <w:sz w:val="26"/>
          <w:szCs w:val="26"/>
        </w:rPr>
        <w:t>ПРО</w:t>
      </w:r>
      <w:r w:rsidRPr="007C27FB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7C27FB">
        <w:rPr>
          <w:rFonts w:ascii="Times New Roman" w:hAnsi="Times New Roman" w:cs="Times New Roman"/>
          <w:sz w:val="26"/>
          <w:szCs w:val="26"/>
        </w:rPr>
        <w:t xml:space="preserve">КТ «ПОШУКОВО-ДОСЛІДНА </w:t>
      </w:r>
      <w:proofErr w:type="gramStart"/>
      <w:r w:rsidRPr="007C27FB">
        <w:rPr>
          <w:rFonts w:ascii="Times New Roman" w:hAnsi="Times New Roman" w:cs="Times New Roman"/>
          <w:sz w:val="26"/>
          <w:szCs w:val="26"/>
        </w:rPr>
        <w:t>ДІЯЛЬНІСТЬ»</w:t>
      </w:r>
      <w:r w:rsidR="007C27FB" w:rsidRPr="007C27FB">
        <w:rPr>
          <w:rFonts w:ascii="Times New Roman" w:hAnsi="Times New Roman" w:cs="Times New Roman"/>
          <w:sz w:val="26"/>
          <w:szCs w:val="26"/>
          <w:lang w:val="uk-UA"/>
        </w:rPr>
        <w:t>…</w:t>
      </w:r>
      <w:proofErr w:type="gramEnd"/>
      <w:r w:rsidR="007C27FB" w:rsidRPr="007C27FB">
        <w:rPr>
          <w:rFonts w:ascii="Times New Roman" w:hAnsi="Times New Roman" w:cs="Times New Roman"/>
          <w:sz w:val="26"/>
          <w:szCs w:val="26"/>
          <w:lang w:val="uk-UA"/>
        </w:rPr>
        <w:t>……………</w:t>
      </w:r>
      <w:r w:rsidR="00C36A43">
        <w:rPr>
          <w:rFonts w:ascii="Times New Roman" w:hAnsi="Times New Roman" w:cs="Times New Roman"/>
          <w:sz w:val="26"/>
          <w:szCs w:val="26"/>
          <w:lang w:val="uk-UA"/>
        </w:rPr>
        <w:t>….22</w:t>
      </w:r>
    </w:p>
    <w:p w:rsidR="0056569D" w:rsidRPr="00DE75A0" w:rsidRDefault="00205195" w:rsidP="00DE75A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12. </w:t>
      </w:r>
      <w:r w:rsidRPr="00DE75A0">
        <w:rPr>
          <w:rFonts w:ascii="Times New Roman" w:hAnsi="Times New Roman" w:cs="Times New Roman"/>
          <w:sz w:val="26"/>
          <w:szCs w:val="26"/>
        </w:rPr>
        <w:t xml:space="preserve">ПРОЕКТ «ЗДОРОВ’ЯЗБЕРЕЖУВАЛЬНЕ </w:t>
      </w:r>
      <w:proofErr w:type="gramStart"/>
      <w:r w:rsidRPr="00DE75A0">
        <w:rPr>
          <w:rFonts w:ascii="Times New Roman" w:hAnsi="Times New Roman" w:cs="Times New Roman"/>
          <w:sz w:val="26"/>
          <w:szCs w:val="26"/>
        </w:rPr>
        <w:t>СЕРЕДОВИЩЕ»</w:t>
      </w:r>
      <w:r w:rsidR="007C27FB">
        <w:rPr>
          <w:rFonts w:ascii="Times New Roman" w:hAnsi="Times New Roman" w:cs="Times New Roman"/>
          <w:sz w:val="26"/>
          <w:szCs w:val="26"/>
          <w:lang w:val="uk-UA"/>
        </w:rPr>
        <w:t>…</w:t>
      </w:r>
      <w:proofErr w:type="gramEnd"/>
      <w:r w:rsidR="007C27FB">
        <w:rPr>
          <w:rFonts w:ascii="Times New Roman" w:hAnsi="Times New Roman" w:cs="Times New Roman"/>
          <w:sz w:val="26"/>
          <w:szCs w:val="26"/>
          <w:lang w:val="uk-UA"/>
        </w:rPr>
        <w:t>……</w:t>
      </w:r>
      <w:r w:rsidR="00C36A43">
        <w:rPr>
          <w:rFonts w:ascii="Times New Roman" w:hAnsi="Times New Roman" w:cs="Times New Roman"/>
          <w:sz w:val="26"/>
          <w:szCs w:val="26"/>
          <w:lang w:val="uk-UA"/>
        </w:rPr>
        <w:t>…..23</w:t>
      </w:r>
      <w:r w:rsidR="0056569D" w:rsidRPr="00DE75A0">
        <w:rPr>
          <w:rFonts w:ascii="Times New Roman" w:hAnsi="Times New Roman" w:cs="Times New Roman"/>
          <w:sz w:val="26"/>
          <w:szCs w:val="26"/>
        </w:rPr>
        <w:tab/>
      </w:r>
    </w:p>
    <w:p w:rsidR="0056569D" w:rsidRPr="00DE75A0" w:rsidRDefault="00F329BC" w:rsidP="00DE75A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75A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DE75A0" w:rsidRPr="00DE75A0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56569D" w:rsidRPr="00DE75A0">
        <w:rPr>
          <w:rFonts w:ascii="Times New Roman" w:hAnsi="Times New Roman" w:cs="Times New Roman"/>
          <w:sz w:val="26"/>
          <w:szCs w:val="26"/>
        </w:rPr>
        <w:t xml:space="preserve">ПРОЄКТ «МОВЛЕННЄВЕ РОЗВИВАЛЬНЕ </w:t>
      </w:r>
      <w:proofErr w:type="gramStart"/>
      <w:r w:rsidR="0056569D" w:rsidRPr="00DE75A0">
        <w:rPr>
          <w:rFonts w:ascii="Times New Roman" w:hAnsi="Times New Roman" w:cs="Times New Roman"/>
          <w:sz w:val="26"/>
          <w:szCs w:val="26"/>
        </w:rPr>
        <w:t>СЕРЕДОВИЩЕ»</w:t>
      </w:r>
      <w:r w:rsidR="007C27FB">
        <w:rPr>
          <w:rFonts w:ascii="Times New Roman" w:hAnsi="Times New Roman" w:cs="Times New Roman"/>
          <w:sz w:val="26"/>
          <w:szCs w:val="26"/>
          <w:lang w:val="uk-UA"/>
        </w:rPr>
        <w:t>…</w:t>
      </w:r>
      <w:proofErr w:type="gramEnd"/>
      <w:r w:rsidR="007C27FB">
        <w:rPr>
          <w:rFonts w:ascii="Times New Roman" w:hAnsi="Times New Roman" w:cs="Times New Roman"/>
          <w:sz w:val="26"/>
          <w:szCs w:val="26"/>
          <w:lang w:val="uk-UA"/>
        </w:rPr>
        <w:t>……</w:t>
      </w:r>
      <w:r w:rsidR="00C36A43">
        <w:rPr>
          <w:rFonts w:ascii="Times New Roman" w:hAnsi="Times New Roman" w:cs="Times New Roman"/>
          <w:sz w:val="26"/>
          <w:szCs w:val="26"/>
          <w:lang w:val="uk-UA"/>
        </w:rPr>
        <w:t>..26</w:t>
      </w:r>
      <w:r w:rsidR="0056569D" w:rsidRPr="00DE75A0">
        <w:rPr>
          <w:rFonts w:ascii="Times New Roman" w:hAnsi="Times New Roman" w:cs="Times New Roman"/>
          <w:sz w:val="26"/>
          <w:szCs w:val="26"/>
        </w:rPr>
        <w:tab/>
      </w:r>
    </w:p>
    <w:p w:rsidR="0056569D" w:rsidRPr="0056569D" w:rsidRDefault="00F329BC" w:rsidP="00DE75A0">
      <w:pPr>
        <w:pStyle w:val="a9"/>
        <w:ind w:firstLine="708"/>
        <w:jc w:val="both"/>
      </w:pPr>
      <w:r w:rsidRPr="00DE75A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DE75A0" w:rsidRPr="00DE75A0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DE75A0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56569D" w:rsidRPr="00DE75A0">
        <w:rPr>
          <w:rFonts w:ascii="Times New Roman" w:hAnsi="Times New Roman" w:cs="Times New Roman"/>
          <w:sz w:val="26"/>
          <w:szCs w:val="26"/>
        </w:rPr>
        <w:t xml:space="preserve">ПРОЄКТ «НЕРОЗЛУЧНІ ДРУЗІ: ДІТИ – БАТЬКИ – </w:t>
      </w:r>
      <w:proofErr w:type="gramStart"/>
      <w:r w:rsidR="0056569D" w:rsidRPr="00DE75A0">
        <w:rPr>
          <w:rFonts w:ascii="Times New Roman" w:hAnsi="Times New Roman" w:cs="Times New Roman"/>
          <w:sz w:val="26"/>
          <w:szCs w:val="26"/>
        </w:rPr>
        <w:t>ПЕДАГОГИ»</w:t>
      </w:r>
      <w:r w:rsidR="007C27FB">
        <w:rPr>
          <w:rFonts w:ascii="Times New Roman" w:hAnsi="Times New Roman" w:cs="Times New Roman"/>
          <w:sz w:val="26"/>
          <w:szCs w:val="26"/>
          <w:lang w:val="uk-UA"/>
        </w:rPr>
        <w:t>…</w:t>
      </w:r>
      <w:proofErr w:type="gramEnd"/>
      <w:r w:rsidR="00C36A43">
        <w:rPr>
          <w:rFonts w:ascii="Times New Roman" w:hAnsi="Times New Roman" w:cs="Times New Roman"/>
          <w:sz w:val="26"/>
          <w:szCs w:val="26"/>
          <w:lang w:val="uk-UA"/>
        </w:rPr>
        <w:t>...28</w:t>
      </w:r>
    </w:p>
    <w:p w:rsidR="00827182" w:rsidRPr="0056569D" w:rsidRDefault="00827182" w:rsidP="0056569D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827182" w:rsidRPr="00357112" w:rsidRDefault="00827182">
      <w:pPr>
        <w:rPr>
          <w:sz w:val="26"/>
          <w:szCs w:val="26"/>
          <w:lang w:val="uk-UA"/>
        </w:rPr>
      </w:pPr>
    </w:p>
    <w:p w:rsidR="00827182" w:rsidRPr="00357112" w:rsidRDefault="00827182">
      <w:pPr>
        <w:rPr>
          <w:sz w:val="26"/>
          <w:szCs w:val="26"/>
        </w:rPr>
      </w:pPr>
    </w:p>
    <w:p w:rsidR="00354386" w:rsidRDefault="00354386"/>
    <w:p w:rsidR="00354386" w:rsidRDefault="00354386"/>
    <w:p w:rsidR="00354386" w:rsidRDefault="00354386"/>
    <w:p w:rsidR="00354386" w:rsidRDefault="00354386"/>
    <w:p w:rsidR="00354386" w:rsidRDefault="00354386"/>
    <w:p w:rsidR="00827182" w:rsidRDefault="00827182"/>
    <w:p w:rsidR="00354386" w:rsidRDefault="00354386"/>
    <w:p w:rsidR="00827182" w:rsidRDefault="00827182"/>
    <w:p w:rsidR="00827182" w:rsidRDefault="00827182"/>
    <w:p w:rsidR="00354386" w:rsidRDefault="00354386" w:rsidP="00354386">
      <w:pPr>
        <w:tabs>
          <w:tab w:val="left" w:pos="-284"/>
          <w:tab w:val="left" w:pos="142"/>
          <w:tab w:val="left" w:pos="709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54386" w:rsidRDefault="00354386" w:rsidP="00354386">
      <w:pPr>
        <w:tabs>
          <w:tab w:val="left" w:pos="-284"/>
          <w:tab w:val="left" w:pos="142"/>
          <w:tab w:val="left" w:pos="709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82035" w:rsidRDefault="00D82035" w:rsidP="00B32BBE">
      <w:pPr>
        <w:tabs>
          <w:tab w:val="left" w:pos="-284"/>
          <w:tab w:val="left" w:pos="142"/>
          <w:tab w:val="left" w:pos="709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92EB2" w:rsidRDefault="00492EB2" w:rsidP="00B32BBE">
      <w:pPr>
        <w:tabs>
          <w:tab w:val="left" w:pos="-284"/>
          <w:tab w:val="left" w:pos="142"/>
          <w:tab w:val="left" w:pos="709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92EB2" w:rsidRDefault="00492EB2" w:rsidP="00B32BBE">
      <w:pPr>
        <w:tabs>
          <w:tab w:val="left" w:pos="-284"/>
          <w:tab w:val="left" w:pos="142"/>
          <w:tab w:val="left" w:pos="709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92EB2" w:rsidRDefault="00492EB2" w:rsidP="00B32BBE">
      <w:pPr>
        <w:tabs>
          <w:tab w:val="left" w:pos="-284"/>
          <w:tab w:val="left" w:pos="142"/>
          <w:tab w:val="left" w:pos="709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92EB2" w:rsidRDefault="00492EB2" w:rsidP="00B32BBE">
      <w:pPr>
        <w:tabs>
          <w:tab w:val="left" w:pos="-284"/>
          <w:tab w:val="left" w:pos="142"/>
          <w:tab w:val="left" w:pos="709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92EB2" w:rsidRDefault="00492EB2" w:rsidP="00B32BBE">
      <w:pPr>
        <w:tabs>
          <w:tab w:val="left" w:pos="-284"/>
          <w:tab w:val="left" w:pos="142"/>
          <w:tab w:val="left" w:pos="709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92EB2" w:rsidRPr="00DC6CD9" w:rsidRDefault="00492EB2" w:rsidP="00DC6CD9">
      <w:pPr>
        <w:tabs>
          <w:tab w:val="left" w:pos="-284"/>
          <w:tab w:val="left" w:pos="142"/>
          <w:tab w:val="left" w:pos="709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</w:p>
    <w:p w:rsidR="00827182" w:rsidRPr="0085554B" w:rsidRDefault="00827182" w:rsidP="0085554B">
      <w:pPr>
        <w:pStyle w:val="a3"/>
        <w:numPr>
          <w:ilvl w:val="0"/>
          <w:numId w:val="14"/>
        </w:numPr>
        <w:tabs>
          <w:tab w:val="left" w:pos="-284"/>
          <w:tab w:val="left" w:pos="142"/>
          <w:tab w:val="left" w:pos="709"/>
        </w:tabs>
        <w:spacing w:after="0" w:line="240" w:lineRule="auto"/>
        <w:textAlignment w:val="baseline"/>
        <w:rPr>
          <w:rFonts w:ascii="Segoe UI" w:eastAsia="Times New Roman" w:hAnsi="Segoe UI" w:cs="Segoe UI"/>
          <w:sz w:val="26"/>
          <w:szCs w:val="26"/>
          <w:lang w:val="uk-UA" w:eastAsia="ru-RU"/>
        </w:rPr>
      </w:pPr>
      <w:r w:rsidRPr="0085554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Вступ</w:t>
      </w:r>
    </w:p>
    <w:p w:rsidR="00354386" w:rsidRPr="00D82035" w:rsidRDefault="00827182" w:rsidP="00354386">
      <w:pPr>
        <w:tabs>
          <w:tab w:val="left" w:pos="-284"/>
          <w:tab w:val="left" w:pos="142"/>
          <w:tab w:val="left" w:pos="709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8203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27182" w:rsidRPr="00D82035" w:rsidRDefault="00354386" w:rsidP="00827182">
      <w:pPr>
        <w:tabs>
          <w:tab w:val="left" w:pos="-284"/>
          <w:tab w:val="left" w:pos="142"/>
        </w:tabs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6"/>
          <w:szCs w:val="26"/>
          <w:lang w:val="uk-UA" w:eastAsia="ru-RU"/>
        </w:rPr>
      </w:pPr>
      <w:r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D82035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Стратегія розвитку закладу дошкільної освіти </w:t>
      </w:r>
      <w:r w:rsidR="002C33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дитячий садок 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 Волсвин визначає основні напрями,  пріоритети, завдання та ї</w:t>
      </w:r>
      <w:r w:rsidR="00D82035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х реалізацію засобами кадрової 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політики, управлінням і фінансуванням, структурними і змістовними змінами в розвитку  освітньої системи ЗДО.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27182" w:rsidRPr="00D82035" w:rsidRDefault="00354386" w:rsidP="00827182">
      <w:pPr>
        <w:tabs>
          <w:tab w:val="left" w:pos="-284"/>
          <w:tab w:val="left" w:pos="142"/>
        </w:tabs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6"/>
          <w:szCs w:val="26"/>
          <w:lang w:val="uk-UA" w:eastAsia="ru-RU"/>
        </w:rPr>
      </w:pPr>
      <w:r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D82035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Планування розвитку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освітньої системи до 202</w:t>
      </w:r>
      <w:r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 зумовлено необхідністю кардинальних змін, спрямованих на підвищення якості і конкурентоспроможності закладу </w:t>
      </w:r>
      <w:r w:rsidR="00D82035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дошкільної 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освіти, вирішення стратегічних завдань в нових економічних і соціокультурних умовах.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27182" w:rsidRPr="00D82035" w:rsidRDefault="00827182" w:rsidP="00827182">
      <w:pPr>
        <w:tabs>
          <w:tab w:val="left" w:pos="-284"/>
          <w:tab w:val="left" w:pos="142"/>
        </w:tabs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6"/>
          <w:szCs w:val="26"/>
          <w:lang w:val="uk-UA" w:eastAsia="ru-RU"/>
        </w:rPr>
      </w:pPr>
      <w:r w:rsidRPr="00D8203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D82035" w:rsidRPr="00E75A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Дошкільна освіта є самостійною системою, обов’язковою складовою освіти в Україні, яка гармонійно поєднує сімейне і суспільне виховання. Як перша ланка освіти, яка спрямовує  розвиток дитини протягом життя, вона має гнучко реагувати на сучасні соціокультурні запити, допомагати дитині реалізувати свій природний потенціал, орієнтуватися на загальнолюдські й національні цінності.</w:t>
      </w:r>
    </w:p>
    <w:p w:rsidR="00827182" w:rsidRPr="00D82035" w:rsidRDefault="00354386" w:rsidP="00827182">
      <w:pPr>
        <w:tabs>
          <w:tab w:val="left" w:pos="-284"/>
          <w:tab w:val="left" w:pos="142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D82035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Збереження самоцінності дошкільного дитинства, забезпечення наступності між дошкільною і початковою освітою</w:t>
      </w:r>
      <w:r w:rsidR="00827182" w:rsidRPr="00D82035">
        <w:rPr>
          <w:sz w:val="26"/>
          <w:szCs w:val="26"/>
          <w:lang w:val="uk-UA"/>
        </w:rPr>
        <w:t xml:space="preserve"> 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передбачає</w:t>
      </w:r>
      <w:r w:rsidR="00827182" w:rsidRPr="00D82035">
        <w:rPr>
          <w:sz w:val="26"/>
          <w:szCs w:val="26"/>
          <w:lang w:val="uk-UA"/>
        </w:rPr>
        <w:t xml:space="preserve"> 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зміцнення авторитету та іміджу закладу, де створені умови для самореалізації кожної особистості.</w:t>
      </w:r>
    </w:p>
    <w:p w:rsidR="00827182" w:rsidRPr="00D82035" w:rsidRDefault="00354386" w:rsidP="00827182">
      <w:pPr>
        <w:tabs>
          <w:tab w:val="left" w:pos="-284"/>
          <w:tab w:val="left" w:pos="142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2C33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Враховуючи основні напрямки та шляхи реалізації</w:t>
      </w:r>
      <w:r w:rsidR="00827182" w:rsidRPr="00D82035">
        <w:rPr>
          <w:sz w:val="26"/>
          <w:szCs w:val="26"/>
          <w:lang w:val="uk-UA"/>
        </w:rPr>
        <w:t xml:space="preserve"> 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Концепції розвитку дошкільної освіти, положення Національної доктрини розвитку освіти, принципи реалізації Стандарту дошкільної освіти, </w:t>
      </w:r>
      <w:r w:rsidR="00827182" w:rsidRPr="00D82035">
        <w:rPr>
          <w:sz w:val="26"/>
          <w:szCs w:val="26"/>
          <w:lang w:val="uk-UA"/>
        </w:rPr>
        <w:t xml:space="preserve"> </w:t>
      </w:r>
      <w:r w:rsidR="00827182" w:rsidRPr="00D82035">
        <w:rPr>
          <w:rFonts w:ascii="Times New Roman" w:hAnsi="Times New Roman" w:cs="Times New Roman"/>
          <w:sz w:val="26"/>
          <w:szCs w:val="26"/>
          <w:lang w:val="uk-UA"/>
        </w:rPr>
        <w:t>Концепції Нової української школи</w:t>
      </w:r>
      <w:r w:rsidR="00827182" w:rsidRPr="00D82035">
        <w:rPr>
          <w:sz w:val="26"/>
          <w:szCs w:val="26"/>
          <w:lang w:val="uk-UA"/>
        </w:rPr>
        <w:t xml:space="preserve"> 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увага педагогів все більш фокусується на створенні моделі закладу</w:t>
      </w:r>
      <w:r w:rsidR="00D82035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дошкільної освіти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як відкритої цілеспрямованої соціальної системи, яка використовує в своїй діяльності загальні закономірності сучасного менеджменту.  </w:t>
      </w:r>
    </w:p>
    <w:p w:rsidR="00827182" w:rsidRPr="00D82035" w:rsidRDefault="00354386" w:rsidP="00827182">
      <w:pPr>
        <w:tabs>
          <w:tab w:val="left" w:pos="-284"/>
          <w:tab w:val="left" w:pos="142"/>
        </w:tabs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6"/>
          <w:szCs w:val="26"/>
          <w:lang w:val="uk-UA" w:eastAsia="ru-RU"/>
        </w:rPr>
      </w:pPr>
      <w:r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2C33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Визнання необхідності свідомого управління змінами, їх передбачення, регулювання, пристосування до зміни зовнішніх умов, прискорює процес оновлення діяльності в ЗДО. Тому питання суттєвих змін до деяких підходів до планування діяльності закладу освіти потребує значного корегування. Потребує оновлення навчальної бази закладу, поширення використання інтерактивних форм впливу на педагогічний процес,  організація  </w:t>
      </w:r>
      <w:r w:rsidR="002C33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освітнього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процесу дітей за методиками та технологіями, які активізують розумову діяльність</w:t>
      </w:r>
      <w:r w:rsidR="002C33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827182" w:rsidRPr="00D82035" w:rsidRDefault="002C3341" w:rsidP="00827182">
      <w:pPr>
        <w:tabs>
          <w:tab w:val="left" w:pos="-284"/>
          <w:tab w:val="left" w:pos="142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Segoe UI" w:eastAsia="Times New Roman" w:hAnsi="Segoe UI" w:cs="Segoe UI"/>
          <w:sz w:val="26"/>
          <w:szCs w:val="26"/>
          <w:lang w:val="uk-UA" w:eastAsia="ru-RU"/>
        </w:rPr>
        <w:tab/>
      </w:r>
      <w:r w:rsidR="00827182" w:rsidRPr="00D82035">
        <w:rPr>
          <w:rFonts w:ascii="Segoe UI" w:eastAsia="Times New Roman" w:hAnsi="Segoe UI" w:cs="Segoe UI"/>
          <w:sz w:val="26"/>
          <w:szCs w:val="26"/>
          <w:lang w:val="uk-UA" w:eastAsia="ru-RU"/>
        </w:rPr>
        <w:t xml:space="preserve"> 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Найактуальнішого змісту</w:t>
      </w:r>
      <w:r w:rsidR="00827182" w:rsidRPr="00D82035">
        <w:rPr>
          <w:rFonts w:ascii="Segoe UI" w:eastAsia="Times New Roman" w:hAnsi="Segoe UI" w:cs="Segoe UI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набуває  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спі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впраця усіх учасників  освітнього 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процесу.  Заохочення батьків брати активну участь в освітньому процесі, узгодження понять, цінностей педагогічної позиції, досягнення єдності педагогічних впливів на дитину в родині та закладі дошкільної освіти  є основними позиціями на яких необхідно будувати сумісну роботу.   </w:t>
      </w:r>
    </w:p>
    <w:p w:rsidR="00827182" w:rsidRPr="00D82035" w:rsidRDefault="00354386" w:rsidP="0082718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2C334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Перспектива розвитку  спрямована у площину цінностей особистісного розвитку, варіативності і відкритості закладу дошкільної освіти, зумовлює модернізацію факторів, від яких залежить якість освітнього процесу, зміст, методи, форми навчання і виховання, наступність дошкільної і шкільної ланки, система контролю</w:t>
      </w:r>
      <w:r w:rsidR="00827182" w:rsidRPr="00D82035">
        <w:rPr>
          <w:sz w:val="26"/>
          <w:szCs w:val="26"/>
          <w:lang w:val="uk-UA"/>
        </w:rPr>
        <w:t xml:space="preserve"> </w:t>
      </w:r>
      <w:r w:rsidR="00827182" w:rsidRPr="00D8203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 оцінювання, управлінські рішення, взаємовідповідальність учасників освітнього процесу.</w:t>
      </w:r>
    </w:p>
    <w:p w:rsidR="002C3341" w:rsidRPr="002C3341" w:rsidRDefault="002C3341" w:rsidP="002C3341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5554B" w:rsidRDefault="0085554B" w:rsidP="0085554B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5554B" w:rsidRDefault="0085554B" w:rsidP="0085554B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5554B" w:rsidRDefault="0085554B" w:rsidP="0085554B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5554B" w:rsidRDefault="0085554B" w:rsidP="0085554B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19C4" w:rsidRDefault="00CB19C4" w:rsidP="0085554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5554B">
        <w:rPr>
          <w:rFonts w:ascii="Times New Roman" w:hAnsi="Times New Roman" w:cs="Times New Roman"/>
          <w:b/>
          <w:sz w:val="26"/>
          <w:szCs w:val="26"/>
          <w:lang w:val="uk-UA"/>
        </w:rPr>
        <w:t>Паспорт Стратегії розвитку</w:t>
      </w:r>
    </w:p>
    <w:p w:rsidR="0085554B" w:rsidRPr="0085554B" w:rsidRDefault="0085554B" w:rsidP="0085554B">
      <w:pPr>
        <w:pStyle w:val="a3"/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Style w:val="a5"/>
        <w:tblW w:w="9578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2248"/>
        <w:gridCol w:w="7330"/>
      </w:tblGrid>
      <w:tr w:rsidR="00CB19C4" w:rsidRPr="00D82035" w:rsidTr="00234242">
        <w:tc>
          <w:tcPr>
            <w:tcW w:w="2248" w:type="dxa"/>
          </w:tcPr>
          <w:p w:rsidR="00CB19C4" w:rsidRPr="002C3341" w:rsidRDefault="00CB19C4" w:rsidP="002C3341">
            <w:pPr>
              <w:pStyle w:val="a9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>Назва стратегії розвитку</w:t>
            </w:r>
          </w:p>
        </w:tc>
        <w:tc>
          <w:tcPr>
            <w:tcW w:w="7330" w:type="dxa"/>
          </w:tcPr>
          <w:p w:rsidR="00CB19C4" w:rsidRPr="002C3341" w:rsidRDefault="00CB19C4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>Програма розвитку ЗДО дитячий садок с.</w:t>
            </w:r>
            <w:r w:rsidR="002C3341" w:rsidRPr="002C3341">
              <w:rPr>
                <w:sz w:val="26"/>
                <w:szCs w:val="26"/>
                <w:lang w:val="uk-UA"/>
              </w:rPr>
              <w:t xml:space="preserve"> </w:t>
            </w:r>
            <w:r w:rsidRPr="002C3341">
              <w:rPr>
                <w:sz w:val="26"/>
                <w:szCs w:val="26"/>
                <w:lang w:val="uk-UA"/>
              </w:rPr>
              <w:t xml:space="preserve">Волсвин </w:t>
            </w:r>
          </w:p>
        </w:tc>
      </w:tr>
      <w:tr w:rsidR="00CB19C4" w:rsidRPr="00D82035" w:rsidTr="00234242">
        <w:tc>
          <w:tcPr>
            <w:tcW w:w="2248" w:type="dxa"/>
          </w:tcPr>
          <w:p w:rsidR="00CB19C4" w:rsidRPr="002C3341" w:rsidRDefault="00CB19C4" w:rsidP="002C3341">
            <w:pPr>
              <w:pStyle w:val="a9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 xml:space="preserve">Тип програми </w:t>
            </w:r>
          </w:p>
        </w:tc>
        <w:tc>
          <w:tcPr>
            <w:tcW w:w="7330" w:type="dxa"/>
          </w:tcPr>
          <w:p w:rsidR="00CB19C4" w:rsidRPr="002C3341" w:rsidRDefault="00CB19C4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>Стратегія</w:t>
            </w:r>
          </w:p>
        </w:tc>
      </w:tr>
      <w:tr w:rsidR="00CB19C4" w:rsidRPr="00873357" w:rsidTr="00234242">
        <w:tc>
          <w:tcPr>
            <w:tcW w:w="2248" w:type="dxa"/>
          </w:tcPr>
          <w:p w:rsidR="00CB19C4" w:rsidRPr="002C3341" w:rsidRDefault="00CB19C4" w:rsidP="002C3341">
            <w:pPr>
              <w:pStyle w:val="a9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>Підстава для розробки програми</w:t>
            </w:r>
          </w:p>
        </w:tc>
        <w:tc>
          <w:tcPr>
            <w:tcW w:w="7330" w:type="dxa"/>
          </w:tcPr>
          <w:p w:rsidR="00CB19C4" w:rsidRPr="002C3341" w:rsidRDefault="00CB19C4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Необхідність удосконалення змісту діяльності закладу дошкільної освіти.</w:t>
            </w:r>
          </w:p>
        </w:tc>
      </w:tr>
      <w:tr w:rsidR="00CB19C4" w:rsidRPr="00D82035" w:rsidTr="00234242">
        <w:trPr>
          <w:trHeight w:val="4455"/>
        </w:trPr>
        <w:tc>
          <w:tcPr>
            <w:tcW w:w="2248" w:type="dxa"/>
            <w:tcBorders>
              <w:bottom w:val="single" w:sz="4" w:space="0" w:color="auto"/>
            </w:tcBorders>
          </w:tcPr>
          <w:p w:rsidR="00CB19C4" w:rsidRPr="002C3341" w:rsidRDefault="00CB19C4" w:rsidP="002C3341">
            <w:pPr>
              <w:pStyle w:val="a9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>Нормативно правова база</w:t>
            </w:r>
          </w:p>
        </w:tc>
        <w:tc>
          <w:tcPr>
            <w:tcW w:w="7330" w:type="dxa"/>
            <w:tcBorders>
              <w:bottom w:val="single" w:sz="4" w:space="0" w:color="auto"/>
            </w:tcBorders>
          </w:tcPr>
          <w:p w:rsidR="002C3341" w:rsidRPr="002C3341" w:rsidRDefault="002C3341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  <w:r w:rsidRPr="002C3341">
              <w:rPr>
                <w:sz w:val="26"/>
                <w:szCs w:val="26"/>
                <w:lang w:val="uk-UA"/>
              </w:rPr>
              <w:t>Закони України:</w:t>
            </w:r>
          </w:p>
          <w:p w:rsidR="002C3341" w:rsidRPr="002C3341" w:rsidRDefault="002C3341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 xml:space="preserve"> - «Про освіту»;</w:t>
            </w:r>
          </w:p>
          <w:p w:rsidR="002C3341" w:rsidRPr="002C3341" w:rsidRDefault="002C3341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 xml:space="preserve"> - «Про дошкільну освіту»;</w:t>
            </w:r>
          </w:p>
          <w:p w:rsidR="002C3341" w:rsidRPr="002C3341" w:rsidRDefault="002C3341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>- «Про охорону дитинства»;</w:t>
            </w:r>
          </w:p>
          <w:p w:rsidR="002C3341" w:rsidRPr="002C3341" w:rsidRDefault="002C3341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>- «Про мови»;</w:t>
            </w:r>
          </w:p>
          <w:p w:rsidR="002C3341" w:rsidRPr="002C3341" w:rsidRDefault="002C3341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rFonts w:eastAsiaTheme="minorHAnsi"/>
                <w:sz w:val="26"/>
                <w:szCs w:val="26"/>
                <w:lang w:val="uk-UA" w:eastAsia="en-US"/>
              </w:rPr>
              <w:t>- «Про захист персональних даних»;</w:t>
            </w:r>
          </w:p>
          <w:p w:rsidR="002C3341" w:rsidRPr="002C3341" w:rsidRDefault="002C3341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 xml:space="preserve"> - Положення про заклад </w:t>
            </w:r>
            <w:r w:rsidR="00BE5453">
              <w:rPr>
                <w:sz w:val="26"/>
                <w:szCs w:val="26"/>
                <w:lang w:val="uk-UA"/>
              </w:rPr>
              <w:t xml:space="preserve">дошкільної освіти </w:t>
            </w:r>
            <w:r w:rsidRPr="002C3341">
              <w:rPr>
                <w:sz w:val="26"/>
                <w:szCs w:val="26"/>
                <w:lang w:val="uk-UA"/>
              </w:rPr>
              <w:t>(затверджено постановою Кабінету Міністрів України від 20.03.2003 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2C3341">
              <w:rPr>
                <w:sz w:val="26"/>
                <w:szCs w:val="26"/>
                <w:lang w:val="uk-UA"/>
              </w:rPr>
              <w:t>305</w:t>
            </w:r>
            <w:r w:rsidR="00BE5453">
              <w:rPr>
                <w:sz w:val="26"/>
                <w:szCs w:val="26"/>
                <w:lang w:val="uk-UA"/>
              </w:rPr>
              <w:t xml:space="preserve"> (із змінами) </w:t>
            </w:r>
            <w:r w:rsidRPr="002C3341">
              <w:rPr>
                <w:sz w:val="26"/>
                <w:szCs w:val="26"/>
                <w:lang w:val="uk-UA"/>
              </w:rPr>
              <w:t>);</w:t>
            </w:r>
          </w:p>
          <w:p w:rsidR="002C3341" w:rsidRPr="002C3341" w:rsidRDefault="002C3341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 xml:space="preserve"> - Санітарн</w:t>
            </w:r>
            <w:r w:rsidR="00BE5453">
              <w:rPr>
                <w:sz w:val="26"/>
                <w:szCs w:val="26"/>
                <w:lang w:val="uk-UA"/>
              </w:rPr>
              <w:t xml:space="preserve">ий </w:t>
            </w:r>
            <w:r w:rsidRPr="002C3341">
              <w:rPr>
                <w:sz w:val="26"/>
                <w:szCs w:val="26"/>
                <w:lang w:val="uk-UA"/>
              </w:rPr>
              <w:t xml:space="preserve"> регламент для дошкільних навчальних закладів (затверджено наказом Міністерства охорони здоров’я України від 24.03.2016 №234);</w:t>
            </w:r>
          </w:p>
          <w:p w:rsidR="002C3341" w:rsidRPr="002C3341" w:rsidRDefault="002C3341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 xml:space="preserve"> - Лист МОН України від 02.09.2016 №1/9-456 «Про організацію фізкультурно-оздоровчої роботи у дошкільних навчальних закладах»;</w:t>
            </w:r>
          </w:p>
          <w:p w:rsidR="002C3341" w:rsidRPr="002C3341" w:rsidRDefault="002C3341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 xml:space="preserve"> - Лист МОН України від 11.10.2017 №1/9-546 «Щодо організації взаємодії закладів дошкільної освіти з батьками вихованців»;</w:t>
            </w:r>
          </w:p>
          <w:p w:rsidR="002C3341" w:rsidRPr="002C3341" w:rsidRDefault="002C3341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 xml:space="preserve">- Лист МОН України від 19.04.2018 №1/9 249 «Щодо забезпечення наступності дошкільної та початкової освіти» </w:t>
            </w:r>
          </w:p>
          <w:p w:rsidR="002C3341" w:rsidRPr="002C3341" w:rsidRDefault="002C3341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 xml:space="preserve"> - Лист МОН від 14.02.2019 №1/11-1491 «Щодо організації роботи та дотримання вимог з питань охорони праці та безпеки життєдіяльності</w:t>
            </w:r>
            <w:r w:rsidR="00BE5453">
              <w:rPr>
                <w:sz w:val="26"/>
                <w:szCs w:val="26"/>
                <w:lang w:val="uk-UA"/>
              </w:rPr>
              <w:t xml:space="preserve"> у закладах дошкільної освіти»;</w:t>
            </w:r>
          </w:p>
          <w:p w:rsidR="002C3341" w:rsidRPr="002C3341" w:rsidRDefault="002C3341" w:rsidP="00BE5453">
            <w:pPr>
              <w:pStyle w:val="a9"/>
              <w:jc w:val="both"/>
              <w:rPr>
                <w:rFonts w:eastAsia="ArialMT"/>
                <w:sz w:val="26"/>
                <w:szCs w:val="26"/>
                <w:lang w:val="uk-UA" w:eastAsia="en-US"/>
              </w:rPr>
            </w:pPr>
            <w:r w:rsidRPr="002C3341">
              <w:rPr>
                <w:rFonts w:eastAsia="ArialMT"/>
                <w:sz w:val="26"/>
                <w:szCs w:val="26"/>
                <w:lang w:val="uk-UA" w:eastAsia="en-US"/>
              </w:rPr>
              <w:t>- Типове положення про атестацію педагогічних</w:t>
            </w:r>
          </w:p>
          <w:p w:rsidR="002C3341" w:rsidRPr="002C3341" w:rsidRDefault="002C3341" w:rsidP="00BE5453">
            <w:pPr>
              <w:pStyle w:val="a9"/>
              <w:jc w:val="both"/>
              <w:rPr>
                <w:rFonts w:eastAsia="ArialMT"/>
                <w:sz w:val="26"/>
                <w:szCs w:val="26"/>
                <w:lang w:val="uk-UA" w:eastAsia="en-US"/>
              </w:rPr>
            </w:pPr>
            <w:r w:rsidRPr="002C3341">
              <w:rPr>
                <w:rFonts w:eastAsia="ArialMT"/>
                <w:sz w:val="26"/>
                <w:szCs w:val="26"/>
                <w:lang w:val="uk-UA" w:eastAsia="en-US"/>
              </w:rPr>
              <w:t>працівників (наказ МОН від 06.10.2010 № 930);</w:t>
            </w:r>
          </w:p>
          <w:p w:rsidR="00CB19C4" w:rsidRPr="002C3341" w:rsidRDefault="002C3341" w:rsidP="002B5DBF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 xml:space="preserve"> - Статуту закладу та інших нормативно-правових документів </w:t>
            </w:r>
            <w:r w:rsidR="002B5DBF">
              <w:rPr>
                <w:sz w:val="26"/>
                <w:szCs w:val="26"/>
                <w:lang w:val="uk-UA"/>
              </w:rPr>
              <w:t>у</w:t>
            </w:r>
            <w:bookmarkStart w:id="2" w:name="_GoBack"/>
            <w:bookmarkEnd w:id="2"/>
            <w:r w:rsidRPr="002C3341">
              <w:rPr>
                <w:sz w:val="26"/>
                <w:szCs w:val="26"/>
                <w:lang w:val="uk-UA"/>
              </w:rPr>
              <w:t xml:space="preserve"> сфері </w:t>
            </w:r>
            <w:r w:rsidR="00750DFD">
              <w:rPr>
                <w:sz w:val="26"/>
                <w:szCs w:val="26"/>
                <w:lang w:val="uk-UA"/>
              </w:rPr>
              <w:t xml:space="preserve">дошкільної </w:t>
            </w:r>
            <w:r w:rsidRPr="002C3341">
              <w:rPr>
                <w:sz w:val="26"/>
                <w:szCs w:val="26"/>
                <w:lang w:val="uk-UA"/>
              </w:rPr>
              <w:t>освіти.</w:t>
            </w:r>
          </w:p>
        </w:tc>
      </w:tr>
      <w:tr w:rsidR="00CB19C4" w:rsidRPr="00D82035" w:rsidTr="00234242">
        <w:trPr>
          <w:trHeight w:val="1369"/>
        </w:trPr>
        <w:tc>
          <w:tcPr>
            <w:tcW w:w="2248" w:type="dxa"/>
            <w:tcBorders>
              <w:top w:val="nil"/>
            </w:tcBorders>
          </w:tcPr>
          <w:p w:rsidR="00CB19C4" w:rsidRPr="002C3341" w:rsidRDefault="00BE5453" w:rsidP="002C3341">
            <w:pPr>
              <w:pStyle w:val="a9"/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Заклад дошкільної освіти працює за:</w:t>
            </w:r>
            <w:r w:rsidR="002C3341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30" w:type="dxa"/>
            <w:tcBorders>
              <w:top w:val="single" w:sz="4" w:space="0" w:color="auto"/>
            </w:tcBorders>
          </w:tcPr>
          <w:p w:rsidR="00CB19C4" w:rsidRPr="00BE5453" w:rsidRDefault="00BE5453" w:rsidP="00F44631">
            <w:pPr>
              <w:pStyle w:val="a9"/>
              <w:numPr>
                <w:ilvl w:val="0"/>
                <w:numId w:val="4"/>
              </w:num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Державним стандартом дошкільної освіти</w:t>
            </w:r>
            <w:r w:rsidR="00CB19C4" w:rsidRPr="002C3341">
              <w:rPr>
                <w:sz w:val="26"/>
                <w:szCs w:val="26"/>
                <w:lang w:val="uk-UA"/>
              </w:rPr>
              <w:t>;</w:t>
            </w:r>
          </w:p>
          <w:p w:rsidR="00CB19C4" w:rsidRPr="002C3341" w:rsidRDefault="00BE5453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- </w:t>
            </w:r>
            <w:r w:rsidR="00CB19C4" w:rsidRPr="002C3341">
              <w:rPr>
                <w:sz w:val="26"/>
                <w:szCs w:val="26"/>
                <w:lang w:val="uk-UA"/>
              </w:rPr>
              <w:t>програм</w:t>
            </w:r>
            <w:r>
              <w:rPr>
                <w:sz w:val="26"/>
                <w:szCs w:val="26"/>
                <w:lang w:val="uk-UA"/>
              </w:rPr>
              <w:t xml:space="preserve">ою </w:t>
            </w:r>
            <w:r w:rsidR="00CB19C4" w:rsidRPr="002C3341">
              <w:rPr>
                <w:sz w:val="26"/>
                <w:szCs w:val="26"/>
                <w:lang w:val="uk-UA"/>
              </w:rPr>
              <w:t xml:space="preserve"> розвитку д</w:t>
            </w:r>
            <w:r>
              <w:rPr>
                <w:sz w:val="26"/>
                <w:szCs w:val="26"/>
                <w:lang w:val="uk-UA"/>
              </w:rPr>
              <w:t>итини</w:t>
            </w:r>
            <w:r w:rsidR="00CB19C4" w:rsidRPr="002C3341">
              <w:rPr>
                <w:sz w:val="26"/>
                <w:szCs w:val="26"/>
                <w:lang w:val="uk-UA"/>
              </w:rPr>
              <w:t xml:space="preserve"> дошкільного віку «Українське дошкілля»</w:t>
            </w:r>
            <w:r>
              <w:rPr>
                <w:sz w:val="26"/>
                <w:szCs w:val="26"/>
                <w:lang w:val="uk-UA"/>
              </w:rPr>
              <w:t xml:space="preserve">; </w:t>
            </w:r>
            <w:r w:rsidR="00CB19C4" w:rsidRPr="002C3341">
              <w:rPr>
                <w:sz w:val="26"/>
                <w:szCs w:val="26"/>
                <w:lang w:val="uk-UA"/>
              </w:rPr>
              <w:t xml:space="preserve"> </w:t>
            </w:r>
          </w:p>
          <w:p w:rsidR="00CB19C4" w:rsidRPr="00BE5453" w:rsidRDefault="00BE5453" w:rsidP="00BE5453">
            <w:pPr>
              <w:pStyle w:val="a9"/>
              <w:jc w:val="both"/>
              <w:rPr>
                <w:bCs/>
                <w:iCs/>
                <w:kern w:val="36"/>
                <w:sz w:val="26"/>
                <w:szCs w:val="26"/>
                <w:lang w:val="uk-UA" w:eastAsia="uk-UA"/>
              </w:rPr>
            </w:pPr>
            <w:r>
              <w:rPr>
                <w:bCs/>
                <w:iCs/>
                <w:kern w:val="36"/>
                <w:sz w:val="26"/>
                <w:szCs w:val="26"/>
                <w:lang w:val="uk-UA" w:eastAsia="uk-UA"/>
              </w:rPr>
              <w:t xml:space="preserve">     - </w:t>
            </w:r>
            <w:r w:rsidR="00CB19C4" w:rsidRPr="002C3341">
              <w:rPr>
                <w:bCs/>
                <w:iCs/>
                <w:kern w:val="36"/>
                <w:sz w:val="26"/>
                <w:szCs w:val="26"/>
                <w:lang w:val="uk-UA" w:eastAsia="uk-UA"/>
              </w:rPr>
              <w:t>п</w:t>
            </w:r>
            <w:r w:rsidR="00D82F43" w:rsidRPr="002C3341">
              <w:rPr>
                <w:bCs/>
                <w:iCs/>
                <w:kern w:val="36"/>
                <w:sz w:val="26"/>
                <w:szCs w:val="26"/>
                <w:lang w:eastAsia="uk-UA"/>
              </w:rPr>
              <w:t>арціальн</w:t>
            </w:r>
            <w:r>
              <w:rPr>
                <w:bCs/>
                <w:iCs/>
                <w:kern w:val="36"/>
                <w:sz w:val="26"/>
                <w:szCs w:val="26"/>
                <w:lang w:val="uk-UA" w:eastAsia="uk-UA"/>
              </w:rPr>
              <w:t>ою</w:t>
            </w:r>
            <w:r w:rsidR="00D82F43" w:rsidRPr="002C3341">
              <w:rPr>
                <w:bCs/>
                <w:iCs/>
                <w:kern w:val="36"/>
                <w:sz w:val="26"/>
                <w:szCs w:val="26"/>
                <w:lang w:eastAsia="uk-UA"/>
              </w:rPr>
              <w:t xml:space="preserve"> програм</w:t>
            </w:r>
            <w:r>
              <w:rPr>
                <w:bCs/>
                <w:iCs/>
                <w:kern w:val="36"/>
                <w:sz w:val="26"/>
                <w:szCs w:val="26"/>
                <w:lang w:val="uk-UA" w:eastAsia="uk-UA"/>
              </w:rPr>
              <w:t>ою</w:t>
            </w:r>
            <w:r w:rsidR="00D82F43" w:rsidRPr="002C3341">
              <w:rPr>
                <w:bCs/>
                <w:iCs/>
                <w:kern w:val="36"/>
                <w:sz w:val="26"/>
                <w:szCs w:val="26"/>
                <w:lang w:eastAsia="uk-UA"/>
              </w:rPr>
              <w:t xml:space="preserve"> «Дитина у світі дорожнього руху</w:t>
            </w:r>
            <w:r w:rsidR="00CB19C4" w:rsidRPr="002C3341">
              <w:rPr>
                <w:bCs/>
                <w:iCs/>
                <w:kern w:val="36"/>
                <w:sz w:val="26"/>
                <w:szCs w:val="26"/>
                <w:lang w:eastAsia="uk-UA"/>
              </w:rPr>
              <w:t>»</w:t>
            </w:r>
            <w:r>
              <w:rPr>
                <w:bCs/>
                <w:iCs/>
                <w:kern w:val="36"/>
                <w:sz w:val="26"/>
                <w:szCs w:val="26"/>
                <w:lang w:val="uk-UA" w:eastAsia="uk-UA"/>
              </w:rPr>
              <w:t>.</w:t>
            </w:r>
          </w:p>
        </w:tc>
      </w:tr>
      <w:tr w:rsidR="00CB19C4" w:rsidRPr="00D82035" w:rsidTr="00234242">
        <w:tc>
          <w:tcPr>
            <w:tcW w:w="2248" w:type="dxa"/>
          </w:tcPr>
          <w:p w:rsidR="00CB19C4" w:rsidRPr="002C3341" w:rsidRDefault="00CB19C4" w:rsidP="002C3341">
            <w:pPr>
              <w:pStyle w:val="a9"/>
              <w:rPr>
                <w:bCs/>
                <w:iCs/>
                <w:color w:val="000000"/>
                <w:sz w:val="26"/>
                <w:szCs w:val="26"/>
                <w:lang w:val="uk-UA"/>
              </w:rPr>
            </w:pPr>
            <w:r w:rsidRPr="002C3341">
              <w:rPr>
                <w:bCs/>
                <w:iCs/>
                <w:color w:val="000000"/>
                <w:sz w:val="26"/>
                <w:szCs w:val="26"/>
                <w:lang w:val="uk-UA"/>
              </w:rPr>
              <w:t>Розробник</w:t>
            </w:r>
          </w:p>
        </w:tc>
        <w:tc>
          <w:tcPr>
            <w:tcW w:w="7330" w:type="dxa"/>
          </w:tcPr>
          <w:p w:rsidR="00CB19C4" w:rsidRPr="002C3341" w:rsidRDefault="00CB19C4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 xml:space="preserve">ЗДО </w:t>
            </w:r>
            <w:r w:rsidR="00D82F43" w:rsidRPr="002C3341">
              <w:rPr>
                <w:sz w:val="26"/>
                <w:szCs w:val="26"/>
                <w:lang w:val="uk-UA"/>
              </w:rPr>
              <w:t>дитячий садок с.Волсвин</w:t>
            </w:r>
          </w:p>
        </w:tc>
      </w:tr>
      <w:tr w:rsidR="00CB19C4" w:rsidRPr="00D82035" w:rsidTr="00234242">
        <w:tc>
          <w:tcPr>
            <w:tcW w:w="2248" w:type="dxa"/>
          </w:tcPr>
          <w:p w:rsidR="00CB19C4" w:rsidRPr="002C3341" w:rsidRDefault="00CB19C4" w:rsidP="002C3341">
            <w:pPr>
              <w:pStyle w:val="a9"/>
              <w:rPr>
                <w:bCs/>
                <w:iCs/>
                <w:color w:val="000000"/>
                <w:sz w:val="26"/>
                <w:szCs w:val="26"/>
                <w:lang w:val="uk-UA"/>
              </w:rPr>
            </w:pPr>
            <w:r w:rsidRPr="002C3341">
              <w:rPr>
                <w:bCs/>
                <w:iCs/>
                <w:color w:val="000000"/>
                <w:sz w:val="26"/>
                <w:szCs w:val="26"/>
                <w:lang w:val="uk-UA"/>
              </w:rPr>
              <w:t>Керівник</w:t>
            </w:r>
          </w:p>
        </w:tc>
        <w:tc>
          <w:tcPr>
            <w:tcW w:w="7330" w:type="dxa"/>
          </w:tcPr>
          <w:p w:rsidR="00CB19C4" w:rsidRPr="002C3341" w:rsidRDefault="00D82F43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>Миколайчук Віра Володимирівна</w:t>
            </w:r>
          </w:p>
        </w:tc>
      </w:tr>
      <w:tr w:rsidR="00CB19C4" w:rsidRPr="00D82035" w:rsidTr="00234242">
        <w:tc>
          <w:tcPr>
            <w:tcW w:w="2248" w:type="dxa"/>
          </w:tcPr>
          <w:p w:rsidR="00CB19C4" w:rsidRPr="002C3341" w:rsidRDefault="00CB19C4" w:rsidP="002C3341">
            <w:pPr>
              <w:pStyle w:val="a9"/>
              <w:rPr>
                <w:bCs/>
                <w:iCs/>
                <w:color w:val="000000"/>
                <w:sz w:val="26"/>
                <w:szCs w:val="26"/>
                <w:lang w:val="uk-UA"/>
              </w:rPr>
            </w:pPr>
            <w:r w:rsidRPr="002C3341">
              <w:rPr>
                <w:bCs/>
                <w:iCs/>
                <w:color w:val="000000"/>
                <w:sz w:val="26"/>
                <w:szCs w:val="26"/>
                <w:lang w:val="uk-UA"/>
              </w:rPr>
              <w:t>Авторський колектив</w:t>
            </w:r>
          </w:p>
        </w:tc>
        <w:tc>
          <w:tcPr>
            <w:tcW w:w="7330" w:type="dxa"/>
          </w:tcPr>
          <w:p w:rsidR="00CB19C4" w:rsidRPr="002C3341" w:rsidRDefault="001912D2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Учасники освітнього процесу</w:t>
            </w:r>
          </w:p>
        </w:tc>
      </w:tr>
      <w:tr w:rsidR="00CB19C4" w:rsidRPr="00D82035" w:rsidTr="00234242">
        <w:tc>
          <w:tcPr>
            <w:tcW w:w="2248" w:type="dxa"/>
          </w:tcPr>
          <w:p w:rsidR="00CB19C4" w:rsidRPr="002C3341" w:rsidRDefault="00CB19C4" w:rsidP="002C3341">
            <w:pPr>
              <w:pStyle w:val="a9"/>
              <w:rPr>
                <w:bCs/>
                <w:iCs/>
                <w:color w:val="000000"/>
                <w:sz w:val="26"/>
                <w:szCs w:val="26"/>
                <w:lang w:val="uk-UA"/>
              </w:rPr>
            </w:pPr>
            <w:r w:rsidRPr="002C3341">
              <w:rPr>
                <w:bCs/>
                <w:iCs/>
                <w:color w:val="000000"/>
                <w:sz w:val="26"/>
                <w:szCs w:val="26"/>
                <w:lang w:val="uk-UA"/>
              </w:rPr>
              <w:t>Учасники</w:t>
            </w:r>
          </w:p>
        </w:tc>
        <w:tc>
          <w:tcPr>
            <w:tcW w:w="7330" w:type="dxa"/>
          </w:tcPr>
          <w:p w:rsidR="00CB19C4" w:rsidRPr="002C3341" w:rsidRDefault="00D82F43" w:rsidP="00BE5453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2C3341">
              <w:rPr>
                <w:sz w:val="26"/>
                <w:szCs w:val="26"/>
                <w:lang w:val="uk-UA"/>
              </w:rPr>
              <w:t>Колектив ЗДО с.</w:t>
            </w:r>
            <w:r w:rsidR="00BE5453">
              <w:rPr>
                <w:sz w:val="26"/>
                <w:szCs w:val="26"/>
                <w:lang w:val="uk-UA"/>
              </w:rPr>
              <w:t xml:space="preserve"> </w:t>
            </w:r>
            <w:r w:rsidRPr="002C3341">
              <w:rPr>
                <w:sz w:val="26"/>
                <w:szCs w:val="26"/>
                <w:lang w:val="uk-UA"/>
              </w:rPr>
              <w:t>Волсвин</w:t>
            </w:r>
          </w:p>
        </w:tc>
      </w:tr>
      <w:tr w:rsidR="00CB19C4" w:rsidRPr="00D82035" w:rsidTr="00234242">
        <w:tc>
          <w:tcPr>
            <w:tcW w:w="2248" w:type="dxa"/>
          </w:tcPr>
          <w:p w:rsidR="00CB19C4" w:rsidRPr="002C3341" w:rsidRDefault="00CB19C4" w:rsidP="002C3341">
            <w:pPr>
              <w:pStyle w:val="a9"/>
              <w:rPr>
                <w:rStyle w:val="a8"/>
                <w:bCs/>
                <w:i w:val="0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C3341">
              <w:rPr>
                <w:rStyle w:val="a8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lastRenderedPageBreak/>
              <w:t>Термін реалізації</w:t>
            </w:r>
          </w:p>
        </w:tc>
        <w:tc>
          <w:tcPr>
            <w:tcW w:w="7330" w:type="dxa"/>
          </w:tcPr>
          <w:p w:rsidR="00CB19C4" w:rsidRPr="002C3341" w:rsidRDefault="00D82F43" w:rsidP="004E7CAC">
            <w:pPr>
              <w:pStyle w:val="a9"/>
              <w:jc w:val="both"/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C3341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2023</w:t>
            </w:r>
            <w:r w:rsidR="00CB19C4" w:rsidRPr="002C3341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-2027</w:t>
            </w:r>
            <w:r w:rsidR="00771A4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4E7CAC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роки</w:t>
            </w:r>
          </w:p>
        </w:tc>
      </w:tr>
      <w:tr w:rsidR="00CB19C4" w:rsidRPr="00D82035" w:rsidTr="00234242">
        <w:trPr>
          <w:trHeight w:val="557"/>
        </w:trPr>
        <w:tc>
          <w:tcPr>
            <w:tcW w:w="2248" w:type="dxa"/>
          </w:tcPr>
          <w:p w:rsidR="00CB19C4" w:rsidRPr="002C3341" w:rsidRDefault="00CB19C4" w:rsidP="002C3341">
            <w:pPr>
              <w:pStyle w:val="a9"/>
              <w:rPr>
                <w:rStyle w:val="a8"/>
                <w:bCs/>
                <w:i w:val="0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C3341">
              <w:rPr>
                <w:rStyle w:val="a8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Структура Стратегії розвитку</w:t>
            </w:r>
          </w:p>
        </w:tc>
        <w:tc>
          <w:tcPr>
            <w:tcW w:w="7330" w:type="dxa"/>
          </w:tcPr>
          <w:p w:rsidR="00DB1355" w:rsidRPr="00DB1355" w:rsidRDefault="00234242" w:rsidP="00234242">
            <w:pPr>
              <w:pStyle w:val="a9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  <w:r w:rsidR="00DB1355" w:rsidRPr="00DB1355">
              <w:rPr>
                <w:sz w:val="26"/>
                <w:szCs w:val="26"/>
                <w:lang w:val="uk-UA"/>
              </w:rPr>
              <w:t>Вступ</w:t>
            </w:r>
            <w:r>
              <w:rPr>
                <w:sz w:val="26"/>
                <w:szCs w:val="26"/>
                <w:lang w:val="uk-UA"/>
              </w:rPr>
              <w:t>.</w:t>
            </w:r>
            <w:r w:rsidR="00DB1355" w:rsidRPr="00DB1355">
              <w:rPr>
                <w:sz w:val="26"/>
                <w:szCs w:val="26"/>
                <w:lang w:val="uk-UA"/>
              </w:rPr>
              <w:t xml:space="preserve"> </w:t>
            </w:r>
          </w:p>
          <w:p w:rsidR="00DB1355" w:rsidRPr="00DB1355" w:rsidRDefault="00234242" w:rsidP="00DB1355">
            <w:pPr>
              <w:pStyle w:val="a9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 Паспорт Стратегії розвитку.</w:t>
            </w:r>
          </w:p>
          <w:p w:rsidR="00234242" w:rsidRDefault="00DB1355" w:rsidP="00DB1355">
            <w:pPr>
              <w:pStyle w:val="a9"/>
              <w:rPr>
                <w:sz w:val="26"/>
                <w:szCs w:val="26"/>
                <w:lang w:val="uk-UA"/>
              </w:rPr>
            </w:pPr>
            <w:r w:rsidRPr="00DB1355">
              <w:rPr>
                <w:sz w:val="26"/>
                <w:szCs w:val="26"/>
                <w:lang w:val="uk-UA"/>
              </w:rPr>
              <w:t>3. Інформаційно-аналітична довідка діяльності ЗДО дитяч</w:t>
            </w:r>
            <w:r w:rsidR="00234242">
              <w:rPr>
                <w:sz w:val="26"/>
                <w:szCs w:val="26"/>
                <w:lang w:val="uk-UA"/>
              </w:rPr>
              <w:t>ий садок</w:t>
            </w:r>
            <w:r w:rsidRPr="00DB1355">
              <w:rPr>
                <w:sz w:val="26"/>
                <w:szCs w:val="26"/>
                <w:lang w:val="uk-UA"/>
              </w:rPr>
              <w:t xml:space="preserve">с. Волсвин </w:t>
            </w:r>
          </w:p>
          <w:p w:rsidR="00DB1355" w:rsidRPr="00DB1355" w:rsidRDefault="00DB1355" w:rsidP="00DB1355">
            <w:pPr>
              <w:pStyle w:val="a9"/>
              <w:rPr>
                <w:sz w:val="26"/>
                <w:szCs w:val="26"/>
                <w:lang w:val="uk-UA"/>
              </w:rPr>
            </w:pPr>
            <w:r w:rsidRPr="00DB1355">
              <w:rPr>
                <w:sz w:val="26"/>
                <w:szCs w:val="26"/>
                <w:lang w:val="uk-UA"/>
              </w:rPr>
              <w:t>4. Аналіз діяльності.</w:t>
            </w:r>
          </w:p>
          <w:p w:rsidR="00DB1355" w:rsidRPr="00DB1355" w:rsidRDefault="00DB1355" w:rsidP="00DB1355">
            <w:pPr>
              <w:pStyle w:val="a9"/>
              <w:rPr>
                <w:sz w:val="26"/>
                <w:szCs w:val="26"/>
                <w:lang w:val="uk-UA"/>
              </w:rPr>
            </w:pPr>
            <w:r w:rsidRPr="00DB1355">
              <w:rPr>
                <w:sz w:val="26"/>
                <w:szCs w:val="26"/>
                <w:lang w:val="uk-UA"/>
              </w:rPr>
              <w:t xml:space="preserve">5. </w:t>
            </w:r>
            <w:r w:rsidRPr="00DB1355">
              <w:rPr>
                <w:sz w:val="26"/>
                <w:szCs w:val="26"/>
                <w:lang w:val="en-US"/>
              </w:rPr>
              <w:t>Swot</w:t>
            </w:r>
            <w:r w:rsidRPr="00DB1355">
              <w:rPr>
                <w:sz w:val="26"/>
                <w:szCs w:val="26"/>
                <w:lang w:val="uk-UA"/>
              </w:rPr>
              <w:t>- аналіз діяльності ЗДО дитячий садок с. Волсвин</w:t>
            </w:r>
            <w:r w:rsidR="00234242">
              <w:rPr>
                <w:sz w:val="26"/>
                <w:szCs w:val="26"/>
                <w:lang w:val="uk-UA"/>
              </w:rPr>
              <w:t>.</w:t>
            </w:r>
          </w:p>
          <w:p w:rsidR="00234242" w:rsidRDefault="00DB1355" w:rsidP="00DB1355">
            <w:pPr>
              <w:pStyle w:val="a9"/>
              <w:rPr>
                <w:sz w:val="26"/>
                <w:szCs w:val="26"/>
                <w:lang w:val="uk-UA"/>
              </w:rPr>
            </w:pPr>
            <w:r w:rsidRPr="00DB1355">
              <w:rPr>
                <w:sz w:val="26"/>
                <w:szCs w:val="26"/>
                <w:lang w:val="uk-UA"/>
              </w:rPr>
              <w:t xml:space="preserve">6. Мета, завдання, очікувані результати, принципи роботи та умови </w:t>
            </w:r>
            <w:r w:rsidR="00234242">
              <w:rPr>
                <w:sz w:val="26"/>
                <w:szCs w:val="26"/>
                <w:lang w:val="uk-UA"/>
              </w:rPr>
              <w:t>реалізації СТРАТЕГІЇ РОЗВИТКУ.</w:t>
            </w:r>
          </w:p>
          <w:p w:rsidR="00DB1355" w:rsidRPr="00DB1355" w:rsidRDefault="00DB1355" w:rsidP="00DB1355">
            <w:pPr>
              <w:pStyle w:val="a9"/>
              <w:rPr>
                <w:sz w:val="26"/>
                <w:szCs w:val="26"/>
                <w:lang w:val="uk-UA"/>
              </w:rPr>
            </w:pPr>
            <w:r w:rsidRPr="00DB1355">
              <w:rPr>
                <w:sz w:val="26"/>
                <w:szCs w:val="26"/>
                <w:lang w:val="uk-UA"/>
              </w:rPr>
              <w:t>7. ПРОЄКТ «СТВОРЕННЯ ІМІД</w:t>
            </w:r>
            <w:r w:rsidR="00234242">
              <w:rPr>
                <w:sz w:val="26"/>
                <w:szCs w:val="26"/>
                <w:lang w:val="uk-UA"/>
              </w:rPr>
              <w:t xml:space="preserve">ЖУ СУЧАСНОГО ЗАКЛАДУ ДОШКІЛЬНОЇ </w:t>
            </w:r>
            <w:r w:rsidRPr="00DB1355">
              <w:rPr>
                <w:sz w:val="26"/>
                <w:szCs w:val="26"/>
                <w:lang w:val="uk-UA"/>
              </w:rPr>
              <w:t>ОСВІТИ»</w:t>
            </w:r>
            <w:r w:rsidR="00234242">
              <w:rPr>
                <w:sz w:val="26"/>
                <w:szCs w:val="26"/>
                <w:lang w:val="uk-UA"/>
              </w:rPr>
              <w:t>.</w:t>
            </w:r>
          </w:p>
          <w:p w:rsidR="00DB1355" w:rsidRPr="00DB1355" w:rsidRDefault="00DB1355" w:rsidP="00DB1355">
            <w:pPr>
              <w:pStyle w:val="a9"/>
              <w:rPr>
                <w:sz w:val="26"/>
                <w:szCs w:val="26"/>
              </w:rPr>
            </w:pPr>
            <w:r w:rsidRPr="00DB1355">
              <w:rPr>
                <w:sz w:val="26"/>
                <w:szCs w:val="26"/>
                <w:lang w:val="uk-UA"/>
              </w:rPr>
              <w:t xml:space="preserve">8. </w:t>
            </w:r>
            <w:r w:rsidRPr="00DB1355">
              <w:rPr>
                <w:sz w:val="26"/>
                <w:szCs w:val="26"/>
              </w:rPr>
              <w:t>ПРОЄКТ «ВИХОВАННЯ І РОЗВИТОК ОСОБИСТОСТІ ДИТИНИ»</w:t>
            </w:r>
            <w:r w:rsidR="00234242">
              <w:rPr>
                <w:sz w:val="26"/>
                <w:szCs w:val="26"/>
                <w:lang w:val="uk-UA"/>
              </w:rPr>
              <w:t>.</w:t>
            </w:r>
            <w:r w:rsidRPr="00DB1355">
              <w:rPr>
                <w:sz w:val="26"/>
                <w:szCs w:val="26"/>
              </w:rPr>
              <w:tab/>
            </w:r>
          </w:p>
          <w:p w:rsidR="00DB1355" w:rsidRPr="00DB1355" w:rsidRDefault="00DB1355" w:rsidP="00DB1355">
            <w:pPr>
              <w:pStyle w:val="a9"/>
              <w:rPr>
                <w:sz w:val="26"/>
                <w:szCs w:val="26"/>
              </w:rPr>
            </w:pPr>
            <w:r w:rsidRPr="00DB1355">
              <w:rPr>
                <w:sz w:val="26"/>
                <w:szCs w:val="26"/>
                <w:lang w:val="uk-UA"/>
              </w:rPr>
              <w:t xml:space="preserve">9. </w:t>
            </w:r>
            <w:r w:rsidRPr="00DB1355">
              <w:rPr>
                <w:sz w:val="26"/>
                <w:szCs w:val="26"/>
              </w:rPr>
              <w:t>ПРОЄКТ «СОЦІАЛЬНО-ПСИХОЛОГІЧНИЙ СУПРОВІД»</w:t>
            </w:r>
            <w:r w:rsidR="00234242">
              <w:rPr>
                <w:sz w:val="26"/>
                <w:szCs w:val="26"/>
                <w:lang w:val="uk-UA"/>
              </w:rPr>
              <w:t>.</w:t>
            </w:r>
            <w:r w:rsidRPr="00DB1355">
              <w:rPr>
                <w:sz w:val="26"/>
                <w:szCs w:val="26"/>
              </w:rPr>
              <w:tab/>
            </w:r>
          </w:p>
          <w:p w:rsidR="001078F7" w:rsidRDefault="00DB1355" w:rsidP="00DB1355">
            <w:pPr>
              <w:pStyle w:val="a9"/>
              <w:rPr>
                <w:sz w:val="26"/>
                <w:szCs w:val="26"/>
                <w:lang w:val="uk-UA"/>
              </w:rPr>
            </w:pPr>
            <w:r w:rsidRPr="00DB1355">
              <w:rPr>
                <w:sz w:val="26"/>
                <w:szCs w:val="26"/>
                <w:lang w:val="uk-UA"/>
              </w:rPr>
              <w:t xml:space="preserve">10. </w:t>
            </w:r>
            <w:r w:rsidRPr="00DB1355">
              <w:rPr>
                <w:sz w:val="26"/>
                <w:szCs w:val="26"/>
              </w:rPr>
              <w:t>ПРОЄК</w:t>
            </w:r>
            <w:r w:rsidR="00234242">
              <w:rPr>
                <w:sz w:val="26"/>
                <w:szCs w:val="26"/>
              </w:rPr>
              <w:t>Т «НАУКОВО-МЕТОДИЧНЕ СЕРЕДОВИЩ</w:t>
            </w:r>
            <w:r w:rsidR="00234242">
              <w:rPr>
                <w:sz w:val="26"/>
                <w:szCs w:val="26"/>
                <w:lang w:val="uk-UA"/>
              </w:rPr>
              <w:t>Е».</w:t>
            </w:r>
          </w:p>
          <w:p w:rsidR="001078F7" w:rsidRPr="001078F7" w:rsidRDefault="001078F7" w:rsidP="001078F7">
            <w:pPr>
              <w:pStyle w:val="a9"/>
              <w:jc w:val="both"/>
              <w:rPr>
                <w:b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/>
              </w:rPr>
              <w:t>11.</w:t>
            </w:r>
            <w:r w:rsidRPr="007C27FB">
              <w:rPr>
                <w:sz w:val="26"/>
                <w:szCs w:val="26"/>
              </w:rPr>
              <w:t>ПРО</w:t>
            </w:r>
            <w:r w:rsidRPr="007C27FB">
              <w:rPr>
                <w:sz w:val="26"/>
                <w:szCs w:val="26"/>
                <w:lang w:val="uk-UA"/>
              </w:rPr>
              <w:t>Є</w:t>
            </w:r>
            <w:r>
              <w:rPr>
                <w:sz w:val="26"/>
                <w:szCs w:val="26"/>
              </w:rPr>
              <w:t>КТ«ПОШУКОВО-ДОСЛІДНА ДІЯЛ</w:t>
            </w:r>
            <w:r>
              <w:rPr>
                <w:sz w:val="26"/>
                <w:szCs w:val="26"/>
                <w:lang w:val="uk-UA"/>
              </w:rPr>
              <w:t>ЬНІСТЬ»</w:t>
            </w:r>
            <w:r w:rsidR="009C133A">
              <w:rPr>
                <w:sz w:val="26"/>
                <w:szCs w:val="26"/>
                <w:lang w:val="uk-UA"/>
              </w:rPr>
              <w:t>.</w:t>
            </w:r>
          </w:p>
          <w:p w:rsidR="00DB1355" w:rsidRPr="001078F7" w:rsidRDefault="001078F7" w:rsidP="001078F7">
            <w:pPr>
              <w:pStyle w:val="a9"/>
              <w:rPr>
                <w:sz w:val="26"/>
                <w:szCs w:val="26"/>
                <w:lang w:val="uk-UA"/>
              </w:rPr>
            </w:pPr>
            <w:r w:rsidRPr="00DE75A0">
              <w:rPr>
                <w:sz w:val="26"/>
                <w:szCs w:val="26"/>
                <w:lang w:val="uk-UA"/>
              </w:rPr>
              <w:t xml:space="preserve">12. </w:t>
            </w:r>
            <w:r w:rsidRPr="00DE75A0">
              <w:rPr>
                <w:sz w:val="26"/>
                <w:szCs w:val="26"/>
              </w:rPr>
              <w:t>ПРОЕКТ «З</w:t>
            </w:r>
            <w:r>
              <w:rPr>
                <w:sz w:val="26"/>
                <w:szCs w:val="26"/>
              </w:rPr>
              <w:t>ДОРОВ’ЯЗБЕРЕЖУВАЛЬНЕ СЕРЕДОВИЩЕ</w:t>
            </w:r>
            <w:r>
              <w:rPr>
                <w:sz w:val="26"/>
                <w:szCs w:val="26"/>
                <w:lang w:val="uk-UA"/>
              </w:rPr>
              <w:t>»</w:t>
            </w:r>
            <w:r w:rsidR="009C133A">
              <w:rPr>
                <w:sz w:val="26"/>
                <w:szCs w:val="26"/>
                <w:lang w:val="uk-UA"/>
              </w:rPr>
              <w:t>.</w:t>
            </w:r>
          </w:p>
          <w:p w:rsidR="00DB1355" w:rsidRPr="00DB1355" w:rsidRDefault="00DB1355" w:rsidP="00DB1355">
            <w:pPr>
              <w:pStyle w:val="a9"/>
              <w:rPr>
                <w:sz w:val="26"/>
                <w:szCs w:val="26"/>
              </w:rPr>
            </w:pPr>
            <w:r w:rsidRPr="00DB1355">
              <w:rPr>
                <w:sz w:val="26"/>
                <w:szCs w:val="26"/>
                <w:lang w:val="uk-UA"/>
              </w:rPr>
              <w:t>1</w:t>
            </w:r>
            <w:r w:rsidR="001078F7">
              <w:rPr>
                <w:sz w:val="26"/>
                <w:szCs w:val="26"/>
                <w:lang w:val="uk-UA"/>
              </w:rPr>
              <w:t>3</w:t>
            </w:r>
            <w:r w:rsidRPr="00DB1355">
              <w:rPr>
                <w:sz w:val="26"/>
                <w:szCs w:val="26"/>
                <w:lang w:val="uk-UA"/>
              </w:rPr>
              <w:t xml:space="preserve">. </w:t>
            </w:r>
            <w:r w:rsidRPr="00DB1355">
              <w:rPr>
                <w:sz w:val="26"/>
                <w:szCs w:val="26"/>
              </w:rPr>
              <w:t>ПРОЄКТ «МОВЛЕННЄВЕ РОЗВИВАЛЬНЕ СЕРЕДОВИЩЕ»</w:t>
            </w:r>
            <w:r w:rsidR="009C133A">
              <w:rPr>
                <w:sz w:val="26"/>
                <w:szCs w:val="26"/>
                <w:lang w:val="uk-UA"/>
              </w:rPr>
              <w:t>.</w:t>
            </w:r>
            <w:r w:rsidRPr="00DB1355">
              <w:rPr>
                <w:sz w:val="26"/>
                <w:szCs w:val="26"/>
              </w:rPr>
              <w:tab/>
            </w:r>
          </w:p>
          <w:p w:rsidR="00CB19C4" w:rsidRPr="00234242" w:rsidRDefault="00DB1355" w:rsidP="001078F7">
            <w:pPr>
              <w:pStyle w:val="a9"/>
              <w:rPr>
                <w:sz w:val="26"/>
                <w:szCs w:val="26"/>
              </w:rPr>
            </w:pPr>
            <w:r w:rsidRPr="00DB1355">
              <w:rPr>
                <w:sz w:val="26"/>
                <w:szCs w:val="26"/>
                <w:lang w:val="uk-UA"/>
              </w:rPr>
              <w:t>1</w:t>
            </w:r>
            <w:r w:rsidR="001078F7">
              <w:rPr>
                <w:sz w:val="26"/>
                <w:szCs w:val="26"/>
                <w:lang w:val="uk-UA"/>
              </w:rPr>
              <w:t>4</w:t>
            </w:r>
            <w:r w:rsidRPr="00DB1355">
              <w:rPr>
                <w:sz w:val="26"/>
                <w:szCs w:val="26"/>
                <w:lang w:val="uk-UA"/>
              </w:rPr>
              <w:t xml:space="preserve">. </w:t>
            </w:r>
            <w:r w:rsidRPr="00DB1355">
              <w:rPr>
                <w:sz w:val="26"/>
                <w:szCs w:val="26"/>
              </w:rPr>
              <w:t>ПРОЄКТ «НЕРОЗЛУЧНІ Д</w:t>
            </w:r>
            <w:r w:rsidR="00234242">
              <w:rPr>
                <w:sz w:val="26"/>
                <w:szCs w:val="26"/>
              </w:rPr>
              <w:t>РУЗІ: ДІТИ – БАТЬКИ – ПЕДАГОГИ».</w:t>
            </w:r>
          </w:p>
        </w:tc>
      </w:tr>
      <w:tr w:rsidR="00CB19C4" w:rsidRPr="00D82035" w:rsidTr="00234242">
        <w:tc>
          <w:tcPr>
            <w:tcW w:w="2248" w:type="dxa"/>
          </w:tcPr>
          <w:p w:rsidR="00CB19C4" w:rsidRPr="002C3341" w:rsidRDefault="00CB19C4" w:rsidP="002C3341">
            <w:pPr>
              <w:pStyle w:val="a9"/>
              <w:rPr>
                <w:rStyle w:val="a8"/>
                <w:bCs/>
                <w:i w:val="0"/>
                <w:sz w:val="26"/>
                <w:szCs w:val="26"/>
                <w:shd w:val="clear" w:color="auto" w:fill="FFFFFF"/>
                <w:lang w:val="uk-UA"/>
              </w:rPr>
            </w:pPr>
            <w:r w:rsidRPr="002C3341">
              <w:rPr>
                <w:rStyle w:val="a8"/>
                <w:bCs/>
                <w:sz w:val="26"/>
                <w:szCs w:val="26"/>
                <w:shd w:val="clear" w:color="auto" w:fill="FFFFFF"/>
                <w:lang w:val="uk-UA"/>
              </w:rPr>
              <w:t>Етапи реалізації</w:t>
            </w:r>
          </w:p>
        </w:tc>
        <w:tc>
          <w:tcPr>
            <w:tcW w:w="7330" w:type="dxa"/>
          </w:tcPr>
          <w:p w:rsidR="004E7CAC" w:rsidRPr="004E7CAC" w:rsidRDefault="00CB19C4" w:rsidP="00F44631">
            <w:pPr>
              <w:pStyle w:val="a9"/>
              <w:numPr>
                <w:ilvl w:val="0"/>
                <w:numId w:val="5"/>
              </w:numPr>
              <w:jc w:val="both"/>
              <w:rPr>
                <w:rFonts w:eastAsiaTheme="minorHAnsi"/>
                <w:b/>
                <w:sz w:val="26"/>
                <w:szCs w:val="26"/>
                <w:u w:val="single"/>
                <w:lang w:val="uk-UA" w:eastAsia="en-US"/>
              </w:rPr>
            </w:pPr>
            <w:r w:rsidRPr="004E7CAC">
              <w:rPr>
                <w:rFonts w:eastAsiaTheme="minorHAnsi"/>
                <w:b/>
                <w:sz w:val="26"/>
                <w:szCs w:val="26"/>
                <w:u w:val="single"/>
                <w:lang w:val="uk-UA" w:eastAsia="en-US"/>
              </w:rPr>
              <w:t>Організаційно-про</w:t>
            </w:r>
            <w:r w:rsidR="004E7CAC" w:rsidRPr="004E7CAC">
              <w:rPr>
                <w:rFonts w:eastAsiaTheme="minorHAnsi"/>
                <w:b/>
                <w:sz w:val="26"/>
                <w:szCs w:val="26"/>
                <w:u w:val="single"/>
                <w:lang w:val="uk-UA" w:eastAsia="en-US"/>
              </w:rPr>
              <w:t>є</w:t>
            </w:r>
            <w:r w:rsidRPr="004E7CAC">
              <w:rPr>
                <w:rFonts w:eastAsiaTheme="minorHAnsi"/>
                <w:b/>
                <w:sz w:val="26"/>
                <w:szCs w:val="26"/>
                <w:u w:val="single"/>
                <w:lang w:val="uk-UA" w:eastAsia="en-US"/>
              </w:rPr>
              <w:t>ктувальний етап</w:t>
            </w:r>
            <w:r w:rsidR="004E7CAC" w:rsidRPr="004E7CAC">
              <w:rPr>
                <w:rFonts w:eastAsiaTheme="minorHAnsi"/>
                <w:b/>
                <w:sz w:val="26"/>
                <w:szCs w:val="26"/>
                <w:u w:val="single"/>
                <w:lang w:val="uk-UA" w:eastAsia="en-US"/>
              </w:rPr>
              <w:t xml:space="preserve"> </w:t>
            </w:r>
          </w:p>
          <w:p w:rsidR="00CB19C4" w:rsidRPr="002C3341" w:rsidRDefault="00CB19C4" w:rsidP="004E7CAC">
            <w:pPr>
              <w:pStyle w:val="a9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C3341"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="004E7CAC">
              <w:rPr>
                <w:rFonts w:eastAsiaTheme="minorHAnsi"/>
                <w:sz w:val="26"/>
                <w:szCs w:val="26"/>
                <w:lang w:val="uk-UA" w:eastAsia="en-US"/>
              </w:rPr>
              <w:t>(</w:t>
            </w:r>
            <w:r w:rsidRPr="002C3341">
              <w:rPr>
                <w:rFonts w:eastAsiaTheme="minorHAnsi"/>
                <w:sz w:val="26"/>
                <w:szCs w:val="26"/>
                <w:lang w:val="uk-UA" w:eastAsia="en-US"/>
              </w:rPr>
              <w:t>січень-</w:t>
            </w:r>
            <w:r w:rsidR="004E7CAC">
              <w:rPr>
                <w:rFonts w:eastAsiaTheme="minorHAnsi"/>
                <w:sz w:val="26"/>
                <w:szCs w:val="26"/>
                <w:lang w:val="uk-UA" w:eastAsia="en-US"/>
              </w:rPr>
              <w:t xml:space="preserve">грудень </w:t>
            </w:r>
            <w:r w:rsidRPr="002C3341">
              <w:rPr>
                <w:rFonts w:eastAsiaTheme="minorHAnsi"/>
                <w:sz w:val="26"/>
                <w:szCs w:val="26"/>
                <w:lang w:val="uk-UA" w:eastAsia="en-US"/>
              </w:rPr>
              <w:t>2022</w:t>
            </w:r>
            <w:r w:rsidR="004E7CAC">
              <w:rPr>
                <w:rFonts w:eastAsiaTheme="minorHAnsi"/>
                <w:sz w:val="26"/>
                <w:szCs w:val="26"/>
                <w:lang w:val="uk-UA" w:eastAsia="en-US"/>
              </w:rPr>
              <w:t xml:space="preserve"> року)</w:t>
            </w:r>
          </w:p>
          <w:p w:rsidR="00CB19C4" w:rsidRPr="002C3341" w:rsidRDefault="004E7CAC" w:rsidP="004E7CAC">
            <w:pPr>
              <w:pStyle w:val="a9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- р</w:t>
            </w:r>
            <w:r w:rsidR="00CB19C4" w:rsidRPr="002C3341">
              <w:rPr>
                <w:rFonts w:eastAsiaTheme="minorHAnsi"/>
                <w:sz w:val="26"/>
                <w:szCs w:val="26"/>
                <w:lang w:val="uk-UA" w:eastAsia="en-US"/>
              </w:rPr>
              <w:t>озробка Стратегії,</w:t>
            </w:r>
          </w:p>
          <w:p w:rsidR="00CB19C4" w:rsidRPr="002C3341" w:rsidRDefault="004E7CAC" w:rsidP="004E7CAC">
            <w:pPr>
              <w:pStyle w:val="a9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- р</w:t>
            </w:r>
            <w:r w:rsidR="00CB19C4" w:rsidRPr="002C3341">
              <w:rPr>
                <w:rFonts w:eastAsiaTheme="minorHAnsi"/>
                <w:sz w:val="26"/>
                <w:szCs w:val="26"/>
                <w:lang w:val="uk-UA" w:eastAsia="en-US"/>
              </w:rPr>
              <w:t>озробка Концепції розвитку дошкільного закладу;</w:t>
            </w:r>
          </w:p>
          <w:p w:rsidR="00CB19C4" w:rsidRPr="002C3341" w:rsidRDefault="004E7CAC" w:rsidP="004E7CAC">
            <w:pPr>
              <w:pStyle w:val="a9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- </w:t>
            </w:r>
            <w:r w:rsidR="00CB19C4" w:rsidRPr="002C3341">
              <w:rPr>
                <w:rFonts w:eastAsiaTheme="minorHAnsi"/>
                <w:sz w:val="26"/>
                <w:szCs w:val="26"/>
                <w:lang w:val="uk-UA" w:eastAsia="en-US"/>
              </w:rPr>
              <w:t>визначення основних стратегій, заходів і механізмів</w:t>
            </w:r>
          </w:p>
          <w:p w:rsidR="00CB19C4" w:rsidRPr="002C3341" w:rsidRDefault="00CB19C4" w:rsidP="004E7CAC">
            <w:pPr>
              <w:pStyle w:val="a9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C3341">
              <w:rPr>
                <w:rFonts w:eastAsiaTheme="minorHAnsi"/>
                <w:sz w:val="26"/>
                <w:szCs w:val="26"/>
                <w:lang w:val="uk-UA" w:eastAsia="en-US"/>
              </w:rPr>
              <w:t>розвитку (інноваційних проектів);</w:t>
            </w:r>
          </w:p>
          <w:p w:rsidR="004E7CAC" w:rsidRDefault="00CB19C4" w:rsidP="00F44631">
            <w:pPr>
              <w:pStyle w:val="a9"/>
              <w:numPr>
                <w:ilvl w:val="0"/>
                <w:numId w:val="4"/>
              </w:numPr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C3341">
              <w:rPr>
                <w:rFonts w:eastAsiaTheme="minorHAnsi"/>
                <w:sz w:val="26"/>
                <w:szCs w:val="26"/>
                <w:lang w:val="uk-UA" w:eastAsia="en-US"/>
              </w:rPr>
              <w:t>виявлення ресурсів (людських, матеріально-</w:t>
            </w:r>
          </w:p>
          <w:p w:rsidR="00CB19C4" w:rsidRPr="002C3341" w:rsidRDefault="00CB19C4" w:rsidP="004E7CAC">
            <w:pPr>
              <w:pStyle w:val="a9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C3341">
              <w:rPr>
                <w:rFonts w:eastAsiaTheme="minorHAnsi"/>
                <w:sz w:val="26"/>
                <w:szCs w:val="26"/>
                <w:lang w:val="uk-UA" w:eastAsia="en-US"/>
              </w:rPr>
              <w:t>технічних,</w:t>
            </w:r>
            <w:r w:rsidR="004E7CAC"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Pr="002C3341">
              <w:rPr>
                <w:rFonts w:eastAsiaTheme="minorHAnsi"/>
                <w:sz w:val="26"/>
                <w:szCs w:val="26"/>
                <w:lang w:val="uk-UA" w:eastAsia="en-US"/>
              </w:rPr>
              <w:t>фінансових) реалізації Стратегії.</w:t>
            </w:r>
          </w:p>
          <w:p w:rsidR="004E7CAC" w:rsidRPr="004E7CAC" w:rsidRDefault="00CB19C4" w:rsidP="00F44631">
            <w:pPr>
              <w:pStyle w:val="a9"/>
              <w:numPr>
                <w:ilvl w:val="0"/>
                <w:numId w:val="5"/>
              </w:numPr>
              <w:jc w:val="both"/>
              <w:rPr>
                <w:rFonts w:eastAsiaTheme="minorHAnsi"/>
                <w:b/>
                <w:sz w:val="26"/>
                <w:szCs w:val="26"/>
                <w:u w:val="single"/>
                <w:lang w:val="uk-UA" w:eastAsia="en-US"/>
              </w:rPr>
            </w:pPr>
            <w:r w:rsidRPr="004E7CAC">
              <w:rPr>
                <w:rFonts w:eastAsiaTheme="minorHAnsi"/>
                <w:b/>
                <w:sz w:val="26"/>
                <w:szCs w:val="26"/>
                <w:u w:val="single"/>
                <w:lang w:val="uk-UA" w:eastAsia="en-US"/>
              </w:rPr>
              <w:t>Етап реалізації Стратегії</w:t>
            </w:r>
          </w:p>
          <w:p w:rsidR="00CB19C4" w:rsidRPr="004E7CAC" w:rsidRDefault="00CB19C4" w:rsidP="004E7CAC">
            <w:pPr>
              <w:pStyle w:val="a9"/>
              <w:ind w:left="360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4E7CAC"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="004E7CAC" w:rsidRPr="004E7CAC">
              <w:rPr>
                <w:rFonts w:eastAsiaTheme="minorHAnsi"/>
                <w:sz w:val="26"/>
                <w:szCs w:val="26"/>
                <w:lang w:val="uk-UA" w:eastAsia="en-US"/>
              </w:rPr>
              <w:t>(січень 2023 -</w:t>
            </w:r>
            <w:r w:rsidRPr="004E7CAC">
              <w:rPr>
                <w:rFonts w:eastAsiaTheme="minorHAnsi"/>
                <w:sz w:val="26"/>
                <w:szCs w:val="26"/>
                <w:lang w:val="uk-UA" w:eastAsia="en-US"/>
              </w:rPr>
              <w:t xml:space="preserve"> грудень 2027</w:t>
            </w:r>
            <w:r w:rsidR="004E7CAC" w:rsidRPr="004E7CAC">
              <w:rPr>
                <w:rFonts w:eastAsiaTheme="minorHAnsi"/>
                <w:sz w:val="26"/>
                <w:szCs w:val="26"/>
                <w:lang w:val="uk-UA" w:eastAsia="en-US"/>
              </w:rPr>
              <w:t>)</w:t>
            </w:r>
          </w:p>
          <w:p w:rsidR="004E7CAC" w:rsidRDefault="004E7CAC" w:rsidP="00F44631">
            <w:pPr>
              <w:pStyle w:val="a9"/>
              <w:numPr>
                <w:ilvl w:val="0"/>
                <w:numId w:val="4"/>
              </w:numPr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п</w:t>
            </w:r>
            <w:r w:rsidR="00CB19C4" w:rsidRPr="002C3341">
              <w:rPr>
                <w:rFonts w:eastAsiaTheme="minorHAnsi"/>
                <w:sz w:val="26"/>
                <w:szCs w:val="26"/>
                <w:lang w:val="uk-UA" w:eastAsia="en-US"/>
              </w:rPr>
              <w:t xml:space="preserve">рактична реалізація інноваційних проектів </w:t>
            </w:r>
          </w:p>
          <w:p w:rsidR="00CB19C4" w:rsidRPr="002C3341" w:rsidRDefault="00CB19C4" w:rsidP="004E7CAC">
            <w:pPr>
              <w:pStyle w:val="a9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C3341">
              <w:rPr>
                <w:rFonts w:eastAsiaTheme="minorHAnsi"/>
                <w:sz w:val="26"/>
                <w:szCs w:val="26"/>
                <w:lang w:val="uk-UA" w:eastAsia="en-US"/>
              </w:rPr>
              <w:t>програми;</w:t>
            </w:r>
          </w:p>
          <w:p w:rsidR="00CB19C4" w:rsidRPr="002C3341" w:rsidRDefault="00CB19C4" w:rsidP="00F44631">
            <w:pPr>
              <w:pStyle w:val="a9"/>
              <w:numPr>
                <w:ilvl w:val="0"/>
                <w:numId w:val="4"/>
              </w:numPr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C3341">
              <w:rPr>
                <w:rFonts w:eastAsiaTheme="minorHAnsi"/>
                <w:sz w:val="26"/>
                <w:szCs w:val="26"/>
                <w:lang w:val="uk-UA" w:eastAsia="en-US"/>
              </w:rPr>
              <w:t>організація моніторингового спостереження за</w:t>
            </w:r>
          </w:p>
          <w:p w:rsidR="00CB19C4" w:rsidRPr="002C3341" w:rsidRDefault="00CB19C4" w:rsidP="004E7CAC">
            <w:pPr>
              <w:pStyle w:val="a9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C3341">
              <w:rPr>
                <w:rFonts w:eastAsiaTheme="minorHAnsi"/>
                <w:sz w:val="26"/>
                <w:szCs w:val="26"/>
                <w:lang w:val="uk-UA" w:eastAsia="en-US"/>
              </w:rPr>
              <w:t>результатами;</w:t>
            </w:r>
          </w:p>
          <w:p w:rsidR="00CB19C4" w:rsidRPr="002C3341" w:rsidRDefault="00CB19C4" w:rsidP="00F44631">
            <w:pPr>
              <w:pStyle w:val="a9"/>
              <w:numPr>
                <w:ilvl w:val="0"/>
                <w:numId w:val="4"/>
              </w:numPr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C3341">
              <w:rPr>
                <w:rFonts w:eastAsiaTheme="minorHAnsi"/>
                <w:sz w:val="26"/>
                <w:szCs w:val="26"/>
                <w:lang w:val="uk-UA" w:eastAsia="en-US"/>
              </w:rPr>
              <w:t>координація дій.</w:t>
            </w:r>
          </w:p>
          <w:p w:rsidR="004E7CAC" w:rsidRPr="004E7CAC" w:rsidRDefault="00CB19C4" w:rsidP="00F44631">
            <w:pPr>
              <w:pStyle w:val="a9"/>
              <w:numPr>
                <w:ilvl w:val="0"/>
                <w:numId w:val="5"/>
              </w:numPr>
              <w:jc w:val="both"/>
              <w:rPr>
                <w:rFonts w:eastAsiaTheme="minorHAnsi"/>
                <w:b/>
                <w:sz w:val="26"/>
                <w:szCs w:val="26"/>
                <w:u w:val="single"/>
                <w:lang w:val="uk-UA" w:eastAsia="en-US"/>
              </w:rPr>
            </w:pPr>
            <w:r w:rsidRPr="004E7CAC">
              <w:rPr>
                <w:rFonts w:eastAsiaTheme="minorHAnsi"/>
                <w:b/>
                <w:sz w:val="26"/>
                <w:szCs w:val="26"/>
                <w:u w:val="single"/>
                <w:lang w:val="uk-UA" w:eastAsia="en-US"/>
              </w:rPr>
              <w:t xml:space="preserve">Аналітико-прогнозуючий етап </w:t>
            </w:r>
          </w:p>
          <w:p w:rsidR="00CB19C4" w:rsidRPr="002C3341" w:rsidRDefault="004E7CAC" w:rsidP="004E7CAC">
            <w:pPr>
              <w:pStyle w:val="a9"/>
              <w:ind w:left="360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(</w:t>
            </w:r>
            <w:r w:rsidR="00CB19C4" w:rsidRPr="002C3341">
              <w:rPr>
                <w:rFonts w:eastAsiaTheme="minorHAnsi"/>
                <w:sz w:val="26"/>
                <w:szCs w:val="26"/>
                <w:lang w:val="uk-UA" w:eastAsia="en-US"/>
              </w:rPr>
              <w:t>січень 2027 – грудень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 xml:space="preserve"> </w:t>
            </w:r>
            <w:r w:rsidR="00CB19C4" w:rsidRPr="002C3341">
              <w:rPr>
                <w:rFonts w:eastAsiaTheme="minorHAnsi"/>
                <w:sz w:val="26"/>
                <w:szCs w:val="26"/>
                <w:lang w:val="uk-UA" w:eastAsia="en-US"/>
              </w:rPr>
              <w:t>2027</w:t>
            </w:r>
            <w:r>
              <w:rPr>
                <w:rFonts w:eastAsiaTheme="minorHAnsi"/>
                <w:sz w:val="26"/>
                <w:szCs w:val="26"/>
                <w:lang w:val="uk-UA" w:eastAsia="en-US"/>
              </w:rPr>
              <w:t>)</w:t>
            </w:r>
          </w:p>
          <w:p w:rsidR="00CB19C4" w:rsidRPr="002C3341" w:rsidRDefault="004E7CAC" w:rsidP="00F44631">
            <w:pPr>
              <w:pStyle w:val="a9"/>
              <w:numPr>
                <w:ilvl w:val="0"/>
                <w:numId w:val="4"/>
              </w:numPr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uk-UA" w:eastAsia="en-US"/>
              </w:rPr>
              <w:t>а</w:t>
            </w:r>
            <w:r w:rsidR="00CB19C4" w:rsidRPr="002C3341">
              <w:rPr>
                <w:rFonts w:eastAsiaTheme="minorHAnsi"/>
                <w:sz w:val="26"/>
                <w:szCs w:val="26"/>
                <w:lang w:val="uk-UA" w:eastAsia="en-US"/>
              </w:rPr>
              <w:t>наліз результатів впровадження Стратегії розвитку</w:t>
            </w:r>
          </w:p>
          <w:p w:rsidR="00CB19C4" w:rsidRPr="002C3341" w:rsidRDefault="00CB19C4" w:rsidP="004E7CAC">
            <w:pPr>
              <w:pStyle w:val="a9"/>
              <w:jc w:val="both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2C3341">
              <w:rPr>
                <w:rFonts w:eastAsiaTheme="minorHAnsi"/>
                <w:sz w:val="26"/>
                <w:szCs w:val="26"/>
                <w:lang w:val="uk-UA" w:eastAsia="en-US"/>
              </w:rPr>
              <w:t>закладу;</w:t>
            </w:r>
          </w:p>
          <w:p w:rsidR="004E7CAC" w:rsidRPr="004E7CAC" w:rsidRDefault="00CB19C4" w:rsidP="00F44631">
            <w:pPr>
              <w:pStyle w:val="a9"/>
              <w:numPr>
                <w:ilvl w:val="0"/>
                <w:numId w:val="4"/>
              </w:numPr>
              <w:jc w:val="both"/>
              <w:rPr>
                <w:iCs/>
                <w:color w:val="000000"/>
                <w:sz w:val="26"/>
                <w:szCs w:val="26"/>
                <w:lang w:val="uk-UA"/>
              </w:rPr>
            </w:pPr>
            <w:r w:rsidRPr="002C3341">
              <w:rPr>
                <w:rFonts w:eastAsiaTheme="minorHAnsi"/>
                <w:sz w:val="26"/>
                <w:szCs w:val="26"/>
                <w:lang w:val="uk-UA" w:eastAsia="en-US"/>
              </w:rPr>
              <w:t xml:space="preserve">визначення перспектив подальшої життєдіяльності </w:t>
            </w:r>
          </w:p>
          <w:p w:rsidR="00CB19C4" w:rsidRPr="002C3341" w:rsidRDefault="00CB19C4" w:rsidP="004E7CAC">
            <w:pPr>
              <w:pStyle w:val="a9"/>
              <w:jc w:val="both"/>
              <w:rPr>
                <w:iCs/>
                <w:color w:val="000000"/>
                <w:sz w:val="26"/>
                <w:szCs w:val="26"/>
                <w:lang w:val="uk-UA"/>
              </w:rPr>
            </w:pPr>
            <w:r w:rsidRPr="002C3341">
              <w:rPr>
                <w:rFonts w:eastAsiaTheme="minorHAnsi"/>
                <w:sz w:val="26"/>
                <w:szCs w:val="26"/>
                <w:lang w:val="uk-UA" w:eastAsia="en-US"/>
              </w:rPr>
              <w:t>закладу.</w:t>
            </w:r>
          </w:p>
        </w:tc>
      </w:tr>
      <w:tr w:rsidR="00CB19C4" w:rsidRPr="00D82035" w:rsidTr="00234242">
        <w:tc>
          <w:tcPr>
            <w:tcW w:w="2248" w:type="dxa"/>
          </w:tcPr>
          <w:p w:rsidR="00CB19C4" w:rsidRPr="002C3341" w:rsidRDefault="00CB19C4" w:rsidP="002C3341">
            <w:pPr>
              <w:pStyle w:val="a9"/>
              <w:rPr>
                <w:rStyle w:val="a8"/>
                <w:bCs/>
                <w:i w:val="0"/>
                <w:sz w:val="26"/>
                <w:szCs w:val="26"/>
                <w:shd w:val="clear" w:color="auto" w:fill="FFFFFF"/>
                <w:lang w:val="uk-UA"/>
              </w:rPr>
            </w:pPr>
            <w:r w:rsidRPr="002C3341">
              <w:rPr>
                <w:rStyle w:val="a8"/>
                <w:bCs/>
                <w:sz w:val="26"/>
                <w:szCs w:val="26"/>
                <w:shd w:val="clear" w:color="auto" w:fill="FFFFFF"/>
                <w:lang w:val="uk-UA"/>
              </w:rPr>
              <w:t>Ресурсне забезпечення</w:t>
            </w:r>
          </w:p>
        </w:tc>
        <w:tc>
          <w:tcPr>
            <w:tcW w:w="7330" w:type="dxa"/>
          </w:tcPr>
          <w:p w:rsidR="00CB19C4" w:rsidRPr="002C3341" w:rsidRDefault="004E7CAC" w:rsidP="00F44631">
            <w:pPr>
              <w:pStyle w:val="a9"/>
              <w:numPr>
                <w:ilvl w:val="0"/>
                <w:numId w:val="4"/>
              </w:numPr>
              <w:jc w:val="both"/>
              <w:rPr>
                <w:rFonts w:eastAsia="ArialMT"/>
                <w:sz w:val="26"/>
                <w:szCs w:val="26"/>
                <w:lang w:val="uk-UA" w:eastAsia="en-US"/>
              </w:rPr>
            </w:pPr>
            <w:r>
              <w:rPr>
                <w:rFonts w:eastAsia="ArialMT"/>
                <w:sz w:val="26"/>
                <w:szCs w:val="26"/>
                <w:lang w:val="uk-UA" w:eastAsia="en-US"/>
              </w:rPr>
              <w:t>р</w:t>
            </w:r>
            <w:r w:rsidR="00CB19C4" w:rsidRPr="002C3341">
              <w:rPr>
                <w:rFonts w:eastAsia="ArialMT"/>
                <w:sz w:val="26"/>
                <w:szCs w:val="26"/>
                <w:lang w:val="uk-UA" w:eastAsia="en-US"/>
              </w:rPr>
              <w:t>озробка та реалізація механізмів залучення</w:t>
            </w:r>
          </w:p>
          <w:p w:rsidR="00CB19C4" w:rsidRPr="002C3341" w:rsidRDefault="00CB19C4" w:rsidP="004E7CAC">
            <w:pPr>
              <w:pStyle w:val="a9"/>
              <w:jc w:val="both"/>
              <w:rPr>
                <w:rFonts w:eastAsia="ArialMT"/>
                <w:sz w:val="26"/>
                <w:szCs w:val="26"/>
                <w:lang w:val="uk-UA" w:eastAsia="en-US"/>
              </w:rPr>
            </w:pPr>
            <w:r w:rsidRPr="002C3341">
              <w:rPr>
                <w:rFonts w:eastAsia="ArialMT"/>
                <w:sz w:val="26"/>
                <w:szCs w:val="26"/>
                <w:lang w:val="uk-UA" w:eastAsia="en-US"/>
              </w:rPr>
              <w:t>додаткових фінансових та матеріальних ресурсів з метою удосконалення матеріально-технічної та методичної бази закладу;</w:t>
            </w:r>
          </w:p>
          <w:p w:rsidR="00CB19C4" w:rsidRPr="002C3341" w:rsidRDefault="004E7CAC" w:rsidP="004E7CAC">
            <w:pPr>
              <w:pStyle w:val="a9"/>
              <w:jc w:val="both"/>
              <w:rPr>
                <w:rFonts w:eastAsia="ArialMT"/>
                <w:sz w:val="26"/>
                <w:szCs w:val="26"/>
                <w:lang w:val="uk-UA" w:eastAsia="en-US"/>
              </w:rPr>
            </w:pPr>
            <w:r>
              <w:rPr>
                <w:rFonts w:eastAsia="ArialMT"/>
                <w:sz w:val="26"/>
                <w:szCs w:val="26"/>
                <w:lang w:val="uk-UA" w:eastAsia="en-US"/>
              </w:rPr>
              <w:t xml:space="preserve">     -      </w:t>
            </w:r>
            <w:r w:rsidR="00CB19C4" w:rsidRPr="002C3341">
              <w:rPr>
                <w:rFonts w:eastAsia="ArialMT"/>
                <w:sz w:val="26"/>
                <w:szCs w:val="26"/>
                <w:lang w:val="uk-UA" w:eastAsia="en-US"/>
              </w:rPr>
              <w:t>підвищення ефект</w:t>
            </w:r>
            <w:r>
              <w:rPr>
                <w:rFonts w:eastAsia="ArialMT"/>
                <w:sz w:val="26"/>
                <w:szCs w:val="26"/>
                <w:lang w:val="uk-UA" w:eastAsia="en-US"/>
              </w:rPr>
              <w:t>ивності надання освітніх послуг;</w:t>
            </w:r>
          </w:p>
          <w:p w:rsidR="00CB19C4" w:rsidRPr="004E7CAC" w:rsidRDefault="00CB19C4" w:rsidP="004E7CAC">
            <w:pPr>
              <w:pStyle w:val="a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C3341">
              <w:rPr>
                <w:rFonts w:eastAsia="ArialMT"/>
                <w:sz w:val="26"/>
                <w:szCs w:val="26"/>
                <w:lang w:val="uk-UA" w:eastAsia="en-US"/>
              </w:rPr>
              <w:t xml:space="preserve"> </w:t>
            </w:r>
            <w:r w:rsidR="004E7CAC">
              <w:rPr>
                <w:rFonts w:eastAsia="ArialMT"/>
                <w:sz w:val="26"/>
                <w:szCs w:val="26"/>
                <w:lang w:val="uk-UA" w:eastAsia="en-US"/>
              </w:rPr>
              <w:t xml:space="preserve">    -      </w:t>
            </w:r>
            <w:r w:rsidRPr="002C3341">
              <w:rPr>
                <w:rFonts w:eastAsia="ArialMT"/>
                <w:sz w:val="26"/>
                <w:szCs w:val="26"/>
                <w:lang w:val="uk-UA" w:eastAsia="en-US"/>
              </w:rPr>
              <w:t>формування іміджу закладу.</w:t>
            </w:r>
          </w:p>
        </w:tc>
      </w:tr>
      <w:tr w:rsidR="00DC10D4" w:rsidRPr="00DC10D4" w:rsidTr="00234242">
        <w:tc>
          <w:tcPr>
            <w:tcW w:w="2248" w:type="dxa"/>
          </w:tcPr>
          <w:p w:rsidR="00DC10D4" w:rsidRPr="00DC10D4" w:rsidRDefault="00DC10D4" w:rsidP="00DC10D4">
            <w:pPr>
              <w:pStyle w:val="a9"/>
              <w:rPr>
                <w:i/>
                <w:sz w:val="26"/>
                <w:szCs w:val="26"/>
                <w:lang w:val="uk-UA"/>
              </w:rPr>
            </w:pPr>
            <w:r w:rsidRPr="00DC10D4">
              <w:rPr>
                <w:i/>
                <w:sz w:val="26"/>
                <w:szCs w:val="26"/>
                <w:lang w:val="uk-UA"/>
              </w:rPr>
              <w:lastRenderedPageBreak/>
              <w:t>Фінансово-економічне забезпечення</w:t>
            </w:r>
          </w:p>
          <w:p w:rsidR="00DC10D4" w:rsidRPr="002C3341" w:rsidRDefault="00DC10D4" w:rsidP="00DC10D4">
            <w:pPr>
              <w:pStyle w:val="a9"/>
              <w:rPr>
                <w:rStyle w:val="a8"/>
                <w:bCs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7330" w:type="dxa"/>
          </w:tcPr>
          <w:p w:rsidR="00DC10D4" w:rsidRPr="00DC10D4" w:rsidRDefault="00DC10D4" w:rsidP="00F44631">
            <w:pPr>
              <w:pStyle w:val="a9"/>
              <w:numPr>
                <w:ilvl w:val="0"/>
                <w:numId w:val="4"/>
              </w:num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</w:t>
            </w:r>
            <w:r w:rsidRPr="00DC10D4">
              <w:rPr>
                <w:sz w:val="26"/>
                <w:szCs w:val="26"/>
                <w:lang w:val="uk-UA"/>
              </w:rPr>
              <w:t>юджетне фінансування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:rsidR="00DC10D4" w:rsidRPr="00DC10D4" w:rsidRDefault="00DC10D4" w:rsidP="00F44631">
            <w:pPr>
              <w:pStyle w:val="a9"/>
              <w:numPr>
                <w:ilvl w:val="0"/>
                <w:numId w:val="4"/>
              </w:num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DC10D4">
              <w:rPr>
                <w:sz w:val="26"/>
                <w:szCs w:val="26"/>
                <w:lang w:val="uk-UA"/>
              </w:rPr>
              <w:t>озабюджетне фінансування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:rsidR="00DC10D4" w:rsidRDefault="00DC10D4" w:rsidP="00F44631">
            <w:pPr>
              <w:pStyle w:val="a9"/>
              <w:numPr>
                <w:ilvl w:val="0"/>
                <w:numId w:val="4"/>
              </w:numPr>
              <w:jc w:val="both"/>
              <w:rPr>
                <w:rFonts w:eastAsia="ArialM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</w:t>
            </w:r>
            <w:r w:rsidRPr="00DC10D4">
              <w:rPr>
                <w:sz w:val="26"/>
                <w:szCs w:val="26"/>
                <w:lang w:val="uk-UA"/>
              </w:rPr>
              <w:t>ільові кошти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CB19C4" w:rsidRPr="00DC10D4" w:rsidTr="00234242">
        <w:tc>
          <w:tcPr>
            <w:tcW w:w="9578" w:type="dxa"/>
            <w:gridSpan w:val="2"/>
            <w:tcBorders>
              <w:left w:val="nil"/>
              <w:bottom w:val="nil"/>
              <w:right w:val="nil"/>
            </w:tcBorders>
          </w:tcPr>
          <w:p w:rsidR="00CB19C4" w:rsidRPr="00D82035" w:rsidRDefault="00CB19C4" w:rsidP="0085795A">
            <w:pPr>
              <w:autoSpaceDE w:val="0"/>
              <w:autoSpaceDN w:val="0"/>
              <w:adjustRightInd w:val="0"/>
              <w:rPr>
                <w:rFonts w:eastAsia="ArialMT"/>
                <w:sz w:val="26"/>
                <w:szCs w:val="26"/>
                <w:lang w:val="uk-UA" w:eastAsia="en-US"/>
              </w:rPr>
            </w:pPr>
          </w:p>
        </w:tc>
      </w:tr>
    </w:tbl>
    <w:p w:rsidR="00492EB2" w:rsidRPr="00090D7E" w:rsidRDefault="00492EB2" w:rsidP="00583C5F">
      <w:pPr>
        <w:pStyle w:val="a9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p w:rsidR="00090D7E" w:rsidRPr="00090D7E" w:rsidRDefault="00090D7E" w:rsidP="00492EB2">
      <w:pPr>
        <w:pStyle w:val="a9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3. </w:t>
      </w:r>
      <w:r w:rsidRPr="00090D7E">
        <w:rPr>
          <w:rFonts w:ascii="Times New Roman" w:hAnsi="Times New Roman" w:cs="Times New Roman"/>
          <w:b/>
          <w:sz w:val="26"/>
          <w:szCs w:val="26"/>
          <w:lang w:val="uk-UA"/>
        </w:rPr>
        <w:t>Інформаційно-аналітична довідка діяльності ЗДО дитячий садок</w:t>
      </w:r>
    </w:p>
    <w:p w:rsidR="000C6269" w:rsidRPr="00090D7E" w:rsidRDefault="00090D7E" w:rsidP="00492EB2">
      <w:pPr>
        <w:pStyle w:val="a9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90D7E">
        <w:rPr>
          <w:rFonts w:ascii="Times New Roman" w:hAnsi="Times New Roman" w:cs="Times New Roman"/>
          <w:b/>
          <w:sz w:val="26"/>
          <w:szCs w:val="26"/>
          <w:lang w:val="uk-UA"/>
        </w:rPr>
        <w:t>с. Волсвин</w:t>
      </w:r>
    </w:p>
    <w:p w:rsidR="000C6269" w:rsidRPr="00D82035" w:rsidRDefault="000C6269" w:rsidP="00167F53">
      <w:pPr>
        <w:pStyle w:val="a3"/>
        <w:spacing w:after="0"/>
        <w:ind w:left="1080" w:right="227"/>
        <w:contextualSpacing w:val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tbl>
      <w:tblPr>
        <w:tblStyle w:val="a5"/>
        <w:tblW w:w="9497" w:type="dxa"/>
        <w:tblInd w:w="392" w:type="dxa"/>
        <w:tblLook w:val="04A0" w:firstRow="1" w:lastRow="0" w:firstColumn="1" w:lastColumn="0" w:noHBand="0" w:noVBand="1"/>
      </w:tblPr>
      <w:tblGrid>
        <w:gridCol w:w="2551"/>
        <w:gridCol w:w="6946"/>
      </w:tblGrid>
      <w:tr w:rsidR="004854D1" w:rsidRPr="00D82035" w:rsidTr="00750DFD">
        <w:tc>
          <w:tcPr>
            <w:tcW w:w="2551" w:type="dxa"/>
          </w:tcPr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Тип закладу</w:t>
            </w:r>
          </w:p>
        </w:tc>
        <w:tc>
          <w:tcPr>
            <w:tcW w:w="6946" w:type="dxa"/>
          </w:tcPr>
          <w:p w:rsidR="004854D1" w:rsidRPr="00D82035" w:rsidRDefault="004854D1" w:rsidP="000C6269">
            <w:pPr>
              <w:tabs>
                <w:tab w:val="center" w:pos="2340"/>
                <w:tab w:val="left" w:pos="3510"/>
              </w:tabs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Заклад дошкільної освіти</w:t>
            </w:r>
            <w:r w:rsidR="000C6269">
              <w:rPr>
                <w:sz w:val="26"/>
                <w:szCs w:val="26"/>
                <w:lang w:val="uk-UA"/>
              </w:rPr>
              <w:t xml:space="preserve"> дитячий садок</w:t>
            </w:r>
          </w:p>
        </w:tc>
      </w:tr>
      <w:tr w:rsidR="004854D1" w:rsidRPr="00D82035" w:rsidTr="00750DFD">
        <w:tc>
          <w:tcPr>
            <w:tcW w:w="2551" w:type="dxa"/>
          </w:tcPr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Засновник</w:t>
            </w:r>
          </w:p>
        </w:tc>
        <w:tc>
          <w:tcPr>
            <w:tcW w:w="6946" w:type="dxa"/>
          </w:tcPr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Червоноградська міська рада Львівської області</w:t>
            </w:r>
          </w:p>
        </w:tc>
      </w:tr>
      <w:tr w:rsidR="004854D1" w:rsidRPr="00D82035" w:rsidTr="00750DFD">
        <w:tc>
          <w:tcPr>
            <w:tcW w:w="2551" w:type="dxa"/>
          </w:tcPr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 xml:space="preserve">Юридична адреса </w:t>
            </w:r>
          </w:p>
        </w:tc>
        <w:tc>
          <w:tcPr>
            <w:tcW w:w="6946" w:type="dxa"/>
          </w:tcPr>
          <w:p w:rsidR="004854D1" w:rsidRPr="00D82035" w:rsidRDefault="00167F53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 xml:space="preserve">80085  вул. Мишуги, 4б, с.Волсвин Червоноградський район; </w:t>
            </w:r>
          </w:p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</w:rPr>
            </w:pPr>
            <w:r w:rsidRPr="00D82035">
              <w:rPr>
                <w:sz w:val="26"/>
                <w:szCs w:val="26"/>
                <w:lang w:val="en-US"/>
              </w:rPr>
              <w:t>email</w:t>
            </w:r>
            <w:r w:rsidRPr="00D82035">
              <w:rPr>
                <w:sz w:val="26"/>
                <w:szCs w:val="26"/>
                <w:lang w:val="uk-UA"/>
              </w:rPr>
              <w:t xml:space="preserve">: </w:t>
            </w:r>
            <w:r w:rsidR="00167F53" w:rsidRPr="00D82035">
              <w:rPr>
                <w:b/>
                <w:spacing w:val="2"/>
                <w:sz w:val="26"/>
                <w:szCs w:val="26"/>
                <w:shd w:val="clear" w:color="auto" w:fill="FFFFFF"/>
              </w:rPr>
              <w:t>bnzvolsvun@gmail.com</w:t>
            </w:r>
          </w:p>
        </w:tc>
      </w:tr>
      <w:tr w:rsidR="004854D1" w:rsidRPr="000C6269" w:rsidTr="00750DFD">
        <w:tc>
          <w:tcPr>
            <w:tcW w:w="2551" w:type="dxa"/>
          </w:tcPr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Рік заснування,</w:t>
            </w:r>
          </w:p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етапи розвитку</w:t>
            </w:r>
          </w:p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6946" w:type="dxa"/>
          </w:tcPr>
          <w:p w:rsidR="004854D1" w:rsidRPr="00D82035" w:rsidRDefault="00167F53" w:rsidP="000C6269">
            <w:pPr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1977</w:t>
            </w:r>
            <w:r w:rsidR="000C6269">
              <w:rPr>
                <w:sz w:val="26"/>
                <w:szCs w:val="26"/>
                <w:lang w:val="uk-UA"/>
              </w:rPr>
              <w:t xml:space="preserve"> </w:t>
            </w:r>
            <w:r w:rsidR="004854D1" w:rsidRPr="00D82035">
              <w:rPr>
                <w:sz w:val="26"/>
                <w:szCs w:val="26"/>
                <w:lang w:val="uk-UA"/>
              </w:rPr>
              <w:t>рік</w:t>
            </w:r>
          </w:p>
          <w:p w:rsidR="004854D1" w:rsidRPr="00D82035" w:rsidRDefault="00167F53" w:rsidP="000C6269">
            <w:pPr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201</w:t>
            </w:r>
            <w:r w:rsidR="004854D1" w:rsidRPr="00D82035">
              <w:rPr>
                <w:sz w:val="26"/>
                <w:szCs w:val="26"/>
                <w:lang w:val="uk-UA"/>
              </w:rPr>
              <w:t xml:space="preserve">5р. – відкриття </w:t>
            </w:r>
            <w:r w:rsidRPr="00D82035">
              <w:rPr>
                <w:sz w:val="26"/>
                <w:szCs w:val="26"/>
                <w:lang w:val="uk-UA"/>
              </w:rPr>
              <w:t xml:space="preserve">2 різновікової </w:t>
            </w:r>
            <w:r w:rsidR="004854D1" w:rsidRPr="00D82035">
              <w:rPr>
                <w:sz w:val="26"/>
                <w:szCs w:val="26"/>
                <w:lang w:val="uk-UA"/>
              </w:rPr>
              <w:t xml:space="preserve">групи </w:t>
            </w:r>
          </w:p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854D1" w:rsidRPr="00D82035" w:rsidTr="00750DFD">
        <w:tc>
          <w:tcPr>
            <w:tcW w:w="2551" w:type="dxa"/>
          </w:tcPr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Приміщення</w:t>
            </w:r>
          </w:p>
        </w:tc>
        <w:tc>
          <w:tcPr>
            <w:tcW w:w="6946" w:type="dxa"/>
          </w:tcPr>
          <w:p w:rsidR="004854D1" w:rsidRPr="00D82035" w:rsidRDefault="00167F53" w:rsidP="000C6269">
            <w:pPr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 xml:space="preserve">Типове, </w:t>
            </w:r>
            <w:r w:rsidR="004854D1" w:rsidRPr="00D82035">
              <w:rPr>
                <w:sz w:val="26"/>
                <w:szCs w:val="26"/>
                <w:lang w:val="uk-UA"/>
              </w:rPr>
              <w:t>2</w:t>
            </w:r>
            <w:r w:rsidRPr="00D82035">
              <w:rPr>
                <w:sz w:val="26"/>
                <w:szCs w:val="26"/>
                <w:lang w:val="uk-UA"/>
              </w:rPr>
              <w:t xml:space="preserve"> </w:t>
            </w:r>
            <w:r w:rsidR="004854D1" w:rsidRPr="00D82035">
              <w:rPr>
                <w:sz w:val="26"/>
                <w:szCs w:val="26"/>
                <w:lang w:val="uk-UA"/>
              </w:rPr>
              <w:t xml:space="preserve"> групових кімнат</w:t>
            </w:r>
            <w:r w:rsidRPr="00D82035">
              <w:rPr>
                <w:sz w:val="26"/>
                <w:szCs w:val="26"/>
                <w:lang w:val="uk-UA"/>
              </w:rPr>
              <w:t>и</w:t>
            </w:r>
            <w:r w:rsidR="004854D1" w:rsidRPr="00D82035">
              <w:rPr>
                <w:sz w:val="26"/>
                <w:szCs w:val="26"/>
                <w:lang w:val="uk-UA"/>
              </w:rPr>
              <w:t xml:space="preserve">, </w:t>
            </w:r>
            <w:r w:rsidRPr="00D82035">
              <w:rPr>
                <w:sz w:val="26"/>
                <w:szCs w:val="26"/>
              </w:rPr>
              <w:t>кабінет директора, медичний кабінет.</w:t>
            </w:r>
          </w:p>
        </w:tc>
      </w:tr>
      <w:tr w:rsidR="004854D1" w:rsidRPr="00D82035" w:rsidTr="00750DFD">
        <w:tc>
          <w:tcPr>
            <w:tcW w:w="2551" w:type="dxa"/>
          </w:tcPr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Організаційно правова форма</w:t>
            </w:r>
          </w:p>
        </w:tc>
        <w:tc>
          <w:tcPr>
            <w:tcW w:w="6946" w:type="dxa"/>
          </w:tcPr>
          <w:p w:rsidR="004854D1" w:rsidRPr="00D82035" w:rsidRDefault="00090D7E" w:rsidP="000C6269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Заклад дошкільної освіти</w:t>
            </w:r>
          </w:p>
        </w:tc>
      </w:tr>
      <w:tr w:rsidR="004854D1" w:rsidRPr="00D82035" w:rsidTr="00750DFD">
        <w:tc>
          <w:tcPr>
            <w:tcW w:w="2551" w:type="dxa"/>
          </w:tcPr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Форма власності</w:t>
            </w:r>
          </w:p>
        </w:tc>
        <w:tc>
          <w:tcPr>
            <w:tcW w:w="6946" w:type="dxa"/>
          </w:tcPr>
          <w:p w:rsidR="004854D1" w:rsidRPr="00D82035" w:rsidRDefault="004854D1" w:rsidP="000C6269">
            <w:pPr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 xml:space="preserve">Комунальна </w:t>
            </w:r>
          </w:p>
        </w:tc>
      </w:tr>
      <w:tr w:rsidR="004854D1" w:rsidRPr="00873357" w:rsidTr="00750DFD">
        <w:tc>
          <w:tcPr>
            <w:tcW w:w="2551" w:type="dxa"/>
          </w:tcPr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Орган управління освітою</w:t>
            </w:r>
          </w:p>
        </w:tc>
        <w:tc>
          <w:tcPr>
            <w:tcW w:w="6946" w:type="dxa"/>
          </w:tcPr>
          <w:p w:rsidR="004854D1" w:rsidRPr="00D82035" w:rsidRDefault="004854D1" w:rsidP="000C6269">
            <w:pPr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Відділ освіти Червоноградської міської ради</w:t>
            </w:r>
          </w:p>
        </w:tc>
      </w:tr>
      <w:tr w:rsidR="004854D1" w:rsidRPr="00D82035" w:rsidTr="00750DFD">
        <w:tc>
          <w:tcPr>
            <w:tcW w:w="2551" w:type="dxa"/>
          </w:tcPr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Про</w:t>
            </w:r>
            <w:r w:rsidR="000C6269">
              <w:rPr>
                <w:sz w:val="26"/>
                <w:szCs w:val="26"/>
                <w:lang w:val="uk-UA"/>
              </w:rPr>
              <w:t>є</w:t>
            </w:r>
            <w:r w:rsidRPr="00D82035">
              <w:rPr>
                <w:sz w:val="26"/>
                <w:szCs w:val="26"/>
                <w:lang w:val="uk-UA"/>
              </w:rPr>
              <w:t>ктна потужність</w:t>
            </w:r>
          </w:p>
        </w:tc>
        <w:tc>
          <w:tcPr>
            <w:tcW w:w="6946" w:type="dxa"/>
          </w:tcPr>
          <w:p w:rsidR="004854D1" w:rsidRPr="00D82035" w:rsidRDefault="00167F53" w:rsidP="000C6269">
            <w:pPr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2</w:t>
            </w:r>
            <w:r w:rsidR="004854D1" w:rsidRPr="00D82035">
              <w:rPr>
                <w:sz w:val="26"/>
                <w:szCs w:val="26"/>
                <w:lang w:val="uk-UA"/>
              </w:rPr>
              <w:t xml:space="preserve"> груп</w:t>
            </w:r>
            <w:r w:rsidRPr="00D82035">
              <w:rPr>
                <w:sz w:val="26"/>
                <w:szCs w:val="26"/>
                <w:lang w:val="uk-UA"/>
              </w:rPr>
              <w:t>и, 30</w:t>
            </w:r>
            <w:r w:rsidR="004854D1" w:rsidRPr="00D82035">
              <w:rPr>
                <w:sz w:val="26"/>
                <w:szCs w:val="26"/>
                <w:lang w:val="uk-UA"/>
              </w:rPr>
              <w:t xml:space="preserve"> дітей</w:t>
            </w:r>
          </w:p>
        </w:tc>
      </w:tr>
      <w:tr w:rsidR="004854D1" w:rsidRPr="00D82035" w:rsidTr="00750DFD">
        <w:tc>
          <w:tcPr>
            <w:tcW w:w="2551" w:type="dxa"/>
          </w:tcPr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Фактично дітей</w:t>
            </w:r>
          </w:p>
        </w:tc>
        <w:tc>
          <w:tcPr>
            <w:tcW w:w="6946" w:type="dxa"/>
          </w:tcPr>
          <w:p w:rsidR="004854D1" w:rsidRPr="00D82035" w:rsidRDefault="00167F53" w:rsidP="000C6269">
            <w:pPr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50</w:t>
            </w:r>
          </w:p>
        </w:tc>
      </w:tr>
      <w:tr w:rsidR="004854D1" w:rsidRPr="00D82035" w:rsidTr="00750DFD">
        <w:tc>
          <w:tcPr>
            <w:tcW w:w="2551" w:type="dxa"/>
          </w:tcPr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Кількість груп</w:t>
            </w:r>
          </w:p>
          <w:p w:rsidR="004854D1" w:rsidRPr="00D82035" w:rsidRDefault="00167F53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Різновікові</w:t>
            </w:r>
          </w:p>
        </w:tc>
        <w:tc>
          <w:tcPr>
            <w:tcW w:w="6946" w:type="dxa"/>
          </w:tcPr>
          <w:p w:rsidR="004854D1" w:rsidRPr="00D82035" w:rsidRDefault="004854D1" w:rsidP="000C6269">
            <w:pPr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2</w:t>
            </w:r>
          </w:p>
          <w:p w:rsidR="004854D1" w:rsidRPr="00D82035" w:rsidRDefault="004854D1" w:rsidP="000C6269">
            <w:pPr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2 групи</w:t>
            </w:r>
          </w:p>
        </w:tc>
      </w:tr>
      <w:tr w:rsidR="004854D1" w:rsidRPr="00D82035" w:rsidTr="00750DFD">
        <w:tc>
          <w:tcPr>
            <w:tcW w:w="2551" w:type="dxa"/>
          </w:tcPr>
          <w:p w:rsidR="00AE4EF2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 xml:space="preserve">В </w:t>
            </w:r>
            <w:r w:rsidR="000C6269">
              <w:rPr>
                <w:sz w:val="26"/>
                <w:szCs w:val="26"/>
                <w:lang w:val="uk-UA"/>
              </w:rPr>
              <w:t>ЗДО п</w:t>
            </w:r>
            <w:r w:rsidRPr="00D82035">
              <w:rPr>
                <w:sz w:val="26"/>
                <w:szCs w:val="26"/>
                <w:lang w:val="uk-UA"/>
              </w:rPr>
              <w:t>рацюють:</w:t>
            </w:r>
          </w:p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педагогічні працівники</w:t>
            </w:r>
          </w:p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lastRenderedPageBreak/>
              <w:t>молодший обслуговуючий персонал</w:t>
            </w:r>
          </w:p>
        </w:tc>
        <w:tc>
          <w:tcPr>
            <w:tcW w:w="6946" w:type="dxa"/>
          </w:tcPr>
          <w:p w:rsidR="004854D1" w:rsidRPr="00D82035" w:rsidRDefault="00AE4EF2" w:rsidP="000C6269">
            <w:pPr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lastRenderedPageBreak/>
              <w:t>10</w:t>
            </w:r>
            <w:r w:rsidR="004854D1" w:rsidRPr="00D82035">
              <w:rPr>
                <w:sz w:val="26"/>
                <w:szCs w:val="26"/>
                <w:lang w:val="uk-UA"/>
              </w:rPr>
              <w:t xml:space="preserve"> осіб</w:t>
            </w:r>
          </w:p>
          <w:p w:rsidR="004854D1" w:rsidRPr="00D82035" w:rsidRDefault="00AE4EF2" w:rsidP="000C6269">
            <w:pPr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5</w:t>
            </w:r>
          </w:p>
          <w:p w:rsidR="000C6269" w:rsidRDefault="000C6269" w:rsidP="000C6269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854D1" w:rsidRPr="00D82035" w:rsidRDefault="00AE4EF2" w:rsidP="000C6269">
            <w:pPr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>5</w:t>
            </w:r>
          </w:p>
        </w:tc>
      </w:tr>
      <w:tr w:rsidR="004854D1" w:rsidRPr="00D82035" w:rsidTr="00750DFD">
        <w:tc>
          <w:tcPr>
            <w:tcW w:w="2551" w:type="dxa"/>
          </w:tcPr>
          <w:p w:rsidR="004854D1" w:rsidRPr="00D82035" w:rsidRDefault="004854D1" w:rsidP="000C6269">
            <w:pPr>
              <w:ind w:right="227"/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lastRenderedPageBreak/>
              <w:t>Режим роботи закладу</w:t>
            </w:r>
          </w:p>
        </w:tc>
        <w:tc>
          <w:tcPr>
            <w:tcW w:w="6946" w:type="dxa"/>
          </w:tcPr>
          <w:p w:rsidR="000C6269" w:rsidRDefault="00AE4EF2" w:rsidP="000C6269">
            <w:pPr>
              <w:jc w:val="both"/>
              <w:rPr>
                <w:sz w:val="26"/>
                <w:szCs w:val="26"/>
                <w:lang w:val="uk-UA"/>
              </w:rPr>
            </w:pPr>
            <w:r w:rsidRPr="00D82035">
              <w:rPr>
                <w:sz w:val="26"/>
                <w:szCs w:val="26"/>
                <w:lang w:val="uk-UA"/>
              </w:rPr>
              <w:t xml:space="preserve">9 год. </w:t>
            </w:r>
          </w:p>
          <w:p w:rsidR="00E75AA2" w:rsidRPr="00D82035" w:rsidRDefault="000C6269" w:rsidP="000C6269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</w:t>
            </w:r>
            <w:r w:rsidR="00AE4EF2" w:rsidRPr="00D82035">
              <w:rPr>
                <w:sz w:val="26"/>
                <w:szCs w:val="26"/>
                <w:lang w:val="uk-UA"/>
              </w:rPr>
              <w:t xml:space="preserve"> 8.00 до 17</w:t>
            </w:r>
            <w:r w:rsidR="004854D1" w:rsidRPr="00D82035">
              <w:rPr>
                <w:sz w:val="26"/>
                <w:szCs w:val="26"/>
                <w:lang w:val="uk-UA"/>
              </w:rPr>
              <w:t>.00 за п’ятиденним робочим тижнем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</w:tr>
    </w:tbl>
    <w:p w:rsidR="00750DFD" w:rsidRDefault="00750DFD" w:rsidP="00750DFD">
      <w:pPr>
        <w:spacing w:after="0" w:line="240" w:lineRule="auto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492EB2" w:rsidRDefault="00492EB2" w:rsidP="00583C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67F53" w:rsidRDefault="00750DFD" w:rsidP="0085554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4. </w:t>
      </w:r>
      <w:r w:rsidR="0085554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Аналіз діяльності </w:t>
      </w:r>
    </w:p>
    <w:p w:rsidR="00750DFD" w:rsidRPr="00C56AC1" w:rsidRDefault="00750DFD" w:rsidP="00C56AC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67F53" w:rsidRPr="00B00901" w:rsidRDefault="00167F53" w:rsidP="00B00901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901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</w:t>
      </w:r>
      <w:r w:rsidR="00B00901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B00901">
        <w:rPr>
          <w:rFonts w:ascii="Times New Roman" w:hAnsi="Times New Roman" w:cs="Times New Roman"/>
          <w:sz w:val="26"/>
          <w:szCs w:val="26"/>
          <w:lang w:val="uk-UA"/>
        </w:rPr>
        <w:t>аконів України «Про освіту», «Про дошкільну освіту», Базового компонента дошкільної освіти, програми розвитку дитини дошкільного віку «Українське дошкілля» та інших нормативно-правових документів педагогічний колектив закладу дошкільної освіти забезпечу</w:t>
      </w:r>
      <w:r w:rsidR="00B00901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B00901">
        <w:rPr>
          <w:rFonts w:ascii="Times New Roman" w:hAnsi="Times New Roman" w:cs="Times New Roman"/>
          <w:sz w:val="26"/>
          <w:szCs w:val="26"/>
          <w:lang w:val="uk-UA"/>
        </w:rPr>
        <w:t xml:space="preserve"> формування життєвої компетенції дитини, фізичного, психологічного та морального здоров’я дитини.</w:t>
      </w:r>
    </w:p>
    <w:p w:rsidR="00512A19" w:rsidRPr="00B00901" w:rsidRDefault="00167F53" w:rsidP="00B00901">
      <w:pPr>
        <w:pStyle w:val="a9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B00901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Відповідно до Закону України «Про дошкільну освіту» діяльність закладу спрямована на виконання основного завдання – реалізації державної політики в галузі дошкільної освіти. Основним завданням освітнього процесу </w:t>
      </w:r>
      <w:r w:rsidR="00B00901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є </w:t>
      </w:r>
      <w:r w:rsidRPr="00B00901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реалізація принципу індивідуально зорієнтованого розвитку особистості, яке враховує потреби, інтереси, здібності кожної дитини. </w:t>
      </w:r>
    </w:p>
    <w:p w:rsidR="00167F53" w:rsidRPr="00B00901" w:rsidRDefault="00167F53" w:rsidP="00B00901">
      <w:pPr>
        <w:pStyle w:val="a9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 w:rsidRPr="00B00901">
        <w:rPr>
          <w:rFonts w:ascii="Times New Roman" w:hAnsi="Times New Roman" w:cs="Times New Roman"/>
          <w:bCs/>
          <w:sz w:val="26"/>
          <w:szCs w:val="26"/>
          <w:lang w:val="uk-UA" w:eastAsia="uk-UA"/>
        </w:rPr>
        <w:t>Аналіз оцінювання умов діяльності закладу показ</w:t>
      </w:r>
      <w:r w:rsidR="00B00901">
        <w:rPr>
          <w:rFonts w:ascii="Times New Roman" w:hAnsi="Times New Roman" w:cs="Times New Roman"/>
          <w:bCs/>
          <w:sz w:val="26"/>
          <w:szCs w:val="26"/>
          <w:lang w:val="uk-UA" w:eastAsia="uk-UA"/>
        </w:rPr>
        <w:t>ує</w:t>
      </w:r>
      <w:r w:rsidRPr="00B00901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, що пріоритетним завданням продовжує бути підвищення рівня кваліфікації педагогічних працівників за рахунок підвищення кваліфікації за </w:t>
      </w:r>
      <w:r w:rsidR="00512A19" w:rsidRPr="00B00901">
        <w:rPr>
          <w:rFonts w:ascii="Times New Roman" w:hAnsi="Times New Roman" w:cs="Times New Roman"/>
          <w:bCs/>
          <w:sz w:val="26"/>
          <w:szCs w:val="26"/>
          <w:lang w:val="uk-UA" w:eastAsia="uk-UA"/>
        </w:rPr>
        <w:t>підсумками атестації педагогів,</w:t>
      </w:r>
      <w:r w:rsidR="00B00901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 </w:t>
      </w:r>
      <w:r w:rsidR="00512A19" w:rsidRPr="00B00901">
        <w:rPr>
          <w:rFonts w:ascii="Times New Roman" w:hAnsi="Times New Roman" w:cs="Times New Roman"/>
          <w:bCs/>
          <w:sz w:val="26"/>
          <w:szCs w:val="26"/>
          <w:lang w:val="uk-UA" w:eastAsia="uk-UA"/>
        </w:rPr>
        <w:t xml:space="preserve">роботи </w:t>
      </w:r>
      <w:r w:rsidRPr="00B00901">
        <w:rPr>
          <w:rFonts w:ascii="Times New Roman" w:hAnsi="Times New Roman" w:cs="Times New Roman"/>
          <w:bCs/>
          <w:sz w:val="26"/>
          <w:szCs w:val="26"/>
          <w:lang w:val="uk-UA" w:eastAsia="uk-UA"/>
        </w:rPr>
        <w:t>з молодими спеціалістами та підвищення результативності самоосвіти.</w:t>
      </w:r>
    </w:p>
    <w:p w:rsidR="00167F53" w:rsidRPr="00B00901" w:rsidRDefault="00167F53" w:rsidP="00B00901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901">
        <w:rPr>
          <w:rFonts w:ascii="Times New Roman" w:hAnsi="Times New Roman" w:cs="Times New Roman"/>
          <w:sz w:val="26"/>
          <w:szCs w:val="26"/>
          <w:lang w:val="uk-UA"/>
        </w:rPr>
        <w:t xml:space="preserve">Якість дошкільної освіти визначається за численними параметрами, основними з яких є цілісний гармонійний розвиток дитини дошкільного віку та її готовність до наступної ланки освіти – початкової школи – і життя в сучасному соціумі. Факторами оцінювання є зміст освітніх </w:t>
      </w:r>
      <w:r w:rsidR="00B00901">
        <w:rPr>
          <w:rFonts w:ascii="Times New Roman" w:hAnsi="Times New Roman" w:cs="Times New Roman"/>
          <w:sz w:val="26"/>
          <w:szCs w:val="26"/>
          <w:lang w:val="uk-UA"/>
        </w:rPr>
        <w:t>напрямів</w:t>
      </w:r>
      <w:r w:rsidRPr="00B00901">
        <w:rPr>
          <w:rFonts w:ascii="Times New Roman" w:hAnsi="Times New Roman" w:cs="Times New Roman"/>
          <w:sz w:val="26"/>
          <w:szCs w:val="26"/>
          <w:lang w:val="uk-UA"/>
        </w:rPr>
        <w:t xml:space="preserve"> Базового компоненту дошкільної освіти, що містять сумарний кінцевий результат набутих компетенцій випускником дошкільного закладу перед вступом його до школи.</w:t>
      </w:r>
    </w:p>
    <w:p w:rsidR="00167F53" w:rsidRPr="00B00901" w:rsidRDefault="00167F53" w:rsidP="00B00901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901">
        <w:rPr>
          <w:rFonts w:ascii="Times New Roman" w:hAnsi="Times New Roman" w:cs="Times New Roman"/>
          <w:sz w:val="26"/>
          <w:szCs w:val="26"/>
          <w:lang w:val="uk-UA"/>
        </w:rPr>
        <w:t xml:space="preserve">Серед актуальних завдань, які вирішує сьогодні </w:t>
      </w:r>
      <w:r w:rsidR="00B00901">
        <w:rPr>
          <w:rFonts w:ascii="Times New Roman" w:hAnsi="Times New Roman" w:cs="Times New Roman"/>
          <w:sz w:val="26"/>
          <w:szCs w:val="26"/>
          <w:lang w:val="uk-UA"/>
        </w:rPr>
        <w:t>ЗДО</w:t>
      </w:r>
      <w:r w:rsidRPr="00B00901">
        <w:rPr>
          <w:rFonts w:ascii="Times New Roman" w:hAnsi="Times New Roman" w:cs="Times New Roman"/>
          <w:sz w:val="26"/>
          <w:szCs w:val="26"/>
          <w:lang w:val="uk-UA"/>
        </w:rPr>
        <w:t>, чільне місце належить проблемам виховання у дошкільників основ безпеки життєдіяльності. Освітня діяльність з дітьми дошкільного віку забезпечу</w:t>
      </w:r>
      <w:r w:rsidR="00B00901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B00901">
        <w:rPr>
          <w:rFonts w:ascii="Times New Roman" w:hAnsi="Times New Roman" w:cs="Times New Roman"/>
          <w:sz w:val="26"/>
          <w:szCs w:val="26"/>
          <w:lang w:val="uk-UA"/>
        </w:rPr>
        <w:t xml:space="preserve"> необхідний рівень знань дитини для безпосереднього перебування в навколишньому середовищі та вироблення в неї елементарних, доступних віку норм поведінки у надзвичайних ситуаціях. Це відображено у Базовому компоненті дошкільної освіти України, який має на меті забезпечення достатнього рівня психофізичного розвитку та необхідної компетенції дитини для безпечного перебування у навколишньому середовищі. Виходячи з зазначеного та з метою поліпшення якості </w:t>
      </w:r>
      <w:r w:rsidR="00B00901">
        <w:rPr>
          <w:rFonts w:ascii="Times New Roman" w:hAnsi="Times New Roman" w:cs="Times New Roman"/>
          <w:sz w:val="26"/>
          <w:szCs w:val="26"/>
          <w:lang w:val="uk-UA"/>
        </w:rPr>
        <w:t>освітньої роботи</w:t>
      </w:r>
      <w:r w:rsidRPr="00B00901">
        <w:rPr>
          <w:rFonts w:ascii="Times New Roman" w:hAnsi="Times New Roman" w:cs="Times New Roman"/>
          <w:sz w:val="26"/>
          <w:szCs w:val="26"/>
          <w:lang w:val="uk-UA"/>
        </w:rPr>
        <w:t xml:space="preserve"> з дошкільниками з питань особистої безпеки та захисту здоров’я дітей від негативних впливів довкілля та</w:t>
      </w:r>
      <w:r w:rsidR="00B00901">
        <w:rPr>
          <w:rFonts w:ascii="Times New Roman" w:hAnsi="Times New Roman" w:cs="Times New Roman"/>
          <w:sz w:val="26"/>
          <w:szCs w:val="26"/>
          <w:lang w:val="uk-UA"/>
        </w:rPr>
        <w:t xml:space="preserve"> життя у надзвичайних ситуаціях, </w:t>
      </w:r>
      <w:r w:rsidRPr="00B00901">
        <w:rPr>
          <w:rFonts w:ascii="Times New Roman" w:hAnsi="Times New Roman" w:cs="Times New Roman"/>
          <w:sz w:val="26"/>
          <w:szCs w:val="26"/>
          <w:lang w:val="uk-UA"/>
        </w:rPr>
        <w:t xml:space="preserve"> удосконалення теоретичних знань та практичних навичок педагогічних працівників з формування у дітей дошкільного віку ціннісного ставлен</w:t>
      </w:r>
      <w:r w:rsidR="00B00901">
        <w:rPr>
          <w:rFonts w:ascii="Times New Roman" w:hAnsi="Times New Roman" w:cs="Times New Roman"/>
          <w:sz w:val="26"/>
          <w:szCs w:val="26"/>
          <w:lang w:val="uk-UA"/>
        </w:rPr>
        <w:t>ня до власного життя і здоров’я,</w:t>
      </w:r>
      <w:r w:rsidRPr="00B00901">
        <w:rPr>
          <w:rFonts w:ascii="Times New Roman" w:hAnsi="Times New Roman" w:cs="Times New Roman"/>
          <w:sz w:val="26"/>
          <w:szCs w:val="26"/>
          <w:lang w:val="uk-UA"/>
        </w:rPr>
        <w:t xml:space="preserve"> пропаганди здорового способу життя серед дітей та їх батьків були організовані та проведені в закладі Тижні безпеки життєдіяльності дитини.</w:t>
      </w:r>
    </w:p>
    <w:p w:rsidR="00167F53" w:rsidRPr="00750DFD" w:rsidRDefault="00167F53" w:rsidP="00B00901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0DFD">
        <w:rPr>
          <w:rFonts w:ascii="Times New Roman" w:hAnsi="Times New Roman" w:cs="Times New Roman"/>
          <w:sz w:val="26"/>
          <w:szCs w:val="26"/>
        </w:rPr>
        <w:t xml:space="preserve">В </w:t>
      </w:r>
      <w:r w:rsidR="00B00901" w:rsidRPr="00750DFD">
        <w:rPr>
          <w:rFonts w:ascii="Times New Roman" w:hAnsi="Times New Roman" w:cs="Times New Roman"/>
          <w:sz w:val="26"/>
          <w:szCs w:val="26"/>
          <w:lang w:val="uk-UA"/>
        </w:rPr>
        <w:t>2021/2022 н.р.</w:t>
      </w:r>
      <w:r w:rsidRPr="00750DFD">
        <w:rPr>
          <w:rFonts w:ascii="Times New Roman" w:hAnsi="Times New Roman" w:cs="Times New Roman"/>
          <w:sz w:val="26"/>
          <w:szCs w:val="26"/>
        </w:rPr>
        <w:t xml:space="preserve"> </w:t>
      </w:r>
      <w:r w:rsidR="00B00901" w:rsidRPr="00750DFD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750DFD">
        <w:rPr>
          <w:rFonts w:ascii="Times New Roman" w:hAnsi="Times New Roman" w:cs="Times New Roman"/>
          <w:sz w:val="26"/>
          <w:szCs w:val="26"/>
        </w:rPr>
        <w:t xml:space="preserve">ся </w:t>
      </w:r>
      <w:proofErr w:type="gramStart"/>
      <w:r w:rsidRPr="00750DFD">
        <w:rPr>
          <w:rFonts w:ascii="Times New Roman" w:hAnsi="Times New Roman" w:cs="Times New Roman"/>
          <w:sz w:val="26"/>
          <w:szCs w:val="26"/>
        </w:rPr>
        <w:t>робота  закладу</w:t>
      </w:r>
      <w:proofErr w:type="gramEnd"/>
      <w:r w:rsidRPr="00750DFD">
        <w:rPr>
          <w:rFonts w:ascii="Times New Roman" w:hAnsi="Times New Roman" w:cs="Times New Roman"/>
          <w:sz w:val="26"/>
          <w:szCs w:val="26"/>
        </w:rPr>
        <w:t xml:space="preserve"> будувалася за такими напрямами:</w:t>
      </w:r>
    </w:p>
    <w:p w:rsidR="00167F53" w:rsidRPr="00750DFD" w:rsidRDefault="00167F53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0DFD">
        <w:rPr>
          <w:rFonts w:ascii="Times New Roman" w:hAnsi="Times New Roman" w:cs="Times New Roman"/>
          <w:sz w:val="26"/>
          <w:szCs w:val="26"/>
        </w:rPr>
        <w:lastRenderedPageBreak/>
        <w:t xml:space="preserve">оновлення освітнього процесу, </w:t>
      </w:r>
      <w:proofErr w:type="gramStart"/>
      <w:r w:rsidRPr="00750DFD">
        <w:rPr>
          <w:rFonts w:ascii="Times New Roman" w:hAnsi="Times New Roman" w:cs="Times New Roman"/>
          <w:sz w:val="26"/>
          <w:szCs w:val="26"/>
        </w:rPr>
        <w:t>дотримання  особистісної</w:t>
      </w:r>
      <w:proofErr w:type="gramEnd"/>
      <w:r w:rsidRPr="00750DFD">
        <w:rPr>
          <w:rFonts w:ascii="Times New Roman" w:hAnsi="Times New Roman" w:cs="Times New Roman"/>
          <w:sz w:val="26"/>
          <w:szCs w:val="26"/>
        </w:rPr>
        <w:t xml:space="preserve"> моделі виховання;</w:t>
      </w:r>
    </w:p>
    <w:p w:rsidR="00B00901" w:rsidRPr="00750DFD" w:rsidRDefault="00167F53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0DFD">
        <w:rPr>
          <w:rFonts w:ascii="Times New Roman" w:hAnsi="Times New Roman" w:cs="Times New Roman"/>
          <w:sz w:val="26"/>
          <w:szCs w:val="26"/>
        </w:rPr>
        <w:t xml:space="preserve">побудова освітнього процесу з дотриманням основних принципів та завдань </w:t>
      </w:r>
    </w:p>
    <w:p w:rsidR="00167F53" w:rsidRPr="00750DFD" w:rsidRDefault="00167F53" w:rsidP="00B00901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750DFD">
        <w:rPr>
          <w:rFonts w:ascii="Times New Roman" w:hAnsi="Times New Roman" w:cs="Times New Roman"/>
          <w:sz w:val="26"/>
          <w:szCs w:val="26"/>
        </w:rPr>
        <w:t>програми «Українське дошкілля» та Базового компонента</w:t>
      </w:r>
      <w:r w:rsidR="00E56455">
        <w:rPr>
          <w:rFonts w:ascii="Times New Roman" w:hAnsi="Times New Roman" w:cs="Times New Roman"/>
          <w:sz w:val="26"/>
          <w:szCs w:val="26"/>
          <w:lang w:val="uk-UA"/>
        </w:rPr>
        <w:t xml:space="preserve"> дошкільної освіти</w:t>
      </w:r>
      <w:r w:rsidRPr="00750DFD">
        <w:rPr>
          <w:rFonts w:ascii="Times New Roman" w:hAnsi="Times New Roman" w:cs="Times New Roman"/>
          <w:sz w:val="26"/>
          <w:szCs w:val="26"/>
        </w:rPr>
        <w:t>, використання нових підходів до організації життєдіяльності дітей;</w:t>
      </w:r>
    </w:p>
    <w:p w:rsidR="00B00901" w:rsidRPr="00750DFD" w:rsidRDefault="00167F53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0DFD">
        <w:rPr>
          <w:rFonts w:ascii="Times New Roman" w:hAnsi="Times New Roman" w:cs="Times New Roman"/>
          <w:sz w:val="26"/>
          <w:szCs w:val="26"/>
          <w:lang w:val="uk-UA"/>
        </w:rPr>
        <w:t xml:space="preserve">формування психологічної грамотності вихователів, підвищення рівня їх </w:t>
      </w:r>
    </w:p>
    <w:p w:rsidR="00167F53" w:rsidRPr="00750DFD" w:rsidRDefault="00167F53" w:rsidP="00B00901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0DFD">
        <w:rPr>
          <w:rFonts w:ascii="Times New Roman" w:hAnsi="Times New Roman" w:cs="Times New Roman"/>
          <w:sz w:val="26"/>
          <w:szCs w:val="26"/>
          <w:lang w:val="uk-UA"/>
        </w:rPr>
        <w:t>професійної зрілості, педагогічної культури і майстерності;</w:t>
      </w:r>
    </w:p>
    <w:p w:rsidR="00167F53" w:rsidRPr="00750DFD" w:rsidRDefault="00167F53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0DFD">
        <w:rPr>
          <w:rFonts w:ascii="Times New Roman" w:hAnsi="Times New Roman" w:cs="Times New Roman"/>
          <w:sz w:val="26"/>
          <w:szCs w:val="26"/>
          <w:lang w:val="uk-UA"/>
        </w:rPr>
        <w:t xml:space="preserve">розробка тематичних блоків; </w:t>
      </w:r>
    </w:p>
    <w:p w:rsidR="00B00901" w:rsidRPr="00750DFD" w:rsidRDefault="00167F53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0DFD">
        <w:rPr>
          <w:rFonts w:ascii="Times New Roman" w:hAnsi="Times New Roman" w:cs="Times New Roman"/>
          <w:sz w:val="26"/>
          <w:szCs w:val="26"/>
        </w:rPr>
        <w:t xml:space="preserve">створення </w:t>
      </w:r>
      <w:proofErr w:type="gramStart"/>
      <w:r w:rsidRPr="00750DFD">
        <w:rPr>
          <w:rFonts w:ascii="Times New Roman" w:hAnsi="Times New Roman" w:cs="Times New Roman"/>
          <w:sz w:val="26"/>
          <w:szCs w:val="26"/>
        </w:rPr>
        <w:t>відповідного  освітнього</w:t>
      </w:r>
      <w:proofErr w:type="gramEnd"/>
      <w:r w:rsidRPr="00750DFD">
        <w:rPr>
          <w:rFonts w:ascii="Times New Roman" w:hAnsi="Times New Roman" w:cs="Times New Roman"/>
          <w:sz w:val="26"/>
          <w:szCs w:val="26"/>
        </w:rPr>
        <w:t xml:space="preserve"> середовища згідно вимог та чинних </w:t>
      </w:r>
    </w:p>
    <w:p w:rsidR="00167F53" w:rsidRPr="00750DFD" w:rsidRDefault="00167F53" w:rsidP="00B00901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750DFD">
        <w:rPr>
          <w:rFonts w:ascii="Times New Roman" w:hAnsi="Times New Roman" w:cs="Times New Roman"/>
          <w:sz w:val="26"/>
          <w:szCs w:val="26"/>
        </w:rPr>
        <w:t>програм;</w:t>
      </w:r>
    </w:p>
    <w:p w:rsidR="00167F53" w:rsidRPr="00750DFD" w:rsidRDefault="00167F53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0DFD">
        <w:rPr>
          <w:rFonts w:ascii="Times New Roman" w:hAnsi="Times New Roman" w:cs="Times New Roman"/>
          <w:sz w:val="26"/>
          <w:szCs w:val="26"/>
        </w:rPr>
        <w:t>пошук нових форм взаємодії з батьками вихованців;</w:t>
      </w:r>
    </w:p>
    <w:p w:rsidR="00167F53" w:rsidRPr="00750DFD" w:rsidRDefault="00167F53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0DFD">
        <w:rPr>
          <w:rFonts w:ascii="Times New Roman" w:hAnsi="Times New Roman" w:cs="Times New Roman"/>
          <w:sz w:val="26"/>
          <w:szCs w:val="26"/>
        </w:rPr>
        <w:t>використання інноваційних технологій в роботі з дошкільнятами.</w:t>
      </w:r>
    </w:p>
    <w:p w:rsidR="00167F53" w:rsidRPr="00750DFD" w:rsidRDefault="00167F53" w:rsidP="00B00901">
      <w:pPr>
        <w:pStyle w:val="a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0DF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50DFD">
        <w:rPr>
          <w:rFonts w:ascii="Times New Roman" w:hAnsi="Times New Roman" w:cs="Times New Roman"/>
          <w:bCs/>
          <w:sz w:val="26"/>
          <w:szCs w:val="26"/>
        </w:rPr>
        <w:t xml:space="preserve">Робота педагогічного колективу забезпечила високі показники готовності дітей до навчання в школі.     </w:t>
      </w:r>
    </w:p>
    <w:p w:rsidR="00167F53" w:rsidRPr="00750DFD" w:rsidRDefault="00167F53" w:rsidP="00B00901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750DFD">
        <w:rPr>
          <w:rFonts w:ascii="Times New Roman" w:hAnsi="Times New Roman" w:cs="Times New Roman"/>
          <w:sz w:val="26"/>
          <w:szCs w:val="26"/>
        </w:rPr>
        <w:t xml:space="preserve">       </w:t>
      </w:r>
      <w:r w:rsidR="00B00901" w:rsidRPr="00750DFD">
        <w:rPr>
          <w:rFonts w:ascii="Times New Roman" w:hAnsi="Times New Roman" w:cs="Times New Roman"/>
          <w:sz w:val="26"/>
          <w:szCs w:val="26"/>
        </w:rPr>
        <w:tab/>
      </w:r>
      <w:r w:rsidRPr="00750DFD">
        <w:rPr>
          <w:rFonts w:ascii="Times New Roman" w:hAnsi="Times New Roman" w:cs="Times New Roman"/>
          <w:sz w:val="26"/>
          <w:szCs w:val="26"/>
        </w:rPr>
        <w:t>Реалізація принципу безперервності освіти починається із забезпечення наступності між першими її сходинками - дошкільною і початковою ланками. Саме тому протягом навчального року планомірно проводилась робота по забезпеченню н</w:t>
      </w:r>
      <w:r w:rsidR="00512A19" w:rsidRPr="00750DFD">
        <w:rPr>
          <w:rFonts w:ascii="Times New Roman" w:hAnsi="Times New Roman" w:cs="Times New Roman"/>
          <w:sz w:val="26"/>
          <w:szCs w:val="26"/>
        </w:rPr>
        <w:t>аступності у діяльності ЗДО та Волсвинської ЗШ</w:t>
      </w:r>
      <w:r w:rsidR="00B00901" w:rsidRPr="00750DF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00901" w:rsidRPr="00750DF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B00901" w:rsidRPr="00750DFD">
        <w:rPr>
          <w:rFonts w:ascii="Times New Roman" w:hAnsi="Times New Roman" w:cs="Times New Roman"/>
          <w:sz w:val="26"/>
          <w:szCs w:val="26"/>
        </w:rPr>
        <w:t>-</w:t>
      </w:r>
      <w:r w:rsidR="00B00901" w:rsidRPr="00750DF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B00901" w:rsidRPr="00750DFD">
        <w:rPr>
          <w:rFonts w:ascii="Times New Roman" w:hAnsi="Times New Roman" w:cs="Times New Roman"/>
          <w:sz w:val="26"/>
          <w:szCs w:val="26"/>
        </w:rPr>
        <w:t xml:space="preserve"> </w:t>
      </w:r>
      <w:r w:rsidR="00B00901" w:rsidRPr="00750DFD">
        <w:rPr>
          <w:rFonts w:ascii="Times New Roman" w:hAnsi="Times New Roman" w:cs="Times New Roman"/>
          <w:sz w:val="26"/>
          <w:szCs w:val="26"/>
          <w:lang w:val="uk-UA"/>
        </w:rPr>
        <w:t>ступенів</w:t>
      </w:r>
      <w:r w:rsidRPr="00750DFD">
        <w:rPr>
          <w:rFonts w:ascii="Times New Roman" w:hAnsi="Times New Roman" w:cs="Times New Roman"/>
          <w:sz w:val="26"/>
          <w:szCs w:val="26"/>
        </w:rPr>
        <w:t xml:space="preserve">. Співпраця </w:t>
      </w:r>
      <w:r w:rsidR="00B00901" w:rsidRPr="00750DFD">
        <w:rPr>
          <w:rFonts w:ascii="Times New Roman" w:hAnsi="Times New Roman" w:cs="Times New Roman"/>
          <w:sz w:val="26"/>
          <w:szCs w:val="26"/>
          <w:lang w:val="uk-UA"/>
        </w:rPr>
        <w:t>закладів освіти</w:t>
      </w:r>
      <w:r w:rsidRPr="00750D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50DFD">
        <w:rPr>
          <w:rFonts w:ascii="Times New Roman" w:hAnsi="Times New Roman" w:cs="Times New Roman"/>
          <w:sz w:val="26"/>
          <w:szCs w:val="26"/>
        </w:rPr>
        <w:t>здійсню</w:t>
      </w:r>
      <w:r w:rsidR="00B00901" w:rsidRPr="00750DFD">
        <w:rPr>
          <w:rFonts w:ascii="Times New Roman" w:hAnsi="Times New Roman" w:cs="Times New Roman"/>
          <w:sz w:val="26"/>
          <w:szCs w:val="26"/>
          <w:lang w:val="uk-UA"/>
        </w:rPr>
        <w:t xml:space="preserve">ється </w:t>
      </w:r>
      <w:r w:rsidRPr="00750DFD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Pr="00750DFD">
        <w:rPr>
          <w:rFonts w:ascii="Times New Roman" w:hAnsi="Times New Roman" w:cs="Times New Roman"/>
          <w:sz w:val="26"/>
          <w:szCs w:val="26"/>
        </w:rPr>
        <w:t xml:space="preserve"> спільним планом роботи. Проведено взаємовідвідування відкритих занять у старших групах ЗДО та уроків у початковій школі; дні відкритих дверей, спільні педагогі</w:t>
      </w:r>
      <w:r w:rsidR="00512A19" w:rsidRPr="00750DFD">
        <w:rPr>
          <w:rFonts w:ascii="Times New Roman" w:hAnsi="Times New Roman" w:cs="Times New Roman"/>
          <w:sz w:val="26"/>
          <w:szCs w:val="26"/>
        </w:rPr>
        <w:t>чні ради, семінари, круглі столи.</w:t>
      </w:r>
    </w:p>
    <w:p w:rsidR="00167F53" w:rsidRPr="00750DFD" w:rsidRDefault="00167F53" w:rsidP="00B00901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0DFD">
        <w:rPr>
          <w:rFonts w:ascii="Times New Roman" w:hAnsi="Times New Roman" w:cs="Times New Roman"/>
          <w:sz w:val="26"/>
          <w:szCs w:val="26"/>
          <w:lang w:val="uk-UA"/>
        </w:rPr>
        <w:t xml:space="preserve">Багато уваги приділялося роботі з батьками. </w:t>
      </w:r>
      <w:r w:rsidR="00B00901" w:rsidRPr="00750DFD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750DFD">
        <w:rPr>
          <w:rFonts w:ascii="Times New Roman" w:hAnsi="Times New Roman" w:cs="Times New Roman"/>
          <w:sz w:val="26"/>
          <w:szCs w:val="26"/>
          <w:lang w:val="uk-UA"/>
        </w:rPr>
        <w:t>роводилися зустрічі з батьками, індивідуальне консультування за запитом батьків, надавалися рекомендації та поради.</w:t>
      </w:r>
    </w:p>
    <w:p w:rsidR="0085554B" w:rsidRDefault="0085554B" w:rsidP="0085554B">
      <w:pPr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167F53" w:rsidRPr="00D82035" w:rsidRDefault="00C56AC1" w:rsidP="0085554B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="00512A19" w:rsidRPr="00D820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. </w:t>
      </w:r>
      <w:r w:rsidR="00512A19" w:rsidRPr="00D82035">
        <w:rPr>
          <w:rFonts w:ascii="Times New Roman" w:hAnsi="Times New Roman" w:cs="Times New Roman"/>
          <w:b/>
          <w:sz w:val="26"/>
          <w:szCs w:val="26"/>
          <w:lang w:val="en-US"/>
        </w:rPr>
        <w:t>S</w:t>
      </w:r>
      <w:r w:rsidR="00167F53" w:rsidRPr="00D82035">
        <w:rPr>
          <w:rFonts w:ascii="Times New Roman" w:hAnsi="Times New Roman" w:cs="Times New Roman"/>
          <w:b/>
          <w:sz w:val="26"/>
          <w:szCs w:val="26"/>
          <w:lang w:val="en-US"/>
        </w:rPr>
        <w:t>WOT</w:t>
      </w:r>
      <w:r w:rsidR="00167F53" w:rsidRPr="00D820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– аналіз діяльност</w:t>
      </w:r>
      <w:r w:rsidR="00512A19" w:rsidRPr="00D82035">
        <w:rPr>
          <w:rFonts w:ascii="Times New Roman" w:hAnsi="Times New Roman" w:cs="Times New Roman"/>
          <w:b/>
          <w:sz w:val="26"/>
          <w:szCs w:val="26"/>
          <w:lang w:val="uk-UA"/>
        </w:rPr>
        <w:t>і ЗДО</w:t>
      </w:r>
      <w:r w:rsidR="00750DF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дитячий </w:t>
      </w:r>
      <w:proofErr w:type="gramStart"/>
      <w:r w:rsidR="00750DFD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садок </w:t>
      </w:r>
      <w:r w:rsidR="00512A19" w:rsidRPr="00D820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с</w:t>
      </w:r>
      <w:proofErr w:type="gramEnd"/>
      <w:r w:rsidR="00512A19" w:rsidRPr="00D82035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B0090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12A19" w:rsidRPr="00D82035">
        <w:rPr>
          <w:rFonts w:ascii="Times New Roman" w:hAnsi="Times New Roman" w:cs="Times New Roman"/>
          <w:b/>
          <w:sz w:val="26"/>
          <w:szCs w:val="26"/>
          <w:lang w:val="uk-UA"/>
        </w:rPr>
        <w:t>Волсвин</w:t>
      </w:r>
    </w:p>
    <w:tbl>
      <w:tblPr>
        <w:tblStyle w:val="11"/>
        <w:tblW w:w="0" w:type="auto"/>
        <w:tblInd w:w="-885" w:type="dxa"/>
        <w:tblLook w:val="04A0" w:firstRow="1" w:lastRow="0" w:firstColumn="1" w:lastColumn="0" w:noHBand="0" w:noVBand="1"/>
      </w:tblPr>
      <w:tblGrid>
        <w:gridCol w:w="2127"/>
        <w:gridCol w:w="4767"/>
        <w:gridCol w:w="3562"/>
      </w:tblGrid>
      <w:tr w:rsidR="00167F53" w:rsidRPr="00D82035" w:rsidTr="00B00901">
        <w:tc>
          <w:tcPr>
            <w:tcW w:w="2127" w:type="dxa"/>
          </w:tcPr>
          <w:p w:rsidR="00167F53" w:rsidRPr="00B00901" w:rsidRDefault="00B00901" w:rsidP="00B00901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Напрямки </w:t>
            </w:r>
            <w:r w:rsidR="00167F53" w:rsidRPr="00B009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діяльності</w:t>
            </w:r>
          </w:p>
        </w:tc>
        <w:tc>
          <w:tcPr>
            <w:tcW w:w="4767" w:type="dxa"/>
          </w:tcPr>
          <w:p w:rsidR="00167F53" w:rsidRPr="00B00901" w:rsidRDefault="00357112" w:rsidP="00B00901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009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Переваги</w:t>
            </w:r>
          </w:p>
        </w:tc>
        <w:tc>
          <w:tcPr>
            <w:tcW w:w="3562" w:type="dxa"/>
          </w:tcPr>
          <w:p w:rsidR="00167F53" w:rsidRPr="00B00901" w:rsidRDefault="00357112" w:rsidP="00B00901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009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Ризики</w:t>
            </w:r>
          </w:p>
        </w:tc>
      </w:tr>
      <w:tr w:rsidR="00167F53" w:rsidRPr="00D82035" w:rsidTr="00B00901">
        <w:tc>
          <w:tcPr>
            <w:tcW w:w="2127" w:type="dxa"/>
          </w:tcPr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r w:rsidR="00167F53" w:rsidRPr="00B009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рганізація освітнього процесу</w:t>
            </w:r>
          </w:p>
        </w:tc>
        <w:tc>
          <w:tcPr>
            <w:tcW w:w="4767" w:type="dxa"/>
          </w:tcPr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- </w:t>
            </w:r>
            <w:r w:rsidR="00167F53" w:rsidRPr="00B00901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Гнучкість, індивідуалі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зація і педагогічного процесу.</w:t>
            </w:r>
          </w:p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- </w:t>
            </w:r>
            <w:r w:rsidR="00167F53" w:rsidRPr="00B00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Належна підготовка дітей дошкільного віку до нових соціальних умов – школи. </w:t>
            </w:r>
          </w:p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167F53" w:rsidRPr="00B00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Чітке календарно-перспективне планування освітньої роботи. </w:t>
            </w:r>
          </w:p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67F53" w:rsidRPr="00B00901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інтеграції суспільного та родинного виховання. </w:t>
            </w:r>
          </w:p>
        </w:tc>
        <w:tc>
          <w:tcPr>
            <w:tcW w:w="3562" w:type="dxa"/>
          </w:tcPr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- </w:t>
            </w:r>
            <w:r w:rsidR="00167F53" w:rsidRPr="00B00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Неналежний рівень програмно-методичного забезпечення для успішної організації освітнього процесу. </w:t>
            </w:r>
          </w:p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- </w:t>
            </w:r>
            <w:r w:rsidR="00167F53" w:rsidRPr="00B00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Недостатнє впровадження ІКТ-технологій в організації освітнього процесу (70% педагогів володіють комп’ютером, недостатнє забезпечення комп’ютерною технікою, технологічним обладнанням). </w:t>
            </w:r>
          </w:p>
          <w:p w:rsidR="00167F53" w:rsidRPr="00B00901" w:rsidRDefault="005B5595" w:rsidP="00B0090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  <w:r w:rsidR="00167F53" w:rsidRPr="00B00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Недостатність фінансування для більш широкого впровадження та використання інноваційних технологій, альтернативних методик. </w:t>
            </w:r>
          </w:p>
          <w:p w:rsidR="00167F53" w:rsidRP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F53" w:rsidRPr="00D82035" w:rsidTr="00B00901">
        <w:tc>
          <w:tcPr>
            <w:tcW w:w="2127" w:type="dxa"/>
          </w:tcPr>
          <w:p w:rsidR="00167F53" w:rsidRP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9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Кадрова політика, управління персоналом </w:t>
            </w:r>
          </w:p>
          <w:p w:rsidR="00167F53" w:rsidRP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7" w:type="dxa"/>
          </w:tcPr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67F53" w:rsidRPr="00B00901">
              <w:rPr>
                <w:rFonts w:ascii="Times New Roman" w:hAnsi="Times New Roman" w:cs="Times New Roman"/>
                <w:sz w:val="26"/>
                <w:szCs w:val="26"/>
              </w:rPr>
              <w:t xml:space="preserve">Демократичний стиль управління. </w:t>
            </w:r>
          </w:p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67F53" w:rsidRPr="00B00901">
              <w:rPr>
                <w:rFonts w:ascii="Times New Roman" w:hAnsi="Times New Roman" w:cs="Times New Roman"/>
                <w:sz w:val="26"/>
                <w:szCs w:val="26"/>
              </w:rPr>
              <w:t xml:space="preserve"> Чіткість в розподілі та якісне виконання обов’язків. </w:t>
            </w:r>
          </w:p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67F53" w:rsidRPr="00B00901">
              <w:rPr>
                <w:rFonts w:ascii="Times New Roman" w:hAnsi="Times New Roman" w:cs="Times New Roman"/>
                <w:sz w:val="26"/>
                <w:szCs w:val="26"/>
              </w:rPr>
              <w:t xml:space="preserve"> Створення в колективі обстановки </w:t>
            </w:r>
            <w:proofErr w:type="gramStart"/>
            <w:r w:rsidR="00167F53" w:rsidRPr="00B00901">
              <w:rPr>
                <w:rFonts w:ascii="Times New Roman" w:hAnsi="Times New Roman" w:cs="Times New Roman"/>
                <w:sz w:val="26"/>
                <w:szCs w:val="26"/>
              </w:rPr>
              <w:t>відкритості ,</w:t>
            </w:r>
            <w:proofErr w:type="gramEnd"/>
            <w:r w:rsidR="00167F53" w:rsidRPr="00B00901">
              <w:rPr>
                <w:rFonts w:ascii="Times New Roman" w:hAnsi="Times New Roman" w:cs="Times New Roman"/>
                <w:sz w:val="26"/>
                <w:szCs w:val="26"/>
              </w:rPr>
              <w:t xml:space="preserve"> ділового співробітництва, довіри. </w:t>
            </w:r>
          </w:p>
          <w:p w:rsidR="00167F53" w:rsidRP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562" w:type="dxa"/>
          </w:tcPr>
          <w:p w:rsidR="005C2DDC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C2DDC" w:rsidRPr="00B00901">
              <w:rPr>
                <w:rFonts w:ascii="Times New Roman" w:hAnsi="Times New Roman" w:cs="Times New Roman"/>
                <w:sz w:val="26"/>
                <w:szCs w:val="26"/>
              </w:rPr>
              <w:t>Неналежний рівень професійної компетентності пе</w:t>
            </w:r>
            <w:r w:rsidR="005C2DDC" w:rsidRPr="00B009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дагогічного персоналу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67F53" w:rsidRPr="00B00901">
              <w:rPr>
                <w:rFonts w:ascii="Times New Roman" w:hAnsi="Times New Roman" w:cs="Times New Roman"/>
                <w:sz w:val="26"/>
                <w:szCs w:val="26"/>
              </w:rPr>
              <w:t>Недосконала система саморозвитку педагогів.</w:t>
            </w:r>
          </w:p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67F53" w:rsidRPr="00B00901">
              <w:rPr>
                <w:rFonts w:ascii="Times New Roman" w:hAnsi="Times New Roman" w:cs="Times New Roman"/>
                <w:sz w:val="26"/>
                <w:szCs w:val="26"/>
              </w:rPr>
              <w:t xml:space="preserve"> Недостатність фінансування для забезпечення стимулюючих виплат педагогічним працівникам. </w:t>
            </w:r>
          </w:p>
          <w:p w:rsidR="00167F53" w:rsidRPr="00750DFD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167F53" w:rsidRPr="00B00901">
              <w:rPr>
                <w:rFonts w:ascii="Times New Roman" w:hAnsi="Times New Roman" w:cs="Times New Roman"/>
                <w:sz w:val="26"/>
                <w:szCs w:val="26"/>
              </w:rPr>
              <w:t>Недостатність фінансування для більш широкого впровадження та використання інноваційних техно</w:t>
            </w:r>
            <w:r w:rsidR="00750DFD">
              <w:rPr>
                <w:rFonts w:ascii="Times New Roman" w:hAnsi="Times New Roman" w:cs="Times New Roman"/>
                <w:sz w:val="26"/>
                <w:szCs w:val="26"/>
              </w:rPr>
              <w:t xml:space="preserve">логій, альтернативних методик. </w:t>
            </w:r>
          </w:p>
        </w:tc>
      </w:tr>
      <w:tr w:rsidR="00167F53" w:rsidRPr="00D82035" w:rsidTr="00B00901">
        <w:tc>
          <w:tcPr>
            <w:tcW w:w="2127" w:type="dxa"/>
          </w:tcPr>
          <w:p w:rsid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901">
              <w:rPr>
                <w:rFonts w:ascii="Times New Roman" w:hAnsi="Times New Roman" w:cs="Times New Roman"/>
                <w:sz w:val="26"/>
                <w:szCs w:val="26"/>
              </w:rPr>
              <w:t xml:space="preserve">Взаємодія </w:t>
            </w:r>
          </w:p>
          <w:p w:rsidR="00167F53" w:rsidRP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901">
              <w:rPr>
                <w:rFonts w:ascii="Times New Roman" w:hAnsi="Times New Roman" w:cs="Times New Roman"/>
                <w:sz w:val="26"/>
                <w:szCs w:val="26"/>
              </w:rPr>
              <w:t xml:space="preserve">з батьками </w:t>
            </w:r>
          </w:p>
          <w:p w:rsidR="00167F53" w:rsidRP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7" w:type="dxa"/>
          </w:tcPr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67F53" w:rsidRPr="00B00901">
              <w:rPr>
                <w:rFonts w:ascii="Times New Roman" w:hAnsi="Times New Roman" w:cs="Times New Roman"/>
                <w:sz w:val="26"/>
                <w:szCs w:val="26"/>
              </w:rPr>
              <w:t xml:space="preserve">Стосунки з батьками будуються на засадах відвертості, взаєморозуміння, гуманності. </w:t>
            </w:r>
          </w:p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67F53" w:rsidRPr="00B00901">
              <w:rPr>
                <w:rFonts w:ascii="Times New Roman" w:hAnsi="Times New Roman" w:cs="Times New Roman"/>
                <w:sz w:val="26"/>
                <w:szCs w:val="26"/>
              </w:rPr>
              <w:t>Зберігається пріоритет родинного виховання</w:t>
            </w:r>
            <w:r w:rsidR="00167F53" w:rsidRPr="00B009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3562" w:type="dxa"/>
          </w:tcPr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167F53" w:rsidRPr="00B00901">
              <w:rPr>
                <w:rFonts w:ascii="Times New Roman" w:hAnsi="Times New Roman" w:cs="Times New Roman"/>
                <w:sz w:val="26"/>
                <w:szCs w:val="26"/>
              </w:rPr>
              <w:t xml:space="preserve">Активніше залучати родини до участі у освітньому процесі закладу дошкільної освіти за рахунок інтерактивних форм партнерської взаємодії з родинами. </w:t>
            </w:r>
          </w:p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167F53" w:rsidRPr="00B00901">
              <w:rPr>
                <w:rFonts w:ascii="Times New Roman" w:hAnsi="Times New Roman" w:cs="Times New Roman"/>
                <w:sz w:val="26"/>
                <w:szCs w:val="26"/>
              </w:rPr>
              <w:t xml:space="preserve">Недостатній рівень знань батьків про особливості розвитку дітей, про види та форми роботи з дітьми, про методи та прийоми, які використовують у роботі з дітьми педагоги. </w:t>
            </w:r>
          </w:p>
        </w:tc>
      </w:tr>
      <w:tr w:rsidR="00167F53" w:rsidRPr="00D82035" w:rsidTr="00B00901">
        <w:tc>
          <w:tcPr>
            <w:tcW w:w="21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11"/>
            </w:tblGrid>
            <w:tr w:rsidR="00167F53" w:rsidRPr="00B00901" w:rsidTr="0085795A">
              <w:trPr>
                <w:trHeight w:val="869"/>
              </w:trPr>
              <w:tc>
                <w:tcPr>
                  <w:tcW w:w="0" w:type="auto"/>
                </w:tcPr>
                <w:p w:rsidR="00167F53" w:rsidRPr="00B00901" w:rsidRDefault="00B00901" w:rsidP="00B00901">
                  <w:pPr>
                    <w:pStyle w:val="a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uk-UA"/>
                    </w:rPr>
                    <w:t>Модерні</w:t>
                  </w:r>
                  <w:r w:rsidR="00167F53" w:rsidRPr="00B0090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uk-UA"/>
                    </w:rPr>
                    <w:t xml:space="preserve">зація матеріально-технічної бази </w:t>
                  </w:r>
                </w:p>
              </w:tc>
            </w:tr>
          </w:tbl>
          <w:p w:rsidR="00167F53" w:rsidRP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7" w:type="dxa"/>
          </w:tcPr>
          <w:p w:rsidR="00167F53" w:rsidRPr="00B00901" w:rsidRDefault="00B00901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167F53" w:rsidRPr="00B009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Предметно розвивальне</w:t>
            </w:r>
          </w:p>
          <w:p w:rsidR="00167F53" w:rsidRP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009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середовище здатне</w:t>
            </w:r>
          </w:p>
          <w:p w:rsidR="00167F53" w:rsidRP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009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забезпечити формування</w:t>
            </w:r>
          </w:p>
          <w:p w:rsidR="00167F53" w:rsidRP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009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особистісної життєвої</w:t>
            </w:r>
          </w:p>
          <w:p w:rsidR="00167F53" w:rsidRP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009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компетентності,</w:t>
            </w:r>
          </w:p>
          <w:p w:rsidR="00167F53" w:rsidRP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009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задовольнити потреби</w:t>
            </w:r>
          </w:p>
          <w:p w:rsidR="00167F53" w:rsidRP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009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актуального і найближчого</w:t>
            </w:r>
          </w:p>
          <w:p w:rsidR="00167F53" w:rsidRP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0090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розвитку дітей</w:t>
            </w:r>
          </w:p>
          <w:p w:rsidR="00167F53" w:rsidRP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46"/>
            </w:tblGrid>
            <w:tr w:rsidR="00167F53" w:rsidRPr="00B00901" w:rsidTr="0085795A">
              <w:trPr>
                <w:trHeight w:val="2972"/>
              </w:trPr>
              <w:tc>
                <w:tcPr>
                  <w:tcW w:w="0" w:type="auto"/>
                </w:tcPr>
                <w:p w:rsidR="00167F53" w:rsidRPr="00B00901" w:rsidRDefault="00B00901" w:rsidP="00B00901">
                  <w:pPr>
                    <w:pStyle w:val="a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uk-UA"/>
                    </w:rPr>
                    <w:t>-</w:t>
                  </w:r>
                  <w:r w:rsidR="00167F53" w:rsidRPr="00B0090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uk-UA"/>
                    </w:rPr>
                    <w:t xml:space="preserve">Відсутність інтерактивного середовища, яке сприяє пізнавальної активності, формування досвіду емоційно-практичної взаємодії з довкіллям. </w:t>
                  </w:r>
                </w:p>
                <w:p w:rsidR="00167F53" w:rsidRDefault="00B00901" w:rsidP="00B00901">
                  <w:pPr>
                    <w:pStyle w:val="a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uk-UA"/>
                    </w:rPr>
                    <w:t xml:space="preserve">- </w:t>
                  </w:r>
                  <w:r w:rsidR="00167F53" w:rsidRPr="00B0090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uk-UA"/>
                    </w:rPr>
                    <w:t xml:space="preserve">Оновлення інтер’єру приміщень ЗДО. </w:t>
                  </w:r>
                </w:p>
                <w:p w:rsidR="00750DFD" w:rsidRPr="00B00901" w:rsidRDefault="00750DFD" w:rsidP="00B00901">
                  <w:pPr>
                    <w:pStyle w:val="a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uk-UA"/>
                    </w:rPr>
                    <w:t>- Оновлення огорожі.</w:t>
                  </w:r>
                </w:p>
                <w:p w:rsidR="00167F53" w:rsidRPr="00750DFD" w:rsidRDefault="00B00901" w:rsidP="00B00901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uk-UA"/>
                    </w:rPr>
                    <w:t xml:space="preserve">- </w:t>
                  </w:r>
                  <w:r w:rsidR="00167F53" w:rsidRPr="00B00901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uk-UA"/>
                    </w:rPr>
                    <w:t xml:space="preserve">Потреба у реконструкції вуличного спортивного майданчика у відповідності </w:t>
                  </w:r>
                  <w:r w:rsidR="00750DFD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сучасним вимогам.</w:t>
                  </w:r>
                </w:p>
              </w:tc>
            </w:tr>
          </w:tbl>
          <w:p w:rsidR="00167F53" w:rsidRPr="00B00901" w:rsidRDefault="00167F53" w:rsidP="00B0090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7F53" w:rsidRPr="00D82035" w:rsidRDefault="00167F53" w:rsidP="00167F53">
      <w:pPr>
        <w:ind w:right="22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FD3D34" w:rsidRPr="00D82035" w:rsidRDefault="00D10FDF" w:rsidP="00090D7E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="00FD3D34" w:rsidRPr="00D82035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090D7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D3D34" w:rsidRPr="00D820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Мета, завдання, очікувані результати, принципи роботи та умови р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еалізації С</w:t>
      </w:r>
      <w:r w:rsidR="0085554B">
        <w:rPr>
          <w:rFonts w:ascii="Times New Roman" w:hAnsi="Times New Roman" w:cs="Times New Roman"/>
          <w:b/>
          <w:sz w:val="26"/>
          <w:szCs w:val="26"/>
          <w:lang w:val="uk-UA"/>
        </w:rPr>
        <w:t>ТРАТЕГІЇ РОЗВИТКУ</w:t>
      </w:r>
      <w:r w:rsidR="00FD3D34" w:rsidRPr="00D82035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750DFD" w:rsidRDefault="00750DFD" w:rsidP="00090D7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b/>
          <w:i/>
          <w:sz w:val="26"/>
          <w:szCs w:val="26"/>
          <w:u w:val="single"/>
          <w:lang w:val="uk-UA"/>
        </w:rPr>
      </w:pPr>
    </w:p>
    <w:p w:rsidR="00750DFD" w:rsidRPr="00750DFD" w:rsidRDefault="00750DFD" w:rsidP="00090D7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b/>
          <w:i/>
          <w:sz w:val="26"/>
          <w:szCs w:val="26"/>
          <w:u w:val="single"/>
          <w:lang w:val="uk-UA"/>
        </w:rPr>
      </w:pPr>
      <w:r w:rsidRPr="00750DFD">
        <w:rPr>
          <w:rStyle w:val="eop"/>
          <w:b/>
          <w:i/>
          <w:sz w:val="26"/>
          <w:szCs w:val="26"/>
          <w:u w:val="single"/>
          <w:lang w:val="uk-UA"/>
        </w:rPr>
        <w:t>Мета</w:t>
      </w:r>
      <w:r>
        <w:rPr>
          <w:rStyle w:val="eop"/>
          <w:b/>
          <w:i/>
          <w:sz w:val="26"/>
          <w:szCs w:val="26"/>
          <w:u w:val="single"/>
          <w:lang w:val="uk-UA"/>
        </w:rPr>
        <w:t>:</w:t>
      </w:r>
    </w:p>
    <w:p w:rsidR="00750DFD" w:rsidRPr="00750DFD" w:rsidRDefault="00546ACB" w:rsidP="00F44631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sz w:val="26"/>
          <w:szCs w:val="26"/>
          <w:lang w:val="uk-UA"/>
        </w:rPr>
      </w:pPr>
      <w:r>
        <w:rPr>
          <w:rStyle w:val="eop"/>
          <w:sz w:val="26"/>
          <w:szCs w:val="26"/>
          <w:lang w:val="uk-UA"/>
        </w:rPr>
        <w:t>п</w:t>
      </w:r>
      <w:r w:rsidR="00FD3D34" w:rsidRPr="00D82035">
        <w:rPr>
          <w:rStyle w:val="eop"/>
          <w:sz w:val="26"/>
          <w:szCs w:val="26"/>
          <w:lang w:val="uk-UA"/>
        </w:rPr>
        <w:t xml:space="preserve">ідвищення якості дошкільної освіти, </w:t>
      </w:r>
      <w:r w:rsidR="00FD3D34" w:rsidRPr="00D82035">
        <w:rPr>
          <w:rStyle w:val="normaltextrun"/>
          <w:sz w:val="26"/>
          <w:szCs w:val="26"/>
          <w:lang w:val="uk-UA"/>
        </w:rPr>
        <w:t xml:space="preserve">як найважливішого ресурсу, що </w:t>
      </w:r>
    </w:p>
    <w:p w:rsidR="00750DFD" w:rsidRPr="00750DFD" w:rsidRDefault="00FD3D34" w:rsidP="00750D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26"/>
          <w:szCs w:val="26"/>
          <w:lang w:val="uk-UA"/>
        </w:rPr>
      </w:pPr>
      <w:r w:rsidRPr="00D82035">
        <w:rPr>
          <w:rStyle w:val="normaltextrun"/>
          <w:sz w:val="26"/>
          <w:szCs w:val="26"/>
          <w:lang w:val="uk-UA"/>
        </w:rPr>
        <w:lastRenderedPageBreak/>
        <w:t>сприяє максимальному розкриттю потенціалу кожної дитини та її майбутнього у всіх сферах життєдіяльності.</w:t>
      </w:r>
      <w:r w:rsidRPr="00D82035">
        <w:rPr>
          <w:rStyle w:val="eop"/>
          <w:sz w:val="26"/>
          <w:szCs w:val="26"/>
        </w:rPr>
        <w:t> </w:t>
      </w:r>
      <w:r w:rsidRPr="00D82035">
        <w:rPr>
          <w:rFonts w:ascii="Segoe UI" w:hAnsi="Segoe UI" w:cs="Segoe UI"/>
          <w:sz w:val="26"/>
          <w:szCs w:val="26"/>
          <w:lang w:val="uk-UA"/>
        </w:rPr>
        <w:t xml:space="preserve"> </w:t>
      </w:r>
    </w:p>
    <w:p w:rsidR="00750DFD" w:rsidRPr="00750DFD" w:rsidRDefault="00546ACB" w:rsidP="00F44631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sz w:val="26"/>
          <w:szCs w:val="26"/>
          <w:lang w:val="uk-UA"/>
        </w:rPr>
      </w:pPr>
      <w:r>
        <w:rPr>
          <w:rStyle w:val="normaltextrun"/>
          <w:sz w:val="26"/>
          <w:szCs w:val="26"/>
          <w:lang w:val="uk-UA"/>
        </w:rPr>
        <w:t>з</w:t>
      </w:r>
      <w:r w:rsidR="00FD3D34" w:rsidRPr="00D82035">
        <w:rPr>
          <w:rStyle w:val="normaltextrun"/>
          <w:sz w:val="26"/>
          <w:szCs w:val="26"/>
          <w:lang w:val="uk-UA"/>
        </w:rPr>
        <w:t xml:space="preserve">алучення бюджетних та позабюджетних коштів </w:t>
      </w:r>
      <w:r w:rsidR="00750DFD">
        <w:rPr>
          <w:rStyle w:val="normaltextrun"/>
          <w:sz w:val="26"/>
          <w:szCs w:val="26"/>
          <w:lang w:val="uk-UA"/>
        </w:rPr>
        <w:t xml:space="preserve">для </w:t>
      </w:r>
      <w:r w:rsidR="00FD3D34" w:rsidRPr="00D82035">
        <w:rPr>
          <w:rStyle w:val="normaltextrun"/>
          <w:sz w:val="26"/>
          <w:szCs w:val="26"/>
          <w:lang w:val="uk-UA"/>
        </w:rPr>
        <w:t>створ</w:t>
      </w:r>
      <w:r w:rsidR="00750DFD">
        <w:rPr>
          <w:rStyle w:val="normaltextrun"/>
          <w:sz w:val="26"/>
          <w:szCs w:val="26"/>
          <w:lang w:val="uk-UA"/>
        </w:rPr>
        <w:t xml:space="preserve">ення </w:t>
      </w:r>
      <w:r w:rsidR="00FD3D34" w:rsidRPr="00D82035">
        <w:rPr>
          <w:rStyle w:val="normaltextrun"/>
          <w:sz w:val="26"/>
          <w:szCs w:val="26"/>
          <w:lang w:val="uk-UA"/>
        </w:rPr>
        <w:t xml:space="preserve"> умов </w:t>
      </w:r>
      <w:r w:rsidR="00750DFD">
        <w:rPr>
          <w:rStyle w:val="normaltextrun"/>
          <w:sz w:val="26"/>
          <w:szCs w:val="26"/>
          <w:lang w:val="uk-UA"/>
        </w:rPr>
        <w:t>за</w:t>
      </w:r>
      <w:r w:rsidR="00FD3D34" w:rsidRPr="00D82035">
        <w:rPr>
          <w:rStyle w:val="normaltextrun"/>
          <w:sz w:val="26"/>
          <w:szCs w:val="26"/>
          <w:lang w:val="uk-UA"/>
        </w:rPr>
        <w:t xml:space="preserve">для </w:t>
      </w:r>
    </w:p>
    <w:p w:rsidR="00750DFD" w:rsidRDefault="00FD3D34" w:rsidP="00750D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  <w:lang w:val="uk-UA"/>
        </w:rPr>
      </w:pPr>
      <w:r w:rsidRPr="00D82035">
        <w:rPr>
          <w:rStyle w:val="normaltextrun"/>
          <w:sz w:val="26"/>
          <w:szCs w:val="26"/>
          <w:lang w:val="uk-UA"/>
        </w:rPr>
        <w:t>функціонування розвитку дошкільної освіти, яка забезпечує реалізацію прав громадян на здобуття дошкільної освіти, реалізацію особистісно – орієнтованої моделі, формування життєвої компетентності, базових  компетентностей особистості, розумової, емоційної, с</w:t>
      </w:r>
      <w:r w:rsidR="00750DFD">
        <w:rPr>
          <w:rStyle w:val="normaltextrun"/>
          <w:sz w:val="26"/>
          <w:szCs w:val="26"/>
          <w:lang w:val="uk-UA"/>
        </w:rPr>
        <w:t>оціальної зрілості дошкільника.</w:t>
      </w:r>
    </w:p>
    <w:p w:rsidR="00750DFD" w:rsidRPr="00750DFD" w:rsidRDefault="00546ACB" w:rsidP="00F44631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b/>
          <w:sz w:val="26"/>
          <w:szCs w:val="26"/>
          <w:lang w:val="uk-UA"/>
        </w:rPr>
      </w:pPr>
      <w:r>
        <w:rPr>
          <w:rStyle w:val="normaltextrun"/>
          <w:sz w:val="26"/>
          <w:szCs w:val="26"/>
          <w:lang w:val="uk-UA"/>
        </w:rPr>
        <w:t>у</w:t>
      </w:r>
      <w:r w:rsidR="00FD3D34" w:rsidRPr="00D82035">
        <w:rPr>
          <w:rStyle w:val="normaltextrun"/>
          <w:sz w:val="26"/>
          <w:szCs w:val="26"/>
          <w:lang w:val="uk-UA"/>
        </w:rPr>
        <w:t xml:space="preserve">досконалення науково – методичної та функціональної підготовки </w:t>
      </w:r>
    </w:p>
    <w:p w:rsidR="00FD3D34" w:rsidRPr="00D82035" w:rsidRDefault="00FD3D34" w:rsidP="00750DF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b/>
          <w:sz w:val="26"/>
          <w:szCs w:val="26"/>
          <w:lang w:val="uk-UA"/>
        </w:rPr>
      </w:pPr>
      <w:r w:rsidRPr="00D82035">
        <w:rPr>
          <w:rStyle w:val="normaltextrun"/>
          <w:sz w:val="26"/>
          <w:szCs w:val="26"/>
          <w:lang w:val="uk-UA"/>
        </w:rPr>
        <w:t>працівників.</w:t>
      </w:r>
      <w:r w:rsidRPr="00D82035">
        <w:rPr>
          <w:rStyle w:val="eop"/>
          <w:sz w:val="26"/>
          <w:szCs w:val="26"/>
        </w:rPr>
        <w:t> </w:t>
      </w:r>
    </w:p>
    <w:p w:rsidR="0085795A" w:rsidRPr="00D82035" w:rsidRDefault="0085795A" w:rsidP="00F962BE">
      <w:pPr>
        <w:pStyle w:val="paragraph"/>
        <w:tabs>
          <w:tab w:val="left" w:pos="0"/>
        </w:tabs>
        <w:spacing w:before="0" w:beforeAutospacing="0" w:after="0" w:afterAutospacing="0"/>
        <w:textAlignment w:val="baseline"/>
        <w:rPr>
          <w:rStyle w:val="normaltextrun"/>
          <w:b/>
          <w:bCs/>
          <w:iCs/>
          <w:sz w:val="26"/>
          <w:szCs w:val="26"/>
          <w:lang w:val="uk-UA"/>
        </w:rPr>
      </w:pPr>
    </w:p>
    <w:p w:rsidR="00F962BE" w:rsidRPr="00D82035" w:rsidRDefault="00F962BE" w:rsidP="00F962BE">
      <w:pPr>
        <w:pStyle w:val="paragraph"/>
        <w:tabs>
          <w:tab w:val="left" w:pos="0"/>
        </w:tabs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  <w:lang w:val="uk-UA"/>
        </w:rPr>
      </w:pPr>
      <w:r w:rsidRPr="00D82035">
        <w:rPr>
          <w:rStyle w:val="normaltextrun"/>
          <w:b/>
          <w:bCs/>
          <w:iCs/>
          <w:sz w:val="26"/>
          <w:szCs w:val="26"/>
          <w:lang w:val="uk-UA"/>
        </w:rPr>
        <w:t xml:space="preserve"> </w:t>
      </w:r>
      <w:r w:rsidR="00546ACB">
        <w:rPr>
          <w:rStyle w:val="normaltextrun"/>
          <w:b/>
          <w:bCs/>
          <w:iCs/>
          <w:sz w:val="26"/>
          <w:szCs w:val="26"/>
          <w:lang w:val="uk-UA"/>
        </w:rPr>
        <w:tab/>
      </w:r>
      <w:r w:rsidRPr="00546ACB">
        <w:rPr>
          <w:rStyle w:val="normaltextrun"/>
          <w:b/>
          <w:bCs/>
          <w:i/>
          <w:iCs/>
          <w:sz w:val="26"/>
          <w:szCs w:val="26"/>
          <w:u w:val="single"/>
          <w:lang w:val="uk-UA"/>
        </w:rPr>
        <w:t>З</w:t>
      </w:r>
      <w:r w:rsidR="00FD3D34" w:rsidRPr="00546ACB">
        <w:rPr>
          <w:rStyle w:val="normaltextrun"/>
          <w:b/>
          <w:bCs/>
          <w:i/>
          <w:iCs/>
          <w:sz w:val="26"/>
          <w:szCs w:val="26"/>
          <w:u w:val="single"/>
          <w:lang w:val="uk-UA"/>
        </w:rPr>
        <w:t>авдання</w:t>
      </w:r>
      <w:r w:rsidR="00546ACB">
        <w:rPr>
          <w:rStyle w:val="normaltextrun"/>
          <w:b/>
          <w:bCs/>
          <w:iCs/>
          <w:sz w:val="26"/>
          <w:szCs w:val="26"/>
          <w:lang w:val="uk-UA"/>
        </w:rPr>
        <w:t>:</w:t>
      </w:r>
    </w:p>
    <w:p w:rsidR="00FD3D34" w:rsidRPr="00D82035" w:rsidRDefault="00FD3D34" w:rsidP="00F44631">
      <w:pPr>
        <w:pStyle w:val="paragraph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284"/>
        <w:jc w:val="both"/>
        <w:textAlignment w:val="baseline"/>
        <w:rPr>
          <w:rStyle w:val="normaltextrun"/>
          <w:rFonts w:ascii="Segoe UI" w:hAnsi="Segoe UI" w:cs="Segoe UI"/>
          <w:sz w:val="26"/>
          <w:szCs w:val="26"/>
        </w:rPr>
      </w:pPr>
      <w:r w:rsidRPr="00D82035">
        <w:rPr>
          <w:rStyle w:val="normaltextrun"/>
          <w:sz w:val="26"/>
          <w:szCs w:val="26"/>
          <w:lang w:val="uk-UA"/>
        </w:rPr>
        <w:t xml:space="preserve">забезпечення максимально сприятливих умов для формування у вихованців ключових компетентностей в освітньо-виховної діяльності;  </w:t>
      </w:r>
    </w:p>
    <w:p w:rsidR="00FD3D34" w:rsidRPr="00D82035" w:rsidRDefault="00FD3D34" w:rsidP="00F44631">
      <w:pPr>
        <w:pStyle w:val="paragraph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284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D82035">
        <w:rPr>
          <w:rStyle w:val="normaltextrun"/>
          <w:sz w:val="26"/>
          <w:szCs w:val="26"/>
          <w:lang w:val="uk-UA"/>
        </w:rPr>
        <w:t>створення безпечних умов, забезпечення психолого-педагогічного та медичного супроводу з організації життєдіяльності дошкільників в умовах закладу;</w:t>
      </w:r>
      <w:r w:rsidRPr="00D82035">
        <w:rPr>
          <w:rStyle w:val="eop"/>
          <w:sz w:val="26"/>
          <w:szCs w:val="26"/>
        </w:rPr>
        <w:t> </w:t>
      </w:r>
    </w:p>
    <w:p w:rsidR="00FD3D34" w:rsidRPr="00D82035" w:rsidRDefault="00FD3D34" w:rsidP="00F44631">
      <w:pPr>
        <w:pStyle w:val="paragraph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284"/>
        <w:jc w:val="both"/>
        <w:textAlignment w:val="baseline"/>
        <w:rPr>
          <w:rFonts w:ascii="Segoe UI" w:hAnsi="Segoe UI" w:cs="Segoe UI"/>
          <w:sz w:val="26"/>
          <w:szCs w:val="26"/>
          <w:lang w:val="uk-UA"/>
        </w:rPr>
      </w:pPr>
      <w:r w:rsidRPr="00D82035">
        <w:rPr>
          <w:rStyle w:val="normaltextrun"/>
          <w:sz w:val="26"/>
          <w:szCs w:val="26"/>
          <w:lang w:val="uk-UA"/>
        </w:rPr>
        <w:t>здійснення особистісно-орієнтованого підходу у становлення особистості дошкільника, реалізації його інтелектуальних, культурних і творчих можливостей шляхом впровадження інноваційних педагогічних технологій, </w:t>
      </w:r>
      <w:r w:rsidRPr="00D82035">
        <w:rPr>
          <w:rStyle w:val="spellingerror"/>
          <w:sz w:val="26"/>
          <w:szCs w:val="26"/>
          <w:lang w:val="uk-UA"/>
        </w:rPr>
        <w:t>методик</w:t>
      </w:r>
      <w:r w:rsidRPr="00D82035">
        <w:rPr>
          <w:rStyle w:val="normaltextrun"/>
          <w:sz w:val="26"/>
          <w:szCs w:val="26"/>
          <w:lang w:val="uk-UA"/>
        </w:rPr>
        <w:t>, програм та</w:t>
      </w:r>
      <w:r w:rsidRPr="00D82035">
        <w:rPr>
          <w:sz w:val="26"/>
          <w:szCs w:val="26"/>
        </w:rPr>
        <w:t xml:space="preserve"> </w:t>
      </w:r>
      <w:r w:rsidRPr="00D82035">
        <w:rPr>
          <w:rStyle w:val="normaltextrun"/>
          <w:sz w:val="26"/>
          <w:szCs w:val="26"/>
          <w:lang w:val="uk-UA"/>
        </w:rPr>
        <w:t>комп’ютерно-орієнтованих технологій;</w:t>
      </w:r>
      <w:r w:rsidRPr="00D82035">
        <w:rPr>
          <w:rStyle w:val="eop"/>
          <w:sz w:val="26"/>
          <w:szCs w:val="26"/>
        </w:rPr>
        <w:t> </w:t>
      </w:r>
    </w:p>
    <w:p w:rsidR="00FD3D34" w:rsidRPr="00D82035" w:rsidRDefault="00FD3D34" w:rsidP="00F44631">
      <w:pPr>
        <w:pStyle w:val="paragraph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284"/>
        <w:jc w:val="both"/>
        <w:textAlignment w:val="baseline"/>
        <w:rPr>
          <w:rStyle w:val="normaltextrun"/>
          <w:rFonts w:ascii="Segoe UI" w:hAnsi="Segoe UI" w:cs="Segoe UI"/>
          <w:sz w:val="26"/>
          <w:szCs w:val="26"/>
          <w:lang w:val="uk-UA"/>
        </w:rPr>
      </w:pPr>
      <w:r w:rsidRPr="00D82035">
        <w:rPr>
          <w:rStyle w:val="normaltextrun"/>
          <w:sz w:val="26"/>
          <w:szCs w:val="26"/>
          <w:lang w:val="uk-UA"/>
        </w:rPr>
        <w:t>підвищення якості та ефективність освітнього процесу шляхом впровадження в практику роботи  інноваційних  та комп’ютерно-орієнтованих технологій;</w:t>
      </w:r>
    </w:p>
    <w:p w:rsidR="00FD3D34" w:rsidRPr="00D82035" w:rsidRDefault="00FD3D34" w:rsidP="00F44631">
      <w:pPr>
        <w:pStyle w:val="paragraph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284"/>
        <w:jc w:val="both"/>
        <w:textAlignment w:val="baseline"/>
        <w:rPr>
          <w:rFonts w:ascii="Segoe UI" w:hAnsi="Segoe UI" w:cs="Segoe UI"/>
          <w:sz w:val="26"/>
          <w:szCs w:val="26"/>
          <w:lang w:val="uk-UA"/>
        </w:rPr>
      </w:pPr>
      <w:r w:rsidRPr="00D82035">
        <w:rPr>
          <w:rStyle w:val="eop"/>
          <w:sz w:val="26"/>
          <w:szCs w:val="26"/>
          <w:lang w:val="uk-UA"/>
        </w:rPr>
        <w:t>здійснення інтегрованого підходу до організації змісту та процесу дошкільної освіти який забезпечує формування цілісної реалістичної картини світу дитини, основ світогляду;</w:t>
      </w:r>
    </w:p>
    <w:p w:rsidR="00FD3D34" w:rsidRPr="00D82035" w:rsidRDefault="00FD3D34" w:rsidP="00F44631">
      <w:pPr>
        <w:pStyle w:val="paragraph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284"/>
        <w:jc w:val="both"/>
        <w:textAlignment w:val="baseline"/>
        <w:rPr>
          <w:rFonts w:ascii="Segoe UI" w:hAnsi="Segoe UI" w:cs="Segoe UI"/>
          <w:sz w:val="26"/>
          <w:szCs w:val="26"/>
          <w:lang w:val="uk-UA"/>
        </w:rPr>
      </w:pPr>
      <w:r w:rsidRPr="00D82035">
        <w:rPr>
          <w:rStyle w:val="normaltextrun"/>
          <w:sz w:val="26"/>
          <w:szCs w:val="26"/>
          <w:lang w:val="uk-UA"/>
        </w:rPr>
        <w:t>удосконалення професійної компетентності педагогів як в умовах дошкільного закладу так і в системі підвищення кваліфікації;</w:t>
      </w:r>
      <w:r w:rsidRPr="00D82035">
        <w:rPr>
          <w:rStyle w:val="eop"/>
          <w:sz w:val="26"/>
          <w:szCs w:val="26"/>
        </w:rPr>
        <w:t> </w:t>
      </w:r>
    </w:p>
    <w:p w:rsidR="00FD3D34" w:rsidRPr="00D82035" w:rsidRDefault="00FD3D34" w:rsidP="00F44631">
      <w:pPr>
        <w:pStyle w:val="paragraph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284"/>
        <w:jc w:val="both"/>
        <w:textAlignment w:val="baseline"/>
        <w:rPr>
          <w:rFonts w:ascii="Segoe UI" w:hAnsi="Segoe UI" w:cs="Segoe UI"/>
          <w:sz w:val="26"/>
          <w:szCs w:val="26"/>
          <w:lang w:val="uk-UA"/>
        </w:rPr>
      </w:pPr>
      <w:r w:rsidRPr="00D82035">
        <w:rPr>
          <w:rStyle w:val="normaltextrun"/>
          <w:sz w:val="26"/>
          <w:szCs w:val="26"/>
          <w:lang w:val="uk-UA"/>
        </w:rPr>
        <w:t>модернізація матеріально-технічної бази закладу дошкільної освіти;</w:t>
      </w:r>
      <w:r w:rsidRPr="00D82035">
        <w:rPr>
          <w:rStyle w:val="eop"/>
          <w:sz w:val="26"/>
          <w:szCs w:val="26"/>
        </w:rPr>
        <w:t> </w:t>
      </w:r>
    </w:p>
    <w:p w:rsidR="00FD3D34" w:rsidRPr="00D82035" w:rsidRDefault="00FD3D34" w:rsidP="00F44631">
      <w:pPr>
        <w:pStyle w:val="paragraph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284"/>
        <w:jc w:val="both"/>
        <w:textAlignment w:val="baseline"/>
        <w:rPr>
          <w:rFonts w:ascii="Segoe UI" w:hAnsi="Segoe UI" w:cs="Segoe UI"/>
          <w:sz w:val="26"/>
          <w:szCs w:val="26"/>
          <w:lang w:val="uk-UA"/>
        </w:rPr>
      </w:pPr>
      <w:r w:rsidRPr="00D82035">
        <w:rPr>
          <w:sz w:val="26"/>
          <w:szCs w:val="26"/>
          <w:lang w:val="uk-UA"/>
        </w:rPr>
        <w:t>створення,</w:t>
      </w:r>
      <w:r w:rsidRPr="00D82035">
        <w:rPr>
          <w:sz w:val="26"/>
          <w:szCs w:val="26"/>
          <w:lang w:val="uk-UA"/>
        </w:rPr>
        <w:tab/>
        <w:t>відповідно</w:t>
      </w:r>
      <w:r w:rsidRPr="00D82035">
        <w:rPr>
          <w:sz w:val="26"/>
          <w:szCs w:val="26"/>
          <w:lang w:val="uk-UA"/>
        </w:rPr>
        <w:tab/>
        <w:t>до вимог часу, методичного забезпечення закладу;</w:t>
      </w:r>
    </w:p>
    <w:p w:rsidR="00FD3D34" w:rsidRPr="00D82035" w:rsidRDefault="00FD3D34" w:rsidP="00F44631">
      <w:pPr>
        <w:pStyle w:val="paragraph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284"/>
        <w:jc w:val="both"/>
        <w:textAlignment w:val="baseline"/>
        <w:rPr>
          <w:rFonts w:ascii="Segoe UI" w:hAnsi="Segoe UI" w:cs="Segoe UI"/>
          <w:sz w:val="26"/>
          <w:szCs w:val="26"/>
          <w:lang w:val="uk-UA"/>
        </w:rPr>
      </w:pPr>
      <w:r w:rsidRPr="00D82035">
        <w:rPr>
          <w:rStyle w:val="normaltextrun"/>
          <w:sz w:val="26"/>
          <w:szCs w:val="26"/>
          <w:lang w:val="uk-UA"/>
        </w:rPr>
        <w:t>удосконалення механізму моніторингу освітнього процесу;</w:t>
      </w:r>
      <w:r w:rsidRPr="00D82035">
        <w:rPr>
          <w:rStyle w:val="eop"/>
          <w:sz w:val="26"/>
          <w:szCs w:val="26"/>
        </w:rPr>
        <w:t> </w:t>
      </w:r>
    </w:p>
    <w:p w:rsidR="00FD3D34" w:rsidRPr="00D82035" w:rsidRDefault="00FD3D34" w:rsidP="00F44631">
      <w:pPr>
        <w:pStyle w:val="paragraph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284"/>
        <w:jc w:val="both"/>
        <w:textAlignment w:val="baseline"/>
        <w:rPr>
          <w:rFonts w:ascii="Segoe UI" w:hAnsi="Segoe UI" w:cs="Segoe UI"/>
          <w:sz w:val="26"/>
          <w:szCs w:val="26"/>
          <w:lang w:val="uk-UA"/>
        </w:rPr>
      </w:pPr>
      <w:r w:rsidRPr="00D82035">
        <w:rPr>
          <w:rStyle w:val="normaltextrun"/>
          <w:sz w:val="26"/>
          <w:szCs w:val="26"/>
          <w:lang w:val="uk-UA"/>
        </w:rPr>
        <w:t>формування комплексної національно-орієнтованої системи виховання дітей дошкільного віку;</w:t>
      </w:r>
      <w:r w:rsidRPr="00D82035">
        <w:rPr>
          <w:rStyle w:val="eop"/>
          <w:sz w:val="26"/>
          <w:szCs w:val="26"/>
        </w:rPr>
        <w:t> </w:t>
      </w:r>
    </w:p>
    <w:p w:rsidR="00FD3D34" w:rsidRPr="00D82035" w:rsidRDefault="00FD3D34" w:rsidP="00F44631">
      <w:pPr>
        <w:pStyle w:val="paragraph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284"/>
        <w:jc w:val="both"/>
        <w:textAlignment w:val="baseline"/>
        <w:rPr>
          <w:rStyle w:val="eop"/>
          <w:rFonts w:ascii="Segoe UI" w:hAnsi="Segoe UI" w:cs="Segoe UI"/>
          <w:sz w:val="26"/>
          <w:szCs w:val="26"/>
          <w:lang w:val="uk-UA"/>
        </w:rPr>
      </w:pPr>
      <w:r w:rsidRPr="00D82035">
        <w:rPr>
          <w:rStyle w:val="normaltextrun"/>
          <w:sz w:val="26"/>
          <w:szCs w:val="26"/>
          <w:lang w:val="uk-UA"/>
        </w:rPr>
        <w:t>забезпечення  наступності дошкільної і шкільної ланок в  контексті Нової української школи,  педагогічного співробітництво зі школою з питань адаптації вихованців закладу до умов шкільного навчання;</w:t>
      </w:r>
    </w:p>
    <w:p w:rsidR="00FD3D34" w:rsidRPr="00D82035" w:rsidRDefault="00FD3D34" w:rsidP="00F44631">
      <w:pPr>
        <w:pStyle w:val="paragraph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284"/>
        <w:jc w:val="both"/>
        <w:textAlignment w:val="baseline"/>
        <w:rPr>
          <w:rFonts w:ascii="Segoe UI" w:hAnsi="Segoe UI" w:cs="Segoe UI"/>
          <w:sz w:val="26"/>
          <w:szCs w:val="26"/>
          <w:lang w:val="uk-UA"/>
        </w:rPr>
      </w:pPr>
      <w:r w:rsidRPr="00D82035">
        <w:rPr>
          <w:rStyle w:val="eop"/>
          <w:sz w:val="26"/>
          <w:szCs w:val="26"/>
          <w:lang w:val="uk-UA"/>
        </w:rPr>
        <w:t>створення соціально-педагогічного партнерства громади та всіх учасників освітнього процесу.</w:t>
      </w:r>
    </w:p>
    <w:p w:rsidR="00FD3D34" w:rsidRPr="00D82035" w:rsidRDefault="00FD3D34" w:rsidP="00FD3D34">
      <w:pPr>
        <w:pStyle w:val="paragraph"/>
        <w:tabs>
          <w:tab w:val="left" w:pos="0"/>
        </w:tabs>
        <w:spacing w:before="0" w:beforeAutospacing="0" w:after="0" w:afterAutospacing="0"/>
        <w:ind w:firstLine="284"/>
        <w:jc w:val="both"/>
        <w:textAlignment w:val="baseline"/>
        <w:rPr>
          <w:rStyle w:val="eop"/>
          <w:sz w:val="26"/>
          <w:szCs w:val="26"/>
        </w:rPr>
      </w:pPr>
      <w:r w:rsidRPr="00D82035">
        <w:rPr>
          <w:rStyle w:val="eop"/>
          <w:sz w:val="26"/>
          <w:szCs w:val="26"/>
        </w:rPr>
        <w:t> </w:t>
      </w:r>
    </w:p>
    <w:p w:rsidR="009835D5" w:rsidRPr="009835D5" w:rsidRDefault="00FD3D34" w:rsidP="009835D5">
      <w:pPr>
        <w:pStyle w:val="a9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9835D5">
        <w:rPr>
          <w:rFonts w:ascii="Times New Roman" w:hAnsi="Times New Roman" w:cs="Times New Roman"/>
          <w:b/>
          <w:i/>
          <w:sz w:val="26"/>
          <w:szCs w:val="26"/>
          <w:u w:val="single"/>
        </w:rPr>
        <w:t>Очікуванні результати</w:t>
      </w:r>
      <w:r w:rsidR="00546ACB" w:rsidRPr="009835D5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:</w:t>
      </w:r>
      <w:r w:rsidRPr="009835D5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</w:p>
    <w:p w:rsidR="00FD3D34" w:rsidRPr="009835D5" w:rsidRDefault="00FD3D34" w:rsidP="009835D5">
      <w:pPr>
        <w:pStyle w:val="a9"/>
        <w:ind w:firstLine="708"/>
        <w:rPr>
          <w:rFonts w:ascii="Times New Roman" w:hAnsi="Times New Roman" w:cs="Times New Roman"/>
          <w:sz w:val="26"/>
          <w:szCs w:val="26"/>
        </w:rPr>
      </w:pPr>
      <w:r w:rsidRPr="009835D5">
        <w:rPr>
          <w:rFonts w:ascii="Times New Roman" w:hAnsi="Times New Roman" w:cs="Times New Roman"/>
          <w:sz w:val="26"/>
          <w:szCs w:val="26"/>
        </w:rPr>
        <w:t>- створення соціально сприятливих умов для здобуття дошкільної освіти;</w:t>
      </w:r>
    </w:p>
    <w:p w:rsidR="00FD3D34" w:rsidRPr="009835D5" w:rsidRDefault="00FD3D34" w:rsidP="009835D5">
      <w:pPr>
        <w:pStyle w:val="a9"/>
        <w:ind w:firstLine="708"/>
        <w:rPr>
          <w:rFonts w:ascii="Times New Roman" w:hAnsi="Times New Roman" w:cs="Times New Roman"/>
          <w:color w:val="030303"/>
          <w:sz w:val="26"/>
          <w:szCs w:val="26"/>
        </w:rPr>
      </w:pPr>
      <w:r w:rsidRPr="009835D5">
        <w:rPr>
          <w:rFonts w:ascii="Times New Roman" w:hAnsi="Times New Roman" w:cs="Times New Roman"/>
          <w:sz w:val="26"/>
          <w:szCs w:val="26"/>
        </w:rPr>
        <w:t>-  формування свідомого ставлення дітей до власного здоров’я та здоров’я інших громадян як найвищої соціальної цінності;</w:t>
      </w:r>
    </w:p>
    <w:p w:rsidR="00FD3D34" w:rsidRPr="009835D5" w:rsidRDefault="00FD3D34" w:rsidP="009835D5">
      <w:pPr>
        <w:pStyle w:val="a9"/>
        <w:ind w:firstLine="284"/>
        <w:rPr>
          <w:rFonts w:ascii="Times New Roman" w:hAnsi="Times New Roman" w:cs="Times New Roman"/>
          <w:sz w:val="26"/>
          <w:szCs w:val="26"/>
        </w:rPr>
      </w:pPr>
      <w:r w:rsidRPr="009835D5">
        <w:rPr>
          <w:rFonts w:ascii="Times New Roman" w:hAnsi="Times New Roman" w:cs="Times New Roman"/>
          <w:sz w:val="26"/>
          <w:szCs w:val="26"/>
        </w:rPr>
        <w:t>- формування морально-духового розвитку дитини, ціннісного ставлення до природи, мистецтва, людей, власного «Я»;</w:t>
      </w:r>
    </w:p>
    <w:p w:rsidR="00FD3D34" w:rsidRPr="00546ACB" w:rsidRDefault="00FD3D34" w:rsidP="00D10FDF">
      <w:pPr>
        <w:pStyle w:val="a9"/>
        <w:ind w:firstLine="708"/>
        <w:jc w:val="both"/>
        <w:rPr>
          <w:rFonts w:ascii="Times New Roman" w:hAnsi="Times New Roman" w:cs="Times New Roman"/>
          <w:color w:val="030303"/>
          <w:sz w:val="26"/>
          <w:szCs w:val="26"/>
        </w:rPr>
      </w:pPr>
      <w:r w:rsidRPr="00546ACB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546ACB">
        <w:rPr>
          <w:rFonts w:ascii="Times New Roman" w:hAnsi="Times New Roman" w:cs="Times New Roman"/>
          <w:sz w:val="26"/>
          <w:szCs w:val="26"/>
        </w:rPr>
        <w:t xml:space="preserve"> здатність приймати самостійні рішення, здійснювати свідомі вибори, відповідально</w:t>
      </w:r>
      <w:r w:rsidRPr="00546ACB">
        <w:rPr>
          <w:rFonts w:ascii="Times New Roman" w:hAnsi="Times New Roman" w:cs="Times New Roman"/>
          <w:sz w:val="26"/>
          <w:szCs w:val="26"/>
          <w:lang w:val="uk-UA"/>
        </w:rPr>
        <w:t xml:space="preserve"> с</w:t>
      </w:r>
      <w:r w:rsidRPr="00546ACB">
        <w:rPr>
          <w:rFonts w:ascii="Times New Roman" w:hAnsi="Times New Roman" w:cs="Times New Roman"/>
          <w:sz w:val="26"/>
          <w:szCs w:val="26"/>
        </w:rPr>
        <w:t xml:space="preserve"> амовизначатися, проявляти свій потенціал;</w:t>
      </w:r>
    </w:p>
    <w:p w:rsidR="00FD3D34" w:rsidRPr="00546ACB" w:rsidRDefault="00FD3D34" w:rsidP="009835D5">
      <w:pPr>
        <w:pStyle w:val="a9"/>
        <w:ind w:firstLine="708"/>
        <w:jc w:val="both"/>
        <w:rPr>
          <w:rFonts w:ascii="Times New Roman" w:hAnsi="Times New Roman" w:cs="Times New Roman"/>
          <w:color w:val="030303"/>
          <w:sz w:val="26"/>
          <w:szCs w:val="26"/>
        </w:rPr>
      </w:pPr>
      <w:r w:rsidRPr="00546ACB">
        <w:rPr>
          <w:rFonts w:ascii="Times New Roman" w:hAnsi="Times New Roman" w:cs="Times New Roman"/>
          <w:sz w:val="26"/>
          <w:szCs w:val="26"/>
        </w:rPr>
        <w:t>- покращення матеріально-технічної бази закладу дошкільної освіти;</w:t>
      </w:r>
    </w:p>
    <w:p w:rsidR="00FD3D34" w:rsidRPr="00546ACB" w:rsidRDefault="00FD3D34" w:rsidP="009835D5">
      <w:pPr>
        <w:pStyle w:val="a9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546ACB">
        <w:rPr>
          <w:rFonts w:ascii="Times New Roman" w:hAnsi="Times New Roman" w:cs="Times New Roman"/>
          <w:sz w:val="26"/>
          <w:szCs w:val="26"/>
        </w:rPr>
        <w:t>-  забезпечення активної участі громадськості, батьків до формування освітньої діяльності закладу дошкільної освіти.</w:t>
      </w:r>
    </w:p>
    <w:p w:rsidR="00FD3D34" w:rsidRPr="00546ACB" w:rsidRDefault="00FD3D34" w:rsidP="009835D5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6ACB">
        <w:rPr>
          <w:rFonts w:ascii="Times New Roman" w:hAnsi="Times New Roman" w:cs="Times New Roman"/>
          <w:sz w:val="26"/>
          <w:szCs w:val="26"/>
          <w:lang w:val="uk-UA"/>
        </w:rPr>
        <w:lastRenderedPageBreak/>
        <w:t>- забезпечення якісного управління освітнім процесом та системне підвищення якості дошкільної освіти;</w:t>
      </w:r>
    </w:p>
    <w:p w:rsidR="00FD3D34" w:rsidRPr="00546ACB" w:rsidRDefault="00FD3D34" w:rsidP="00546AC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6A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46ACB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9835D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46ACB">
        <w:rPr>
          <w:rFonts w:ascii="Times New Roman" w:hAnsi="Times New Roman" w:cs="Times New Roman"/>
          <w:sz w:val="26"/>
          <w:szCs w:val="26"/>
          <w:lang w:val="uk-UA"/>
        </w:rPr>
        <w:t>- створення умов для формування здоров’язбережувального середовища в закладі дошкільної освіти;</w:t>
      </w:r>
    </w:p>
    <w:p w:rsidR="00FD3D34" w:rsidRPr="00546ACB" w:rsidRDefault="00546ACB" w:rsidP="00546AC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9835D5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D3D34" w:rsidRPr="00546ACB">
        <w:rPr>
          <w:rFonts w:ascii="Times New Roman" w:hAnsi="Times New Roman" w:cs="Times New Roman"/>
          <w:sz w:val="26"/>
          <w:szCs w:val="26"/>
          <w:lang w:val="uk-UA"/>
        </w:rPr>
        <w:t>- підвищення якості та ефективності освітнього процесу завдяки впровадженню в практику роботи ІКТ та комп’ютерно-орієнтованих технологій шляхом залучення бюджетних та позабюджетних коштів;</w:t>
      </w:r>
    </w:p>
    <w:p w:rsidR="00FD3D34" w:rsidRPr="00546ACB" w:rsidRDefault="00FD3D34" w:rsidP="00546AC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6A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46ACB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="0033089E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46ACB">
        <w:rPr>
          <w:rFonts w:ascii="Times New Roman" w:hAnsi="Times New Roman" w:cs="Times New Roman"/>
          <w:sz w:val="26"/>
          <w:szCs w:val="26"/>
          <w:lang w:val="uk-UA"/>
        </w:rPr>
        <w:t xml:space="preserve">- забезпечення педагогічного співробітництва зі школою з питань адаптації вихованців до нових соціальних умов – школи; </w:t>
      </w:r>
    </w:p>
    <w:p w:rsidR="00546ACB" w:rsidRDefault="00546ACB" w:rsidP="00E5645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="00AD650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FD3D34" w:rsidRPr="00546ACB">
        <w:rPr>
          <w:rFonts w:ascii="Times New Roman" w:hAnsi="Times New Roman" w:cs="Times New Roman"/>
          <w:sz w:val="26"/>
          <w:szCs w:val="26"/>
          <w:lang w:val="uk-UA"/>
        </w:rPr>
        <w:t>- на засадах партнерської взаємодії буде забезпечена активна участь та громадськості, батьків у забезпеченні дітей якісною дошкільної освіти.</w:t>
      </w:r>
    </w:p>
    <w:p w:rsidR="00E56455" w:rsidRPr="00E56455" w:rsidRDefault="00E56455" w:rsidP="00E5645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3D34" w:rsidRPr="00AD650B" w:rsidRDefault="00FD3D34" w:rsidP="00AD650B">
      <w:pPr>
        <w:pStyle w:val="a9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AD650B">
        <w:rPr>
          <w:rFonts w:ascii="Times New Roman" w:hAnsi="Times New Roman" w:cs="Times New Roman"/>
          <w:b/>
          <w:i/>
          <w:sz w:val="26"/>
          <w:szCs w:val="26"/>
          <w:u w:val="single"/>
        </w:rPr>
        <w:t>Принципи роботи:</w:t>
      </w:r>
    </w:p>
    <w:p w:rsidR="00AD650B" w:rsidRPr="00AD650B" w:rsidRDefault="00FD3D34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D650B">
        <w:rPr>
          <w:rFonts w:ascii="Times New Roman" w:hAnsi="Times New Roman" w:cs="Times New Roman"/>
          <w:sz w:val="26"/>
          <w:szCs w:val="26"/>
        </w:rPr>
        <w:t>нормативності (у роботі керуватися основними законодавчими та</w:t>
      </w:r>
      <w:r w:rsidR="00AD650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D3D34" w:rsidRPr="00AD650B" w:rsidRDefault="00FD3D34" w:rsidP="00AD650B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AD650B">
        <w:rPr>
          <w:rFonts w:ascii="Times New Roman" w:hAnsi="Times New Roman" w:cs="Times New Roman"/>
          <w:sz w:val="26"/>
          <w:szCs w:val="26"/>
        </w:rPr>
        <w:t>нормативними документами);</w:t>
      </w:r>
    </w:p>
    <w:p w:rsidR="00AD650B" w:rsidRDefault="00FD3D34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D650B">
        <w:rPr>
          <w:rFonts w:ascii="Times New Roman" w:hAnsi="Times New Roman" w:cs="Times New Roman"/>
          <w:sz w:val="26"/>
          <w:szCs w:val="26"/>
        </w:rPr>
        <w:t>динамічності (передбачає оперативне реагування на зміни в</w:t>
      </w:r>
      <w:r w:rsidR="00AD650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D650B">
        <w:rPr>
          <w:rFonts w:ascii="Times New Roman" w:hAnsi="Times New Roman" w:cs="Times New Roman"/>
          <w:sz w:val="26"/>
          <w:szCs w:val="26"/>
        </w:rPr>
        <w:t xml:space="preserve">освітньому </w:t>
      </w:r>
    </w:p>
    <w:p w:rsidR="00FD3D34" w:rsidRPr="00AD650B" w:rsidRDefault="00FD3D34" w:rsidP="00AD650B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AD650B">
        <w:rPr>
          <w:rFonts w:ascii="Times New Roman" w:hAnsi="Times New Roman" w:cs="Times New Roman"/>
          <w:sz w:val="26"/>
          <w:szCs w:val="26"/>
        </w:rPr>
        <w:t>середовищі);</w:t>
      </w:r>
    </w:p>
    <w:p w:rsidR="00AD650B" w:rsidRDefault="00FD3D34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D650B">
        <w:rPr>
          <w:rFonts w:ascii="Times New Roman" w:hAnsi="Times New Roman" w:cs="Times New Roman"/>
          <w:sz w:val="26"/>
          <w:szCs w:val="26"/>
        </w:rPr>
        <w:t>комплексності (передбачає рівноцінну реалізацію усіх завдань, які</w:t>
      </w:r>
    </w:p>
    <w:p w:rsidR="00FD3D34" w:rsidRPr="00AD650B" w:rsidRDefault="00FD3D34" w:rsidP="00AD650B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AD650B">
        <w:rPr>
          <w:rFonts w:ascii="Times New Roman" w:hAnsi="Times New Roman" w:cs="Times New Roman"/>
          <w:sz w:val="26"/>
          <w:szCs w:val="26"/>
        </w:rPr>
        <w:t>стоять перед дошкільним закладом);</w:t>
      </w:r>
    </w:p>
    <w:p w:rsidR="00AD650B" w:rsidRDefault="00AD650B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MT" w:hAnsi="Times New Roman" w:cs="Times New Roman"/>
          <w:sz w:val="26"/>
          <w:szCs w:val="26"/>
          <w:lang w:val="uk-UA"/>
        </w:rPr>
        <w:t>к</w:t>
      </w:r>
      <w:r w:rsidR="00FD3D34" w:rsidRPr="00AD650B">
        <w:rPr>
          <w:rFonts w:ascii="Times New Roman" w:hAnsi="Times New Roman" w:cs="Times New Roman"/>
          <w:sz w:val="26"/>
          <w:szCs w:val="26"/>
        </w:rPr>
        <w:t>олективної та особистісної відповідальності за процес 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D3D34" w:rsidRPr="00AD650B">
        <w:rPr>
          <w:rFonts w:ascii="Times New Roman" w:hAnsi="Times New Roman" w:cs="Times New Roman"/>
          <w:sz w:val="26"/>
          <w:szCs w:val="26"/>
        </w:rPr>
        <w:t xml:space="preserve">результати </w:t>
      </w:r>
    </w:p>
    <w:p w:rsidR="00FD3D34" w:rsidRPr="00AD650B" w:rsidRDefault="00FD3D34" w:rsidP="00AD650B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AD650B">
        <w:rPr>
          <w:rFonts w:ascii="Times New Roman" w:hAnsi="Times New Roman" w:cs="Times New Roman"/>
          <w:sz w:val="26"/>
          <w:szCs w:val="26"/>
        </w:rPr>
        <w:t>діяльності дошкільного закладу;</w:t>
      </w:r>
    </w:p>
    <w:p w:rsidR="00AD650B" w:rsidRDefault="00AD650B" w:rsidP="00FD3D3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</w:p>
    <w:p w:rsidR="00FD3D34" w:rsidRPr="00DC10D4" w:rsidRDefault="00FD3D34" w:rsidP="00DC10D4">
      <w:pPr>
        <w:pStyle w:val="a9"/>
        <w:ind w:firstLine="708"/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</w:pPr>
      <w:r w:rsidRPr="00DC10D4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Умови реалізації</w:t>
      </w:r>
      <w:r w:rsidR="00DC10D4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:</w:t>
      </w:r>
      <w:r w:rsidRPr="00DC10D4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 xml:space="preserve"> </w:t>
      </w:r>
    </w:p>
    <w:p w:rsidR="00DC10D4" w:rsidRDefault="00FD3D34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10D4">
        <w:rPr>
          <w:rFonts w:ascii="Times New Roman" w:hAnsi="Times New Roman" w:cs="Times New Roman"/>
          <w:sz w:val="26"/>
          <w:szCs w:val="26"/>
          <w:lang w:val="uk-UA"/>
        </w:rPr>
        <w:t>забезпечення якісної і</w:t>
      </w:r>
      <w:r w:rsidR="00DC10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C10D4">
        <w:rPr>
          <w:rFonts w:ascii="Times New Roman" w:hAnsi="Times New Roman" w:cs="Times New Roman"/>
          <w:sz w:val="26"/>
          <w:szCs w:val="26"/>
          <w:lang w:val="uk-UA"/>
        </w:rPr>
        <w:t xml:space="preserve">доступної </w:t>
      </w:r>
      <w:r w:rsidR="00DC10D4">
        <w:rPr>
          <w:rFonts w:ascii="Times New Roman" w:hAnsi="Times New Roman" w:cs="Times New Roman"/>
          <w:sz w:val="26"/>
          <w:szCs w:val="26"/>
          <w:lang w:val="uk-UA"/>
        </w:rPr>
        <w:t>дошкільної освіти;</w:t>
      </w:r>
    </w:p>
    <w:p w:rsidR="00DC10D4" w:rsidRDefault="00FD3D34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10D4">
        <w:rPr>
          <w:rFonts w:ascii="Times New Roman" w:hAnsi="Times New Roman" w:cs="Times New Roman"/>
          <w:sz w:val="26"/>
          <w:szCs w:val="26"/>
          <w:lang w:val="uk-UA"/>
        </w:rPr>
        <w:t xml:space="preserve"> гармонійн</w:t>
      </w:r>
      <w:r w:rsidR="00DC10D4">
        <w:rPr>
          <w:rFonts w:ascii="Times New Roman" w:hAnsi="Times New Roman" w:cs="Times New Roman"/>
          <w:sz w:val="26"/>
          <w:szCs w:val="26"/>
          <w:lang w:val="uk-UA"/>
        </w:rPr>
        <w:t>ий</w:t>
      </w:r>
      <w:r w:rsidRPr="00DC10D4">
        <w:rPr>
          <w:rFonts w:ascii="Times New Roman" w:hAnsi="Times New Roman" w:cs="Times New Roman"/>
          <w:sz w:val="26"/>
          <w:szCs w:val="26"/>
          <w:lang w:val="uk-UA"/>
        </w:rPr>
        <w:t xml:space="preserve"> та різнобічн</w:t>
      </w:r>
      <w:r w:rsidR="00DC10D4">
        <w:rPr>
          <w:rFonts w:ascii="Times New Roman" w:hAnsi="Times New Roman" w:cs="Times New Roman"/>
          <w:sz w:val="26"/>
          <w:szCs w:val="26"/>
          <w:lang w:val="uk-UA"/>
        </w:rPr>
        <w:t>ий</w:t>
      </w:r>
      <w:r w:rsidRPr="00DC10D4">
        <w:rPr>
          <w:rFonts w:ascii="Times New Roman" w:hAnsi="Times New Roman" w:cs="Times New Roman"/>
          <w:sz w:val="26"/>
          <w:szCs w:val="26"/>
          <w:lang w:val="uk-UA"/>
        </w:rPr>
        <w:t xml:space="preserve"> розвит</w:t>
      </w:r>
      <w:r w:rsidR="00DC10D4">
        <w:rPr>
          <w:rFonts w:ascii="Times New Roman" w:hAnsi="Times New Roman" w:cs="Times New Roman"/>
          <w:sz w:val="26"/>
          <w:szCs w:val="26"/>
          <w:lang w:val="uk-UA"/>
        </w:rPr>
        <w:t>ок</w:t>
      </w:r>
      <w:r w:rsidRPr="00DC10D4">
        <w:rPr>
          <w:rFonts w:ascii="Times New Roman" w:hAnsi="Times New Roman" w:cs="Times New Roman"/>
          <w:sz w:val="26"/>
          <w:szCs w:val="26"/>
          <w:lang w:val="uk-UA"/>
        </w:rPr>
        <w:t xml:space="preserve"> дитини дошкільного</w:t>
      </w:r>
      <w:r w:rsidR="00DC10D4">
        <w:rPr>
          <w:rFonts w:ascii="Times New Roman" w:hAnsi="Times New Roman" w:cs="Times New Roman"/>
          <w:sz w:val="26"/>
          <w:szCs w:val="26"/>
          <w:lang w:val="uk-UA"/>
        </w:rPr>
        <w:t xml:space="preserve"> віку;</w:t>
      </w:r>
    </w:p>
    <w:p w:rsidR="00FD3D34" w:rsidRPr="00DC10D4" w:rsidRDefault="00FD3D34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10D4">
        <w:rPr>
          <w:rFonts w:ascii="Times New Roman" w:hAnsi="Times New Roman" w:cs="Times New Roman"/>
          <w:sz w:val="26"/>
          <w:szCs w:val="26"/>
          <w:lang w:val="uk-UA"/>
        </w:rPr>
        <w:t xml:space="preserve"> створення в умовах закладу розвивального життєвого простору для</w:t>
      </w:r>
    </w:p>
    <w:p w:rsidR="00FD3D34" w:rsidRDefault="00FD3D34" w:rsidP="00DC10D4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10D4">
        <w:rPr>
          <w:rFonts w:ascii="Times New Roman" w:hAnsi="Times New Roman" w:cs="Times New Roman"/>
          <w:sz w:val="26"/>
          <w:szCs w:val="26"/>
          <w:lang w:val="uk-UA"/>
        </w:rPr>
        <w:t>формування життєвої компетентності</w:t>
      </w:r>
      <w:r w:rsidR="00DC10D4">
        <w:rPr>
          <w:rFonts w:ascii="Times New Roman" w:hAnsi="Times New Roman" w:cs="Times New Roman"/>
          <w:sz w:val="26"/>
          <w:szCs w:val="26"/>
          <w:lang w:val="uk-UA"/>
        </w:rPr>
        <w:t xml:space="preserve"> вихованців відповідно до Державного стандарту дошкільної освіти, програми </w:t>
      </w:r>
      <w:r w:rsidRPr="00DC10D4">
        <w:rPr>
          <w:rFonts w:ascii="Times New Roman" w:hAnsi="Times New Roman" w:cs="Times New Roman"/>
          <w:sz w:val="26"/>
          <w:szCs w:val="26"/>
          <w:lang w:val="uk-UA"/>
        </w:rPr>
        <w:t>розвитку д</w:t>
      </w:r>
      <w:r w:rsidR="00DC10D4">
        <w:rPr>
          <w:rFonts w:ascii="Times New Roman" w:hAnsi="Times New Roman" w:cs="Times New Roman"/>
          <w:sz w:val="26"/>
          <w:szCs w:val="26"/>
          <w:lang w:val="uk-UA"/>
        </w:rPr>
        <w:t xml:space="preserve">итини </w:t>
      </w:r>
      <w:r w:rsidRPr="00DC10D4">
        <w:rPr>
          <w:rFonts w:ascii="Times New Roman" w:hAnsi="Times New Roman" w:cs="Times New Roman"/>
          <w:sz w:val="26"/>
          <w:szCs w:val="26"/>
          <w:lang w:val="uk-UA"/>
        </w:rPr>
        <w:t xml:space="preserve">дошкільного віку «Українське дошкілля», </w:t>
      </w:r>
    </w:p>
    <w:p w:rsidR="00D10FDF" w:rsidRDefault="00D10FDF" w:rsidP="00DC10D4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</w:p>
    <w:p w:rsidR="00D10FDF" w:rsidRPr="00DC10D4" w:rsidRDefault="00D10FDF" w:rsidP="00DC10D4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</w:p>
    <w:p w:rsidR="007148A8" w:rsidRPr="0085554B" w:rsidRDefault="0085554B" w:rsidP="0085554B">
      <w:pPr>
        <w:pStyle w:val="a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85554B">
        <w:rPr>
          <w:rFonts w:ascii="Times New Roman" w:hAnsi="Times New Roman" w:cs="Times New Roman"/>
          <w:b/>
          <w:sz w:val="26"/>
          <w:szCs w:val="26"/>
          <w:lang w:val="uk-UA"/>
        </w:rPr>
        <w:t>7. ПРОЄКТ «СТВОРЕННЯ ІМІДЖУ СУЧАСНОГО ЗАКЛАДУ ДОШКІЛЬНОЇ ОСВІТИ</w:t>
      </w:r>
    </w:p>
    <w:p w:rsidR="007148A8" w:rsidRPr="007148A8" w:rsidRDefault="007148A8" w:rsidP="007148A8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</w:p>
    <w:p w:rsidR="007148A8" w:rsidRPr="007148A8" w:rsidRDefault="007148A8" w:rsidP="007148A8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5B559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uk-UA"/>
        </w:rPr>
        <w:t>Мета про</w:t>
      </w:r>
      <w:r w:rsidR="008B6546" w:rsidRPr="005B559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uk-UA"/>
        </w:rPr>
        <w:t>є</w:t>
      </w:r>
      <w:r w:rsidRPr="005B559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uk-UA"/>
        </w:rPr>
        <w:t>кту</w:t>
      </w:r>
      <w:r w:rsidRPr="007148A8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 w:rsidR="005B5595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7148A8">
        <w:rPr>
          <w:rFonts w:ascii="Times New Roman" w:hAnsi="Times New Roman" w:cs="Times New Roman"/>
          <w:sz w:val="26"/>
          <w:szCs w:val="26"/>
          <w:lang w:val="uk-UA"/>
        </w:rPr>
        <w:t xml:space="preserve"> забезпечити формування іміджу сучасного закладу дошкільної освіти, створити розвивальне та мотивуюче до навчання освітнє середовище вільне від будь-яких форм насильства та дискримінації, забезпечити умови для розкриття творчого потенціалу, самореалізації та самовираження всіх суб’єктів навчально-виховного процесу, підвищення професійної компетентності педагогів.</w:t>
      </w:r>
    </w:p>
    <w:p w:rsidR="007148A8" w:rsidRPr="00873357" w:rsidRDefault="007148A8" w:rsidP="007148A8">
      <w:pPr>
        <w:pStyle w:val="a9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</w:p>
    <w:p w:rsidR="007148A8" w:rsidRPr="005B5595" w:rsidRDefault="007148A8" w:rsidP="007148A8">
      <w:pPr>
        <w:pStyle w:val="a9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B559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Пріоритети:</w:t>
      </w:r>
    </w:p>
    <w:p w:rsidR="002A22CD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>позитивний імідж закладу,</w:t>
      </w:r>
      <w:r w:rsidR="002A22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A22CD">
        <w:rPr>
          <w:rFonts w:ascii="Times New Roman" w:hAnsi="Times New Roman" w:cs="Times New Roman"/>
          <w:sz w:val="26"/>
          <w:szCs w:val="26"/>
        </w:rPr>
        <w:t xml:space="preserve">безпечне та комфортне середовище для усіх </w:t>
      </w:r>
    </w:p>
    <w:p w:rsidR="007148A8" w:rsidRPr="002A22CD" w:rsidRDefault="007148A8" w:rsidP="002A22CD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A22CD">
        <w:rPr>
          <w:rFonts w:ascii="Times New Roman" w:hAnsi="Times New Roman" w:cs="Times New Roman"/>
          <w:sz w:val="26"/>
          <w:szCs w:val="26"/>
        </w:rPr>
        <w:t>учасників освітнього процесу</w:t>
      </w:r>
      <w:r w:rsidR="002A22CD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7148A8" w:rsidRPr="007148A8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>якісне управління навчально-виховним процесом;</w:t>
      </w:r>
    </w:p>
    <w:p w:rsidR="007148A8" w:rsidRPr="007148A8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>ефективність навчально-виховної роботи;</w:t>
      </w:r>
    </w:p>
    <w:p w:rsidR="007148A8" w:rsidRPr="007148A8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>підвищення кваліфікації педагогічних працівників.</w:t>
      </w:r>
    </w:p>
    <w:p w:rsidR="002A22CD" w:rsidRDefault="002A22CD" w:rsidP="002A22CD">
      <w:pPr>
        <w:pStyle w:val="a9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7148A8" w:rsidRPr="007148A8" w:rsidRDefault="007148A8" w:rsidP="002A22CD">
      <w:pPr>
        <w:pStyle w:val="a9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lastRenderedPageBreak/>
        <w:t>У вищезазначеному проєкті виділяємо такі основні напрямки діяльності ЗДО:</w:t>
      </w:r>
    </w:p>
    <w:p w:rsidR="007148A8" w:rsidRPr="007148A8" w:rsidRDefault="002A22CD" w:rsidP="002A22CD">
      <w:pPr>
        <w:pStyle w:val="a9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7148A8" w:rsidRPr="007148A8">
        <w:rPr>
          <w:rFonts w:ascii="Times New Roman" w:hAnsi="Times New Roman" w:cs="Times New Roman"/>
          <w:sz w:val="26"/>
          <w:szCs w:val="26"/>
        </w:rPr>
        <w:t>Комфортне та безпечне освітнє середовище, вільне від будь-яких форм насильства та дискримінації:</w:t>
      </w:r>
    </w:p>
    <w:p w:rsidR="007148A8" w:rsidRPr="002A22CD" w:rsidRDefault="002A22CD" w:rsidP="002A22CD">
      <w:pPr>
        <w:pStyle w:val="a9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Arial" w:hAnsi="Times New Roman" w:cs="Times New Roman"/>
          <w:sz w:val="26"/>
          <w:szCs w:val="26"/>
          <w:lang w:val="uk-UA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с</w:t>
      </w:r>
      <w:r w:rsidR="007148A8" w:rsidRPr="007148A8">
        <w:rPr>
          <w:rFonts w:ascii="Times New Roman" w:eastAsia="Times New Roman" w:hAnsi="Times New Roman" w:cs="Times New Roman"/>
          <w:sz w:val="26"/>
          <w:szCs w:val="26"/>
        </w:rPr>
        <w:t>истема оцінювання освітнь</w:t>
      </w:r>
      <w:r>
        <w:rPr>
          <w:rFonts w:ascii="Times New Roman" w:eastAsia="Times New Roman" w:hAnsi="Times New Roman" w:cs="Times New Roman"/>
          <w:sz w:val="26"/>
          <w:szCs w:val="26"/>
        </w:rPr>
        <w:t>ої діяльності здобувачів освіти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;</w:t>
      </w:r>
    </w:p>
    <w:p w:rsidR="002A22CD" w:rsidRPr="002A22CD" w:rsidRDefault="002A22CD" w:rsidP="002A22CD">
      <w:pPr>
        <w:pStyle w:val="a9"/>
        <w:ind w:firstLine="360"/>
        <w:jc w:val="both"/>
        <w:rPr>
          <w:rFonts w:ascii="Times New Roman" w:eastAsia="Arial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- с</w:t>
      </w:r>
      <w:r w:rsidR="007148A8" w:rsidRPr="002A22CD">
        <w:rPr>
          <w:rFonts w:ascii="Times New Roman" w:hAnsi="Times New Roman" w:cs="Times New Roman"/>
          <w:sz w:val="26"/>
          <w:szCs w:val="26"/>
          <w:lang w:val="uk-UA"/>
        </w:rPr>
        <w:t>истема педагогічної діяльності (Постійне підвищення рівня професійної компетентності та майстерності педагогічних працівників, кадрове забезпечення закладу освіти)</w:t>
      </w:r>
      <w:r>
        <w:rPr>
          <w:rFonts w:ascii="Times New Roman" w:hAnsi="Times New Roman" w:cs="Times New Roman"/>
          <w:sz w:val="26"/>
          <w:szCs w:val="26"/>
          <w:lang w:val="uk-UA"/>
        </w:rPr>
        <w:t>;</w:t>
      </w:r>
      <w:r w:rsidR="007148A8" w:rsidRPr="002A22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148A8" w:rsidRPr="002A22CD">
        <w:rPr>
          <w:rFonts w:ascii="Times New Roman" w:eastAsia="Arial" w:hAnsi="Times New Roman" w:cs="Times New Roman"/>
          <w:sz w:val="26"/>
          <w:szCs w:val="26"/>
          <w:lang w:val="uk-UA"/>
        </w:rPr>
        <w:t xml:space="preserve"> </w:t>
      </w:r>
    </w:p>
    <w:p w:rsidR="007148A8" w:rsidRPr="007148A8" w:rsidRDefault="002A22CD" w:rsidP="002A22CD">
      <w:pPr>
        <w:pStyle w:val="a9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  <w:lang w:val="uk-UA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7148A8" w:rsidRPr="007148A8">
        <w:rPr>
          <w:rFonts w:ascii="Times New Roman" w:hAnsi="Times New Roman" w:cs="Times New Roman"/>
          <w:sz w:val="26"/>
          <w:szCs w:val="26"/>
        </w:rPr>
        <w:t>истема управлінської діяльності.</w:t>
      </w:r>
    </w:p>
    <w:p w:rsidR="002A22CD" w:rsidRDefault="002A22CD" w:rsidP="002A22CD">
      <w:pPr>
        <w:pStyle w:val="a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A22CD" w:rsidRDefault="007148A8" w:rsidP="002A22CD">
      <w:pPr>
        <w:pStyle w:val="a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48A8">
        <w:rPr>
          <w:rFonts w:ascii="Times New Roman" w:eastAsia="Times New Roman" w:hAnsi="Times New Roman" w:cs="Times New Roman"/>
          <w:b/>
          <w:sz w:val="26"/>
          <w:szCs w:val="26"/>
        </w:rPr>
        <w:t xml:space="preserve">Комфортне та безпечне освітнє середовище, вільне від будь-яких форм насильства та дискримінації </w:t>
      </w:r>
    </w:p>
    <w:p w:rsidR="002A22CD" w:rsidRDefault="002A22CD" w:rsidP="002A22CD">
      <w:pPr>
        <w:pStyle w:val="a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48A8" w:rsidRPr="002A22CD" w:rsidRDefault="007148A8" w:rsidP="002A22CD">
      <w:pPr>
        <w:pStyle w:val="a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A22CD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Завдання:</w:t>
      </w:r>
    </w:p>
    <w:p w:rsidR="002A22CD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 xml:space="preserve">зробити дизайн освітнього середовища закладу освіти функціональним, який </w:t>
      </w:r>
    </w:p>
    <w:p w:rsidR="007148A8" w:rsidRPr="007148A8" w:rsidRDefault="007148A8" w:rsidP="002A22C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>дозволяє максимально ефективно використовувати приміщення та територію закладу в освітньому процесі;</w:t>
      </w:r>
    </w:p>
    <w:p w:rsidR="002A22CD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 xml:space="preserve">створювати безпечні умови для перебування вихованців та працівників в </w:t>
      </w:r>
    </w:p>
    <w:p w:rsidR="007148A8" w:rsidRPr="007148A8" w:rsidRDefault="007148A8" w:rsidP="002A22C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>закладі дошкільної освіти;</w:t>
      </w:r>
    </w:p>
    <w:p w:rsidR="002A22CD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>проводити</w:t>
      </w:r>
      <w:r w:rsidRPr="007148A8">
        <w:rPr>
          <w:rFonts w:ascii="Times New Roman" w:hAnsi="Times New Roman" w:cs="Times New Roman"/>
          <w:sz w:val="26"/>
          <w:szCs w:val="26"/>
        </w:rPr>
        <w:tab/>
        <w:t>роботу</w:t>
      </w:r>
      <w:r w:rsidRPr="007148A8">
        <w:rPr>
          <w:rFonts w:ascii="Times New Roman" w:hAnsi="Times New Roman" w:cs="Times New Roman"/>
          <w:sz w:val="26"/>
          <w:szCs w:val="26"/>
        </w:rPr>
        <w:tab/>
        <w:t>щ</w:t>
      </w:r>
      <w:r w:rsidR="002A22CD">
        <w:rPr>
          <w:rFonts w:ascii="Times New Roman" w:hAnsi="Times New Roman" w:cs="Times New Roman"/>
          <w:sz w:val="26"/>
          <w:szCs w:val="26"/>
        </w:rPr>
        <w:t>одо</w:t>
      </w:r>
      <w:r w:rsidR="002A22CD">
        <w:rPr>
          <w:rFonts w:ascii="Times New Roman" w:hAnsi="Times New Roman" w:cs="Times New Roman"/>
          <w:sz w:val="26"/>
          <w:szCs w:val="26"/>
        </w:rPr>
        <w:tab/>
        <w:t>профілактики</w:t>
      </w:r>
      <w:r w:rsidR="002A22CD">
        <w:rPr>
          <w:rFonts w:ascii="Times New Roman" w:hAnsi="Times New Roman" w:cs="Times New Roman"/>
          <w:sz w:val="26"/>
          <w:szCs w:val="26"/>
        </w:rPr>
        <w:tab/>
        <w:t>та</w:t>
      </w:r>
      <w:r w:rsidR="002A22CD">
        <w:rPr>
          <w:rFonts w:ascii="Times New Roman" w:hAnsi="Times New Roman" w:cs="Times New Roman"/>
          <w:sz w:val="26"/>
          <w:szCs w:val="26"/>
        </w:rPr>
        <w:tab/>
        <w:t>запобіганню</w:t>
      </w:r>
    </w:p>
    <w:p w:rsidR="007148A8" w:rsidRPr="007148A8" w:rsidRDefault="007148A8" w:rsidP="002A22C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>дитячого травматизму;</w:t>
      </w:r>
    </w:p>
    <w:p w:rsidR="007148A8" w:rsidRPr="007148A8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>навчати дітей правилам та нормам безпечної поведінки у довкіллі;</w:t>
      </w:r>
    </w:p>
    <w:p w:rsidR="007148A8" w:rsidRPr="007148A8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>дотримуватись вимог санітарно-гігієнічних правил і норм;</w:t>
      </w:r>
    </w:p>
    <w:p w:rsidR="007148A8" w:rsidRPr="007148A8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>створювати умови для здорового харчування;</w:t>
      </w:r>
    </w:p>
    <w:p w:rsidR="007148A8" w:rsidRPr="007148A8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>створювати умови для безпечного використання мережі Інтернет.</w:t>
      </w:r>
    </w:p>
    <w:p w:rsidR="002A22CD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 xml:space="preserve">створити психологічно-комфортне середовище для вихованців, їхніх батьків </w:t>
      </w:r>
    </w:p>
    <w:p w:rsidR="007148A8" w:rsidRPr="007148A8" w:rsidRDefault="007148A8" w:rsidP="002A22C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>та педагогічних працівників</w:t>
      </w:r>
    </w:p>
    <w:p w:rsidR="002A22CD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 xml:space="preserve">організовувати освітній процес на принципах партнерства, взаємодії та </w:t>
      </w:r>
    </w:p>
    <w:p w:rsidR="007148A8" w:rsidRDefault="007148A8" w:rsidP="002A22C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>недискримінації.</w:t>
      </w:r>
    </w:p>
    <w:p w:rsidR="002A22CD" w:rsidRPr="007148A8" w:rsidRDefault="002A22CD" w:rsidP="002A22C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774" w:type="dxa"/>
        <w:tblInd w:w="-1003" w:type="dxa"/>
        <w:tblCellMar>
          <w:top w:w="84" w:type="dxa"/>
          <w:left w:w="96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5529"/>
        <w:gridCol w:w="2694"/>
        <w:gridCol w:w="1842"/>
      </w:tblGrid>
      <w:tr w:rsidR="007148A8" w:rsidRPr="007148A8" w:rsidTr="002A22CD">
        <w:trPr>
          <w:trHeight w:val="11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148A8" w:rsidRPr="002A22CD" w:rsidRDefault="007148A8" w:rsidP="002A22C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Зміст заходів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2A22C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 виконанн</w:t>
            </w:r>
            <w:r w:rsidR="007148A8" w:rsidRPr="002A22C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Виконавець</w:t>
            </w:r>
          </w:p>
        </w:tc>
      </w:tr>
      <w:tr w:rsidR="007148A8" w:rsidRPr="007148A8" w:rsidTr="002A22CD">
        <w:trPr>
          <w:trHeight w:val="12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Забезпечити належні санітарно-гігієнічні умови в закладі освіти </w:t>
            </w:r>
            <w:proofErr w:type="gramStart"/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для догляду</w:t>
            </w:r>
            <w:proofErr w:type="gramEnd"/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, виховання,</w:t>
            </w:r>
          </w:p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навчання  та</w:t>
            </w:r>
            <w:proofErr w:type="gramEnd"/>
            <w:r w:rsidRPr="002A22CD">
              <w:rPr>
                <w:rFonts w:ascii="Times New Roman" w:hAnsi="Times New Roman" w:cs="Times New Roman"/>
                <w:sz w:val="26"/>
                <w:szCs w:val="26"/>
              </w:rPr>
              <w:t xml:space="preserve">  розвитку дітей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Педагогічні працівники</w:t>
            </w:r>
          </w:p>
        </w:tc>
      </w:tr>
      <w:tr w:rsidR="007148A8" w:rsidRPr="007148A8" w:rsidTr="001912D2">
        <w:trPr>
          <w:trHeight w:val="88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Забезпечити розробку і виконання закладом освіти комплексу заходів з охорони праці та правил безпеки.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RPr="007148A8" w:rsidTr="001912D2">
        <w:trPr>
          <w:trHeight w:val="159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Проводити навчання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ab/>
              <w:t>працівників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ab/>
              <w:t>з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2A22CD" w:rsidRDefault="002A22CD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охорони праці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безпеки</w:t>
            </w:r>
          </w:p>
          <w:p w:rsid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життєдіяльності відповідальних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ab/>
              <w:t>за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 xml:space="preserve">технічний </w:t>
            </w:r>
            <w:proofErr w:type="gramStart"/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стан,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безпечну та  економічну  експлуатацію  теплового господарства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RPr="007148A8" w:rsidTr="002A22CD">
        <w:trPr>
          <w:trHeight w:val="11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Щорічно проводити перевірку захисного заземлення, опору ізоляції, засобів</w:t>
            </w:r>
          </w:p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індивідуального захисту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RPr="007148A8" w:rsidTr="002A22CD">
        <w:trPr>
          <w:trHeight w:val="8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Щорічно проводити повірку, перезарядку засобів пожежогасіння.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RPr="007148A8" w:rsidTr="002A22CD">
        <w:trPr>
          <w:trHeight w:val="11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Здійснювати санітарно-технічну чистку зелених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ab/>
              <w:t>насаджень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ab/>
              <w:t>та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ab/>
              <w:t>зрізування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аварійних дерев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Учасники освітнього процесу</w:t>
            </w:r>
          </w:p>
        </w:tc>
      </w:tr>
      <w:tr w:rsidR="007148A8" w:rsidRPr="007148A8" w:rsidTr="002A22CD">
        <w:trPr>
          <w:trHeight w:val="8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Проводити профілактичні бесіди з безпеки життєдіяльності.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Педагогічні працівники</w:t>
            </w:r>
          </w:p>
        </w:tc>
      </w:tr>
      <w:tr w:rsidR="007148A8" w:rsidRPr="007148A8" w:rsidTr="002A22CD">
        <w:trPr>
          <w:trHeight w:val="8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Проводити атестацію робочих місць за умовами</w:t>
            </w:r>
          </w:p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праці (1 раз на п’ять років)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8B65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B65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Відповідальні особи</w:t>
            </w:r>
          </w:p>
        </w:tc>
      </w:tr>
      <w:tr w:rsidR="007148A8" w:rsidRPr="007148A8" w:rsidTr="002A22CD">
        <w:trPr>
          <w:trHeight w:val="8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Забезпечити проведення планових медичних профілактичних оглядів працівників закладу.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Сестра медична старша</w:t>
            </w:r>
          </w:p>
        </w:tc>
      </w:tr>
      <w:tr w:rsidR="007148A8" w:rsidRPr="007148A8" w:rsidTr="002A22CD">
        <w:trPr>
          <w:trHeight w:val="11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 xml:space="preserve">Проводити </w:t>
            </w:r>
            <w:proofErr w:type="gramStart"/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тематичні  тижні</w:t>
            </w:r>
            <w:proofErr w:type="gramEnd"/>
            <w:r w:rsidRPr="002A22CD">
              <w:rPr>
                <w:rFonts w:ascii="Times New Roman" w:hAnsi="Times New Roman" w:cs="Times New Roman"/>
                <w:sz w:val="26"/>
                <w:szCs w:val="26"/>
              </w:rPr>
              <w:t xml:space="preserve">  знань  безпеки життєдіяльності та безпеки дитини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Педагоги</w:t>
            </w:r>
          </w:p>
        </w:tc>
      </w:tr>
      <w:tr w:rsidR="007148A8" w:rsidRPr="007148A8" w:rsidTr="002A22CD">
        <w:trPr>
          <w:trHeight w:val="11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 xml:space="preserve">Працювати </w:t>
            </w:r>
            <w:proofErr w:type="gramStart"/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над  створенням</w:t>
            </w:r>
            <w:proofErr w:type="gramEnd"/>
            <w:r w:rsidRPr="002A22CD">
              <w:rPr>
                <w:rFonts w:ascii="Times New Roman" w:hAnsi="Times New Roman" w:cs="Times New Roman"/>
                <w:sz w:val="26"/>
                <w:szCs w:val="26"/>
              </w:rPr>
              <w:t xml:space="preserve">  здоров’язбережувального середовища в закладі дошкільної освіти.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Всі учасники освітнього процесу</w:t>
            </w:r>
          </w:p>
        </w:tc>
      </w:tr>
    </w:tbl>
    <w:p w:rsidR="00492EB2" w:rsidRDefault="00492EB2" w:rsidP="007148A8">
      <w:pPr>
        <w:pStyle w:val="a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92EB2" w:rsidRDefault="00492EB2" w:rsidP="007148A8">
      <w:pPr>
        <w:pStyle w:val="a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A22CD" w:rsidRDefault="007148A8" w:rsidP="007148A8">
      <w:pPr>
        <w:pStyle w:val="a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48A8">
        <w:rPr>
          <w:rFonts w:ascii="Times New Roman" w:eastAsia="Times New Roman" w:hAnsi="Times New Roman" w:cs="Times New Roman"/>
          <w:b/>
          <w:sz w:val="26"/>
          <w:szCs w:val="26"/>
        </w:rPr>
        <w:t xml:space="preserve">Система оцінювання освітньої діяльності здобувачів освіти </w:t>
      </w:r>
    </w:p>
    <w:p w:rsidR="002A22CD" w:rsidRDefault="002A22CD" w:rsidP="007148A8">
      <w:pPr>
        <w:pStyle w:val="a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48A8" w:rsidRPr="002A22CD" w:rsidRDefault="007148A8" w:rsidP="007148A8">
      <w:pPr>
        <w:pStyle w:val="a9"/>
        <w:rPr>
          <w:rFonts w:ascii="Times New Roman" w:hAnsi="Times New Roman" w:cs="Times New Roman"/>
          <w:sz w:val="26"/>
          <w:szCs w:val="26"/>
          <w:u w:val="single"/>
        </w:rPr>
      </w:pPr>
      <w:r w:rsidRPr="002A22CD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Завдання:</w:t>
      </w:r>
    </w:p>
    <w:p w:rsidR="002A22CD" w:rsidRDefault="002A22CD" w:rsidP="007148A8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7148A8" w:rsidRDefault="007148A8" w:rsidP="007148A8">
      <w:pPr>
        <w:pStyle w:val="a9"/>
        <w:rPr>
          <w:rFonts w:ascii="Times New Roman" w:hAnsi="Times New Roman" w:cs="Times New Roman"/>
          <w:sz w:val="26"/>
          <w:szCs w:val="26"/>
        </w:rPr>
      </w:pPr>
      <w:r w:rsidRPr="007148A8">
        <w:rPr>
          <w:rFonts w:ascii="Times New Roman" w:hAnsi="Times New Roman" w:cs="Times New Roman"/>
          <w:sz w:val="26"/>
          <w:szCs w:val="26"/>
        </w:rPr>
        <w:t>Сприяти вдосконаленню системи внутрішнього моніторингу, що передбачає систематичне відстеження та коригування результатів навчання кожного здобувача освіти</w:t>
      </w:r>
    </w:p>
    <w:p w:rsidR="002A22CD" w:rsidRPr="007148A8" w:rsidRDefault="002A22CD" w:rsidP="007148A8">
      <w:pPr>
        <w:pStyle w:val="a9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774" w:type="dxa"/>
        <w:tblInd w:w="-1003" w:type="dxa"/>
        <w:tblLayout w:type="fixed"/>
        <w:tblCellMar>
          <w:top w:w="84" w:type="dxa"/>
          <w:right w:w="106" w:type="dxa"/>
        </w:tblCellMar>
        <w:tblLook w:val="04A0" w:firstRow="1" w:lastRow="0" w:firstColumn="1" w:lastColumn="0" w:noHBand="0" w:noVBand="1"/>
      </w:tblPr>
      <w:tblGrid>
        <w:gridCol w:w="709"/>
        <w:gridCol w:w="5102"/>
        <w:gridCol w:w="313"/>
        <w:gridCol w:w="126"/>
        <w:gridCol w:w="2681"/>
        <w:gridCol w:w="1843"/>
      </w:tblGrid>
      <w:tr w:rsidR="007148A8" w:rsidRPr="007148A8" w:rsidTr="002A22CD">
        <w:trPr>
          <w:trHeight w:val="12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7148A8" w:rsidRDefault="007148A8" w:rsidP="002A22C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8A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148A8" w:rsidRPr="007148A8" w:rsidRDefault="007148A8" w:rsidP="002A22C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8A8">
              <w:rPr>
                <w:rFonts w:ascii="Times New Roman" w:hAnsi="Times New Roman" w:cs="Times New Roman"/>
                <w:sz w:val="26"/>
                <w:szCs w:val="26"/>
              </w:rPr>
              <w:t>з/</w:t>
            </w:r>
          </w:p>
          <w:p w:rsidR="007148A8" w:rsidRPr="007148A8" w:rsidRDefault="007148A8" w:rsidP="002A22C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8A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48A8" w:rsidRPr="007148A8" w:rsidRDefault="007148A8" w:rsidP="002A22C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8A8">
              <w:rPr>
                <w:rFonts w:ascii="Times New Roman" w:hAnsi="Times New Roman" w:cs="Times New Roman"/>
                <w:sz w:val="26"/>
                <w:szCs w:val="26"/>
              </w:rPr>
              <w:t>Зміст заходів</w:t>
            </w:r>
          </w:p>
        </w:tc>
        <w:tc>
          <w:tcPr>
            <w:tcW w:w="3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148A8" w:rsidRPr="007148A8" w:rsidRDefault="007148A8" w:rsidP="002A22C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48A8" w:rsidRPr="007148A8" w:rsidRDefault="007148A8" w:rsidP="002A22C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7148A8" w:rsidRDefault="007148A8" w:rsidP="002A22C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8A8"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7148A8" w:rsidRDefault="007148A8" w:rsidP="002A22C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8A8">
              <w:rPr>
                <w:rFonts w:ascii="Times New Roman" w:hAnsi="Times New Roman" w:cs="Times New Roman"/>
                <w:sz w:val="26"/>
                <w:szCs w:val="26"/>
              </w:rPr>
              <w:t>Виконавець</w:t>
            </w:r>
          </w:p>
        </w:tc>
      </w:tr>
      <w:tr w:rsidR="007148A8" w:rsidRPr="007148A8" w:rsidTr="002A22CD">
        <w:trPr>
          <w:trHeight w:val="11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7148A8" w:rsidRDefault="007148A8" w:rsidP="007148A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148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48A8" w:rsidRPr="007148A8" w:rsidRDefault="007148A8" w:rsidP="007148A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148A8">
              <w:rPr>
                <w:rFonts w:ascii="Times New Roman" w:hAnsi="Times New Roman" w:cs="Times New Roman"/>
                <w:sz w:val="26"/>
                <w:szCs w:val="26"/>
              </w:rPr>
              <w:t>Здійснювати аналіз результатів навчальних досягнень вихованців</w:t>
            </w:r>
          </w:p>
        </w:tc>
        <w:tc>
          <w:tcPr>
            <w:tcW w:w="3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148A8" w:rsidRPr="007148A8" w:rsidRDefault="007148A8" w:rsidP="007148A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148A8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  <w:tc>
          <w:tcPr>
            <w:tcW w:w="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48A8" w:rsidRPr="007148A8" w:rsidRDefault="007148A8" w:rsidP="007148A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7148A8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148A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7148A8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7148A8" w:rsidRDefault="007148A8" w:rsidP="007148A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148A8">
              <w:rPr>
                <w:rFonts w:ascii="Times New Roman" w:hAnsi="Times New Roman" w:cs="Times New Roman"/>
                <w:sz w:val="26"/>
                <w:szCs w:val="26"/>
              </w:rPr>
              <w:t>Всі учасники освітнього процесу</w:t>
            </w:r>
          </w:p>
        </w:tc>
      </w:tr>
      <w:tr w:rsidR="007148A8" w:rsidRPr="007148A8" w:rsidTr="002A22CD">
        <w:trPr>
          <w:trHeight w:val="11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7148A8" w:rsidRDefault="007148A8" w:rsidP="007148A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148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7148A8" w:rsidRDefault="007148A8" w:rsidP="007148A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148A8">
              <w:rPr>
                <w:rFonts w:ascii="Times New Roman" w:hAnsi="Times New Roman" w:cs="Times New Roman"/>
                <w:sz w:val="26"/>
                <w:szCs w:val="26"/>
              </w:rPr>
              <w:t>Оцінювати навчальні досягнення вихованців з метою виявлення творчих та обдарованих дітей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7148A8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148A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7148A8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7148A8" w:rsidRDefault="007148A8" w:rsidP="007148A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148A8">
              <w:rPr>
                <w:rFonts w:ascii="Times New Roman" w:hAnsi="Times New Roman" w:cs="Times New Roman"/>
                <w:sz w:val="26"/>
                <w:szCs w:val="26"/>
              </w:rPr>
              <w:t>Всі учасники освітнього процесу</w:t>
            </w:r>
          </w:p>
        </w:tc>
      </w:tr>
    </w:tbl>
    <w:p w:rsidR="002A22CD" w:rsidRDefault="002A22CD" w:rsidP="002A22CD">
      <w:pPr>
        <w:pStyle w:val="2"/>
        <w:spacing w:after="228"/>
        <w:ind w:left="0" w:right="732" w:firstLine="0"/>
      </w:pPr>
    </w:p>
    <w:p w:rsidR="007148A8" w:rsidRDefault="007148A8" w:rsidP="007148A8">
      <w:pPr>
        <w:pStyle w:val="2"/>
        <w:spacing w:after="228"/>
        <w:ind w:left="-5" w:right="732"/>
      </w:pPr>
      <w:r>
        <w:t>Система педагогічної діяльності</w:t>
      </w:r>
    </w:p>
    <w:p w:rsidR="007148A8" w:rsidRDefault="007148A8" w:rsidP="007148A8">
      <w:pPr>
        <w:pStyle w:val="2"/>
        <w:ind w:left="-5" w:right="732"/>
      </w:pPr>
      <w:r>
        <w:t>Кадрове забезпечення закладу освіти</w:t>
      </w:r>
    </w:p>
    <w:p w:rsidR="002A22CD" w:rsidRDefault="002A22CD" w:rsidP="007148A8">
      <w:pPr>
        <w:spacing w:after="74" w:line="259" w:lineRule="auto"/>
        <w:ind w:left="-5"/>
        <w:rPr>
          <w:rFonts w:ascii="Times New Roman" w:eastAsia="Times New Roman" w:hAnsi="Times New Roman" w:cs="Times New Roman"/>
          <w:b/>
          <w:i/>
        </w:rPr>
      </w:pPr>
    </w:p>
    <w:p w:rsidR="007148A8" w:rsidRDefault="007148A8" w:rsidP="002A22CD">
      <w:pPr>
        <w:pStyle w:val="a9"/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</w:pPr>
      <w:r w:rsidRPr="002A22CD">
        <w:rPr>
          <w:rFonts w:ascii="Times New Roman" w:hAnsi="Times New Roman" w:cs="Times New Roman"/>
          <w:b/>
          <w:i/>
          <w:sz w:val="26"/>
          <w:szCs w:val="26"/>
          <w:u w:val="single"/>
        </w:rPr>
        <w:t>Завдання</w:t>
      </w:r>
      <w:r w:rsidR="002A22CD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:</w:t>
      </w:r>
    </w:p>
    <w:p w:rsidR="002A22CD" w:rsidRPr="002A22CD" w:rsidRDefault="002A22CD" w:rsidP="002A22CD">
      <w:pPr>
        <w:pStyle w:val="a9"/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</w:pPr>
    </w:p>
    <w:p w:rsidR="007148A8" w:rsidRPr="002A22CD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2A22CD">
        <w:rPr>
          <w:rFonts w:ascii="Times New Roman" w:hAnsi="Times New Roman" w:cs="Times New Roman"/>
          <w:sz w:val="26"/>
          <w:szCs w:val="26"/>
        </w:rPr>
        <w:t>оптимізувати  кадрове</w:t>
      </w:r>
      <w:proofErr w:type="gramEnd"/>
      <w:r w:rsidRPr="002A22CD">
        <w:rPr>
          <w:rFonts w:ascii="Times New Roman" w:hAnsi="Times New Roman" w:cs="Times New Roman"/>
          <w:sz w:val="26"/>
          <w:szCs w:val="26"/>
        </w:rPr>
        <w:t xml:space="preserve"> забезпечення закладу дошкільної освіти;</w:t>
      </w:r>
    </w:p>
    <w:p w:rsidR="002A22CD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2A22CD">
        <w:rPr>
          <w:rFonts w:ascii="Times New Roman" w:hAnsi="Times New Roman" w:cs="Times New Roman"/>
          <w:sz w:val="26"/>
          <w:szCs w:val="26"/>
          <w:lang w:val="uk-UA"/>
        </w:rPr>
        <w:t>оновити зміст і форми професійної діяль</w:t>
      </w:r>
      <w:r w:rsidR="002A22CD">
        <w:rPr>
          <w:rFonts w:ascii="Times New Roman" w:hAnsi="Times New Roman" w:cs="Times New Roman"/>
          <w:sz w:val="26"/>
          <w:szCs w:val="26"/>
          <w:lang w:val="uk-UA"/>
        </w:rPr>
        <w:t>ності педагогічних працівників;</w:t>
      </w:r>
    </w:p>
    <w:p w:rsidR="002A22CD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2A22CD">
        <w:rPr>
          <w:rFonts w:ascii="Times New Roman" w:hAnsi="Times New Roman" w:cs="Times New Roman"/>
          <w:sz w:val="26"/>
          <w:szCs w:val="26"/>
          <w:lang w:val="uk-UA"/>
        </w:rPr>
        <w:t>підвищувати рівень готовності педаго</w:t>
      </w:r>
      <w:r w:rsidR="002A22CD">
        <w:rPr>
          <w:rFonts w:ascii="Times New Roman" w:hAnsi="Times New Roman" w:cs="Times New Roman"/>
          <w:sz w:val="26"/>
          <w:szCs w:val="26"/>
          <w:lang w:val="uk-UA"/>
        </w:rPr>
        <w:t>гів до інноваційної діяльності;</w:t>
      </w:r>
    </w:p>
    <w:p w:rsidR="007148A8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2A22CD">
        <w:rPr>
          <w:rFonts w:ascii="Times New Roman" w:hAnsi="Times New Roman" w:cs="Times New Roman"/>
          <w:sz w:val="26"/>
          <w:szCs w:val="26"/>
          <w:lang w:val="uk-UA"/>
        </w:rPr>
        <w:t xml:space="preserve">створити умови для саморозвитку і самореалізації працівників </w:t>
      </w:r>
      <w:r w:rsidR="002A22CD">
        <w:rPr>
          <w:rFonts w:ascii="Times New Roman" w:hAnsi="Times New Roman" w:cs="Times New Roman"/>
          <w:sz w:val="26"/>
          <w:szCs w:val="26"/>
          <w:lang w:val="uk-UA"/>
        </w:rPr>
        <w:t>ЗДО</w:t>
      </w:r>
      <w:r w:rsidRPr="002A22C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A22CD" w:rsidRPr="002A22CD" w:rsidRDefault="002A22CD" w:rsidP="002A22CD">
      <w:pPr>
        <w:pStyle w:val="a9"/>
        <w:ind w:left="720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TableGrid"/>
        <w:tblW w:w="10632" w:type="dxa"/>
        <w:tblInd w:w="-861" w:type="dxa"/>
        <w:tblCellMar>
          <w:top w:w="84" w:type="dxa"/>
          <w:left w:w="101" w:type="dxa"/>
          <w:right w:w="106" w:type="dxa"/>
        </w:tblCellMar>
        <w:tblLook w:val="04A0" w:firstRow="1" w:lastRow="0" w:firstColumn="1" w:lastColumn="0" w:noHBand="0" w:noVBand="1"/>
      </w:tblPr>
      <w:tblGrid>
        <w:gridCol w:w="1290"/>
        <w:gridCol w:w="5920"/>
        <w:gridCol w:w="1420"/>
        <w:gridCol w:w="2002"/>
      </w:tblGrid>
      <w:tr w:rsidR="007148A8" w:rsidTr="001912D2">
        <w:trPr>
          <w:trHeight w:val="391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2A22CD">
              <w:rPr>
                <w:rFonts w:ascii="Times New Roman" w:hAnsi="Times New Roman" w:cs="Times New Roman"/>
                <w:sz w:val="26"/>
                <w:szCs w:val="26"/>
              </w:rPr>
              <w:t>з/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Зміст заходів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Виконавець</w:t>
            </w:r>
          </w:p>
        </w:tc>
      </w:tr>
      <w:tr w:rsidR="007148A8" w:rsidTr="001912D2">
        <w:trPr>
          <w:trHeight w:val="1231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Забезпечити 100% володіння педагогічними працівниками ЗДО інноваційних технологій та впровадження їх навчально-виховний процес.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-2025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7148A8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Tr="001912D2">
        <w:trPr>
          <w:trHeight w:val="1172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Здійснювати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ab/>
              <w:t>атестацію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ab/>
              <w:t>педагогічних працівників відповідно до Типового положення про атестацію.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7148A8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  <w:r w:rsidR="007148A8" w:rsidRPr="002A22CD">
              <w:rPr>
                <w:rFonts w:ascii="Times New Roman" w:hAnsi="Times New Roman" w:cs="Times New Roman"/>
                <w:sz w:val="26"/>
                <w:szCs w:val="26"/>
              </w:rPr>
              <w:t xml:space="preserve"> педагогічні працівники</w:t>
            </w:r>
          </w:p>
        </w:tc>
      </w:tr>
      <w:tr w:rsidR="007148A8" w:rsidTr="001912D2">
        <w:trPr>
          <w:trHeight w:val="1739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873357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33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Використовувати педагогічними працівниками новітніх освітніх технологій та форм організації освітнього процесу, спрямовані на формування ключових компетенцій і наскрізних</w:t>
            </w:r>
            <w:r w:rsidR="002A22CD" w:rsidRPr="008733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умінь вихованців відповідно до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733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Державного стандарту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7148A8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  <w:r w:rsidR="007148A8" w:rsidRPr="002A22CD">
              <w:rPr>
                <w:rFonts w:ascii="Times New Roman" w:hAnsi="Times New Roman" w:cs="Times New Roman"/>
                <w:sz w:val="26"/>
                <w:szCs w:val="26"/>
              </w:rPr>
              <w:t xml:space="preserve"> педагогічні працівники</w:t>
            </w:r>
          </w:p>
        </w:tc>
      </w:tr>
      <w:tr w:rsidR="007148A8" w:rsidTr="001912D2">
        <w:trPr>
          <w:trHeight w:val="889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 xml:space="preserve">Брати участь </w:t>
            </w:r>
            <w:proofErr w:type="gramStart"/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у конкурсах</w:t>
            </w:r>
            <w:proofErr w:type="gramEnd"/>
            <w:r w:rsidRPr="002A22CD">
              <w:rPr>
                <w:rFonts w:ascii="Times New Roman" w:hAnsi="Times New Roman" w:cs="Times New Roman"/>
                <w:sz w:val="26"/>
                <w:szCs w:val="26"/>
              </w:rPr>
              <w:t xml:space="preserve"> фахової майстерності серед педагогічних працівників навчальних закладів.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7148A8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  <w:r w:rsidR="007148A8" w:rsidRPr="002A22CD">
              <w:rPr>
                <w:rFonts w:ascii="Times New Roman" w:hAnsi="Times New Roman" w:cs="Times New Roman"/>
                <w:sz w:val="26"/>
                <w:szCs w:val="26"/>
              </w:rPr>
              <w:t xml:space="preserve"> педагогічні працівники</w:t>
            </w:r>
          </w:p>
        </w:tc>
      </w:tr>
      <w:tr w:rsidR="007148A8" w:rsidTr="001912D2">
        <w:trPr>
          <w:trHeight w:val="123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 xml:space="preserve">Забезпечувати обов’язкове проходження педагогічними працівниками закладу курсової підготовки у між атестаційний період </w:t>
            </w:r>
            <w:proofErr w:type="gramStart"/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відповідно  до</w:t>
            </w:r>
            <w:proofErr w:type="gramEnd"/>
            <w:r w:rsidRPr="002A22CD">
              <w:rPr>
                <w:rFonts w:ascii="Times New Roman" w:hAnsi="Times New Roman" w:cs="Times New Roman"/>
                <w:sz w:val="26"/>
                <w:szCs w:val="26"/>
              </w:rPr>
              <w:t xml:space="preserve"> перспективного плану.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2CD" w:rsidRDefault="002A22CD" w:rsidP="007148A8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7148A8" w:rsidRPr="002A22CD" w:rsidRDefault="007148A8" w:rsidP="007148A8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педагогічні працівники</w:t>
            </w:r>
          </w:p>
        </w:tc>
      </w:tr>
      <w:tr w:rsidR="007148A8" w:rsidTr="001912D2">
        <w:trPr>
          <w:trHeight w:val="1299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2A22CD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6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Мотивувати працівників до якісної роботи, через систему матеріального та морального заохочення, у тому числі педагогічних працівників до саморозвитку, здійс</w:t>
            </w:r>
            <w:r w:rsidR="002A22CD" w:rsidRP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нення методичної, інноваційної,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дослідно-експериментальної роботи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2A22CD" w:rsidRDefault="007148A8" w:rsidP="002A22C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A22C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9FA" w:rsidRDefault="006719FA" w:rsidP="007148A8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7148A8" w:rsidRPr="002A22CD" w:rsidRDefault="007148A8" w:rsidP="007148A8">
            <w:pPr>
              <w:spacing w:after="0" w:line="259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2A22CD">
              <w:rPr>
                <w:rFonts w:ascii="Times New Roman" w:hAnsi="Times New Roman" w:cs="Times New Roman"/>
                <w:sz w:val="26"/>
                <w:szCs w:val="26"/>
              </w:rPr>
              <w:t>педагогічні працівники</w:t>
            </w:r>
          </w:p>
        </w:tc>
      </w:tr>
    </w:tbl>
    <w:p w:rsidR="006719FA" w:rsidRPr="006719FA" w:rsidRDefault="006719FA" w:rsidP="005B5595">
      <w:pPr>
        <w:pStyle w:val="2"/>
        <w:spacing w:after="61"/>
        <w:ind w:left="0" w:right="2360" w:firstLine="0"/>
      </w:pPr>
    </w:p>
    <w:p w:rsidR="007148A8" w:rsidRDefault="007148A8" w:rsidP="006719FA">
      <w:pPr>
        <w:pStyle w:val="a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19FA">
        <w:rPr>
          <w:rFonts w:ascii="Times New Roman" w:hAnsi="Times New Roman" w:cs="Times New Roman"/>
          <w:b/>
          <w:sz w:val="26"/>
          <w:szCs w:val="26"/>
        </w:rPr>
        <w:t>Постій</w:t>
      </w:r>
      <w:r w:rsidR="006719FA" w:rsidRPr="006719FA">
        <w:rPr>
          <w:rFonts w:ascii="Times New Roman" w:hAnsi="Times New Roman" w:cs="Times New Roman"/>
          <w:b/>
          <w:sz w:val="26"/>
          <w:szCs w:val="26"/>
        </w:rPr>
        <w:t>не підвищення рівня професійної</w:t>
      </w:r>
      <w:r w:rsidR="006719FA" w:rsidRPr="006719F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719FA">
        <w:rPr>
          <w:rFonts w:ascii="Times New Roman" w:hAnsi="Times New Roman" w:cs="Times New Roman"/>
          <w:b/>
          <w:sz w:val="26"/>
          <w:szCs w:val="26"/>
        </w:rPr>
        <w:t>компетентності та майстерності педагогічних працівників</w:t>
      </w:r>
    </w:p>
    <w:p w:rsidR="006719FA" w:rsidRPr="006719FA" w:rsidRDefault="006719FA" w:rsidP="006719FA">
      <w:pPr>
        <w:pStyle w:val="a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8A8" w:rsidRPr="006719FA" w:rsidRDefault="006719FA" w:rsidP="006719FA">
      <w:pPr>
        <w:pStyle w:val="a9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 xml:space="preserve"> </w:t>
      </w:r>
      <w:r w:rsidR="007148A8" w:rsidRPr="006719FA">
        <w:rPr>
          <w:rFonts w:ascii="Times New Roman" w:hAnsi="Times New Roman" w:cs="Times New Roman"/>
          <w:b/>
          <w:i/>
          <w:sz w:val="26"/>
          <w:szCs w:val="26"/>
          <w:u w:val="single"/>
        </w:rPr>
        <w:t>Завдання:</w:t>
      </w:r>
    </w:p>
    <w:p w:rsidR="006719FA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19FA">
        <w:rPr>
          <w:rFonts w:ascii="Times New Roman" w:hAnsi="Times New Roman" w:cs="Times New Roman"/>
          <w:sz w:val="26"/>
          <w:szCs w:val="26"/>
        </w:rPr>
        <w:t>створити</w:t>
      </w:r>
      <w:r w:rsidRPr="006719FA">
        <w:rPr>
          <w:rFonts w:ascii="Times New Roman" w:hAnsi="Times New Roman" w:cs="Times New Roman"/>
          <w:sz w:val="26"/>
          <w:szCs w:val="26"/>
        </w:rPr>
        <w:tab/>
        <w:t>сприятливі</w:t>
      </w:r>
      <w:r w:rsidRPr="006719FA">
        <w:rPr>
          <w:rFonts w:ascii="Times New Roman" w:hAnsi="Times New Roman" w:cs="Times New Roman"/>
          <w:sz w:val="26"/>
          <w:szCs w:val="26"/>
        </w:rPr>
        <w:tab/>
        <w:t>умови</w:t>
      </w:r>
      <w:r w:rsidRPr="006719FA">
        <w:rPr>
          <w:rFonts w:ascii="Times New Roman" w:hAnsi="Times New Roman" w:cs="Times New Roman"/>
          <w:sz w:val="26"/>
          <w:szCs w:val="26"/>
        </w:rPr>
        <w:tab/>
        <w:t>для</w:t>
      </w:r>
      <w:r w:rsidRPr="006719FA">
        <w:rPr>
          <w:rFonts w:ascii="Times New Roman" w:hAnsi="Times New Roman" w:cs="Times New Roman"/>
          <w:sz w:val="26"/>
          <w:szCs w:val="26"/>
        </w:rPr>
        <w:tab/>
        <w:t>підвищення</w:t>
      </w:r>
      <w:r w:rsidRPr="006719FA">
        <w:rPr>
          <w:rFonts w:ascii="Times New Roman" w:hAnsi="Times New Roman" w:cs="Times New Roman"/>
          <w:sz w:val="26"/>
          <w:szCs w:val="26"/>
        </w:rPr>
        <w:tab/>
        <w:t>професійного</w:t>
      </w:r>
      <w:r w:rsidRPr="006719FA">
        <w:rPr>
          <w:rFonts w:ascii="Times New Roman" w:hAnsi="Times New Roman" w:cs="Times New Roman"/>
          <w:sz w:val="26"/>
          <w:szCs w:val="26"/>
        </w:rPr>
        <w:tab/>
        <w:t xml:space="preserve">рівня, </w:t>
      </w:r>
    </w:p>
    <w:p w:rsidR="007148A8" w:rsidRPr="006719FA" w:rsidRDefault="007148A8" w:rsidP="006719FA">
      <w:pPr>
        <w:pStyle w:val="a9"/>
        <w:rPr>
          <w:rFonts w:ascii="Times New Roman" w:hAnsi="Times New Roman" w:cs="Times New Roman"/>
          <w:sz w:val="26"/>
          <w:szCs w:val="26"/>
        </w:rPr>
      </w:pPr>
      <w:r w:rsidRPr="006719FA">
        <w:rPr>
          <w:rFonts w:ascii="Times New Roman" w:hAnsi="Times New Roman" w:cs="Times New Roman"/>
          <w:sz w:val="26"/>
          <w:szCs w:val="26"/>
        </w:rPr>
        <w:t>педагогічної майстерності, творчої ініціативи та самовдосконалення педагогічних працівників;</w:t>
      </w:r>
    </w:p>
    <w:p w:rsidR="006719FA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19FA">
        <w:rPr>
          <w:rFonts w:ascii="Times New Roman" w:hAnsi="Times New Roman" w:cs="Times New Roman"/>
          <w:sz w:val="26"/>
          <w:szCs w:val="26"/>
        </w:rPr>
        <w:t xml:space="preserve">надавати методичну допомогу педагогічним працівникам щодо організації </w:t>
      </w:r>
    </w:p>
    <w:p w:rsidR="007148A8" w:rsidRPr="006719FA" w:rsidRDefault="007148A8" w:rsidP="006719FA">
      <w:pPr>
        <w:pStyle w:val="a9"/>
        <w:rPr>
          <w:rFonts w:ascii="Times New Roman" w:hAnsi="Times New Roman" w:cs="Times New Roman"/>
          <w:sz w:val="26"/>
          <w:szCs w:val="26"/>
        </w:rPr>
      </w:pPr>
      <w:r w:rsidRPr="006719FA">
        <w:rPr>
          <w:rFonts w:ascii="Times New Roman" w:hAnsi="Times New Roman" w:cs="Times New Roman"/>
          <w:sz w:val="26"/>
          <w:szCs w:val="26"/>
        </w:rPr>
        <w:t>освітньої роботи з дошкільниками;</w:t>
      </w:r>
    </w:p>
    <w:p w:rsidR="006719FA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19FA">
        <w:rPr>
          <w:rFonts w:ascii="Times New Roman" w:hAnsi="Times New Roman" w:cs="Times New Roman"/>
          <w:sz w:val="26"/>
          <w:szCs w:val="26"/>
        </w:rPr>
        <w:t xml:space="preserve">вдосконалювати навчально-методичне забезпечення освітнього процесу в </w:t>
      </w:r>
    </w:p>
    <w:p w:rsidR="007148A8" w:rsidRPr="006719FA" w:rsidRDefault="007148A8" w:rsidP="006719FA">
      <w:pPr>
        <w:pStyle w:val="a9"/>
        <w:rPr>
          <w:rFonts w:ascii="Times New Roman" w:hAnsi="Times New Roman" w:cs="Times New Roman"/>
          <w:sz w:val="26"/>
          <w:szCs w:val="26"/>
        </w:rPr>
      </w:pPr>
      <w:r w:rsidRPr="006719FA">
        <w:rPr>
          <w:rFonts w:ascii="Times New Roman" w:hAnsi="Times New Roman" w:cs="Times New Roman"/>
          <w:sz w:val="26"/>
          <w:szCs w:val="26"/>
        </w:rPr>
        <w:t>закладі дошкільної освіти;</w:t>
      </w:r>
    </w:p>
    <w:p w:rsidR="006719FA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19FA">
        <w:rPr>
          <w:rFonts w:ascii="Times New Roman" w:hAnsi="Times New Roman" w:cs="Times New Roman"/>
          <w:sz w:val="26"/>
          <w:szCs w:val="26"/>
        </w:rPr>
        <w:t xml:space="preserve">впроваджувати інноваційні методики, </w:t>
      </w:r>
      <w:r w:rsidR="006719FA">
        <w:rPr>
          <w:rFonts w:ascii="Times New Roman" w:hAnsi="Times New Roman" w:cs="Times New Roman"/>
          <w:sz w:val="26"/>
          <w:szCs w:val="26"/>
        </w:rPr>
        <w:t>технології, програми в практику</w:t>
      </w:r>
    </w:p>
    <w:p w:rsidR="007148A8" w:rsidRPr="006719FA" w:rsidRDefault="007148A8" w:rsidP="006719FA">
      <w:pPr>
        <w:pStyle w:val="a9"/>
        <w:rPr>
          <w:rFonts w:ascii="Times New Roman" w:hAnsi="Times New Roman" w:cs="Times New Roman"/>
          <w:sz w:val="26"/>
          <w:szCs w:val="26"/>
        </w:rPr>
      </w:pPr>
      <w:r w:rsidRPr="006719FA">
        <w:rPr>
          <w:rFonts w:ascii="Times New Roman" w:hAnsi="Times New Roman" w:cs="Times New Roman"/>
          <w:sz w:val="26"/>
          <w:szCs w:val="26"/>
        </w:rPr>
        <w:t>роботи з метою забезпечення ефективності освітнього процесу</w:t>
      </w:r>
    </w:p>
    <w:p w:rsidR="006719FA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19FA">
        <w:rPr>
          <w:rFonts w:ascii="Times New Roman" w:hAnsi="Times New Roman" w:cs="Times New Roman"/>
          <w:sz w:val="26"/>
          <w:szCs w:val="26"/>
        </w:rPr>
        <w:t xml:space="preserve">удосконалювати професійну компетентність педагогів як в умовах </w:t>
      </w:r>
    </w:p>
    <w:p w:rsidR="007148A8" w:rsidRDefault="006719FA" w:rsidP="006719FA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ЗДО</w:t>
      </w:r>
      <w:r w:rsidR="007148A8" w:rsidRPr="006719FA">
        <w:rPr>
          <w:rFonts w:ascii="Times New Roman" w:hAnsi="Times New Roman" w:cs="Times New Roman"/>
          <w:sz w:val="26"/>
          <w:szCs w:val="26"/>
        </w:rPr>
        <w:t xml:space="preserve">, так і в </w:t>
      </w:r>
      <w:r>
        <w:rPr>
          <w:rFonts w:ascii="Times New Roman" w:hAnsi="Times New Roman" w:cs="Times New Roman"/>
          <w:sz w:val="26"/>
          <w:szCs w:val="26"/>
        </w:rPr>
        <w:t>системі підвищення кваліфікації.</w:t>
      </w:r>
    </w:p>
    <w:p w:rsidR="006719FA" w:rsidRDefault="006719FA" w:rsidP="006719FA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6719FA" w:rsidRPr="006719FA" w:rsidRDefault="006719FA" w:rsidP="006719FA">
      <w:pPr>
        <w:pStyle w:val="a9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349" w:type="dxa"/>
        <w:tblInd w:w="-436" w:type="dxa"/>
        <w:tblCellMar>
          <w:top w:w="84" w:type="dxa"/>
          <w:left w:w="96" w:type="dxa"/>
          <w:right w:w="111" w:type="dxa"/>
        </w:tblCellMar>
        <w:tblLook w:val="04A0" w:firstRow="1" w:lastRow="0" w:firstColumn="1" w:lastColumn="0" w:noHBand="0" w:noVBand="1"/>
      </w:tblPr>
      <w:tblGrid>
        <w:gridCol w:w="865"/>
        <w:gridCol w:w="5940"/>
        <w:gridCol w:w="1420"/>
        <w:gridCol w:w="2124"/>
      </w:tblGrid>
      <w:tr w:rsidR="007148A8" w:rsidTr="00234242">
        <w:trPr>
          <w:trHeight w:val="436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B3E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B3E30">
              <w:rPr>
                <w:rFonts w:ascii="Times New Roman" w:hAnsi="Times New Roman" w:cs="Times New Roman"/>
                <w:sz w:val="26"/>
                <w:szCs w:val="26"/>
              </w:rPr>
              <w:t>з/</w:t>
            </w: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Зміст заходів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Виконавець</w:t>
            </w:r>
          </w:p>
        </w:tc>
      </w:tr>
      <w:tr w:rsidR="007148A8" w:rsidTr="00234242">
        <w:trPr>
          <w:trHeight w:val="1007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Впроваджувати систему методичних заходів,</w:t>
            </w:r>
          </w:p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спрямованих на розвиток професійної компетентності, творчих можливостей педагогів.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B3E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3B3E30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  <w:r w:rsidR="007148A8" w:rsidRPr="003B3E30">
              <w:rPr>
                <w:rFonts w:ascii="Times New Roman" w:hAnsi="Times New Roman" w:cs="Times New Roman"/>
                <w:sz w:val="26"/>
                <w:szCs w:val="26"/>
              </w:rPr>
              <w:t xml:space="preserve"> педагогічні працівники</w:t>
            </w:r>
          </w:p>
        </w:tc>
      </w:tr>
      <w:tr w:rsidR="007148A8" w:rsidTr="001912D2">
        <w:trPr>
          <w:trHeight w:val="1598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Створювати</w:t>
            </w: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ab/>
              <w:t>умови</w:t>
            </w: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1912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ab/>
              <w:t>систематичного поповнення та використання</w:t>
            </w: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ab/>
              <w:t>педагогічними працівниками</w:t>
            </w: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ab/>
              <w:t>закладу</w:t>
            </w: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ab/>
              <w:t>методичного</w:t>
            </w: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 xml:space="preserve">фонду </w:t>
            </w:r>
            <w:proofErr w:type="gramStart"/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літератури,</w:t>
            </w: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методичних</w:t>
            </w: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ab/>
              <w:t>матеріалів, інтернет-ресурсу.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B3E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3B3E30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Tr="001912D2">
        <w:trPr>
          <w:trHeight w:val="95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 xml:space="preserve">Залучати педагогів до вивчення та впровадження інноваційних педагогічних </w:t>
            </w:r>
            <w:proofErr w:type="gramStart"/>
            <w:r w:rsidRPr="003B3E30">
              <w:rPr>
                <w:rFonts w:ascii="Times New Roman" w:hAnsi="Times New Roman" w:cs="Times New Roman"/>
                <w:sz w:val="26"/>
                <w:szCs w:val="26"/>
              </w:rPr>
              <w:t xml:space="preserve">технологій,   </w:t>
            </w:r>
            <w:proofErr w:type="gramEnd"/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методик, програм.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B3E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3B3E30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Tr="001912D2">
        <w:trPr>
          <w:trHeight w:val="68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Забезпечувати якісний моніторинг стану освітньої діяльності педагогічних працівників.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B3E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Всі учасники освітнього процесу</w:t>
            </w:r>
          </w:p>
        </w:tc>
      </w:tr>
      <w:tr w:rsidR="007148A8" w:rsidTr="001912D2">
        <w:trPr>
          <w:trHeight w:val="89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Постійно оновлювати відповідно до сучасних вимог навчально-методичне забезпечення освітнього процесу.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B3E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B3E30" w:rsidRDefault="007148A8" w:rsidP="003B3E30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B3E30">
              <w:rPr>
                <w:rFonts w:ascii="Times New Roman" w:hAnsi="Times New Roman" w:cs="Times New Roman"/>
                <w:sz w:val="26"/>
                <w:szCs w:val="26"/>
              </w:rPr>
              <w:t>Педагогічні працівники</w:t>
            </w:r>
          </w:p>
        </w:tc>
      </w:tr>
    </w:tbl>
    <w:p w:rsidR="00E04885" w:rsidRDefault="00E04885" w:rsidP="007148A8">
      <w:pPr>
        <w:pStyle w:val="2"/>
        <w:ind w:left="-15" w:right="3807" w:firstLine="140"/>
      </w:pPr>
    </w:p>
    <w:p w:rsidR="005B248D" w:rsidRPr="00681DC2" w:rsidRDefault="007148A8" w:rsidP="00681DC2">
      <w:pPr>
        <w:pStyle w:val="2"/>
        <w:ind w:left="-15" w:right="3807" w:firstLine="140"/>
      </w:pPr>
      <w:r>
        <w:t>Система управлінської діяльності</w:t>
      </w:r>
    </w:p>
    <w:p w:rsidR="00681DC2" w:rsidRPr="005B5595" w:rsidRDefault="007148A8" w:rsidP="005B248D">
      <w:pPr>
        <w:pStyle w:val="a9"/>
        <w:rPr>
          <w:rFonts w:ascii="Times New Roman" w:hAnsi="Times New Roman" w:cs="Times New Roman"/>
          <w:sz w:val="26"/>
          <w:szCs w:val="26"/>
          <w:u w:val="single"/>
        </w:rPr>
      </w:pPr>
      <w:r w:rsidRPr="005B248D">
        <w:rPr>
          <w:rFonts w:ascii="Times New Roman" w:hAnsi="Times New Roman" w:cs="Times New Roman"/>
          <w:b/>
          <w:i/>
          <w:sz w:val="26"/>
          <w:szCs w:val="26"/>
          <w:u w:val="single"/>
        </w:rPr>
        <w:t>Завдання</w:t>
      </w:r>
      <w:r w:rsidR="005B5595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7148A8" w:rsidRPr="005B248D" w:rsidRDefault="007148A8" w:rsidP="00681DC2">
      <w:pPr>
        <w:pStyle w:val="a9"/>
        <w:ind w:firstLine="708"/>
        <w:rPr>
          <w:rFonts w:ascii="Times New Roman" w:hAnsi="Times New Roman" w:cs="Times New Roman"/>
          <w:sz w:val="26"/>
          <w:szCs w:val="26"/>
        </w:rPr>
      </w:pPr>
      <w:r w:rsidRPr="005B248D">
        <w:rPr>
          <w:rFonts w:ascii="Times New Roman" w:hAnsi="Times New Roman" w:cs="Times New Roman"/>
          <w:sz w:val="26"/>
          <w:szCs w:val="26"/>
        </w:rPr>
        <w:t>Створити та підтримувати атмосферу довіри, інформаційної прозорості, конструктивної співпраці між учасниками освітнього процесу та громадою.</w:t>
      </w:r>
    </w:p>
    <w:p w:rsidR="005B248D" w:rsidRDefault="005B248D" w:rsidP="007148A8">
      <w:pPr>
        <w:spacing w:after="0"/>
        <w:ind w:left="10"/>
      </w:pPr>
    </w:p>
    <w:tbl>
      <w:tblPr>
        <w:tblStyle w:val="TableGrid"/>
        <w:tblW w:w="10045" w:type="dxa"/>
        <w:tblInd w:w="-436" w:type="dxa"/>
        <w:tblCellMar>
          <w:top w:w="84" w:type="dxa"/>
          <w:right w:w="114" w:type="dxa"/>
        </w:tblCellMar>
        <w:tblLook w:val="04A0" w:firstRow="1" w:lastRow="0" w:firstColumn="1" w:lastColumn="0" w:noHBand="0" w:noVBand="1"/>
      </w:tblPr>
      <w:tblGrid>
        <w:gridCol w:w="852"/>
        <w:gridCol w:w="5254"/>
        <w:gridCol w:w="1691"/>
        <w:gridCol w:w="2029"/>
        <w:gridCol w:w="219"/>
      </w:tblGrid>
      <w:tr w:rsidR="007148A8" w:rsidTr="00681DC2">
        <w:trPr>
          <w:trHeight w:val="39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681DC2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81D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681DC2">
              <w:rPr>
                <w:rFonts w:ascii="Times New Roman" w:hAnsi="Times New Roman" w:cs="Times New Roman"/>
                <w:sz w:val="26"/>
                <w:szCs w:val="26"/>
              </w:rPr>
              <w:t>з/</w:t>
            </w: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681DC2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Зміст заходів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681DC2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48A8" w:rsidRPr="005B248D" w:rsidRDefault="007148A8" w:rsidP="00681DC2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Виконавець</w:t>
            </w:r>
          </w:p>
        </w:tc>
        <w:tc>
          <w:tcPr>
            <w:tcW w:w="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681DC2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8A8" w:rsidTr="00681DC2">
        <w:trPr>
          <w:trHeight w:val="130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Здійснювати річне планування та відстеження його результативності</w:t>
            </w:r>
          </w:p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відповідно до стратегії розвитку та з урахуванням освітньої програми закладу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681DC2" w:rsidP="00681DC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7148A8" w:rsidRPr="005B248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48A8" w:rsidRDefault="00681DC2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  <w:p w:rsidR="00681DC2" w:rsidRPr="00681DC2" w:rsidRDefault="00681DC2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8A8" w:rsidTr="00681DC2">
        <w:trPr>
          <w:trHeight w:val="746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Щорічно</w:t>
            </w: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ab/>
              <w:t>здійснювати</w:t>
            </w: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ab/>
              <w:t>самооцінювання якості освітньої діяльності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81D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681DC2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48A8" w:rsidRPr="00681DC2" w:rsidRDefault="00681DC2" w:rsidP="00681DC2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8A8" w:rsidTr="00681DC2">
        <w:trPr>
          <w:trHeight w:val="159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Розподілити обов’язки та повноваження між адміністрацією закладу освіти для забезпечення ефективного управління закладом освіти та вдосконалення якості освітньої діяльності.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681DC2" w:rsidP="00681DC2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7148A8" w:rsidRPr="005B248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48A8" w:rsidRPr="00681DC2" w:rsidRDefault="00681DC2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8A8" w:rsidTr="00681DC2">
        <w:trPr>
          <w:trHeight w:val="61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Утримувати у належному стані будівлі, приміщення, обладнання закладу освіти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81D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681DC2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48A8" w:rsidRPr="00681DC2" w:rsidRDefault="00681DC2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8A8" w:rsidTr="00681DC2">
        <w:trPr>
          <w:trHeight w:val="1893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681DC2" w:rsidRDefault="00681DC2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681DC2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81D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Створити умови для формування відкритого освітнього середовища через залучення учасників освітнього процесу до різноманітних суспіл</w:t>
            </w:r>
            <w:r w:rsidR="00681DC2" w:rsidRPr="00681D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ьнозначущих заходів поза межами</w:t>
            </w:r>
            <w:r w:rsidR="00681D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681D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закладу:  фестивалі,</w:t>
            </w:r>
            <w:r w:rsidR="00681DC2" w:rsidRPr="00681D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екскурсії, відвідування установ культури тощо.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81D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681DC2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48A8" w:rsidRPr="00681DC2" w:rsidRDefault="00681DC2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8A8" w:rsidTr="00681DC2">
        <w:trPr>
          <w:trHeight w:val="118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681DC2" w:rsidRDefault="00681DC2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Оприлюднювати інформацію про свою діяльність на відкритих загальнодоступних ресурсах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248D" w:rsidRDefault="007148A8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81DC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681DC2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Pr="005B248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681DC2" w:rsidRDefault="00681DC2" w:rsidP="005B24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</w:tbl>
    <w:p w:rsidR="005B248D" w:rsidRDefault="005B248D" w:rsidP="007148A8">
      <w:pPr>
        <w:spacing w:after="0" w:line="347" w:lineRule="auto"/>
        <w:ind w:left="345" w:right="6557" w:hanging="360"/>
        <w:rPr>
          <w:rFonts w:ascii="Times New Roman" w:eastAsia="Times New Roman" w:hAnsi="Times New Roman" w:cs="Times New Roman"/>
          <w:b/>
          <w:i/>
        </w:rPr>
      </w:pPr>
    </w:p>
    <w:p w:rsidR="007148A8" w:rsidRPr="00681DC2" w:rsidRDefault="007148A8" w:rsidP="007148A8">
      <w:pPr>
        <w:spacing w:after="0" w:line="347" w:lineRule="auto"/>
        <w:ind w:left="345" w:right="6557" w:hanging="360"/>
        <w:rPr>
          <w:rFonts w:ascii="Times New Roman" w:hAnsi="Times New Roman" w:cs="Times New Roman"/>
          <w:sz w:val="26"/>
          <w:szCs w:val="26"/>
        </w:rPr>
      </w:pPr>
      <w:r w:rsidRPr="00681DC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Очікувані результати</w:t>
      </w:r>
      <w:r w:rsidRPr="00681DC2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: </w:t>
      </w:r>
    </w:p>
    <w:p w:rsidR="00681DC2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1DC2">
        <w:rPr>
          <w:rFonts w:ascii="Times New Roman" w:hAnsi="Times New Roman" w:cs="Times New Roman"/>
          <w:sz w:val="26"/>
          <w:szCs w:val="26"/>
          <w:lang w:val="uk-UA"/>
        </w:rPr>
        <w:t>раціон</w:t>
      </w:r>
      <w:r w:rsidR="00E95CCD">
        <w:rPr>
          <w:rFonts w:ascii="Times New Roman" w:hAnsi="Times New Roman" w:cs="Times New Roman"/>
          <w:sz w:val="26"/>
          <w:szCs w:val="26"/>
          <w:lang w:val="uk-UA"/>
        </w:rPr>
        <w:t>альне</w:t>
      </w:r>
      <w:r w:rsidR="00E95CCD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використання </w:t>
      </w:r>
      <w:r w:rsidR="00681DC2">
        <w:rPr>
          <w:rFonts w:ascii="Times New Roman" w:hAnsi="Times New Roman" w:cs="Times New Roman"/>
          <w:sz w:val="26"/>
          <w:szCs w:val="26"/>
          <w:lang w:val="uk-UA"/>
        </w:rPr>
        <w:t xml:space="preserve">інноваційних </w:t>
      </w:r>
      <w:r w:rsidRPr="00681DC2">
        <w:rPr>
          <w:rFonts w:ascii="Times New Roman" w:hAnsi="Times New Roman" w:cs="Times New Roman"/>
          <w:sz w:val="26"/>
          <w:szCs w:val="26"/>
          <w:lang w:val="uk-UA"/>
        </w:rPr>
        <w:t>педагогічних</w:t>
      </w:r>
      <w:r w:rsidR="00681DC2">
        <w:rPr>
          <w:rFonts w:ascii="Times New Roman" w:hAnsi="Times New Roman" w:cs="Times New Roman"/>
          <w:sz w:val="26"/>
          <w:szCs w:val="26"/>
          <w:lang w:val="uk-UA"/>
        </w:rPr>
        <w:t xml:space="preserve"> технологій,</w:t>
      </w:r>
      <w:r w:rsidRPr="00681DC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681DC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7148A8" w:rsidRPr="00681DC2" w:rsidRDefault="00681DC2" w:rsidP="00681DC2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1DC2">
        <w:rPr>
          <w:rFonts w:ascii="Times New Roman" w:hAnsi="Times New Roman" w:cs="Times New Roman"/>
          <w:sz w:val="26"/>
          <w:szCs w:val="26"/>
          <w:lang w:val="uk-UA"/>
        </w:rPr>
        <w:t xml:space="preserve">методик, </w:t>
      </w:r>
      <w:r w:rsidR="007148A8" w:rsidRPr="00681DC2">
        <w:rPr>
          <w:rFonts w:ascii="Times New Roman" w:hAnsi="Times New Roman" w:cs="Times New Roman"/>
          <w:sz w:val="26"/>
          <w:szCs w:val="26"/>
          <w:lang w:val="uk-UA"/>
        </w:rPr>
        <w:t>програм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7148A8" w:rsidRPr="00681DC2">
        <w:rPr>
          <w:rFonts w:ascii="Times New Roman" w:hAnsi="Times New Roman" w:cs="Times New Roman"/>
          <w:sz w:val="26"/>
          <w:szCs w:val="26"/>
          <w:lang w:val="uk-UA"/>
        </w:rPr>
        <w:t xml:space="preserve">що сприятимуть підвищенню якості знань дошкільників; </w:t>
      </w:r>
    </w:p>
    <w:p w:rsidR="00681DC2" w:rsidRPr="00681DC2" w:rsidRDefault="00681DC2" w:rsidP="00681DC2">
      <w:pPr>
        <w:pStyle w:val="a9"/>
        <w:ind w:firstLine="708"/>
        <w:jc w:val="both"/>
        <w:rPr>
          <w:rFonts w:ascii="Times New Roman" w:eastAsia="Arial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7148A8" w:rsidRPr="00681DC2">
        <w:rPr>
          <w:rFonts w:ascii="Times New Roman" w:hAnsi="Times New Roman" w:cs="Times New Roman"/>
          <w:sz w:val="26"/>
          <w:szCs w:val="26"/>
          <w:lang w:val="uk-UA"/>
        </w:rPr>
        <w:t xml:space="preserve">систематичне включення ІКТ в освітній процес ЗДО; </w:t>
      </w:r>
    </w:p>
    <w:p w:rsidR="007148A8" w:rsidRPr="00681DC2" w:rsidRDefault="00681DC2" w:rsidP="00681DC2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Arial" w:hAnsi="Times New Roman" w:cs="Times New Roman"/>
          <w:sz w:val="26"/>
          <w:szCs w:val="26"/>
          <w:lang w:val="uk-UA"/>
        </w:rPr>
        <w:t xml:space="preserve">- </w:t>
      </w:r>
      <w:r w:rsidR="007148A8" w:rsidRPr="00681DC2">
        <w:rPr>
          <w:rFonts w:ascii="Times New Roman" w:eastAsia="Arial" w:hAnsi="Times New Roman" w:cs="Times New Roman"/>
          <w:sz w:val="26"/>
          <w:szCs w:val="26"/>
          <w:lang w:val="uk-UA"/>
        </w:rPr>
        <w:t xml:space="preserve"> </w:t>
      </w:r>
      <w:r w:rsidR="007148A8" w:rsidRPr="00681DC2">
        <w:rPr>
          <w:rFonts w:ascii="Times New Roman" w:hAnsi="Times New Roman" w:cs="Times New Roman"/>
          <w:sz w:val="26"/>
          <w:szCs w:val="26"/>
          <w:lang w:val="uk-UA"/>
        </w:rPr>
        <w:t>модернізація матеріально-технічної бази закладу дошкільної освіти;</w:t>
      </w:r>
    </w:p>
    <w:p w:rsidR="007148A8" w:rsidRPr="00681DC2" w:rsidRDefault="00681DC2" w:rsidP="00681DC2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7148A8" w:rsidRPr="00681DC2">
        <w:rPr>
          <w:rFonts w:ascii="Times New Roman" w:hAnsi="Times New Roman" w:cs="Times New Roman"/>
          <w:sz w:val="26"/>
          <w:szCs w:val="26"/>
          <w:lang w:val="uk-UA"/>
        </w:rPr>
        <w:t>акт</w:t>
      </w:r>
      <w:r w:rsidR="007148A8" w:rsidRPr="00681DC2">
        <w:rPr>
          <w:rFonts w:ascii="Times New Roman" w:hAnsi="Times New Roman" w:cs="Times New Roman"/>
          <w:sz w:val="26"/>
          <w:szCs w:val="26"/>
        </w:rPr>
        <w:t xml:space="preserve">ивна участь громадськості та батьків у формування освітнього простору ЗДО; </w:t>
      </w:r>
    </w:p>
    <w:p w:rsidR="00E95CCD" w:rsidRDefault="00681DC2" w:rsidP="00E95CCD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7148A8" w:rsidRPr="00681DC2">
        <w:rPr>
          <w:rFonts w:ascii="Times New Roman" w:hAnsi="Times New Roman" w:cs="Times New Roman"/>
          <w:sz w:val="26"/>
          <w:szCs w:val="26"/>
        </w:rPr>
        <w:t>формування</w:t>
      </w:r>
      <w:r w:rsidR="007148A8" w:rsidRPr="00681DC2">
        <w:rPr>
          <w:rFonts w:ascii="Times New Roman" w:hAnsi="Times New Roman" w:cs="Times New Roman"/>
          <w:sz w:val="26"/>
          <w:szCs w:val="26"/>
        </w:rPr>
        <w:tab/>
        <w:t>у</w:t>
      </w:r>
      <w:r w:rsidR="007148A8" w:rsidRPr="00681DC2">
        <w:rPr>
          <w:rFonts w:ascii="Times New Roman" w:hAnsi="Times New Roman" w:cs="Times New Roman"/>
          <w:sz w:val="26"/>
          <w:szCs w:val="26"/>
        </w:rPr>
        <w:tab/>
        <w:t>дошкільників</w:t>
      </w:r>
      <w:r w:rsidR="007148A8" w:rsidRPr="00681DC2">
        <w:rPr>
          <w:rFonts w:ascii="Times New Roman" w:hAnsi="Times New Roman" w:cs="Times New Roman"/>
          <w:sz w:val="26"/>
          <w:szCs w:val="26"/>
        </w:rPr>
        <w:tab/>
        <w:t>вмінь</w:t>
      </w:r>
      <w:r w:rsidR="007148A8" w:rsidRPr="00681DC2">
        <w:rPr>
          <w:rFonts w:ascii="Times New Roman" w:hAnsi="Times New Roman" w:cs="Times New Roman"/>
          <w:sz w:val="26"/>
          <w:szCs w:val="26"/>
        </w:rPr>
        <w:tab/>
        <w:t>та</w:t>
      </w:r>
      <w:r w:rsidR="007148A8" w:rsidRPr="00681DC2">
        <w:rPr>
          <w:rFonts w:ascii="Times New Roman" w:hAnsi="Times New Roman" w:cs="Times New Roman"/>
          <w:sz w:val="26"/>
          <w:szCs w:val="26"/>
        </w:rPr>
        <w:tab/>
        <w:t>навичок,</w:t>
      </w:r>
      <w:r w:rsidR="007148A8" w:rsidRPr="00681DC2">
        <w:rPr>
          <w:rFonts w:ascii="Times New Roman" w:hAnsi="Times New Roman" w:cs="Times New Roman"/>
          <w:sz w:val="26"/>
          <w:szCs w:val="26"/>
        </w:rPr>
        <w:tab/>
      </w:r>
    </w:p>
    <w:p w:rsidR="00681DC2" w:rsidRPr="00E95CCD" w:rsidRDefault="007148A8" w:rsidP="00E95CC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681DC2">
        <w:rPr>
          <w:rFonts w:ascii="Times New Roman" w:hAnsi="Times New Roman" w:cs="Times New Roman"/>
          <w:sz w:val="26"/>
          <w:szCs w:val="26"/>
        </w:rPr>
        <w:t>необхідних</w:t>
      </w:r>
      <w:r w:rsidRPr="00681DC2">
        <w:rPr>
          <w:rFonts w:ascii="Times New Roman" w:hAnsi="Times New Roman" w:cs="Times New Roman"/>
          <w:sz w:val="26"/>
          <w:szCs w:val="26"/>
        </w:rPr>
        <w:tab/>
        <w:t xml:space="preserve">для продовження освіти в школі; </w:t>
      </w:r>
    </w:p>
    <w:p w:rsidR="007148A8" w:rsidRPr="00681DC2" w:rsidRDefault="00681DC2" w:rsidP="00681DC2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  <w:lang w:val="uk-UA"/>
        </w:rPr>
        <w:t xml:space="preserve">- </w:t>
      </w:r>
      <w:r w:rsidR="007148A8" w:rsidRPr="00681DC2">
        <w:rPr>
          <w:rFonts w:ascii="Times New Roman" w:hAnsi="Times New Roman" w:cs="Times New Roman"/>
          <w:sz w:val="26"/>
          <w:szCs w:val="26"/>
        </w:rPr>
        <w:t>сформованість свідомого ставлення дітей до власного здоров’я;</w:t>
      </w:r>
    </w:p>
    <w:p w:rsidR="007148A8" w:rsidRPr="00E95CCD" w:rsidRDefault="00E95CCD" w:rsidP="00681DC2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ab/>
        <w:t xml:space="preserve">- </w:t>
      </w:r>
      <w:r w:rsidR="007148A8" w:rsidRPr="00E95CCD">
        <w:rPr>
          <w:rFonts w:ascii="Times New Roman" w:hAnsi="Times New Roman" w:cs="Times New Roman"/>
          <w:sz w:val="26"/>
          <w:szCs w:val="26"/>
          <w:lang w:val="uk-UA"/>
        </w:rPr>
        <w:t>підвищення рівня професійної підготовки педагогічних працівників, зміна якісного складу за освітою та з</w:t>
      </w:r>
      <w:r w:rsidRPr="00E95CCD">
        <w:rPr>
          <w:rFonts w:ascii="Times New Roman" w:hAnsi="Times New Roman" w:cs="Times New Roman"/>
          <w:sz w:val="26"/>
          <w:szCs w:val="26"/>
          <w:lang w:val="uk-UA"/>
        </w:rPr>
        <w:t>а кваліфікаційними категоріями;</w:t>
      </w:r>
    </w:p>
    <w:p w:rsidR="007148A8" w:rsidRPr="00E95CCD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95CCD">
        <w:rPr>
          <w:rFonts w:ascii="Times New Roman" w:hAnsi="Times New Roman" w:cs="Times New Roman"/>
          <w:sz w:val="26"/>
          <w:szCs w:val="26"/>
          <w:lang w:val="uk-UA"/>
        </w:rPr>
        <w:t>високий професійний рівень педагогічних працівників;</w:t>
      </w:r>
    </w:p>
    <w:p w:rsidR="007148A8" w:rsidRPr="00E95CCD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95CCD">
        <w:rPr>
          <w:rFonts w:ascii="Times New Roman" w:hAnsi="Times New Roman" w:cs="Times New Roman"/>
          <w:sz w:val="26"/>
          <w:szCs w:val="26"/>
          <w:lang w:val="uk-UA"/>
        </w:rPr>
        <w:t>достатня мотивація праці;</w:t>
      </w:r>
    </w:p>
    <w:p w:rsidR="007148A8" w:rsidRPr="00681DC2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95CCD">
        <w:rPr>
          <w:rFonts w:ascii="Times New Roman" w:hAnsi="Times New Roman" w:cs="Times New Roman"/>
          <w:sz w:val="26"/>
          <w:szCs w:val="26"/>
          <w:lang w:val="uk-UA"/>
        </w:rPr>
        <w:t>відсутність яскравих проявів професійного вигоран</w:t>
      </w:r>
      <w:r w:rsidRPr="00681DC2">
        <w:rPr>
          <w:rFonts w:ascii="Times New Roman" w:hAnsi="Times New Roman" w:cs="Times New Roman"/>
          <w:sz w:val="26"/>
          <w:szCs w:val="26"/>
        </w:rPr>
        <w:t>ня.</w:t>
      </w:r>
    </w:p>
    <w:p w:rsidR="00583C5F" w:rsidRPr="00583C5F" w:rsidRDefault="00583C5F" w:rsidP="00583C5F"/>
    <w:p w:rsidR="007148A8" w:rsidRPr="0085554B" w:rsidRDefault="0085554B" w:rsidP="0015328D">
      <w:pPr>
        <w:pStyle w:val="3"/>
        <w:ind w:left="-5" w:right="732"/>
        <w:jc w:val="both"/>
        <w:rPr>
          <w:sz w:val="26"/>
          <w:szCs w:val="26"/>
        </w:rPr>
      </w:pPr>
      <w:r w:rsidRPr="0085554B">
        <w:rPr>
          <w:sz w:val="26"/>
          <w:szCs w:val="26"/>
          <w:lang w:val="uk-UA"/>
        </w:rPr>
        <w:t xml:space="preserve">8. </w:t>
      </w:r>
      <w:r w:rsidR="007148A8" w:rsidRPr="0085554B">
        <w:rPr>
          <w:sz w:val="26"/>
          <w:szCs w:val="26"/>
        </w:rPr>
        <w:t>ПРОЄКТ «В</w:t>
      </w:r>
      <w:r w:rsidR="0015328D" w:rsidRPr="0085554B">
        <w:rPr>
          <w:sz w:val="26"/>
          <w:szCs w:val="26"/>
        </w:rPr>
        <w:t xml:space="preserve">ИХОВАННЯ І РОЗВИТОК ОСОБИСТОСТІ </w:t>
      </w:r>
      <w:r w:rsidR="007148A8" w:rsidRPr="0085554B">
        <w:rPr>
          <w:sz w:val="26"/>
          <w:szCs w:val="26"/>
        </w:rPr>
        <w:t>ДИТИНИ»</w:t>
      </w:r>
    </w:p>
    <w:p w:rsidR="00E95CCD" w:rsidRDefault="00E95CCD" w:rsidP="007148A8">
      <w:pPr>
        <w:spacing w:after="74" w:line="259" w:lineRule="auto"/>
        <w:ind w:left="-5"/>
        <w:rPr>
          <w:rFonts w:ascii="Times New Roman" w:eastAsia="Times New Roman" w:hAnsi="Times New Roman" w:cs="Times New Roman"/>
          <w:i/>
        </w:rPr>
      </w:pPr>
    </w:p>
    <w:p w:rsidR="007148A8" w:rsidRPr="008B6546" w:rsidRDefault="007148A8" w:rsidP="007148A8">
      <w:pPr>
        <w:spacing w:after="74" w:line="259" w:lineRule="auto"/>
        <w:ind w:left="-5"/>
        <w:rPr>
          <w:b/>
          <w:sz w:val="26"/>
          <w:szCs w:val="26"/>
          <w:u w:val="single"/>
        </w:rPr>
      </w:pPr>
      <w:r w:rsidRPr="008B654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Завдання:</w:t>
      </w:r>
    </w:p>
    <w:p w:rsidR="0015328D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328D">
        <w:rPr>
          <w:rFonts w:ascii="Times New Roman" w:hAnsi="Times New Roman" w:cs="Times New Roman"/>
          <w:sz w:val="26"/>
          <w:szCs w:val="26"/>
          <w:lang w:val="uk-UA"/>
        </w:rPr>
        <w:t xml:space="preserve">створити належні умови для функціонування освітнього закладу, який </w:t>
      </w:r>
    </w:p>
    <w:p w:rsidR="007148A8" w:rsidRPr="0015328D" w:rsidRDefault="007148A8" w:rsidP="004209A8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328D">
        <w:rPr>
          <w:rFonts w:ascii="Times New Roman" w:hAnsi="Times New Roman" w:cs="Times New Roman"/>
          <w:sz w:val="26"/>
          <w:szCs w:val="26"/>
          <w:lang w:val="uk-UA"/>
        </w:rPr>
        <w:t>забезпечує розвиток, виховання і навчання дитини, реалізацію</w:t>
      </w:r>
      <w:r w:rsidR="001532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209A8">
        <w:rPr>
          <w:rFonts w:ascii="Times New Roman" w:hAnsi="Times New Roman" w:cs="Times New Roman"/>
          <w:sz w:val="26"/>
          <w:szCs w:val="26"/>
        </w:rPr>
        <w:t>інтелектуальних, культурних, творчих можливостей дошкільників;</w:t>
      </w:r>
    </w:p>
    <w:p w:rsidR="0015328D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328D">
        <w:rPr>
          <w:rFonts w:ascii="Times New Roman" w:hAnsi="Times New Roman" w:cs="Times New Roman"/>
          <w:sz w:val="26"/>
          <w:szCs w:val="26"/>
          <w:lang w:val="uk-UA"/>
        </w:rPr>
        <w:t xml:space="preserve">підвищити ти особистісно-орієнтованого підхід у становленні цілісної </w:t>
      </w:r>
    </w:p>
    <w:p w:rsidR="007148A8" w:rsidRPr="0015328D" w:rsidRDefault="007148A8" w:rsidP="0015328D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5328D">
        <w:rPr>
          <w:rFonts w:ascii="Times New Roman" w:hAnsi="Times New Roman" w:cs="Times New Roman"/>
          <w:sz w:val="26"/>
          <w:szCs w:val="26"/>
          <w:lang w:val="uk-UA"/>
        </w:rPr>
        <w:t>особистості дошкільника шляхом впров</w:t>
      </w:r>
      <w:r w:rsidR="0015328D">
        <w:rPr>
          <w:rFonts w:ascii="Times New Roman" w:hAnsi="Times New Roman" w:cs="Times New Roman"/>
          <w:sz w:val="26"/>
          <w:szCs w:val="26"/>
          <w:lang w:val="uk-UA"/>
        </w:rPr>
        <w:t>адження інноваційних технологій</w:t>
      </w:r>
      <w:r w:rsidRPr="0015328D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15328D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09A8">
        <w:rPr>
          <w:rFonts w:ascii="Times New Roman" w:hAnsi="Times New Roman" w:cs="Times New Roman"/>
          <w:sz w:val="26"/>
          <w:szCs w:val="26"/>
        </w:rPr>
        <w:t xml:space="preserve">надавати кваліфіковану допомогу дитині у формуванні вмінь та навичок, </w:t>
      </w:r>
    </w:p>
    <w:p w:rsidR="007148A8" w:rsidRPr="004209A8" w:rsidRDefault="007148A8" w:rsidP="0015328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4209A8">
        <w:rPr>
          <w:rFonts w:ascii="Times New Roman" w:hAnsi="Times New Roman" w:cs="Times New Roman"/>
          <w:sz w:val="26"/>
          <w:szCs w:val="26"/>
        </w:rPr>
        <w:t>необхідних для продовження освіти в школі;</w:t>
      </w:r>
    </w:p>
    <w:p w:rsidR="0015328D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09A8">
        <w:rPr>
          <w:rFonts w:ascii="Times New Roman" w:hAnsi="Times New Roman" w:cs="Times New Roman"/>
          <w:sz w:val="26"/>
          <w:szCs w:val="26"/>
        </w:rPr>
        <w:t xml:space="preserve">створення і запровадження інноваційних технологій розвитку, навчання та </w:t>
      </w:r>
    </w:p>
    <w:p w:rsidR="007148A8" w:rsidRPr="004209A8" w:rsidRDefault="007148A8" w:rsidP="0015328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4209A8">
        <w:rPr>
          <w:rFonts w:ascii="Times New Roman" w:hAnsi="Times New Roman" w:cs="Times New Roman"/>
          <w:sz w:val="26"/>
          <w:szCs w:val="26"/>
        </w:rPr>
        <w:t>виховання дитини дошкільного віку;</w:t>
      </w:r>
    </w:p>
    <w:p w:rsidR="0015328D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09A8">
        <w:rPr>
          <w:rFonts w:ascii="Times New Roman" w:hAnsi="Times New Roman" w:cs="Times New Roman"/>
          <w:sz w:val="26"/>
          <w:szCs w:val="26"/>
        </w:rPr>
        <w:t xml:space="preserve">створити оновлене матеріально-технічне забезпечення закладу відповідно до </w:t>
      </w:r>
    </w:p>
    <w:p w:rsidR="007148A8" w:rsidRPr="004209A8" w:rsidRDefault="007148A8" w:rsidP="0015328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4209A8">
        <w:rPr>
          <w:rFonts w:ascii="Times New Roman" w:hAnsi="Times New Roman" w:cs="Times New Roman"/>
          <w:sz w:val="26"/>
          <w:szCs w:val="26"/>
        </w:rPr>
        <w:t>вимог часу.</w:t>
      </w:r>
    </w:p>
    <w:p w:rsidR="0015328D" w:rsidRDefault="0015328D" w:rsidP="007148A8">
      <w:pPr>
        <w:spacing w:after="40" w:line="259" w:lineRule="auto"/>
        <w:ind w:left="-5"/>
        <w:rPr>
          <w:rFonts w:ascii="Times New Roman" w:eastAsia="Times New Roman" w:hAnsi="Times New Roman" w:cs="Times New Roman"/>
          <w:i/>
        </w:rPr>
      </w:pPr>
    </w:p>
    <w:p w:rsidR="007148A8" w:rsidRPr="0015328D" w:rsidRDefault="007148A8" w:rsidP="0015328D">
      <w:pPr>
        <w:pStyle w:val="a9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5328D">
        <w:rPr>
          <w:rFonts w:ascii="Times New Roman" w:hAnsi="Times New Roman" w:cs="Times New Roman"/>
          <w:b/>
          <w:i/>
          <w:sz w:val="26"/>
          <w:szCs w:val="26"/>
          <w:u w:val="single"/>
        </w:rPr>
        <w:t>Пріоритет:</w:t>
      </w:r>
    </w:p>
    <w:p w:rsidR="0015328D" w:rsidRPr="0015328D" w:rsidRDefault="005B5595" w:rsidP="005B5595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7148A8" w:rsidRPr="0015328D">
        <w:rPr>
          <w:rFonts w:ascii="Times New Roman" w:hAnsi="Times New Roman" w:cs="Times New Roman"/>
          <w:sz w:val="26"/>
          <w:szCs w:val="26"/>
        </w:rPr>
        <w:t>озвиток ключових компетентностей дошкільників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7148A8" w:rsidRPr="001532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328D" w:rsidRPr="0015328D" w:rsidRDefault="0015328D" w:rsidP="0015328D">
      <w:pPr>
        <w:spacing w:after="0"/>
        <w:ind w:right="2555"/>
        <w:rPr>
          <w:sz w:val="26"/>
          <w:szCs w:val="26"/>
        </w:rPr>
      </w:pPr>
    </w:p>
    <w:tbl>
      <w:tblPr>
        <w:tblStyle w:val="TableGrid"/>
        <w:tblW w:w="9640" w:type="dxa"/>
        <w:tblInd w:w="-71" w:type="dxa"/>
        <w:tblCellMar>
          <w:top w:w="159" w:type="dxa"/>
          <w:left w:w="66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4645"/>
        <w:gridCol w:w="1780"/>
        <w:gridCol w:w="2020"/>
      </w:tblGrid>
      <w:tr w:rsidR="007148A8" w:rsidRPr="0015328D" w:rsidTr="0015328D">
        <w:trPr>
          <w:trHeight w:val="940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15328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5328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з/п</w:t>
            </w: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15328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Зміст роботи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8A8" w:rsidRPr="0015328D" w:rsidRDefault="007148A8" w:rsidP="0015328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Термін виконання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15328D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Виконавець</w:t>
            </w:r>
          </w:p>
        </w:tc>
      </w:tr>
      <w:tr w:rsidR="007148A8" w:rsidRPr="0015328D" w:rsidTr="00D14833">
        <w:trPr>
          <w:trHeight w:val="1116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Поповнювати розвивальне предметне середовище в групових кімнатах згідно з Типовим переліком обов’язкового обладнання.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ab/>
              <w:t>мірі</w:t>
            </w:r>
          </w:p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необхідності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7148A8" w:rsidRPr="0015328D" w:rsidTr="00D14833">
        <w:trPr>
          <w:trHeight w:val="1164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985F6E" w:rsidRDefault="00985F6E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Продовжувати впроваджувати в освітню діяльність закладу організацію тематичних тижнів – здоров'я та спорту, кольорового тижня, тижня експериментів, тижня довкілля.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Щорічно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985F6E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="007148A8" w:rsidRPr="0015328D">
              <w:rPr>
                <w:rFonts w:ascii="Times New Roman" w:hAnsi="Times New Roman" w:cs="Times New Roman"/>
                <w:sz w:val="26"/>
                <w:szCs w:val="26"/>
              </w:rPr>
              <w:t>едагоги</w:t>
            </w:r>
          </w:p>
        </w:tc>
      </w:tr>
    </w:tbl>
    <w:p w:rsidR="007148A8" w:rsidRPr="0015328D" w:rsidRDefault="007148A8" w:rsidP="0015328D">
      <w:pPr>
        <w:pStyle w:val="a9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40" w:type="dxa"/>
        <w:tblInd w:w="-71" w:type="dxa"/>
        <w:tblCellMar>
          <w:top w:w="94" w:type="dxa"/>
          <w:left w:w="6" w:type="dxa"/>
          <w:right w:w="2" w:type="dxa"/>
        </w:tblCellMar>
        <w:tblLook w:val="04A0" w:firstRow="1" w:lastRow="0" w:firstColumn="1" w:lastColumn="0" w:noHBand="0" w:noVBand="1"/>
      </w:tblPr>
      <w:tblGrid>
        <w:gridCol w:w="1195"/>
        <w:gridCol w:w="4645"/>
        <w:gridCol w:w="1780"/>
        <w:gridCol w:w="2020"/>
      </w:tblGrid>
      <w:tr w:rsidR="007148A8" w:rsidRPr="0015328D" w:rsidTr="00D14833">
        <w:trPr>
          <w:trHeight w:val="879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985F6E" w:rsidRDefault="00985F6E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Впроваджувати нові форми, методи та засоби роботи для підвищення пізнавальної активності дітей.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7148A8" w:rsidRPr="0015328D" w:rsidTr="00D14833">
        <w:trPr>
          <w:trHeight w:val="872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985F6E" w:rsidRDefault="00985F6E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Розробити систему занять з використанням</w:t>
            </w:r>
          </w:p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ІКТ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7148A8" w:rsidRPr="0015328D" w:rsidTr="00D14833">
        <w:trPr>
          <w:trHeight w:val="560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985F6E" w:rsidRDefault="00985F6E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4624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Обладнат</w:t>
            </w:r>
            <w:r w:rsidR="000A462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0A4624">
              <w:rPr>
                <w:rFonts w:ascii="Times New Roman" w:hAnsi="Times New Roman" w:cs="Times New Roman"/>
                <w:sz w:val="26"/>
                <w:szCs w:val="26"/>
              </w:rPr>
              <w:tab/>
              <w:t>куточки</w:t>
            </w:r>
            <w:r w:rsidR="000A4624">
              <w:rPr>
                <w:rFonts w:ascii="Times New Roman" w:hAnsi="Times New Roman" w:cs="Times New Roman"/>
                <w:sz w:val="26"/>
                <w:szCs w:val="26"/>
              </w:rPr>
              <w:tab/>
              <w:t>усамітнення</w:t>
            </w:r>
            <w:r w:rsidR="000A4624">
              <w:rPr>
                <w:rFonts w:ascii="Times New Roman" w:hAnsi="Times New Roman" w:cs="Times New Roman"/>
                <w:sz w:val="26"/>
                <w:szCs w:val="26"/>
              </w:rPr>
              <w:tab/>
              <w:t>в</w:t>
            </w:r>
          </w:p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усіх вікових групах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D14833" w:rsidRDefault="007148A8" w:rsidP="00D14833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2023-202</w:t>
            </w:r>
            <w:r w:rsidR="00D148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7148A8" w:rsidRPr="0015328D" w:rsidTr="00D14833">
        <w:trPr>
          <w:trHeight w:val="860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CE47FA" w:rsidRDefault="00CE47FA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Поповнення картотеки інтегрованих занять для дітей, спрямованих на уточнення понять про духовні цінності.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D1483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48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D14833" w:rsidRDefault="00D14833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Учасники освітнього процесу</w:t>
            </w:r>
          </w:p>
        </w:tc>
      </w:tr>
      <w:tr w:rsidR="007148A8" w:rsidRPr="0015328D" w:rsidTr="00D14833">
        <w:trPr>
          <w:trHeight w:val="980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D14833" w:rsidRDefault="00D14833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Продовжувати поповнювати розвивальне середовище закладу з усіх розділів програми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D1483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48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D14833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Учасники освітнього процесу</w:t>
            </w:r>
          </w:p>
        </w:tc>
      </w:tr>
      <w:tr w:rsidR="007148A8" w:rsidRPr="0015328D" w:rsidTr="00D14833">
        <w:trPr>
          <w:trHeight w:val="997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D14833" w:rsidRDefault="00D14833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Продовжувати використовувати на заняттях з образотворчої діяльності інноваційні та нетрадиційні техніки малювання.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D1483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48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7148A8" w:rsidRPr="0015328D" w:rsidTr="00D14833">
        <w:trPr>
          <w:trHeight w:val="570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D14833" w:rsidRDefault="00D14833" w:rsidP="00D14833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Оформляти тематичні виставки робіт дітей та батьків.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8A8" w:rsidRPr="0015328D" w:rsidRDefault="007148A8" w:rsidP="0015328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5328D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</w:tbl>
    <w:p w:rsidR="0015328D" w:rsidRDefault="0015328D" w:rsidP="007148A8">
      <w:pPr>
        <w:spacing w:after="74" w:line="259" w:lineRule="auto"/>
        <w:ind w:left="-5"/>
        <w:rPr>
          <w:rFonts w:ascii="Times New Roman" w:eastAsia="Times New Roman" w:hAnsi="Times New Roman" w:cs="Times New Roman"/>
          <w:b/>
          <w:i/>
        </w:rPr>
      </w:pPr>
    </w:p>
    <w:p w:rsidR="007148A8" w:rsidRDefault="007148A8" w:rsidP="0015328D">
      <w:pPr>
        <w:pStyle w:val="a9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AF4606">
        <w:rPr>
          <w:rFonts w:ascii="Times New Roman" w:hAnsi="Times New Roman" w:cs="Times New Roman"/>
          <w:b/>
          <w:i/>
          <w:sz w:val="26"/>
          <w:szCs w:val="26"/>
          <w:u w:val="single"/>
        </w:rPr>
        <w:t>Очікувані результати:</w:t>
      </w:r>
    </w:p>
    <w:p w:rsidR="00AF4606" w:rsidRPr="00AF4606" w:rsidRDefault="00AF4606" w:rsidP="0015328D">
      <w:pPr>
        <w:pStyle w:val="a9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AF4606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15328D">
        <w:rPr>
          <w:rFonts w:ascii="Times New Roman" w:hAnsi="Times New Roman" w:cs="Times New Roman"/>
          <w:sz w:val="26"/>
          <w:szCs w:val="26"/>
        </w:rPr>
        <w:t xml:space="preserve">розвиток інтелекту дошкільників як інтегрованого психічного явища, яке </w:t>
      </w:r>
    </w:p>
    <w:p w:rsidR="007148A8" w:rsidRPr="0015328D" w:rsidRDefault="007148A8" w:rsidP="00AF4606">
      <w:pPr>
        <w:pStyle w:val="a9"/>
        <w:rPr>
          <w:rFonts w:ascii="Times New Roman" w:hAnsi="Times New Roman" w:cs="Times New Roman"/>
          <w:sz w:val="26"/>
          <w:szCs w:val="26"/>
        </w:rPr>
      </w:pPr>
      <w:r w:rsidRPr="0015328D">
        <w:rPr>
          <w:rFonts w:ascii="Times New Roman" w:hAnsi="Times New Roman" w:cs="Times New Roman"/>
          <w:sz w:val="26"/>
          <w:szCs w:val="26"/>
        </w:rPr>
        <w:t>включає ряд пізнавальних процесів;</w:t>
      </w:r>
    </w:p>
    <w:p w:rsidR="00AF4606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15328D">
        <w:rPr>
          <w:rFonts w:ascii="Times New Roman" w:hAnsi="Times New Roman" w:cs="Times New Roman"/>
          <w:sz w:val="26"/>
          <w:szCs w:val="26"/>
        </w:rPr>
        <w:t xml:space="preserve">інтенсифікація сенсорного, математичного, мовленнєвого, естетичного, </w:t>
      </w:r>
    </w:p>
    <w:p w:rsidR="007148A8" w:rsidRPr="0015328D" w:rsidRDefault="007148A8" w:rsidP="00AF4606">
      <w:pPr>
        <w:pStyle w:val="a9"/>
        <w:rPr>
          <w:rFonts w:ascii="Times New Roman" w:hAnsi="Times New Roman" w:cs="Times New Roman"/>
          <w:sz w:val="26"/>
          <w:szCs w:val="26"/>
        </w:rPr>
      </w:pPr>
      <w:r w:rsidRPr="0015328D">
        <w:rPr>
          <w:rFonts w:ascii="Times New Roman" w:hAnsi="Times New Roman" w:cs="Times New Roman"/>
          <w:sz w:val="26"/>
          <w:szCs w:val="26"/>
        </w:rPr>
        <w:t>соціального розвитку дітей;</w:t>
      </w:r>
    </w:p>
    <w:p w:rsidR="00AF4606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AF4606">
        <w:rPr>
          <w:rFonts w:ascii="Times New Roman" w:hAnsi="Times New Roman" w:cs="Times New Roman"/>
          <w:sz w:val="26"/>
          <w:szCs w:val="26"/>
          <w:lang w:val="uk-UA"/>
        </w:rPr>
        <w:t xml:space="preserve">висока пізнавальна діяльність дошкільників, формування в них позитивної </w:t>
      </w:r>
    </w:p>
    <w:p w:rsidR="007148A8" w:rsidRPr="00AF4606" w:rsidRDefault="007148A8" w:rsidP="00AF4606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AF4606">
        <w:rPr>
          <w:rFonts w:ascii="Times New Roman" w:hAnsi="Times New Roman" w:cs="Times New Roman"/>
          <w:sz w:val="26"/>
          <w:szCs w:val="26"/>
          <w:lang w:val="uk-UA"/>
        </w:rPr>
        <w:t>соціальної поведінки в суспільстві, розвиток самостійності;</w:t>
      </w:r>
    </w:p>
    <w:p w:rsidR="007148A8" w:rsidRPr="0015328D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15328D">
        <w:rPr>
          <w:rFonts w:ascii="Times New Roman" w:hAnsi="Times New Roman" w:cs="Times New Roman"/>
          <w:sz w:val="26"/>
          <w:szCs w:val="26"/>
        </w:rPr>
        <w:t>формування практичного досвіду дітей;</w:t>
      </w:r>
    </w:p>
    <w:p w:rsidR="00AF4606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15328D">
        <w:rPr>
          <w:rFonts w:ascii="Times New Roman" w:hAnsi="Times New Roman" w:cs="Times New Roman"/>
          <w:sz w:val="26"/>
          <w:szCs w:val="26"/>
        </w:rPr>
        <w:t xml:space="preserve">застосування діяльнісного підходу у формуванні ключових компетенцій </w:t>
      </w:r>
    </w:p>
    <w:p w:rsidR="007148A8" w:rsidRPr="00AF4606" w:rsidRDefault="007148A8" w:rsidP="00AF4606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15328D">
        <w:rPr>
          <w:rFonts w:ascii="Times New Roman" w:hAnsi="Times New Roman" w:cs="Times New Roman"/>
          <w:sz w:val="26"/>
          <w:szCs w:val="26"/>
        </w:rPr>
        <w:t>дошкільників</w:t>
      </w:r>
      <w:r w:rsidR="00AF4606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AF4606" w:rsidRPr="00AF4606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15328D">
        <w:rPr>
          <w:rFonts w:ascii="Times New Roman" w:hAnsi="Times New Roman" w:cs="Times New Roman"/>
          <w:sz w:val="26"/>
          <w:szCs w:val="26"/>
        </w:rPr>
        <w:t xml:space="preserve">сформоване вміння вчитися, як основне завдання при підготовці майбутніх </w:t>
      </w:r>
    </w:p>
    <w:p w:rsidR="007148A8" w:rsidRDefault="007148A8" w:rsidP="00AF4606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15328D">
        <w:rPr>
          <w:rFonts w:ascii="Times New Roman" w:hAnsi="Times New Roman" w:cs="Times New Roman"/>
          <w:sz w:val="26"/>
          <w:szCs w:val="26"/>
        </w:rPr>
        <w:t>школярів</w:t>
      </w:r>
      <w:r w:rsidR="0015328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5328D" w:rsidRDefault="0015328D" w:rsidP="0015328D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</w:p>
    <w:p w:rsidR="0015328D" w:rsidRPr="0015328D" w:rsidRDefault="0015328D" w:rsidP="0015328D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</w:p>
    <w:p w:rsidR="007148A8" w:rsidRPr="0085554B" w:rsidRDefault="0085554B" w:rsidP="007148A8">
      <w:pPr>
        <w:pStyle w:val="3"/>
        <w:ind w:left="-5" w:right="732"/>
        <w:rPr>
          <w:sz w:val="26"/>
          <w:szCs w:val="26"/>
        </w:rPr>
      </w:pPr>
      <w:r w:rsidRPr="0085554B">
        <w:rPr>
          <w:sz w:val="26"/>
          <w:szCs w:val="26"/>
          <w:lang w:val="uk-UA"/>
        </w:rPr>
        <w:t xml:space="preserve">9. </w:t>
      </w:r>
      <w:r w:rsidR="007148A8" w:rsidRPr="0085554B">
        <w:rPr>
          <w:sz w:val="26"/>
          <w:szCs w:val="26"/>
        </w:rPr>
        <w:t>ПРОЄКТ «</w:t>
      </w:r>
      <w:r w:rsidR="00C653AB" w:rsidRPr="0085554B">
        <w:rPr>
          <w:sz w:val="26"/>
          <w:szCs w:val="26"/>
          <w:lang w:val="uk-UA"/>
        </w:rPr>
        <w:t>СОЦІАЛЬНО-</w:t>
      </w:r>
      <w:r w:rsidR="00205195">
        <w:rPr>
          <w:sz w:val="26"/>
          <w:szCs w:val="26"/>
          <w:lang w:val="uk-UA"/>
        </w:rPr>
        <w:t>ПСИХОЛОГІЧНИЙ</w:t>
      </w:r>
      <w:r>
        <w:rPr>
          <w:sz w:val="26"/>
          <w:szCs w:val="26"/>
          <w:lang w:val="uk-UA"/>
        </w:rPr>
        <w:t xml:space="preserve"> </w:t>
      </w:r>
      <w:r w:rsidR="00C653AB" w:rsidRPr="0085554B">
        <w:rPr>
          <w:sz w:val="26"/>
          <w:szCs w:val="26"/>
          <w:lang w:val="uk-UA"/>
        </w:rPr>
        <w:t>СУПРОВІД</w:t>
      </w:r>
      <w:r w:rsidR="007148A8" w:rsidRPr="0085554B">
        <w:rPr>
          <w:sz w:val="26"/>
          <w:szCs w:val="26"/>
        </w:rPr>
        <w:t>»</w:t>
      </w:r>
    </w:p>
    <w:p w:rsidR="00BB27CE" w:rsidRDefault="00BB27CE" w:rsidP="00BB27CE">
      <w:pPr>
        <w:rPr>
          <w:rFonts w:ascii="Times New Roman" w:eastAsia="Times New Roman" w:hAnsi="Times New Roman" w:cs="Times New Roman"/>
          <w:i/>
        </w:rPr>
      </w:pPr>
    </w:p>
    <w:p w:rsidR="00BB27CE" w:rsidRDefault="007148A8" w:rsidP="00BB27CE">
      <w:pPr>
        <w:pStyle w:val="a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B27C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Мета:</w:t>
      </w:r>
      <w:r w:rsidRPr="00BB27C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</w:p>
    <w:p w:rsidR="00BB27CE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27CE">
        <w:rPr>
          <w:rFonts w:ascii="Times New Roman" w:hAnsi="Times New Roman" w:cs="Times New Roman"/>
          <w:sz w:val="26"/>
          <w:szCs w:val="26"/>
          <w:lang w:val="uk-UA"/>
        </w:rPr>
        <w:t xml:space="preserve">повноцінний особистісний та інтелектуальний розвиток дітей, захист </w:t>
      </w:r>
    </w:p>
    <w:p w:rsidR="007148A8" w:rsidRPr="00BB27CE" w:rsidRDefault="00C653AB" w:rsidP="00BB27CE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психічного здоров’я</w:t>
      </w:r>
      <w:r w:rsidR="007148A8" w:rsidRPr="00BB27CE">
        <w:rPr>
          <w:rFonts w:ascii="Times New Roman" w:hAnsi="Times New Roman" w:cs="Times New Roman"/>
          <w:sz w:val="26"/>
          <w:szCs w:val="26"/>
          <w:lang w:val="uk-UA"/>
        </w:rPr>
        <w:t>, створення розвивального, мотивуючого до навчання освітнього середовища та забезпечення умов для соціалізації дітей з особливими освітніми потребами.</w:t>
      </w:r>
    </w:p>
    <w:p w:rsidR="00BE7682" w:rsidRDefault="00BE7682" w:rsidP="00BB27CE">
      <w:pPr>
        <w:pStyle w:val="a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148A8" w:rsidRPr="00BE7682" w:rsidRDefault="007148A8" w:rsidP="00BB27CE">
      <w:pPr>
        <w:pStyle w:val="a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768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Завдання:</w:t>
      </w:r>
    </w:p>
    <w:p w:rsidR="007148A8" w:rsidRPr="00BB27CE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27CE">
        <w:rPr>
          <w:rFonts w:ascii="Times New Roman" w:hAnsi="Times New Roman" w:cs="Times New Roman"/>
          <w:sz w:val="26"/>
          <w:szCs w:val="26"/>
        </w:rPr>
        <w:t>забезпечити доступність здобуття дошкільної освіти;</w:t>
      </w:r>
    </w:p>
    <w:p w:rsidR="00BE7682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27CE">
        <w:rPr>
          <w:rFonts w:ascii="Times New Roman" w:hAnsi="Times New Roman" w:cs="Times New Roman"/>
          <w:sz w:val="26"/>
          <w:szCs w:val="26"/>
        </w:rPr>
        <w:t xml:space="preserve">створити умови для підготовки дітей до подальшого успішного навчання в </w:t>
      </w:r>
    </w:p>
    <w:p w:rsidR="007148A8" w:rsidRPr="00BB27CE" w:rsidRDefault="007148A8" w:rsidP="00BE768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BB27CE">
        <w:rPr>
          <w:rFonts w:ascii="Times New Roman" w:hAnsi="Times New Roman" w:cs="Times New Roman"/>
          <w:sz w:val="26"/>
          <w:szCs w:val="26"/>
        </w:rPr>
        <w:t>школі;</w:t>
      </w:r>
    </w:p>
    <w:p w:rsidR="00BE7682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27CE">
        <w:rPr>
          <w:rFonts w:ascii="Times New Roman" w:hAnsi="Times New Roman" w:cs="Times New Roman"/>
          <w:sz w:val="26"/>
          <w:szCs w:val="26"/>
        </w:rPr>
        <w:t xml:space="preserve">сприяти збереженню та зміцненню фізичного, психічного і духовного </w:t>
      </w:r>
    </w:p>
    <w:p w:rsidR="007148A8" w:rsidRPr="00BE7682" w:rsidRDefault="007148A8" w:rsidP="00BE768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BE7682">
        <w:rPr>
          <w:rFonts w:ascii="Times New Roman" w:hAnsi="Times New Roman" w:cs="Times New Roman"/>
          <w:sz w:val="26"/>
          <w:szCs w:val="26"/>
        </w:rPr>
        <w:t>здоров’я дітей з раннього віку;</w:t>
      </w:r>
    </w:p>
    <w:p w:rsidR="00BE7682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27CE">
        <w:rPr>
          <w:rFonts w:ascii="Times New Roman" w:hAnsi="Times New Roman" w:cs="Times New Roman"/>
          <w:sz w:val="26"/>
          <w:szCs w:val="26"/>
        </w:rPr>
        <w:t xml:space="preserve">підвищити ефективність діяльності практичного психолога шляхом </w:t>
      </w:r>
    </w:p>
    <w:p w:rsidR="007148A8" w:rsidRPr="00BB27CE" w:rsidRDefault="007148A8" w:rsidP="00BE768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BB27CE">
        <w:rPr>
          <w:rFonts w:ascii="Times New Roman" w:hAnsi="Times New Roman" w:cs="Times New Roman"/>
          <w:sz w:val="26"/>
          <w:szCs w:val="26"/>
        </w:rPr>
        <w:lastRenderedPageBreak/>
        <w:t>використання соціально-педагогічних та психологічних технологій;</w:t>
      </w:r>
    </w:p>
    <w:p w:rsidR="00BE7682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27CE">
        <w:rPr>
          <w:rFonts w:ascii="Times New Roman" w:hAnsi="Times New Roman" w:cs="Times New Roman"/>
          <w:sz w:val="26"/>
          <w:szCs w:val="26"/>
        </w:rPr>
        <w:t xml:space="preserve">забезпечити якісний психологічний супровід процесу навчання та виховання </w:t>
      </w:r>
    </w:p>
    <w:p w:rsidR="007148A8" w:rsidRPr="00BB27CE" w:rsidRDefault="007148A8" w:rsidP="00BE768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BB27CE">
        <w:rPr>
          <w:rFonts w:ascii="Times New Roman" w:hAnsi="Times New Roman" w:cs="Times New Roman"/>
          <w:sz w:val="26"/>
          <w:szCs w:val="26"/>
        </w:rPr>
        <w:t>дітей;</w:t>
      </w:r>
    </w:p>
    <w:p w:rsidR="00BE7682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B27CE">
        <w:rPr>
          <w:rFonts w:ascii="Times New Roman" w:hAnsi="Times New Roman" w:cs="Times New Roman"/>
          <w:sz w:val="26"/>
          <w:szCs w:val="26"/>
        </w:rPr>
        <w:t xml:space="preserve">орієнтувати роботу практичного психолога на соціально-психологічну </w:t>
      </w:r>
    </w:p>
    <w:p w:rsidR="00C653AB" w:rsidRDefault="00C653AB" w:rsidP="00C653AB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BB27CE">
        <w:rPr>
          <w:rFonts w:ascii="Times New Roman" w:hAnsi="Times New Roman" w:cs="Times New Roman"/>
          <w:sz w:val="26"/>
          <w:szCs w:val="26"/>
        </w:rPr>
        <w:t xml:space="preserve"> </w:t>
      </w:r>
      <w:r w:rsidR="007148A8" w:rsidRPr="00BB27CE">
        <w:rPr>
          <w:rFonts w:ascii="Times New Roman" w:hAnsi="Times New Roman" w:cs="Times New Roman"/>
          <w:sz w:val="26"/>
          <w:szCs w:val="26"/>
        </w:rPr>
        <w:t>профілактику негативних явищ в дитячому середовищі, профілактику девіантної і ризикової поведінки дітей.</w:t>
      </w:r>
    </w:p>
    <w:p w:rsidR="00C653AB" w:rsidRDefault="00C653AB" w:rsidP="00C653AB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1276"/>
        <w:gridCol w:w="4666"/>
        <w:gridCol w:w="1755"/>
        <w:gridCol w:w="1795"/>
      </w:tblGrid>
      <w:tr w:rsidR="00C653AB" w:rsidTr="001E7B08">
        <w:tc>
          <w:tcPr>
            <w:tcW w:w="1276" w:type="dxa"/>
          </w:tcPr>
          <w:p w:rsidR="00C653AB" w:rsidRPr="00C653AB" w:rsidRDefault="00C653AB" w:rsidP="00C653AB">
            <w:pPr>
              <w:pStyle w:val="a9"/>
              <w:jc w:val="center"/>
              <w:rPr>
                <w:sz w:val="26"/>
                <w:szCs w:val="26"/>
              </w:rPr>
            </w:pPr>
            <w:r w:rsidRPr="00C653AB">
              <w:rPr>
                <w:sz w:val="26"/>
                <w:szCs w:val="26"/>
              </w:rPr>
              <w:t>№</w:t>
            </w:r>
          </w:p>
          <w:p w:rsidR="00C653AB" w:rsidRDefault="00C653AB" w:rsidP="00C653AB">
            <w:pPr>
              <w:pStyle w:val="a9"/>
              <w:jc w:val="center"/>
              <w:rPr>
                <w:sz w:val="26"/>
                <w:szCs w:val="26"/>
              </w:rPr>
            </w:pPr>
            <w:r w:rsidRPr="00C653AB">
              <w:rPr>
                <w:sz w:val="26"/>
                <w:szCs w:val="26"/>
              </w:rPr>
              <w:t>з/п</w:t>
            </w:r>
          </w:p>
        </w:tc>
        <w:tc>
          <w:tcPr>
            <w:tcW w:w="4666" w:type="dxa"/>
          </w:tcPr>
          <w:p w:rsidR="00C653AB" w:rsidRDefault="00C653AB" w:rsidP="00C653AB">
            <w:pPr>
              <w:pStyle w:val="a9"/>
              <w:jc w:val="center"/>
              <w:rPr>
                <w:sz w:val="26"/>
                <w:szCs w:val="26"/>
              </w:rPr>
            </w:pPr>
            <w:r w:rsidRPr="00C653AB">
              <w:rPr>
                <w:sz w:val="26"/>
                <w:szCs w:val="26"/>
              </w:rPr>
              <w:t>Зміст заходів</w:t>
            </w:r>
          </w:p>
        </w:tc>
        <w:tc>
          <w:tcPr>
            <w:tcW w:w="1755" w:type="dxa"/>
          </w:tcPr>
          <w:p w:rsidR="00C653AB" w:rsidRDefault="00C653AB" w:rsidP="00C653AB">
            <w:pPr>
              <w:pStyle w:val="a9"/>
              <w:jc w:val="center"/>
              <w:rPr>
                <w:sz w:val="26"/>
                <w:szCs w:val="26"/>
              </w:rPr>
            </w:pPr>
            <w:r w:rsidRPr="00C653AB">
              <w:rPr>
                <w:sz w:val="26"/>
                <w:szCs w:val="26"/>
              </w:rPr>
              <w:t>Термін</w:t>
            </w:r>
          </w:p>
        </w:tc>
        <w:tc>
          <w:tcPr>
            <w:tcW w:w="1795" w:type="dxa"/>
          </w:tcPr>
          <w:p w:rsidR="00C653AB" w:rsidRDefault="00C653AB" w:rsidP="00C653AB">
            <w:pPr>
              <w:pStyle w:val="a9"/>
              <w:jc w:val="center"/>
              <w:rPr>
                <w:sz w:val="26"/>
                <w:szCs w:val="26"/>
              </w:rPr>
            </w:pPr>
            <w:r w:rsidRPr="00C653AB">
              <w:rPr>
                <w:sz w:val="26"/>
                <w:szCs w:val="26"/>
              </w:rPr>
              <w:t>Виконавець</w:t>
            </w:r>
          </w:p>
        </w:tc>
      </w:tr>
      <w:tr w:rsidR="00C653AB" w:rsidTr="001E7B08">
        <w:tc>
          <w:tcPr>
            <w:tcW w:w="1276" w:type="dxa"/>
          </w:tcPr>
          <w:p w:rsidR="00C653AB" w:rsidRPr="008B6546" w:rsidRDefault="001E7B08" w:rsidP="001E7B08">
            <w:pPr>
              <w:pStyle w:val="a9"/>
              <w:ind w:left="7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666" w:type="dxa"/>
          </w:tcPr>
          <w:p w:rsidR="00C653AB" w:rsidRPr="00E12549" w:rsidRDefault="00C653AB" w:rsidP="00C653AB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 w:rsidRPr="00E12549">
              <w:rPr>
                <w:sz w:val="26"/>
                <w:szCs w:val="26"/>
                <w:lang w:val="uk-UA"/>
              </w:rPr>
              <w:t>Забезпечувати реалізацію Закону України «Про дошкільну освіту» у частині забезпечення обов’язковості здобуття дошкільної освіти дітьми п’ятирічного віку.</w:t>
            </w:r>
          </w:p>
        </w:tc>
        <w:tc>
          <w:tcPr>
            <w:tcW w:w="1755" w:type="dxa"/>
          </w:tcPr>
          <w:p w:rsidR="00C653AB" w:rsidRPr="00C653AB" w:rsidRDefault="00C653AB" w:rsidP="00C653AB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95" w:type="dxa"/>
          </w:tcPr>
          <w:p w:rsidR="00C653AB" w:rsidRDefault="00C653AB" w:rsidP="00C653AB">
            <w:pPr>
              <w:pStyle w:val="a9"/>
              <w:jc w:val="both"/>
              <w:rPr>
                <w:sz w:val="26"/>
                <w:szCs w:val="26"/>
              </w:rPr>
            </w:pPr>
            <w:r w:rsidRPr="00C653AB">
              <w:rPr>
                <w:sz w:val="26"/>
                <w:szCs w:val="26"/>
              </w:rPr>
              <w:t>Всі учасники освітнього процесу</w:t>
            </w:r>
          </w:p>
        </w:tc>
      </w:tr>
      <w:tr w:rsidR="00C653AB" w:rsidTr="001E7B08">
        <w:tc>
          <w:tcPr>
            <w:tcW w:w="1276" w:type="dxa"/>
          </w:tcPr>
          <w:p w:rsidR="00C653AB" w:rsidRPr="008B6546" w:rsidRDefault="001E7B08" w:rsidP="001E7B08">
            <w:pPr>
              <w:pStyle w:val="a9"/>
              <w:ind w:left="360"/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666" w:type="dxa"/>
          </w:tcPr>
          <w:p w:rsidR="00C653AB" w:rsidRDefault="00C653AB" w:rsidP="00C653AB">
            <w:pPr>
              <w:pStyle w:val="a9"/>
              <w:jc w:val="both"/>
              <w:rPr>
                <w:sz w:val="26"/>
                <w:szCs w:val="26"/>
              </w:rPr>
            </w:pPr>
            <w:r w:rsidRPr="00C653AB">
              <w:rPr>
                <w:sz w:val="26"/>
                <w:szCs w:val="26"/>
              </w:rPr>
              <w:t>Створити належні умови для обов’язкового здобуття дітьми 5-річного віку дошкільної освіти.</w:t>
            </w:r>
          </w:p>
        </w:tc>
        <w:tc>
          <w:tcPr>
            <w:tcW w:w="1755" w:type="dxa"/>
          </w:tcPr>
          <w:p w:rsidR="00C653AB" w:rsidRPr="00C653AB" w:rsidRDefault="00C653AB" w:rsidP="00C653AB">
            <w:pPr>
              <w:pStyle w:val="a9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2023-2027</w:t>
            </w:r>
          </w:p>
        </w:tc>
        <w:tc>
          <w:tcPr>
            <w:tcW w:w="1795" w:type="dxa"/>
          </w:tcPr>
          <w:p w:rsidR="00C653AB" w:rsidRDefault="00C653AB" w:rsidP="00C653AB">
            <w:pPr>
              <w:pStyle w:val="a9"/>
              <w:jc w:val="both"/>
              <w:rPr>
                <w:sz w:val="26"/>
                <w:szCs w:val="26"/>
              </w:rPr>
            </w:pPr>
            <w:r w:rsidRPr="00C653AB">
              <w:rPr>
                <w:sz w:val="26"/>
                <w:szCs w:val="26"/>
              </w:rPr>
              <w:t>Всі учасники освітнього процесу</w:t>
            </w:r>
          </w:p>
        </w:tc>
      </w:tr>
      <w:tr w:rsidR="00E12549" w:rsidRPr="00205195" w:rsidTr="001E7B08">
        <w:tc>
          <w:tcPr>
            <w:tcW w:w="1276" w:type="dxa"/>
          </w:tcPr>
          <w:p w:rsidR="00E12549" w:rsidRPr="008B6546" w:rsidRDefault="001E7B08" w:rsidP="001E7B08">
            <w:pPr>
              <w:pStyle w:val="a9"/>
              <w:ind w:left="720"/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666" w:type="dxa"/>
          </w:tcPr>
          <w:p w:rsidR="00205195" w:rsidRDefault="00E12549" w:rsidP="00E12549">
            <w:pPr>
              <w:pStyle w:val="a9"/>
              <w:rPr>
                <w:sz w:val="26"/>
                <w:szCs w:val="26"/>
                <w:lang w:val="uk-UA"/>
              </w:rPr>
            </w:pPr>
            <w:r w:rsidRPr="00205195">
              <w:rPr>
                <w:sz w:val="26"/>
                <w:szCs w:val="26"/>
                <w:lang w:val="uk-UA"/>
              </w:rPr>
              <w:t>Забезпечити</w:t>
            </w:r>
            <w:r w:rsidRPr="00205195">
              <w:rPr>
                <w:sz w:val="26"/>
                <w:szCs w:val="26"/>
                <w:lang w:val="uk-UA"/>
              </w:rPr>
              <w:tab/>
              <w:t>умови</w:t>
            </w:r>
            <w:r w:rsidRPr="00205195">
              <w:rPr>
                <w:sz w:val="26"/>
                <w:szCs w:val="26"/>
                <w:lang w:val="uk-UA"/>
              </w:rPr>
              <w:tab/>
              <w:t>ефективної</w:t>
            </w:r>
            <w:r w:rsidRPr="00205195">
              <w:rPr>
                <w:sz w:val="26"/>
                <w:szCs w:val="26"/>
                <w:lang w:val="uk-UA"/>
              </w:rPr>
              <w:tab/>
            </w:r>
          </w:p>
          <w:p w:rsidR="00E12549" w:rsidRPr="00205195" w:rsidRDefault="00E12549" w:rsidP="00E12549">
            <w:pPr>
              <w:pStyle w:val="a9"/>
              <w:rPr>
                <w:sz w:val="26"/>
                <w:szCs w:val="26"/>
                <w:lang w:val="uk-UA"/>
              </w:rPr>
            </w:pPr>
            <w:r w:rsidRPr="00205195">
              <w:rPr>
                <w:sz w:val="26"/>
                <w:szCs w:val="26"/>
                <w:lang w:val="uk-UA"/>
              </w:rPr>
              <w:t>реалізації оновленого Базового компонента дошкільної освіти</w:t>
            </w:r>
          </w:p>
        </w:tc>
        <w:tc>
          <w:tcPr>
            <w:tcW w:w="1755" w:type="dxa"/>
          </w:tcPr>
          <w:p w:rsidR="00E12549" w:rsidRPr="00205195" w:rsidRDefault="00E12549" w:rsidP="00E12549">
            <w:pPr>
              <w:pStyle w:val="a9"/>
              <w:rPr>
                <w:sz w:val="26"/>
                <w:szCs w:val="26"/>
                <w:lang w:val="uk-UA"/>
              </w:rPr>
            </w:pPr>
            <w:r w:rsidRPr="00205195">
              <w:rPr>
                <w:sz w:val="26"/>
                <w:szCs w:val="26"/>
                <w:lang w:val="uk-UA"/>
              </w:rPr>
              <w:t>202</w:t>
            </w:r>
            <w:r>
              <w:rPr>
                <w:sz w:val="26"/>
                <w:szCs w:val="26"/>
                <w:lang w:val="uk-UA"/>
              </w:rPr>
              <w:t>3</w:t>
            </w:r>
            <w:r w:rsidRPr="00205195">
              <w:rPr>
                <w:sz w:val="26"/>
                <w:szCs w:val="26"/>
                <w:lang w:val="uk-UA"/>
              </w:rPr>
              <w:t>-2027</w:t>
            </w:r>
          </w:p>
        </w:tc>
        <w:tc>
          <w:tcPr>
            <w:tcW w:w="1795" w:type="dxa"/>
          </w:tcPr>
          <w:p w:rsidR="00E12549" w:rsidRPr="00205195" w:rsidRDefault="00E12549" w:rsidP="00E12549">
            <w:pPr>
              <w:pStyle w:val="a9"/>
              <w:rPr>
                <w:sz w:val="26"/>
                <w:szCs w:val="26"/>
                <w:lang w:val="uk-UA"/>
              </w:rPr>
            </w:pPr>
            <w:r w:rsidRPr="00205195">
              <w:rPr>
                <w:sz w:val="26"/>
                <w:szCs w:val="26"/>
                <w:lang w:val="uk-UA"/>
              </w:rPr>
              <w:t>Всі учасники освітнього процесу</w:t>
            </w:r>
          </w:p>
        </w:tc>
      </w:tr>
      <w:tr w:rsidR="00E12549" w:rsidTr="001E7B08">
        <w:tc>
          <w:tcPr>
            <w:tcW w:w="1276" w:type="dxa"/>
          </w:tcPr>
          <w:p w:rsidR="00E12549" w:rsidRPr="001E7B08" w:rsidRDefault="001E7B08" w:rsidP="001E7B08">
            <w:pPr>
              <w:pStyle w:val="a3"/>
              <w:spacing w:after="0" w:line="259" w:lineRule="auto"/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666" w:type="dxa"/>
          </w:tcPr>
          <w:p w:rsidR="00E12549" w:rsidRPr="00E12549" w:rsidRDefault="00E12549" w:rsidP="00E12549">
            <w:pPr>
              <w:pStyle w:val="a9"/>
              <w:rPr>
                <w:sz w:val="26"/>
                <w:szCs w:val="26"/>
                <w:lang w:val="uk-UA"/>
              </w:rPr>
            </w:pPr>
            <w:r w:rsidRPr="00E12549">
              <w:rPr>
                <w:sz w:val="26"/>
                <w:szCs w:val="26"/>
                <w:lang w:val="uk-UA"/>
              </w:rPr>
              <w:t>Впроваджувати в освітній процес інноваційні педагогічні та інформаційно-комунікаційні технології</w:t>
            </w:r>
          </w:p>
        </w:tc>
        <w:tc>
          <w:tcPr>
            <w:tcW w:w="1755" w:type="dxa"/>
          </w:tcPr>
          <w:p w:rsidR="00E12549" w:rsidRPr="00E12549" w:rsidRDefault="00E12549" w:rsidP="00E12549">
            <w:pPr>
              <w:pStyle w:val="a9"/>
              <w:rPr>
                <w:sz w:val="26"/>
                <w:szCs w:val="26"/>
              </w:rPr>
            </w:pPr>
            <w:r w:rsidRPr="00E1254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uk-UA"/>
              </w:rPr>
              <w:t>3</w:t>
            </w:r>
            <w:r w:rsidRPr="00E12549">
              <w:rPr>
                <w:sz w:val="26"/>
                <w:szCs w:val="26"/>
              </w:rPr>
              <w:t>-2027</w:t>
            </w:r>
          </w:p>
        </w:tc>
        <w:tc>
          <w:tcPr>
            <w:tcW w:w="1795" w:type="dxa"/>
          </w:tcPr>
          <w:p w:rsidR="00E12549" w:rsidRPr="00E12549" w:rsidRDefault="00E12549" w:rsidP="00E12549">
            <w:pPr>
              <w:pStyle w:val="a9"/>
              <w:rPr>
                <w:sz w:val="26"/>
                <w:szCs w:val="26"/>
              </w:rPr>
            </w:pPr>
            <w:r w:rsidRPr="00E12549">
              <w:rPr>
                <w:sz w:val="26"/>
                <w:szCs w:val="26"/>
              </w:rPr>
              <w:t>Педагогічні працівники</w:t>
            </w:r>
          </w:p>
        </w:tc>
      </w:tr>
      <w:tr w:rsidR="00E12549" w:rsidTr="001E7B08">
        <w:tc>
          <w:tcPr>
            <w:tcW w:w="1276" w:type="dxa"/>
          </w:tcPr>
          <w:p w:rsidR="00E12549" w:rsidRPr="001E7B08" w:rsidRDefault="001E7B08" w:rsidP="001E7B08">
            <w:pPr>
              <w:pStyle w:val="a3"/>
              <w:spacing w:after="0" w:line="259" w:lineRule="auto"/>
              <w:ind w:right="27"/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666" w:type="dxa"/>
          </w:tcPr>
          <w:p w:rsidR="00E12549" w:rsidRPr="00E12549" w:rsidRDefault="00E12549" w:rsidP="00E12549">
            <w:pPr>
              <w:pStyle w:val="a9"/>
              <w:rPr>
                <w:sz w:val="26"/>
                <w:szCs w:val="26"/>
              </w:rPr>
            </w:pPr>
            <w:r w:rsidRPr="00E12549">
              <w:rPr>
                <w:sz w:val="26"/>
                <w:szCs w:val="26"/>
              </w:rPr>
              <w:t>Впроваджувати в педагогічний процес</w:t>
            </w:r>
          </w:p>
          <w:p w:rsidR="00E12549" w:rsidRPr="00E12549" w:rsidRDefault="00E12549" w:rsidP="00E12549">
            <w:pPr>
              <w:pStyle w:val="a9"/>
              <w:rPr>
                <w:sz w:val="26"/>
                <w:szCs w:val="26"/>
              </w:rPr>
            </w:pPr>
            <w:r w:rsidRPr="00E12549">
              <w:rPr>
                <w:sz w:val="26"/>
                <w:szCs w:val="26"/>
              </w:rPr>
              <w:t>здоров’язберігаючі техноло</w:t>
            </w:r>
            <w:r>
              <w:rPr>
                <w:sz w:val="26"/>
                <w:szCs w:val="26"/>
              </w:rPr>
              <w:t>гії соціально-оздоровчі проекти</w:t>
            </w:r>
          </w:p>
        </w:tc>
        <w:tc>
          <w:tcPr>
            <w:tcW w:w="1755" w:type="dxa"/>
          </w:tcPr>
          <w:p w:rsidR="00E12549" w:rsidRPr="00E12549" w:rsidRDefault="00E12549" w:rsidP="00E12549">
            <w:pPr>
              <w:pStyle w:val="a9"/>
              <w:rPr>
                <w:sz w:val="26"/>
                <w:szCs w:val="26"/>
              </w:rPr>
            </w:pPr>
            <w:r w:rsidRPr="00E1254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uk-UA"/>
              </w:rPr>
              <w:t>3</w:t>
            </w:r>
            <w:r w:rsidRPr="00E12549">
              <w:rPr>
                <w:sz w:val="26"/>
                <w:szCs w:val="26"/>
              </w:rPr>
              <w:t>-2027</w:t>
            </w:r>
          </w:p>
        </w:tc>
        <w:tc>
          <w:tcPr>
            <w:tcW w:w="1795" w:type="dxa"/>
          </w:tcPr>
          <w:p w:rsidR="00E12549" w:rsidRPr="00E12549" w:rsidRDefault="00E12549" w:rsidP="00E12549">
            <w:pPr>
              <w:pStyle w:val="a9"/>
              <w:rPr>
                <w:sz w:val="26"/>
                <w:szCs w:val="26"/>
              </w:rPr>
            </w:pPr>
            <w:r w:rsidRPr="00E12549">
              <w:rPr>
                <w:sz w:val="26"/>
                <w:szCs w:val="26"/>
              </w:rPr>
              <w:t>Педагогічні працівники</w:t>
            </w:r>
          </w:p>
        </w:tc>
      </w:tr>
      <w:tr w:rsidR="00E12549" w:rsidTr="001E7B08">
        <w:tc>
          <w:tcPr>
            <w:tcW w:w="1276" w:type="dxa"/>
          </w:tcPr>
          <w:p w:rsidR="00E12549" w:rsidRPr="001E7B08" w:rsidRDefault="001E7B08" w:rsidP="001E7B08">
            <w:pPr>
              <w:pStyle w:val="a3"/>
              <w:spacing w:after="0" w:line="259" w:lineRule="auto"/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666" w:type="dxa"/>
          </w:tcPr>
          <w:p w:rsidR="00E12549" w:rsidRPr="00E12549" w:rsidRDefault="00E12549" w:rsidP="00E12549">
            <w:pPr>
              <w:pStyle w:val="a9"/>
              <w:rPr>
                <w:sz w:val="26"/>
                <w:szCs w:val="26"/>
              </w:rPr>
            </w:pPr>
            <w:r w:rsidRPr="00E12549">
              <w:rPr>
                <w:sz w:val="26"/>
                <w:szCs w:val="26"/>
              </w:rPr>
              <w:t>Забезпечувати належний стан</w:t>
            </w:r>
            <w:r>
              <w:rPr>
                <w:sz w:val="26"/>
                <w:szCs w:val="26"/>
              </w:rPr>
              <w:t xml:space="preserve"> медичного обслуговування дітей</w:t>
            </w:r>
          </w:p>
        </w:tc>
        <w:tc>
          <w:tcPr>
            <w:tcW w:w="1755" w:type="dxa"/>
          </w:tcPr>
          <w:p w:rsidR="00E12549" w:rsidRPr="00E12549" w:rsidRDefault="00E12549" w:rsidP="00E12549">
            <w:pPr>
              <w:pStyle w:val="a9"/>
              <w:rPr>
                <w:sz w:val="26"/>
                <w:szCs w:val="26"/>
              </w:rPr>
            </w:pPr>
            <w:r w:rsidRPr="00E1254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uk-UA"/>
              </w:rPr>
              <w:t>3</w:t>
            </w:r>
            <w:r w:rsidRPr="00E12549">
              <w:rPr>
                <w:sz w:val="26"/>
                <w:szCs w:val="26"/>
              </w:rPr>
              <w:t>-2027</w:t>
            </w:r>
          </w:p>
        </w:tc>
        <w:tc>
          <w:tcPr>
            <w:tcW w:w="1795" w:type="dxa"/>
          </w:tcPr>
          <w:p w:rsidR="00E12549" w:rsidRPr="00E12549" w:rsidRDefault="00E12549" w:rsidP="00E12549">
            <w:pPr>
              <w:pStyle w:val="a9"/>
              <w:rPr>
                <w:sz w:val="26"/>
                <w:szCs w:val="26"/>
              </w:rPr>
            </w:pPr>
            <w:r w:rsidRPr="00E12549">
              <w:rPr>
                <w:sz w:val="26"/>
                <w:szCs w:val="26"/>
              </w:rPr>
              <w:t>Педагогічні працівники</w:t>
            </w:r>
          </w:p>
        </w:tc>
      </w:tr>
      <w:tr w:rsidR="00E12549" w:rsidTr="001E7B08">
        <w:tc>
          <w:tcPr>
            <w:tcW w:w="1276" w:type="dxa"/>
          </w:tcPr>
          <w:p w:rsidR="00E12549" w:rsidRPr="001E7B08" w:rsidRDefault="001E7B08" w:rsidP="001E7B08">
            <w:pPr>
              <w:pStyle w:val="a3"/>
              <w:spacing w:after="0" w:line="259" w:lineRule="auto"/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666" w:type="dxa"/>
          </w:tcPr>
          <w:p w:rsidR="00E12549" w:rsidRPr="00E12549" w:rsidRDefault="00E12549" w:rsidP="00E12549">
            <w:pPr>
              <w:pStyle w:val="a9"/>
              <w:rPr>
                <w:sz w:val="26"/>
                <w:szCs w:val="26"/>
              </w:rPr>
            </w:pPr>
            <w:r w:rsidRPr="00E12549">
              <w:rPr>
                <w:sz w:val="26"/>
                <w:szCs w:val="26"/>
              </w:rPr>
              <w:t>Оновити систему оздоровчих заходів, які проводяться в умовах ЗДО</w:t>
            </w:r>
          </w:p>
        </w:tc>
        <w:tc>
          <w:tcPr>
            <w:tcW w:w="1755" w:type="dxa"/>
          </w:tcPr>
          <w:p w:rsidR="00E12549" w:rsidRPr="00E12549" w:rsidRDefault="00E12549" w:rsidP="00E12549">
            <w:pPr>
              <w:pStyle w:val="a9"/>
              <w:rPr>
                <w:sz w:val="26"/>
                <w:szCs w:val="26"/>
              </w:rPr>
            </w:pPr>
            <w:r w:rsidRPr="00E1254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uk-UA"/>
              </w:rPr>
              <w:t>3</w:t>
            </w:r>
            <w:r w:rsidRPr="00E12549">
              <w:rPr>
                <w:sz w:val="26"/>
                <w:szCs w:val="26"/>
              </w:rPr>
              <w:t>-2027</w:t>
            </w:r>
          </w:p>
        </w:tc>
        <w:tc>
          <w:tcPr>
            <w:tcW w:w="1795" w:type="dxa"/>
          </w:tcPr>
          <w:p w:rsidR="00E12549" w:rsidRPr="00E12549" w:rsidRDefault="00E12549" w:rsidP="00E12549">
            <w:pPr>
              <w:pStyle w:val="a9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Директор</w:t>
            </w:r>
          </w:p>
        </w:tc>
      </w:tr>
      <w:tr w:rsidR="00E12549" w:rsidTr="001E7B08">
        <w:tc>
          <w:tcPr>
            <w:tcW w:w="1276" w:type="dxa"/>
          </w:tcPr>
          <w:p w:rsidR="00E12549" w:rsidRPr="001E7B08" w:rsidRDefault="001E7B08" w:rsidP="001E7B08">
            <w:pPr>
              <w:pStyle w:val="a3"/>
              <w:spacing w:after="0" w:line="259" w:lineRule="auto"/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666" w:type="dxa"/>
          </w:tcPr>
          <w:p w:rsidR="00E12549" w:rsidRPr="00E12549" w:rsidRDefault="00E12549" w:rsidP="008D11A4">
            <w:pPr>
              <w:pStyle w:val="a9"/>
              <w:rPr>
                <w:sz w:val="26"/>
                <w:szCs w:val="26"/>
              </w:rPr>
            </w:pPr>
            <w:r w:rsidRPr="00E12549">
              <w:rPr>
                <w:sz w:val="26"/>
                <w:szCs w:val="26"/>
              </w:rPr>
              <w:t xml:space="preserve">Забезпечувати раціональне, збалансоване харчування дітей в </w:t>
            </w:r>
            <w:r>
              <w:rPr>
                <w:sz w:val="26"/>
                <w:szCs w:val="26"/>
                <w:lang w:val="uk-UA"/>
              </w:rPr>
              <w:t xml:space="preserve">ЗДО </w:t>
            </w:r>
            <w:r w:rsidRPr="00E1254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55" w:type="dxa"/>
          </w:tcPr>
          <w:p w:rsidR="00E12549" w:rsidRPr="00E12549" w:rsidRDefault="00E12549" w:rsidP="008D11A4">
            <w:pPr>
              <w:pStyle w:val="a9"/>
              <w:rPr>
                <w:sz w:val="26"/>
                <w:szCs w:val="26"/>
              </w:rPr>
            </w:pPr>
            <w:r w:rsidRPr="00E12549">
              <w:rPr>
                <w:sz w:val="26"/>
                <w:szCs w:val="26"/>
              </w:rPr>
              <w:t>202</w:t>
            </w:r>
            <w:r w:rsidR="008D11A4">
              <w:rPr>
                <w:sz w:val="26"/>
                <w:szCs w:val="26"/>
                <w:lang w:val="uk-UA"/>
              </w:rPr>
              <w:t>3</w:t>
            </w:r>
            <w:r w:rsidRPr="00E12549">
              <w:rPr>
                <w:sz w:val="26"/>
                <w:szCs w:val="26"/>
              </w:rPr>
              <w:t>-2027</w:t>
            </w:r>
          </w:p>
        </w:tc>
        <w:tc>
          <w:tcPr>
            <w:tcW w:w="1795" w:type="dxa"/>
          </w:tcPr>
          <w:p w:rsidR="00E12549" w:rsidRPr="00E12549" w:rsidRDefault="008D11A4" w:rsidP="00E12549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Директор</w:t>
            </w:r>
            <w:r w:rsidR="00E12549" w:rsidRPr="00E12549">
              <w:rPr>
                <w:sz w:val="26"/>
                <w:szCs w:val="26"/>
              </w:rPr>
              <w:t>, сестра медична старша</w:t>
            </w:r>
          </w:p>
        </w:tc>
      </w:tr>
      <w:tr w:rsidR="00E12549" w:rsidTr="001E7B08">
        <w:tc>
          <w:tcPr>
            <w:tcW w:w="1276" w:type="dxa"/>
          </w:tcPr>
          <w:p w:rsidR="00E12549" w:rsidRPr="001E7B08" w:rsidRDefault="001E7B08" w:rsidP="001E7B08">
            <w:pPr>
              <w:pStyle w:val="a3"/>
              <w:spacing w:after="0" w:line="259" w:lineRule="auto"/>
              <w:ind w:right="27"/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666" w:type="dxa"/>
          </w:tcPr>
          <w:p w:rsidR="00E12549" w:rsidRPr="00E12549" w:rsidRDefault="00E12549" w:rsidP="00E12549">
            <w:pPr>
              <w:pStyle w:val="a9"/>
              <w:rPr>
                <w:sz w:val="26"/>
                <w:szCs w:val="26"/>
              </w:rPr>
            </w:pPr>
            <w:r w:rsidRPr="00E12549">
              <w:rPr>
                <w:sz w:val="26"/>
                <w:szCs w:val="26"/>
              </w:rPr>
              <w:t>Здійснювати контроль за якістю харчування та медичного обслуговування дітей різних вікових категорій, відповідно до потреб розвитку.</w:t>
            </w:r>
          </w:p>
        </w:tc>
        <w:tc>
          <w:tcPr>
            <w:tcW w:w="1755" w:type="dxa"/>
          </w:tcPr>
          <w:p w:rsidR="00E12549" w:rsidRPr="00E12549" w:rsidRDefault="008D11A4" w:rsidP="00E12549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</w:t>
            </w:r>
            <w:r w:rsidR="00E12549" w:rsidRPr="00E12549">
              <w:rPr>
                <w:sz w:val="26"/>
                <w:szCs w:val="26"/>
              </w:rPr>
              <w:t>27</w:t>
            </w:r>
          </w:p>
        </w:tc>
        <w:tc>
          <w:tcPr>
            <w:tcW w:w="1795" w:type="dxa"/>
          </w:tcPr>
          <w:p w:rsidR="00E12549" w:rsidRPr="00E12549" w:rsidRDefault="008D11A4" w:rsidP="008D11A4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Сестра медична старш</w:t>
            </w:r>
          </w:p>
        </w:tc>
      </w:tr>
      <w:tr w:rsidR="00E12549" w:rsidTr="001E7B08">
        <w:tc>
          <w:tcPr>
            <w:tcW w:w="1276" w:type="dxa"/>
          </w:tcPr>
          <w:p w:rsidR="00E12549" w:rsidRPr="001E7B08" w:rsidRDefault="001E7B08" w:rsidP="001E7B08">
            <w:pPr>
              <w:spacing w:after="0" w:line="259" w:lineRule="auto"/>
              <w:ind w:left="360" w:right="29"/>
              <w:jc w:val="right"/>
              <w:rPr>
                <w:sz w:val="26"/>
                <w:szCs w:val="26"/>
                <w:lang w:val="uk-UA"/>
              </w:rPr>
            </w:pPr>
            <w:r w:rsidRPr="001E7B08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4666" w:type="dxa"/>
          </w:tcPr>
          <w:p w:rsidR="001E7B08" w:rsidRDefault="00E12549" w:rsidP="001E7B08">
            <w:pPr>
              <w:pStyle w:val="a9"/>
              <w:rPr>
                <w:sz w:val="26"/>
                <w:szCs w:val="26"/>
              </w:rPr>
            </w:pPr>
            <w:r w:rsidRPr="00E12549">
              <w:rPr>
                <w:sz w:val="26"/>
                <w:szCs w:val="26"/>
              </w:rPr>
              <w:t>Забезпечити</w:t>
            </w:r>
            <w:r w:rsidRPr="00E12549">
              <w:rPr>
                <w:sz w:val="26"/>
                <w:szCs w:val="26"/>
              </w:rPr>
              <w:tab/>
              <w:t>харчування</w:t>
            </w:r>
            <w:r w:rsidRPr="00E12549">
              <w:rPr>
                <w:sz w:val="26"/>
                <w:szCs w:val="26"/>
              </w:rPr>
              <w:tab/>
              <w:t>дітям</w:t>
            </w:r>
            <w:r w:rsidRPr="00E12549">
              <w:rPr>
                <w:sz w:val="26"/>
                <w:szCs w:val="26"/>
              </w:rPr>
              <w:tab/>
            </w:r>
          </w:p>
          <w:p w:rsidR="00E12549" w:rsidRPr="00E12549" w:rsidRDefault="00E12549" w:rsidP="001E7B08">
            <w:pPr>
              <w:pStyle w:val="a9"/>
              <w:rPr>
                <w:sz w:val="26"/>
                <w:szCs w:val="26"/>
              </w:rPr>
            </w:pPr>
            <w:r w:rsidRPr="00E12549">
              <w:rPr>
                <w:sz w:val="26"/>
                <w:szCs w:val="26"/>
              </w:rPr>
              <w:t>пільгових категорій.</w:t>
            </w:r>
          </w:p>
        </w:tc>
        <w:tc>
          <w:tcPr>
            <w:tcW w:w="1755" w:type="dxa"/>
          </w:tcPr>
          <w:p w:rsidR="00E12549" w:rsidRPr="00E12549" w:rsidRDefault="008D11A4" w:rsidP="00E12549">
            <w:pPr>
              <w:pStyle w:val="a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</w:t>
            </w:r>
            <w:r w:rsidR="00E12549" w:rsidRPr="00E12549">
              <w:rPr>
                <w:sz w:val="26"/>
                <w:szCs w:val="26"/>
              </w:rPr>
              <w:t>27</w:t>
            </w:r>
          </w:p>
        </w:tc>
        <w:tc>
          <w:tcPr>
            <w:tcW w:w="1795" w:type="dxa"/>
          </w:tcPr>
          <w:p w:rsidR="008D11A4" w:rsidRPr="008D11A4" w:rsidRDefault="008D11A4" w:rsidP="008D11A4">
            <w:pPr>
              <w:pStyle w:val="a9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Директор</w:t>
            </w:r>
          </w:p>
          <w:p w:rsidR="00E12549" w:rsidRPr="00E12549" w:rsidRDefault="00E12549" w:rsidP="00E12549">
            <w:pPr>
              <w:pStyle w:val="a9"/>
              <w:rPr>
                <w:sz w:val="26"/>
                <w:szCs w:val="26"/>
              </w:rPr>
            </w:pPr>
          </w:p>
        </w:tc>
      </w:tr>
    </w:tbl>
    <w:p w:rsidR="00C653AB" w:rsidRDefault="00C653AB" w:rsidP="00C653AB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7148A8" w:rsidRDefault="0085554B" w:rsidP="001912D2">
      <w:pPr>
        <w:pStyle w:val="a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10. </w:t>
      </w:r>
      <w:r w:rsidR="007148A8" w:rsidRPr="001912D2">
        <w:rPr>
          <w:rFonts w:ascii="Times New Roman" w:hAnsi="Times New Roman" w:cs="Times New Roman"/>
          <w:b/>
          <w:sz w:val="26"/>
          <w:szCs w:val="26"/>
        </w:rPr>
        <w:t>ПРОЄКТ «НАУКОВО-МЕТОДИЧНЕ СЕРЕДОВИЩЕ»</w:t>
      </w:r>
    </w:p>
    <w:p w:rsidR="001912D2" w:rsidRPr="001912D2" w:rsidRDefault="001912D2" w:rsidP="001912D2">
      <w:pPr>
        <w:pStyle w:val="a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11A4" w:rsidRPr="00356646" w:rsidRDefault="007148A8" w:rsidP="00356646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Мета про</w:t>
      </w:r>
      <w:r w:rsidR="001E7B0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uk-UA"/>
        </w:rPr>
        <w:t>є</w:t>
      </w:r>
      <w:r w:rsidRPr="0035664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кту</w:t>
      </w:r>
      <w:r w:rsidRPr="00356646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356646">
        <w:rPr>
          <w:rFonts w:ascii="Times New Roman" w:hAnsi="Times New Roman" w:cs="Times New Roman"/>
          <w:sz w:val="26"/>
          <w:szCs w:val="26"/>
        </w:rPr>
        <w:t xml:space="preserve">- </w:t>
      </w:r>
      <w:r w:rsidRPr="00356646">
        <w:rPr>
          <w:rFonts w:ascii="Times New Roman" w:hAnsi="Times New Roman" w:cs="Times New Roman"/>
          <w:sz w:val="26"/>
          <w:szCs w:val="26"/>
        </w:rPr>
        <w:t xml:space="preserve">створити сучасний науково-методичний простір, що забезпечуватиме професійні потреби та запити педагогів у їхньому фаховому розвитку. </w:t>
      </w:r>
    </w:p>
    <w:p w:rsidR="00356646" w:rsidRDefault="00356646" w:rsidP="00356646">
      <w:pPr>
        <w:pStyle w:val="a9"/>
        <w:rPr>
          <w:rFonts w:ascii="Times New Roman" w:eastAsia="Times New Roman" w:hAnsi="Times New Roman" w:cs="Times New Roman"/>
          <w:i/>
        </w:rPr>
      </w:pPr>
    </w:p>
    <w:p w:rsidR="00356646" w:rsidRPr="005B5595" w:rsidRDefault="007148A8" w:rsidP="00356646">
      <w:pPr>
        <w:pStyle w:val="a9"/>
        <w:ind w:firstLine="705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5B5595">
        <w:rPr>
          <w:rFonts w:ascii="Times New Roman" w:hAnsi="Times New Roman" w:cs="Times New Roman"/>
          <w:b/>
          <w:i/>
          <w:sz w:val="26"/>
          <w:szCs w:val="26"/>
          <w:u w:val="single"/>
        </w:rPr>
        <w:t>Завдання:</w:t>
      </w:r>
    </w:p>
    <w:p w:rsidR="00356646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lastRenderedPageBreak/>
        <w:t xml:space="preserve">забезпечити цілеспрямований науково-методичний супровід і прогнозування </w:t>
      </w:r>
    </w:p>
    <w:p w:rsidR="007148A8" w:rsidRPr="00356646" w:rsidRDefault="007148A8" w:rsidP="00356646">
      <w:pPr>
        <w:pStyle w:val="a9"/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>професійного розвитку педагогічних кадрів;</w:t>
      </w:r>
    </w:p>
    <w:p w:rsidR="007148A8" w:rsidRPr="00356646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>створення системи роботи з профілактики емоційного вигорання;</w:t>
      </w:r>
    </w:p>
    <w:p w:rsidR="007148A8" w:rsidRPr="00356646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>залучати педагогів до планування роботи закладу дошкільної освіти;</w:t>
      </w:r>
    </w:p>
    <w:p w:rsidR="00356646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 xml:space="preserve">забезпечити умови для професійного зростання педагога закладу дошкільної </w:t>
      </w:r>
    </w:p>
    <w:p w:rsidR="007148A8" w:rsidRPr="00356646" w:rsidRDefault="007148A8" w:rsidP="00356646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356646">
        <w:rPr>
          <w:rFonts w:ascii="Times New Roman" w:hAnsi="Times New Roman" w:cs="Times New Roman"/>
          <w:sz w:val="26"/>
          <w:szCs w:val="26"/>
        </w:rPr>
        <w:t>освіти</w:t>
      </w:r>
      <w:r w:rsidR="00356646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356646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 xml:space="preserve">створити інформаційно-розвивальне середовище в закладі, що забезпечить </w:t>
      </w:r>
    </w:p>
    <w:p w:rsidR="007148A8" w:rsidRPr="00356646" w:rsidRDefault="007148A8" w:rsidP="00356646">
      <w:pPr>
        <w:pStyle w:val="a9"/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>доступ до інформації споживачам освітніх послуг, забезпечить умови для їх дистанційного навчання;</w:t>
      </w:r>
    </w:p>
    <w:p w:rsidR="00356646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 xml:space="preserve">впроваджувати інноваційні методики, технології, програми в практику </w:t>
      </w:r>
    </w:p>
    <w:p w:rsidR="007148A8" w:rsidRPr="00356646" w:rsidRDefault="007148A8" w:rsidP="00356646">
      <w:pPr>
        <w:pStyle w:val="a9"/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>роботи з метою забезпечення ефективності освітнього процесу;</w:t>
      </w:r>
    </w:p>
    <w:p w:rsidR="00356646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 xml:space="preserve">удосконалити систему виявлення, систематизації та апробації кращого </w:t>
      </w:r>
    </w:p>
    <w:p w:rsidR="007148A8" w:rsidRPr="00356646" w:rsidRDefault="007148A8" w:rsidP="00356646">
      <w:pPr>
        <w:pStyle w:val="a9"/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>педагогічного досвіду.</w:t>
      </w:r>
    </w:p>
    <w:p w:rsidR="00356646" w:rsidRDefault="00356646" w:rsidP="00356646">
      <w:pPr>
        <w:pStyle w:val="a9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148A8" w:rsidRPr="00356646" w:rsidRDefault="007148A8" w:rsidP="00356646">
      <w:pPr>
        <w:pStyle w:val="a9"/>
        <w:ind w:firstLine="708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5664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Пріоритети:</w:t>
      </w:r>
    </w:p>
    <w:p w:rsidR="007148A8" w:rsidRPr="00356646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>ефективність науково-методичної роботи;</w:t>
      </w:r>
    </w:p>
    <w:p w:rsidR="007148A8" w:rsidRPr="00356646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>самоосвіта – індивідуальна робота кожного педагога;</w:t>
      </w:r>
    </w:p>
    <w:p w:rsidR="00356646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>участь кожного педагогічного працівника у методичній роботі та науково-</w:t>
      </w:r>
    </w:p>
    <w:p w:rsidR="007148A8" w:rsidRPr="00356646" w:rsidRDefault="007148A8" w:rsidP="00356646">
      <w:pPr>
        <w:pStyle w:val="a9"/>
        <w:ind w:left="360"/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>методичній діяльності.</w:t>
      </w:r>
    </w:p>
    <w:p w:rsidR="007148A8" w:rsidRPr="00356646" w:rsidRDefault="007148A8" w:rsidP="00356646">
      <w:pPr>
        <w:pStyle w:val="a9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580" w:type="dxa"/>
        <w:tblInd w:w="-111" w:type="dxa"/>
        <w:tblCellMar>
          <w:top w:w="94" w:type="dxa"/>
          <w:left w:w="101" w:type="dxa"/>
          <w:right w:w="100" w:type="dxa"/>
        </w:tblCellMar>
        <w:tblLook w:val="04A0" w:firstRow="1" w:lastRow="0" w:firstColumn="1" w:lastColumn="0" w:noHBand="0" w:noVBand="1"/>
      </w:tblPr>
      <w:tblGrid>
        <w:gridCol w:w="620"/>
        <w:gridCol w:w="5577"/>
        <w:gridCol w:w="1417"/>
        <w:gridCol w:w="1966"/>
      </w:tblGrid>
      <w:tr w:rsidR="007148A8" w:rsidRPr="00356646" w:rsidTr="00356646">
        <w:trPr>
          <w:trHeight w:val="8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148A8" w:rsidRPr="00356646" w:rsidRDefault="00356646" w:rsidP="00356646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5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Зміст заходу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Термін виконання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Виконавець</w:t>
            </w:r>
          </w:p>
        </w:tc>
      </w:tr>
      <w:tr w:rsidR="007148A8" w:rsidRPr="00356646" w:rsidTr="00356646">
        <w:trPr>
          <w:trHeight w:val="1303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356646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Впровадження</w:t>
            </w:r>
            <w:r w:rsidR="007148A8" w:rsidRPr="00356646">
              <w:rPr>
                <w:rFonts w:ascii="Times New Roman" w:hAnsi="Times New Roman" w:cs="Times New Roman"/>
                <w:sz w:val="26"/>
                <w:szCs w:val="26"/>
              </w:rPr>
              <w:t xml:space="preserve"> систем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r w:rsidR="007148A8" w:rsidRPr="0035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методичних заходів, спрямованих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7148A8" w:rsidRPr="00356646">
              <w:rPr>
                <w:rFonts w:ascii="Times New Roman" w:hAnsi="Times New Roman" w:cs="Times New Roman"/>
                <w:sz w:val="26"/>
                <w:szCs w:val="26"/>
              </w:rPr>
              <w:t>на розвиток професійної компетентності, творчих можливостей педагогів.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356646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</w:tbl>
    <w:p w:rsidR="007148A8" w:rsidRPr="00356646" w:rsidRDefault="007148A8" w:rsidP="00356646">
      <w:pPr>
        <w:pStyle w:val="a9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72" w:type="dxa"/>
        <w:tblInd w:w="-111" w:type="dxa"/>
        <w:tblCellMar>
          <w:top w:w="84" w:type="dxa"/>
          <w:left w:w="101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5710"/>
        <w:gridCol w:w="1403"/>
        <w:gridCol w:w="1959"/>
      </w:tblGrid>
      <w:tr w:rsidR="007148A8" w:rsidRPr="00356646" w:rsidTr="005614E8">
        <w:trPr>
          <w:trHeight w:val="1848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 xml:space="preserve"> Організація тематичної діяльності у напрямку визначення шляхів вирішення актуальних проблем, розробки нових педагогічних ідей в контексті роботи за Базовим компонентом дошкільної освіти та програмою</w:t>
            </w:r>
          </w:p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«Українське дошкілля»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566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356646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  <w:r w:rsidR="007148A8" w:rsidRPr="00356646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</w:t>
            </w:r>
          </w:p>
        </w:tc>
      </w:tr>
      <w:tr w:rsidR="007148A8" w:rsidRPr="00356646" w:rsidTr="005614E8">
        <w:trPr>
          <w:trHeight w:val="10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Створ</w:t>
            </w:r>
            <w:r w:rsidR="003566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ення </w:t>
            </w:r>
            <w:r w:rsidR="00356646">
              <w:rPr>
                <w:rFonts w:ascii="Times New Roman" w:hAnsi="Times New Roman" w:cs="Times New Roman"/>
                <w:sz w:val="26"/>
                <w:szCs w:val="26"/>
              </w:rPr>
              <w:t>умов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 xml:space="preserve"> для підвищення професійної</w:t>
            </w:r>
          </w:p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майстерності та рівня методичної</w:t>
            </w:r>
            <w:r w:rsidR="00356646">
              <w:rPr>
                <w:rFonts w:ascii="Times New Roman" w:hAnsi="Times New Roman" w:cs="Times New Roman"/>
                <w:sz w:val="26"/>
                <w:szCs w:val="26"/>
              </w:rPr>
              <w:t xml:space="preserve"> підготовки педагогічних кадрів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356646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RPr="00356646" w:rsidTr="005614E8">
        <w:trPr>
          <w:trHeight w:val="11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Створ</w:t>
            </w:r>
            <w:r w:rsidR="003566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ення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6646">
              <w:rPr>
                <w:rFonts w:ascii="Times New Roman" w:hAnsi="Times New Roman" w:cs="Times New Roman"/>
                <w:sz w:val="26"/>
                <w:szCs w:val="26"/>
              </w:rPr>
              <w:t xml:space="preserve">умов для оволодіння педагогами 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інноваційними методиками.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356646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RPr="00356646" w:rsidTr="005614E8">
        <w:trPr>
          <w:trHeight w:val="1598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Розробка навчально-методичного супроводу (методичних рекомендацій, оновленого відповідно до модернізованого змісту дошкільної освіти дидактичного, розвивального матеріалу, методичних розробок)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566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356646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 педагоги</w:t>
            </w:r>
          </w:p>
        </w:tc>
      </w:tr>
      <w:tr w:rsidR="007148A8" w:rsidRPr="00356646" w:rsidTr="005614E8">
        <w:trPr>
          <w:trHeight w:val="117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5614E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Вивч</w:t>
            </w:r>
            <w:r w:rsidR="003566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ення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, узагальн</w:t>
            </w:r>
            <w:r w:rsidR="003566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ення 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та пошир</w:t>
            </w:r>
            <w:r w:rsidR="003566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ення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 xml:space="preserve"> передов</w:t>
            </w:r>
            <w:r w:rsidR="005614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ого педагогічного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 xml:space="preserve"> досвід</w:t>
            </w:r>
            <w:r w:rsidR="005614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 xml:space="preserve"> педагогів, матеріали висвітлювати в засобах масової інформації.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356646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 педагоги</w:t>
            </w:r>
          </w:p>
        </w:tc>
      </w:tr>
      <w:tr w:rsidR="00356646" w:rsidRPr="00356646" w:rsidTr="005614E8">
        <w:trPr>
          <w:trHeight w:val="7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356646" w:rsidRDefault="00356646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873357" w:rsidRDefault="00356646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33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Забезпечувати якісний моніторинг стану освітньої діяльності педагогічних працівників.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356646" w:rsidRDefault="00356646" w:rsidP="005614E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614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5614E8" w:rsidRDefault="005614E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Педагоги</w:t>
            </w:r>
          </w:p>
        </w:tc>
      </w:tr>
      <w:tr w:rsidR="00356646" w:rsidRPr="00356646" w:rsidTr="005614E8">
        <w:trPr>
          <w:trHeight w:val="59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5614E8" w:rsidRDefault="005614E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356646" w:rsidRDefault="005614E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="00356646" w:rsidRPr="00356646">
              <w:rPr>
                <w:rFonts w:ascii="Times New Roman" w:hAnsi="Times New Roman" w:cs="Times New Roman"/>
                <w:sz w:val="26"/>
                <w:szCs w:val="26"/>
              </w:rPr>
              <w:t>часть у фахових конкурсах педагогічної майстерності.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356646" w:rsidRDefault="00356646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5614E8" w:rsidRDefault="005614E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356646" w:rsidRPr="00356646" w:rsidTr="005B5595">
        <w:trPr>
          <w:trHeight w:val="60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5614E8" w:rsidRDefault="005614E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356646" w:rsidRDefault="00356646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Організ</w:t>
            </w:r>
            <w:r w:rsidR="005614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ація 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«Галере</w:t>
            </w:r>
            <w:r w:rsidR="005614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ї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 xml:space="preserve"> т</w:t>
            </w:r>
            <w:r w:rsidR="005614E8">
              <w:rPr>
                <w:rFonts w:ascii="Times New Roman" w:hAnsi="Times New Roman" w:cs="Times New Roman"/>
                <w:sz w:val="26"/>
                <w:szCs w:val="26"/>
              </w:rPr>
              <w:t xml:space="preserve">ворчих </w:t>
            </w:r>
            <w:proofErr w:type="gramStart"/>
            <w:r w:rsidR="005614E8">
              <w:rPr>
                <w:rFonts w:ascii="Times New Roman" w:hAnsi="Times New Roman" w:cs="Times New Roman"/>
                <w:sz w:val="26"/>
                <w:szCs w:val="26"/>
              </w:rPr>
              <w:t>доробок»(</w:t>
            </w:r>
            <w:proofErr w:type="gramEnd"/>
            <w:r w:rsidR="005614E8">
              <w:rPr>
                <w:rFonts w:ascii="Times New Roman" w:hAnsi="Times New Roman" w:cs="Times New Roman"/>
                <w:sz w:val="26"/>
                <w:szCs w:val="26"/>
              </w:rPr>
              <w:t>виставка кращих</w:t>
            </w:r>
            <w:r w:rsidR="005614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методичних розробок)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356646" w:rsidRDefault="00356646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Щорічно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356646" w:rsidRDefault="005614E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  <w:r w:rsidR="00356646" w:rsidRPr="00356646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 закладу</w:t>
            </w:r>
          </w:p>
        </w:tc>
      </w:tr>
      <w:tr w:rsidR="00356646" w:rsidRPr="00356646" w:rsidTr="005B5595">
        <w:trPr>
          <w:trHeight w:val="879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5614E8" w:rsidRDefault="005614E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356646" w:rsidRDefault="00356646" w:rsidP="005614E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Постійн</w:t>
            </w:r>
            <w:r w:rsidR="005614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 xml:space="preserve"> оновл</w:t>
            </w:r>
            <w:r w:rsidR="005614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ення</w:t>
            </w:r>
            <w:r w:rsidR="005614E8">
              <w:rPr>
                <w:rFonts w:ascii="Times New Roman" w:hAnsi="Times New Roman" w:cs="Times New Roman"/>
                <w:sz w:val="26"/>
                <w:szCs w:val="26"/>
              </w:rPr>
              <w:t xml:space="preserve"> відповідно до сучасних вимог</w:t>
            </w:r>
            <w:r w:rsidR="005614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навчально-методичне забезпечення освітнього процесу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356646" w:rsidRDefault="00356646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5614E8" w:rsidRDefault="005614E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356646" w:rsidRPr="00356646" w:rsidTr="005B5595">
        <w:trPr>
          <w:trHeight w:val="883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5614E8" w:rsidRDefault="005614E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356646" w:rsidRDefault="00356646" w:rsidP="005614E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Забезпеч</w:t>
            </w:r>
            <w:r w:rsidR="005614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ення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ab/>
              <w:t>робот</w:t>
            </w:r>
            <w:r w:rsidR="005614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r w:rsidR="005614E8">
              <w:rPr>
                <w:rFonts w:ascii="Times New Roman" w:hAnsi="Times New Roman" w:cs="Times New Roman"/>
                <w:sz w:val="26"/>
                <w:szCs w:val="26"/>
              </w:rPr>
              <w:t xml:space="preserve"> науково-практичних</w:t>
            </w:r>
            <w:r w:rsidR="005614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семінарів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ab/>
              <w:t>з актуальних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5614E8">
              <w:rPr>
                <w:rFonts w:ascii="Times New Roman" w:hAnsi="Times New Roman" w:cs="Times New Roman"/>
                <w:sz w:val="26"/>
                <w:szCs w:val="26"/>
              </w:rPr>
              <w:t>питань</w:t>
            </w:r>
            <w:r w:rsidR="005614E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та </w:t>
            </w:r>
            <w:r w:rsidR="001E7B08">
              <w:rPr>
                <w:rFonts w:ascii="Times New Roman" w:hAnsi="Times New Roman" w:cs="Times New Roman"/>
                <w:sz w:val="26"/>
                <w:szCs w:val="26"/>
              </w:rPr>
              <w:t>участь педагогів у них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356646" w:rsidRDefault="00356646" w:rsidP="005614E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614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46" w:rsidRPr="005614E8" w:rsidRDefault="005614E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</w:tbl>
    <w:p w:rsidR="007148A8" w:rsidRPr="00356646" w:rsidRDefault="007148A8" w:rsidP="00356646">
      <w:pPr>
        <w:pStyle w:val="a9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580" w:type="dxa"/>
        <w:tblInd w:w="-111" w:type="dxa"/>
        <w:tblCellMar>
          <w:top w:w="84" w:type="dxa"/>
          <w:left w:w="101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5718"/>
        <w:gridCol w:w="1418"/>
        <w:gridCol w:w="1824"/>
      </w:tblGrid>
      <w:tr w:rsidR="007148A8" w:rsidRPr="00356646" w:rsidTr="005B5595">
        <w:trPr>
          <w:trHeight w:val="566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1E7B0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Забезпечувати якісний моніторинг стану освітньої діял</w:t>
            </w:r>
            <w:r w:rsidR="001E7B08">
              <w:rPr>
                <w:rFonts w:ascii="Times New Roman" w:hAnsi="Times New Roman" w:cs="Times New Roman"/>
                <w:sz w:val="26"/>
                <w:szCs w:val="26"/>
              </w:rPr>
              <w:t>ьності педагогічних працівників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1E7B0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E7B08" w:rsidRDefault="001E7B0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RPr="00356646" w:rsidTr="005B5595">
        <w:trPr>
          <w:trHeight w:val="556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Брати участь у фахових конкурсах педагогічної майстерності.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Default="001E7B0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  <w:p w:rsidR="001E7B08" w:rsidRPr="001E7B08" w:rsidRDefault="001E7B0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148A8" w:rsidRPr="00356646" w:rsidTr="005B5595">
        <w:trPr>
          <w:trHeight w:val="498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614E8" w:rsidRDefault="005614E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Організувати «Галерею творчих доробок»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1E7B08">
              <w:rPr>
                <w:rFonts w:ascii="Times New Roman" w:hAnsi="Times New Roman" w:cs="Times New Roman"/>
                <w:sz w:val="26"/>
                <w:szCs w:val="26"/>
              </w:rPr>
              <w:t>(виставка кращих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методичних розробок)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Щорічно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E7B08" w:rsidRDefault="001E7B0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RPr="00356646" w:rsidTr="005B5595">
        <w:trPr>
          <w:trHeight w:val="913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614E8" w:rsidRDefault="007148A8" w:rsidP="001E7B08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Постійно оновлюва</w:t>
            </w:r>
            <w:r w:rsidR="001E7B08">
              <w:rPr>
                <w:rFonts w:ascii="Times New Roman" w:hAnsi="Times New Roman" w:cs="Times New Roman"/>
                <w:sz w:val="26"/>
                <w:szCs w:val="26"/>
              </w:rPr>
              <w:t>ти відповідно до сучасних вимог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навчально-методичне забезпечення освітнього процесу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E7B08" w:rsidRDefault="001E7B0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RPr="00356646" w:rsidTr="005B5595">
        <w:trPr>
          <w:trHeight w:val="885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614E8" w:rsidRDefault="007148A8" w:rsidP="001E7B08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B08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Забезпеч</w:t>
            </w:r>
            <w:r w:rsidR="001E7B08">
              <w:rPr>
                <w:rFonts w:ascii="Times New Roman" w:hAnsi="Times New Roman" w:cs="Times New Roman"/>
                <w:sz w:val="26"/>
                <w:szCs w:val="26"/>
              </w:rPr>
              <w:t>увати</w:t>
            </w:r>
            <w:r w:rsidR="001E7B0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роботу науково-практичних 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семінарів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ab/>
              <w:t>з актуал</w:t>
            </w:r>
            <w:r w:rsidR="001E7B08">
              <w:rPr>
                <w:rFonts w:ascii="Times New Roman" w:hAnsi="Times New Roman" w:cs="Times New Roman"/>
                <w:sz w:val="26"/>
                <w:szCs w:val="26"/>
              </w:rPr>
              <w:t>ьних</w:t>
            </w:r>
            <w:r w:rsidR="001E7B08">
              <w:rPr>
                <w:rFonts w:ascii="Times New Roman" w:hAnsi="Times New Roman" w:cs="Times New Roman"/>
                <w:sz w:val="26"/>
                <w:szCs w:val="26"/>
              </w:rPr>
              <w:tab/>
              <w:t>питань</w:t>
            </w:r>
            <w:r w:rsidR="001E7B08">
              <w:rPr>
                <w:rFonts w:ascii="Times New Roman" w:hAnsi="Times New Roman" w:cs="Times New Roman"/>
                <w:sz w:val="26"/>
                <w:szCs w:val="26"/>
              </w:rPr>
              <w:tab/>
              <w:t>та</w:t>
            </w:r>
          </w:p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участь педагогів у них.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5614E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614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614E8" w:rsidRDefault="005614E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RPr="00356646" w:rsidTr="001E7B08">
        <w:trPr>
          <w:trHeight w:val="764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Провести презентаційний месендж «А я роблю так…»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614E8" w:rsidRDefault="005614E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  <w:r w:rsidR="005B5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48A8" w:rsidRPr="00356646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закладу</w:t>
            </w:r>
          </w:p>
        </w:tc>
      </w:tr>
      <w:tr w:rsidR="007148A8" w:rsidRPr="00356646" w:rsidTr="005B5595">
        <w:trPr>
          <w:trHeight w:val="716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Організувати тренінг з профілактики емоційного</w:t>
            </w:r>
          </w:p>
          <w:p w:rsidR="007148A8" w:rsidRPr="00356646" w:rsidRDefault="007148A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вигорання педагогів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614E8" w:rsidRDefault="007148A8" w:rsidP="005614E8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664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614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614E8" w:rsidRDefault="005614E8" w:rsidP="00356646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 ЦПРПП</w:t>
            </w:r>
          </w:p>
        </w:tc>
      </w:tr>
    </w:tbl>
    <w:p w:rsidR="005614E8" w:rsidRDefault="005614E8" w:rsidP="00356646">
      <w:pPr>
        <w:pStyle w:val="a9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C36A43" w:rsidRDefault="00C36A43" w:rsidP="00356646">
      <w:pPr>
        <w:pStyle w:val="a9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148A8" w:rsidRPr="00356646" w:rsidRDefault="007148A8" w:rsidP="00356646">
      <w:pPr>
        <w:pStyle w:val="a9"/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Очікувані результати:</w:t>
      </w:r>
    </w:p>
    <w:p w:rsidR="005614E8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 xml:space="preserve">покращення умов для підвищення науково-теоретичної, методичної та </w:t>
      </w:r>
    </w:p>
    <w:p w:rsidR="007148A8" w:rsidRPr="00356646" w:rsidRDefault="007148A8" w:rsidP="005614E8">
      <w:pPr>
        <w:pStyle w:val="a9"/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>психологічної підготовки педагогічних працівників;</w:t>
      </w:r>
    </w:p>
    <w:p w:rsidR="005614E8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 xml:space="preserve">поширення кращого передового педагогічного досвіду за межі освітнього </w:t>
      </w:r>
    </w:p>
    <w:p w:rsidR="007148A8" w:rsidRPr="005614E8" w:rsidRDefault="007148A8" w:rsidP="005614E8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356646">
        <w:rPr>
          <w:rFonts w:ascii="Times New Roman" w:hAnsi="Times New Roman" w:cs="Times New Roman"/>
          <w:sz w:val="26"/>
          <w:szCs w:val="26"/>
        </w:rPr>
        <w:t>простору закладу</w:t>
      </w:r>
      <w:r w:rsidR="005614E8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7148A8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56646">
        <w:rPr>
          <w:rFonts w:ascii="Times New Roman" w:hAnsi="Times New Roman" w:cs="Times New Roman"/>
          <w:sz w:val="26"/>
          <w:szCs w:val="26"/>
        </w:rPr>
        <w:t>зниження рівня синдрому професійного вигорання</w:t>
      </w:r>
      <w:r w:rsidR="005614E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614E8" w:rsidRDefault="005614E8" w:rsidP="00356646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5614E8" w:rsidRPr="00356646" w:rsidRDefault="005614E8" w:rsidP="00356646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7148A8" w:rsidRPr="0085554B" w:rsidRDefault="0085554B" w:rsidP="007148A8">
      <w:pPr>
        <w:pStyle w:val="3"/>
        <w:spacing w:after="423"/>
        <w:ind w:left="-5" w:right="732"/>
        <w:rPr>
          <w:sz w:val="26"/>
          <w:szCs w:val="26"/>
        </w:rPr>
      </w:pPr>
      <w:r w:rsidRPr="0085554B">
        <w:rPr>
          <w:sz w:val="26"/>
          <w:szCs w:val="26"/>
          <w:lang w:val="uk-UA"/>
        </w:rPr>
        <w:t xml:space="preserve">11. </w:t>
      </w:r>
      <w:r w:rsidR="00F72439" w:rsidRPr="0085554B">
        <w:rPr>
          <w:sz w:val="26"/>
          <w:szCs w:val="26"/>
        </w:rPr>
        <w:t>ПРО</w:t>
      </w:r>
      <w:r w:rsidR="00F72439" w:rsidRPr="0085554B">
        <w:rPr>
          <w:sz w:val="26"/>
          <w:szCs w:val="26"/>
          <w:lang w:val="uk-UA"/>
        </w:rPr>
        <w:t>Є</w:t>
      </w:r>
      <w:r w:rsidR="007148A8" w:rsidRPr="0085554B">
        <w:rPr>
          <w:sz w:val="26"/>
          <w:szCs w:val="26"/>
        </w:rPr>
        <w:t>КТ «ПОШУКОВО-ДОСЛІДНА ДІЯЛЬНІСТЬ»</w:t>
      </w:r>
    </w:p>
    <w:p w:rsidR="007148A8" w:rsidRPr="00F72439" w:rsidRDefault="007148A8" w:rsidP="00F72439">
      <w:pPr>
        <w:pStyle w:val="a9"/>
        <w:ind w:firstLine="708"/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Мета про</w:t>
      </w:r>
      <w:r w:rsidR="00F4463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uk-UA"/>
        </w:rPr>
        <w:t>є</w:t>
      </w:r>
      <w:r w:rsidRPr="00F7243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кту</w:t>
      </w:r>
      <w:r w:rsidRPr="00F7243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F72439">
        <w:rPr>
          <w:rFonts w:ascii="Times New Roman" w:hAnsi="Times New Roman" w:cs="Times New Roman"/>
          <w:sz w:val="26"/>
          <w:szCs w:val="26"/>
        </w:rPr>
        <w:t>– залучати дітей до взаємодії з об’єктами живої та неживої природи як засобами пізнання навколишнього світу у «лабораторних» умовах.</w:t>
      </w:r>
    </w:p>
    <w:p w:rsidR="00F72439" w:rsidRDefault="00F72439" w:rsidP="00F72439">
      <w:pPr>
        <w:pStyle w:val="a9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148A8" w:rsidRPr="00F72439" w:rsidRDefault="007148A8" w:rsidP="00F72439">
      <w:pPr>
        <w:pStyle w:val="a9"/>
        <w:ind w:firstLine="708"/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Завдання</w:t>
      </w:r>
      <w:r w:rsidRPr="00F72439"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:rsidR="00F72439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>навчити</w:t>
      </w:r>
      <w:r w:rsidRPr="00F72439">
        <w:rPr>
          <w:rFonts w:ascii="Times New Roman" w:hAnsi="Times New Roman" w:cs="Times New Roman"/>
          <w:sz w:val="26"/>
          <w:szCs w:val="26"/>
        </w:rPr>
        <w:tab/>
        <w:t>дітей</w:t>
      </w:r>
      <w:r w:rsidRPr="00F72439">
        <w:rPr>
          <w:rFonts w:ascii="Times New Roman" w:hAnsi="Times New Roman" w:cs="Times New Roman"/>
          <w:sz w:val="26"/>
          <w:szCs w:val="26"/>
        </w:rPr>
        <w:tab/>
        <w:t>уважно</w:t>
      </w:r>
      <w:r w:rsidRPr="00F72439">
        <w:rPr>
          <w:rFonts w:ascii="Times New Roman" w:hAnsi="Times New Roman" w:cs="Times New Roman"/>
          <w:sz w:val="26"/>
          <w:szCs w:val="26"/>
        </w:rPr>
        <w:tab/>
        <w:t>та</w:t>
      </w:r>
      <w:r w:rsidRPr="00F72439">
        <w:rPr>
          <w:rFonts w:ascii="Times New Roman" w:hAnsi="Times New Roman" w:cs="Times New Roman"/>
          <w:sz w:val="26"/>
          <w:szCs w:val="26"/>
        </w:rPr>
        <w:tab/>
        <w:t>зацікавлено</w:t>
      </w:r>
      <w:r w:rsidRPr="00F72439">
        <w:rPr>
          <w:rFonts w:ascii="Times New Roman" w:hAnsi="Times New Roman" w:cs="Times New Roman"/>
          <w:sz w:val="26"/>
          <w:szCs w:val="26"/>
        </w:rPr>
        <w:tab/>
        <w:t>спостерігати</w:t>
      </w:r>
      <w:r w:rsidRPr="00F72439">
        <w:rPr>
          <w:rFonts w:ascii="Times New Roman" w:hAnsi="Times New Roman" w:cs="Times New Roman"/>
          <w:sz w:val="26"/>
          <w:szCs w:val="26"/>
        </w:rPr>
        <w:tab/>
        <w:t>за</w:t>
      </w:r>
      <w:r w:rsidRPr="00F72439">
        <w:rPr>
          <w:rFonts w:ascii="Times New Roman" w:hAnsi="Times New Roman" w:cs="Times New Roman"/>
          <w:sz w:val="26"/>
          <w:szCs w:val="26"/>
        </w:rPr>
        <w:tab/>
      </w:r>
    </w:p>
    <w:p w:rsidR="007148A8" w:rsidRPr="00F72439" w:rsidRDefault="007148A8" w:rsidP="00F72439">
      <w:pPr>
        <w:pStyle w:val="a9"/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>природним оточенням;</w:t>
      </w:r>
    </w:p>
    <w:p w:rsidR="00F72439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 xml:space="preserve">розвивати пізнавальні уміння та навички, розумову активність, позитивне і </w:t>
      </w:r>
    </w:p>
    <w:p w:rsidR="007148A8" w:rsidRPr="00F72439" w:rsidRDefault="007148A8" w:rsidP="00F72439">
      <w:pPr>
        <w:pStyle w:val="a9"/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>дбайливе ставлення до об’єктів природи;</w:t>
      </w:r>
    </w:p>
    <w:p w:rsidR="00F72439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 xml:space="preserve">сприяти усвідомленню причинно-наслідкових зв’язків, які недоступні для </w:t>
      </w:r>
    </w:p>
    <w:p w:rsidR="007148A8" w:rsidRPr="00F72439" w:rsidRDefault="007148A8" w:rsidP="00F72439">
      <w:pPr>
        <w:pStyle w:val="a9"/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>органів чуття;</w:t>
      </w:r>
    </w:p>
    <w:p w:rsidR="00F72439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>поповнити</w:t>
      </w:r>
      <w:r w:rsidRPr="00F72439">
        <w:rPr>
          <w:rFonts w:ascii="Times New Roman" w:hAnsi="Times New Roman" w:cs="Times New Roman"/>
          <w:sz w:val="26"/>
          <w:szCs w:val="26"/>
        </w:rPr>
        <w:tab/>
        <w:t>матеріальну</w:t>
      </w:r>
      <w:r w:rsidRPr="00F72439">
        <w:rPr>
          <w:rFonts w:ascii="Times New Roman" w:hAnsi="Times New Roman" w:cs="Times New Roman"/>
          <w:sz w:val="26"/>
          <w:szCs w:val="26"/>
        </w:rPr>
        <w:tab/>
        <w:t>базу</w:t>
      </w:r>
      <w:r w:rsidRPr="00F72439">
        <w:rPr>
          <w:rFonts w:ascii="Times New Roman" w:hAnsi="Times New Roman" w:cs="Times New Roman"/>
          <w:sz w:val="26"/>
          <w:szCs w:val="26"/>
        </w:rPr>
        <w:tab/>
      </w:r>
      <w:r w:rsidR="00F72439">
        <w:rPr>
          <w:rFonts w:ascii="Times New Roman" w:hAnsi="Times New Roman" w:cs="Times New Roman"/>
          <w:sz w:val="26"/>
          <w:szCs w:val="26"/>
        </w:rPr>
        <w:t>для</w:t>
      </w:r>
      <w:r w:rsidR="00F72439">
        <w:rPr>
          <w:rFonts w:ascii="Times New Roman" w:hAnsi="Times New Roman" w:cs="Times New Roman"/>
          <w:sz w:val="26"/>
          <w:szCs w:val="26"/>
        </w:rPr>
        <w:tab/>
        <w:t>роботи</w:t>
      </w:r>
      <w:r w:rsidR="00F72439">
        <w:rPr>
          <w:rFonts w:ascii="Times New Roman" w:hAnsi="Times New Roman" w:cs="Times New Roman"/>
          <w:sz w:val="26"/>
          <w:szCs w:val="26"/>
        </w:rPr>
        <w:tab/>
        <w:t>з</w:t>
      </w:r>
      <w:r w:rsidR="00F72439">
        <w:rPr>
          <w:rFonts w:ascii="Times New Roman" w:hAnsi="Times New Roman" w:cs="Times New Roman"/>
          <w:sz w:val="26"/>
          <w:szCs w:val="26"/>
        </w:rPr>
        <w:tab/>
        <w:t xml:space="preserve">пошуково-дослідної </w:t>
      </w:r>
    </w:p>
    <w:p w:rsidR="007148A8" w:rsidRPr="00F72439" w:rsidRDefault="007148A8" w:rsidP="00F72439">
      <w:pPr>
        <w:pStyle w:val="a9"/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>діяльності;</w:t>
      </w:r>
    </w:p>
    <w:p w:rsidR="00F72439" w:rsidRDefault="00F72439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стимулювати прояв фантазії.</w:t>
      </w:r>
      <w:r w:rsidR="007148A8" w:rsidRPr="00F724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2439" w:rsidRDefault="00F72439" w:rsidP="00F72439">
      <w:pPr>
        <w:pStyle w:val="a9"/>
        <w:ind w:left="720"/>
        <w:rPr>
          <w:rFonts w:ascii="Times New Roman" w:hAnsi="Times New Roman" w:cs="Times New Roman"/>
          <w:sz w:val="26"/>
          <w:szCs w:val="26"/>
        </w:rPr>
      </w:pPr>
    </w:p>
    <w:p w:rsidR="007148A8" w:rsidRPr="00F72439" w:rsidRDefault="007148A8" w:rsidP="00F72439">
      <w:pPr>
        <w:pStyle w:val="a9"/>
        <w:ind w:firstLine="708"/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Пріоритети</w:t>
      </w:r>
      <w:r w:rsidRPr="00F72439"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:rsidR="007148A8" w:rsidRPr="00F72439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>активна пізнавальна діяльність;</w:t>
      </w:r>
    </w:p>
    <w:p w:rsidR="00F72439" w:rsidRPr="00F72439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 xml:space="preserve">досліди, експерименти, спостереження; </w:t>
      </w:r>
    </w:p>
    <w:p w:rsidR="007148A8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>елементарна пошукова діяльність.</w:t>
      </w:r>
    </w:p>
    <w:p w:rsidR="001912D2" w:rsidRPr="00F72439" w:rsidRDefault="001912D2" w:rsidP="001912D2">
      <w:pPr>
        <w:pStyle w:val="a9"/>
        <w:ind w:left="720"/>
        <w:rPr>
          <w:rFonts w:ascii="Times New Roman" w:hAnsi="Times New Roman" w:cs="Times New Roman"/>
          <w:sz w:val="26"/>
          <w:szCs w:val="26"/>
        </w:rPr>
      </w:pPr>
    </w:p>
    <w:p w:rsidR="007148A8" w:rsidRPr="00F72439" w:rsidRDefault="007148A8" w:rsidP="00F72439">
      <w:pPr>
        <w:pStyle w:val="a9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328" w:type="dxa"/>
        <w:tblInd w:w="-719" w:type="dxa"/>
        <w:tblCellMar>
          <w:top w:w="84" w:type="dxa"/>
          <w:left w:w="96" w:type="dxa"/>
          <w:right w:w="99" w:type="dxa"/>
        </w:tblCellMar>
        <w:tblLook w:val="04A0" w:firstRow="1" w:lastRow="0" w:firstColumn="1" w:lastColumn="0" w:noHBand="0" w:noVBand="1"/>
      </w:tblPr>
      <w:tblGrid>
        <w:gridCol w:w="1311"/>
        <w:gridCol w:w="4705"/>
        <w:gridCol w:w="1739"/>
        <w:gridCol w:w="2573"/>
      </w:tblGrid>
      <w:tr w:rsidR="007148A8" w:rsidRPr="00F72439" w:rsidTr="00F44631">
        <w:trPr>
          <w:trHeight w:val="800"/>
        </w:trPr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F44631" w:rsidP="00F44631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з/п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44631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Зміст заходу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44631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Термін виконання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44631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Виконавець</w:t>
            </w:r>
          </w:p>
        </w:tc>
      </w:tr>
      <w:tr w:rsidR="007148A8" w:rsidRPr="00F72439" w:rsidTr="005B5595">
        <w:trPr>
          <w:trHeight w:val="1558"/>
        </w:trPr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Впроваджувати в практику роботи нетрадиційні методи, альтернативні технології, освітні програми щодо залучення дошкільників до активної пошуково-дослідницької діяльності.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 педагоги</w:t>
            </w:r>
          </w:p>
        </w:tc>
      </w:tr>
      <w:tr w:rsidR="007148A8" w:rsidRPr="00F72439" w:rsidTr="00F44631">
        <w:trPr>
          <w:trHeight w:val="889"/>
        </w:trPr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44631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 xml:space="preserve">Забезпечувати </w:t>
            </w:r>
            <w:proofErr w:type="gramStart"/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ЗДО </w:t>
            </w: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 xml:space="preserve"> науково</w:t>
            </w:r>
            <w:proofErr w:type="gramEnd"/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-методичною літературою з окресленої проблеми.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 педагоги</w:t>
            </w:r>
          </w:p>
        </w:tc>
      </w:tr>
      <w:tr w:rsidR="007148A8" w:rsidRPr="00F72439" w:rsidTr="00F44631">
        <w:trPr>
          <w:trHeight w:val="882"/>
        </w:trPr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конкурс науково-методичних розробок серед працівників </w:t>
            </w:r>
            <w:proofErr w:type="gramStart"/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ЗДО </w:t>
            </w: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proofErr w:type="gramEnd"/>
          </w:p>
          <w:p w:rsidR="007148A8" w:rsidRPr="00F72439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окресленої проблеми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 педагоги</w:t>
            </w:r>
          </w:p>
        </w:tc>
      </w:tr>
      <w:tr w:rsidR="007148A8" w:rsidRPr="00F72439" w:rsidTr="00F44631">
        <w:trPr>
          <w:trHeight w:val="2157"/>
        </w:trPr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4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Організувати проведення з педагогами соціально-педагогічних,</w:t>
            </w:r>
          </w:p>
          <w:p w:rsidR="00F44631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психологічних,</w:t>
            </w: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методичних майстер-класів та тренінгів з метою удосконалення</w:t>
            </w: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ab/>
              <w:t>пізнавального середовища</w:t>
            </w: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ab/>
              <w:t>в</w:t>
            </w: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ab/>
              <w:t>та</w:t>
            </w: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ab/>
              <w:t>в</w:t>
            </w: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148A8" w:rsidRPr="00F72439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родинах вихованців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44631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Директо, педагоги</w:t>
            </w:r>
          </w:p>
        </w:tc>
      </w:tr>
      <w:tr w:rsidR="007148A8" w:rsidRPr="00F72439" w:rsidTr="00F44631">
        <w:trPr>
          <w:trHeight w:val="1180"/>
        </w:trPr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Запровадити комплекс заходів щодо попередження травмування та</w:t>
            </w:r>
          </w:p>
          <w:p w:rsidR="007148A8" w:rsidRPr="00F44631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нещасних випадків під час здійснення</w:t>
            </w:r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пізнавальної діяльності у осередках пошуково-дослідницької діяльності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44631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</w:p>
          <w:p w:rsidR="007148A8" w:rsidRPr="00F72439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старша</w:t>
            </w: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ab/>
              <w:t>медична сестра</w:t>
            </w:r>
          </w:p>
        </w:tc>
      </w:tr>
      <w:tr w:rsidR="007148A8" w:rsidRPr="00F72439" w:rsidTr="00F44631">
        <w:trPr>
          <w:trHeight w:val="1263"/>
        </w:trPr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Організувати збагачення оснащення осередків пошуково-дослідницької діяльності в усіх вікових групах відповідно до програми.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  <w:r w:rsidR="007148A8" w:rsidRPr="00F72439">
              <w:rPr>
                <w:rFonts w:ascii="Times New Roman" w:hAnsi="Times New Roman" w:cs="Times New Roman"/>
                <w:sz w:val="26"/>
                <w:szCs w:val="26"/>
              </w:rPr>
              <w:t xml:space="preserve"> вихователі</w:t>
            </w:r>
          </w:p>
        </w:tc>
      </w:tr>
      <w:tr w:rsidR="007148A8" w:rsidRPr="00F72439" w:rsidTr="00F44631">
        <w:trPr>
          <w:trHeight w:val="1608"/>
        </w:trPr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Проводити моніторингові спостереження за організацією та проведенням дослідів, експериментів. Забезпечити взаємовідвідування заходів педагогами.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Щорічно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 виховаетлі</w:t>
            </w:r>
          </w:p>
        </w:tc>
      </w:tr>
      <w:tr w:rsidR="007148A8" w:rsidRPr="00F72439" w:rsidTr="00F44631">
        <w:trPr>
          <w:trHeight w:val="1024"/>
        </w:trPr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 xml:space="preserve">Висвітлювати теоретичну та практичну реалізацію заходів з пошуково-дослідної діяльності на сайті </w:t>
            </w:r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Щорічно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 педагоги</w:t>
            </w:r>
          </w:p>
        </w:tc>
      </w:tr>
      <w:tr w:rsidR="007148A8" w:rsidRPr="00F72439" w:rsidTr="005B5595">
        <w:trPr>
          <w:trHeight w:val="1167"/>
        </w:trPr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F44631" w:rsidP="00F44631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r w:rsidR="007148A8" w:rsidRPr="00F72439">
              <w:rPr>
                <w:rFonts w:ascii="Times New Roman" w:hAnsi="Times New Roman" w:cs="Times New Roman"/>
                <w:sz w:val="26"/>
                <w:szCs w:val="26"/>
              </w:rPr>
              <w:t>бладнати</w:t>
            </w:r>
            <w:r w:rsidR="007148A8" w:rsidRPr="00F72439">
              <w:rPr>
                <w:rFonts w:ascii="Times New Roman" w:hAnsi="Times New Roman" w:cs="Times New Roman"/>
                <w:sz w:val="26"/>
                <w:szCs w:val="26"/>
              </w:rPr>
              <w:tab/>
              <w:t>метеорологічний майданчик на території закладу для проведення спостережень за погодніми умовами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72439" w:rsidRDefault="007148A8" w:rsidP="00F44631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F72439">
              <w:rPr>
                <w:rFonts w:ascii="Times New Roman" w:hAnsi="Times New Roman" w:cs="Times New Roman"/>
                <w:sz w:val="26"/>
                <w:szCs w:val="26"/>
              </w:rPr>
              <w:t>-2024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72439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</w:tbl>
    <w:p w:rsidR="00F44631" w:rsidRDefault="00F44631" w:rsidP="00F72439">
      <w:pPr>
        <w:pStyle w:val="a9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148A8" w:rsidRPr="00F72439" w:rsidRDefault="007148A8" w:rsidP="00F72439">
      <w:pPr>
        <w:pStyle w:val="a9"/>
        <w:rPr>
          <w:rFonts w:ascii="Times New Roman" w:hAnsi="Times New Roman" w:cs="Times New Roman"/>
          <w:sz w:val="26"/>
          <w:szCs w:val="26"/>
        </w:rPr>
      </w:pPr>
      <w:r w:rsidRPr="005B559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Очікувані результати</w:t>
      </w:r>
      <w:r w:rsidRPr="00F72439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:rsidR="007148A8" w:rsidRPr="00F72439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>покращення рівня пізнавального розвитку;</w:t>
      </w:r>
    </w:p>
    <w:p w:rsidR="007148A8" w:rsidRPr="00F72439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>розвиток усіх аналізаторів, чуттєвого досвіду, нетрадиційного мислення;</w:t>
      </w:r>
    </w:p>
    <w:p w:rsidR="007148A8" w:rsidRPr="00F72439" w:rsidRDefault="007148A8" w:rsidP="00F72439">
      <w:pPr>
        <w:pStyle w:val="a9"/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>підвищення пізнавального інтересу до експериментування;</w:t>
      </w:r>
    </w:p>
    <w:p w:rsidR="00F44631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 xml:space="preserve">розвиток умінь самостійно знаходити альтернативні шляхи пошуку </w:t>
      </w:r>
    </w:p>
    <w:p w:rsidR="007148A8" w:rsidRPr="00F72439" w:rsidRDefault="007148A8" w:rsidP="00F44631">
      <w:pPr>
        <w:pStyle w:val="a9"/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>інформації та визначення властивостей матеріалів;</w:t>
      </w:r>
    </w:p>
    <w:p w:rsidR="00F44631" w:rsidRDefault="007148A8" w:rsidP="00F4463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72439">
        <w:rPr>
          <w:rFonts w:ascii="Times New Roman" w:hAnsi="Times New Roman" w:cs="Times New Roman"/>
          <w:sz w:val="26"/>
          <w:szCs w:val="26"/>
        </w:rPr>
        <w:t>поповнення</w:t>
      </w:r>
      <w:r w:rsidRPr="00F72439">
        <w:rPr>
          <w:rFonts w:ascii="Times New Roman" w:hAnsi="Times New Roman" w:cs="Times New Roman"/>
          <w:sz w:val="26"/>
          <w:szCs w:val="26"/>
        </w:rPr>
        <w:tab/>
        <w:t>осередку</w:t>
      </w:r>
      <w:r w:rsidRPr="00F72439">
        <w:rPr>
          <w:rFonts w:ascii="Times New Roman" w:hAnsi="Times New Roman" w:cs="Times New Roman"/>
          <w:sz w:val="26"/>
          <w:szCs w:val="26"/>
        </w:rPr>
        <w:tab/>
        <w:t>пошуково-дослідицької</w:t>
      </w:r>
      <w:r w:rsidRPr="00F72439">
        <w:rPr>
          <w:rFonts w:ascii="Times New Roman" w:hAnsi="Times New Roman" w:cs="Times New Roman"/>
          <w:sz w:val="26"/>
          <w:szCs w:val="26"/>
        </w:rPr>
        <w:tab/>
        <w:t xml:space="preserve">діяльності необхідними </w:t>
      </w:r>
    </w:p>
    <w:p w:rsidR="001E7B08" w:rsidRPr="001912D2" w:rsidRDefault="007148A8" w:rsidP="001912D2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72439">
        <w:rPr>
          <w:rFonts w:ascii="Times New Roman" w:hAnsi="Times New Roman" w:cs="Times New Roman"/>
          <w:sz w:val="26"/>
          <w:szCs w:val="26"/>
        </w:rPr>
        <w:t>матеріалами</w:t>
      </w:r>
      <w:r w:rsidR="00F4463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E7B08" w:rsidRDefault="001E7B08" w:rsidP="00F44631">
      <w:pPr>
        <w:pStyle w:val="a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48A8" w:rsidRPr="00F44631" w:rsidRDefault="0085554B" w:rsidP="00F44631">
      <w:pPr>
        <w:pStyle w:val="a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12. </w:t>
      </w:r>
      <w:r w:rsidR="007148A8" w:rsidRPr="00F44631">
        <w:rPr>
          <w:rFonts w:ascii="Times New Roman" w:hAnsi="Times New Roman" w:cs="Times New Roman"/>
          <w:b/>
          <w:sz w:val="26"/>
          <w:szCs w:val="26"/>
        </w:rPr>
        <w:t>ПРОЕКТ «ЗДОРОВ’ЯЗБЕРЕЖУВАЛЬНЕ СЕРЕДОВИЩЕ»</w:t>
      </w:r>
    </w:p>
    <w:p w:rsidR="00F44631" w:rsidRDefault="00F44631" w:rsidP="00F44631">
      <w:pPr>
        <w:pStyle w:val="a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148A8" w:rsidRPr="00F44631" w:rsidRDefault="007148A8" w:rsidP="00F44631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F4463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Мета про</w:t>
      </w:r>
      <w:r w:rsidR="00F44631" w:rsidRPr="00F4463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uk-UA"/>
        </w:rPr>
        <w:t>є</w:t>
      </w:r>
      <w:r w:rsidRPr="00F4463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кту</w:t>
      </w:r>
      <w:r w:rsidRPr="00F4463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F44631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Pr="00F44631">
        <w:rPr>
          <w:rFonts w:ascii="Times New Roman" w:hAnsi="Times New Roman" w:cs="Times New Roman"/>
          <w:sz w:val="26"/>
          <w:szCs w:val="26"/>
        </w:rPr>
        <w:t xml:space="preserve">залучення дітей </w:t>
      </w:r>
      <w:proofErr w:type="gramStart"/>
      <w:r w:rsidRPr="00F44631">
        <w:rPr>
          <w:rFonts w:ascii="Times New Roman" w:hAnsi="Times New Roman" w:cs="Times New Roman"/>
          <w:sz w:val="26"/>
          <w:szCs w:val="26"/>
        </w:rPr>
        <w:t>до здорового способу</w:t>
      </w:r>
      <w:proofErr w:type="gramEnd"/>
      <w:r w:rsidRPr="00F44631">
        <w:rPr>
          <w:rFonts w:ascii="Times New Roman" w:hAnsi="Times New Roman" w:cs="Times New Roman"/>
          <w:sz w:val="26"/>
          <w:szCs w:val="26"/>
        </w:rPr>
        <w:t xml:space="preserve"> життя в умовах дошкільного навчального закладу та сім’ї, формування мотиваційної установки на здоровий і активний спосіб життя педагогів і дітей, вдосконалення здоров`язбережувального та здоров`яформувального середовища в ЗДО.</w:t>
      </w:r>
    </w:p>
    <w:p w:rsidR="00F44631" w:rsidRDefault="00F44631" w:rsidP="00F44631">
      <w:pPr>
        <w:pStyle w:val="a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148A8" w:rsidRPr="00F44631" w:rsidRDefault="007148A8" w:rsidP="00F44631">
      <w:pPr>
        <w:pStyle w:val="a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63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Завдання:</w:t>
      </w:r>
    </w:p>
    <w:p w:rsidR="00F44631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4631">
        <w:rPr>
          <w:rFonts w:ascii="Times New Roman" w:hAnsi="Times New Roman" w:cs="Times New Roman"/>
          <w:sz w:val="26"/>
          <w:szCs w:val="26"/>
        </w:rPr>
        <w:t>продовжувати</w:t>
      </w:r>
      <w:r w:rsidRPr="00F44631">
        <w:rPr>
          <w:rFonts w:ascii="Times New Roman" w:hAnsi="Times New Roman" w:cs="Times New Roman"/>
          <w:sz w:val="26"/>
          <w:szCs w:val="26"/>
        </w:rPr>
        <w:tab/>
        <w:t>досконалювати</w:t>
      </w:r>
      <w:r w:rsidRPr="00F44631">
        <w:rPr>
          <w:rFonts w:ascii="Times New Roman" w:hAnsi="Times New Roman" w:cs="Times New Roman"/>
          <w:sz w:val="26"/>
          <w:szCs w:val="26"/>
        </w:rPr>
        <w:tab/>
        <w:t>умови</w:t>
      </w:r>
      <w:r w:rsidRPr="00F44631">
        <w:rPr>
          <w:rFonts w:ascii="Times New Roman" w:hAnsi="Times New Roman" w:cs="Times New Roman"/>
          <w:sz w:val="26"/>
          <w:szCs w:val="26"/>
        </w:rPr>
        <w:tab/>
        <w:t>для</w:t>
      </w:r>
      <w:r w:rsidRPr="00F44631">
        <w:rPr>
          <w:rFonts w:ascii="Times New Roman" w:hAnsi="Times New Roman" w:cs="Times New Roman"/>
          <w:sz w:val="26"/>
          <w:szCs w:val="26"/>
        </w:rPr>
        <w:tab/>
        <w:t xml:space="preserve">формування </w:t>
      </w:r>
    </w:p>
    <w:p w:rsidR="007148A8" w:rsidRPr="00F44631" w:rsidRDefault="007148A8" w:rsidP="00F44631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44631">
        <w:rPr>
          <w:rFonts w:ascii="Times New Roman" w:hAnsi="Times New Roman" w:cs="Times New Roman"/>
          <w:sz w:val="26"/>
          <w:szCs w:val="26"/>
        </w:rPr>
        <w:t xml:space="preserve">здоров’язбережувального та здоров`яформувального середовища в </w:t>
      </w:r>
      <w:r w:rsidR="00F44631">
        <w:rPr>
          <w:rFonts w:ascii="Times New Roman" w:hAnsi="Times New Roman" w:cs="Times New Roman"/>
          <w:sz w:val="26"/>
          <w:szCs w:val="26"/>
          <w:lang w:val="uk-UA"/>
        </w:rPr>
        <w:t>ЗДО;</w:t>
      </w:r>
    </w:p>
    <w:p w:rsidR="00F44631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4631">
        <w:rPr>
          <w:rFonts w:ascii="Times New Roman" w:hAnsi="Times New Roman" w:cs="Times New Roman"/>
          <w:sz w:val="26"/>
          <w:szCs w:val="26"/>
        </w:rPr>
        <w:t xml:space="preserve">створювати необхідні умови для повноцінного фізичного розвитку </w:t>
      </w:r>
    </w:p>
    <w:p w:rsidR="007148A8" w:rsidRPr="00F44631" w:rsidRDefault="007148A8" w:rsidP="00F44631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631">
        <w:rPr>
          <w:rFonts w:ascii="Times New Roman" w:hAnsi="Times New Roman" w:cs="Times New Roman"/>
          <w:sz w:val="26"/>
          <w:szCs w:val="26"/>
        </w:rPr>
        <w:t>дошкільників,зміцнювати</w:t>
      </w:r>
      <w:proofErr w:type="gramEnd"/>
      <w:r w:rsidRPr="00F44631">
        <w:rPr>
          <w:rFonts w:ascii="Times New Roman" w:hAnsi="Times New Roman" w:cs="Times New Roman"/>
          <w:sz w:val="26"/>
          <w:szCs w:val="26"/>
        </w:rPr>
        <w:t xml:space="preserve"> й загартовувати організм дитини, сприяти розвитку фізичних якостей;</w:t>
      </w:r>
    </w:p>
    <w:p w:rsidR="00F44631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44631">
        <w:rPr>
          <w:rFonts w:ascii="Times New Roman" w:hAnsi="Times New Roman" w:cs="Times New Roman"/>
          <w:sz w:val="26"/>
          <w:szCs w:val="26"/>
          <w:lang w:val="uk-UA"/>
        </w:rPr>
        <w:t xml:space="preserve">підвищувати педагогічну майстерність і професійну кваліфікації педагогів </w:t>
      </w:r>
    </w:p>
    <w:p w:rsidR="007148A8" w:rsidRPr="00F44631" w:rsidRDefault="007148A8" w:rsidP="00F44631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44631">
        <w:rPr>
          <w:rFonts w:ascii="Times New Roman" w:hAnsi="Times New Roman" w:cs="Times New Roman"/>
          <w:sz w:val="26"/>
          <w:szCs w:val="26"/>
          <w:lang w:val="uk-UA"/>
        </w:rPr>
        <w:t>щодо організації рухової діяльності дітей</w:t>
      </w:r>
      <w:r w:rsidR="00F44631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F44631">
        <w:rPr>
          <w:rFonts w:ascii="Times New Roman" w:hAnsi="Times New Roman" w:cs="Times New Roman"/>
          <w:sz w:val="26"/>
          <w:szCs w:val="26"/>
          <w:lang w:val="uk-UA"/>
        </w:rPr>
        <w:t>впроваджувати інноваційні та нетрадиційні технології фізичного розвитку дошкільників в осві</w:t>
      </w:r>
      <w:r w:rsidR="00F44631">
        <w:rPr>
          <w:rFonts w:ascii="Times New Roman" w:hAnsi="Times New Roman" w:cs="Times New Roman"/>
          <w:sz w:val="26"/>
          <w:szCs w:val="26"/>
          <w:lang w:val="uk-UA"/>
        </w:rPr>
        <w:t>тній процес;</w:t>
      </w:r>
    </w:p>
    <w:p w:rsidR="00F44631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4631">
        <w:rPr>
          <w:rFonts w:ascii="Times New Roman" w:hAnsi="Times New Roman" w:cs="Times New Roman"/>
          <w:sz w:val="26"/>
          <w:szCs w:val="26"/>
        </w:rPr>
        <w:t xml:space="preserve">збагачувати психолого-педагогічні знання батьків щодо формування </w:t>
      </w:r>
    </w:p>
    <w:p w:rsidR="007148A8" w:rsidRPr="00F44631" w:rsidRDefault="007148A8" w:rsidP="00F44631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F44631">
        <w:rPr>
          <w:rFonts w:ascii="Times New Roman" w:hAnsi="Times New Roman" w:cs="Times New Roman"/>
          <w:sz w:val="26"/>
          <w:szCs w:val="26"/>
        </w:rPr>
        <w:t>здоров`язбережувальної компетентності.</w:t>
      </w:r>
    </w:p>
    <w:p w:rsidR="00F44631" w:rsidRDefault="00F44631" w:rsidP="00F44631">
      <w:pPr>
        <w:pStyle w:val="a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148A8" w:rsidRPr="00F44631" w:rsidRDefault="007148A8" w:rsidP="00F44631">
      <w:pPr>
        <w:pStyle w:val="a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4631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Пріоритети:</w:t>
      </w:r>
    </w:p>
    <w:p w:rsidR="007148A8" w:rsidRPr="00F44631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4631">
        <w:rPr>
          <w:rFonts w:ascii="Times New Roman" w:hAnsi="Times New Roman" w:cs="Times New Roman"/>
          <w:sz w:val="26"/>
          <w:szCs w:val="26"/>
        </w:rPr>
        <w:t>здоров’я дітей</w:t>
      </w:r>
    </w:p>
    <w:p w:rsidR="007148A8" w:rsidRPr="00F44631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4631">
        <w:rPr>
          <w:rFonts w:ascii="Times New Roman" w:hAnsi="Times New Roman" w:cs="Times New Roman"/>
          <w:sz w:val="26"/>
          <w:szCs w:val="26"/>
        </w:rPr>
        <w:t>загартовуючі заходи</w:t>
      </w:r>
    </w:p>
    <w:p w:rsidR="007148A8" w:rsidRPr="00F44631" w:rsidRDefault="007148A8" w:rsidP="00F4463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44631">
        <w:rPr>
          <w:rFonts w:ascii="Times New Roman" w:hAnsi="Times New Roman" w:cs="Times New Roman"/>
          <w:sz w:val="26"/>
          <w:szCs w:val="26"/>
        </w:rPr>
        <w:t>оптимальний руховий режим</w:t>
      </w:r>
    </w:p>
    <w:p w:rsidR="007148A8" w:rsidRDefault="007148A8" w:rsidP="00F44631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F44631" w:rsidRPr="00F44631" w:rsidRDefault="00F44631" w:rsidP="00F44631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720" w:type="dxa"/>
        <w:tblInd w:w="-111" w:type="dxa"/>
        <w:tblCellMar>
          <w:top w:w="84" w:type="dxa"/>
          <w:bottom w:w="52" w:type="dxa"/>
          <w:right w:w="104" w:type="dxa"/>
        </w:tblCellMar>
        <w:tblLook w:val="04A0" w:firstRow="1" w:lastRow="0" w:firstColumn="1" w:lastColumn="0" w:noHBand="0" w:noVBand="1"/>
      </w:tblPr>
      <w:tblGrid>
        <w:gridCol w:w="700"/>
        <w:gridCol w:w="4960"/>
        <w:gridCol w:w="1720"/>
        <w:gridCol w:w="2110"/>
        <w:gridCol w:w="230"/>
      </w:tblGrid>
      <w:tr w:rsidR="007148A8" w:rsidRPr="00F44631" w:rsidTr="007148A8">
        <w:trPr>
          <w:trHeight w:val="7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148A8" w:rsidRPr="00F44631" w:rsidRDefault="00F44631" w:rsidP="00F44631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Зміст заходу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Термін виконання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48A8" w:rsidRPr="00F44631" w:rsidRDefault="007148A8" w:rsidP="00F44631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Виконавець</w:t>
            </w:r>
          </w:p>
        </w:tc>
        <w:tc>
          <w:tcPr>
            <w:tcW w:w="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8A8" w:rsidRPr="00F44631" w:rsidTr="005B5595">
        <w:trPr>
          <w:trHeight w:val="153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1E7B08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Впровадж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ення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 xml:space="preserve"> в практику роботи нетрадиційн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 xml:space="preserve"> метод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, альтернативн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технологі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й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, освітн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іх</w:t>
            </w:r>
            <w:r w:rsidR="001E7B08">
              <w:rPr>
                <w:rFonts w:ascii="Times New Roman" w:hAnsi="Times New Roman" w:cs="Times New Roman"/>
                <w:sz w:val="26"/>
                <w:szCs w:val="26"/>
              </w:rPr>
              <w:t xml:space="preserve"> програм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 xml:space="preserve"> щодо формування здорового способу життя дошкільників.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48A8" w:rsidRPr="00F44631" w:rsidRDefault="00F44631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Пеадгоги </w:t>
            </w:r>
          </w:p>
        </w:tc>
        <w:tc>
          <w:tcPr>
            <w:tcW w:w="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48A8" w:rsidRPr="00F44631" w:rsidRDefault="007148A8" w:rsidP="00F44631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720" w:type="dxa"/>
        <w:tblInd w:w="-111" w:type="dxa"/>
        <w:tblLayout w:type="fixed"/>
        <w:tblCellMar>
          <w:top w:w="84" w:type="dxa"/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687"/>
        <w:gridCol w:w="5084"/>
        <w:gridCol w:w="1701"/>
        <w:gridCol w:w="2248"/>
      </w:tblGrid>
      <w:tr w:rsidR="007148A8" w:rsidRPr="00F44631" w:rsidTr="00F44631">
        <w:trPr>
          <w:trHeight w:val="762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1E7B08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Онов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лення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 xml:space="preserve"> систему оздоровчих заходів, які проводяться в умовах </w:t>
            </w:r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Default="00F44631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148A8" w:rsidRPr="00F44631">
              <w:rPr>
                <w:rFonts w:ascii="Times New Roman" w:hAnsi="Times New Roman" w:cs="Times New Roman"/>
                <w:sz w:val="26"/>
                <w:szCs w:val="26"/>
              </w:rPr>
              <w:t>едагоги</w:t>
            </w:r>
          </w:p>
          <w:p w:rsidR="00F44631" w:rsidRPr="00F44631" w:rsidRDefault="00F44631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8A8" w:rsidRPr="00F44631" w:rsidTr="005B5595">
        <w:trPr>
          <w:trHeight w:val="628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1E7B08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Забезпеч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ення</w:t>
            </w:r>
            <w:r w:rsidR="001E7B08">
              <w:rPr>
                <w:rFonts w:ascii="Times New Roman" w:hAnsi="Times New Roman" w:cs="Times New Roman"/>
                <w:sz w:val="26"/>
                <w:szCs w:val="26"/>
              </w:rPr>
              <w:t xml:space="preserve"> належного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 xml:space="preserve"> стан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4631">
              <w:rPr>
                <w:rFonts w:ascii="Times New Roman" w:hAnsi="Times New Roman" w:cs="Times New Roman"/>
                <w:sz w:val="26"/>
                <w:szCs w:val="26"/>
              </w:rPr>
              <w:t>медичного обслуговування дітей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Сестра </w:t>
            </w:r>
            <w:r w:rsidR="007148A8" w:rsidRPr="00F44631">
              <w:rPr>
                <w:rFonts w:ascii="Times New Roman" w:hAnsi="Times New Roman" w:cs="Times New Roman"/>
                <w:sz w:val="26"/>
                <w:szCs w:val="26"/>
              </w:rPr>
              <w:t>медична старша</w:t>
            </w:r>
          </w:p>
        </w:tc>
      </w:tr>
      <w:tr w:rsidR="007148A8" w:rsidRPr="00F44631" w:rsidTr="005B5595">
        <w:trPr>
          <w:trHeight w:val="596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1E7B08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Забезпеч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ення </w:t>
            </w:r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ЗДО 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науково-методичною лі</w:t>
            </w:r>
            <w:r w:rsidR="00F44631">
              <w:rPr>
                <w:rFonts w:ascii="Times New Roman" w:hAnsi="Times New Roman" w:cs="Times New Roman"/>
                <w:sz w:val="26"/>
                <w:szCs w:val="26"/>
              </w:rPr>
              <w:t>тературою з окресленої проблеми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естра 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медична старша</w:t>
            </w:r>
          </w:p>
        </w:tc>
      </w:tr>
      <w:tr w:rsidR="007148A8" w:rsidRPr="00F44631" w:rsidTr="005B5595">
        <w:trPr>
          <w:trHeight w:val="1031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1E7B08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Систематичн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</w:t>
            </w:r>
            <w:r w:rsidR="001E7B08">
              <w:rPr>
                <w:rFonts w:ascii="Times New Roman" w:hAnsi="Times New Roman" w:cs="Times New Roman"/>
                <w:sz w:val="26"/>
                <w:szCs w:val="26"/>
              </w:rPr>
              <w:t xml:space="preserve"> здійснення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 xml:space="preserve"> медико-педагогічний контроль за фізичним розвитком дітей.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естра 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медична старша</w:t>
            </w:r>
          </w:p>
        </w:tc>
      </w:tr>
      <w:tr w:rsidR="007148A8" w:rsidRPr="00F44631" w:rsidTr="005B5595">
        <w:trPr>
          <w:trHeight w:val="145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873357" w:rsidRDefault="001E7B08" w:rsidP="001E7B08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Проведення</w:t>
            </w:r>
            <w:r w:rsidR="007148A8" w:rsidRPr="008733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тематичн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r w:rsidR="007148A8" w:rsidRPr="008733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лекці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й </w:t>
            </w:r>
            <w:r w:rsidR="007148A8" w:rsidRPr="008733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працівниками та батьками з питань профілактики інфекційних захворювань, поширення туберкульозу, надання першої медичної допомоги.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естра 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медична старша</w:t>
            </w:r>
          </w:p>
        </w:tc>
      </w:tr>
      <w:tr w:rsidR="007148A8" w:rsidRPr="00F44631" w:rsidTr="005B5595">
        <w:trPr>
          <w:trHeight w:val="1557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7</w:t>
            </w: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1E7B08" w:rsidP="001E7B08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Здійснення</w:t>
            </w:r>
            <w:r w:rsidR="007148A8" w:rsidRPr="00F4463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7148A8" w:rsidRPr="00F44631">
              <w:rPr>
                <w:rFonts w:ascii="Times New Roman" w:hAnsi="Times New Roman" w:cs="Times New Roman"/>
                <w:sz w:val="26"/>
                <w:szCs w:val="26"/>
              </w:rPr>
              <w:t>контрол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</w:t>
            </w:r>
            <w:r w:rsidR="007148A8" w:rsidRPr="00F44631">
              <w:rPr>
                <w:rFonts w:ascii="Times New Roman" w:hAnsi="Times New Roman" w:cs="Times New Roman"/>
                <w:sz w:val="26"/>
                <w:szCs w:val="26"/>
              </w:rPr>
              <w:tab/>
              <w:t>за</w:t>
            </w:r>
            <w:r w:rsidR="007148A8" w:rsidRPr="00F44631">
              <w:rPr>
                <w:rFonts w:ascii="Times New Roman" w:hAnsi="Times New Roman" w:cs="Times New Roman"/>
                <w:sz w:val="26"/>
                <w:szCs w:val="26"/>
              </w:rPr>
              <w:tab/>
              <w:t>якістю харчування</w:t>
            </w:r>
            <w:r w:rsidR="007148A8" w:rsidRPr="00F44631">
              <w:rPr>
                <w:rFonts w:ascii="Times New Roman" w:hAnsi="Times New Roman" w:cs="Times New Roman"/>
                <w:sz w:val="26"/>
                <w:szCs w:val="26"/>
              </w:rPr>
              <w:tab/>
              <w:t>та</w:t>
            </w:r>
            <w:r w:rsidR="007148A8" w:rsidRPr="00F4463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медичного обслуговування дітей різних вікових </w:t>
            </w:r>
            <w:proofErr w:type="gramStart"/>
            <w:r w:rsidR="007148A8" w:rsidRPr="00F44631">
              <w:rPr>
                <w:rFonts w:ascii="Times New Roman" w:hAnsi="Times New Roman" w:cs="Times New Roman"/>
                <w:sz w:val="26"/>
                <w:szCs w:val="26"/>
              </w:rPr>
              <w:t>категорій,</w:t>
            </w:r>
            <w:r w:rsidR="007148A8" w:rsidRPr="00F4463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  <w:r w:rsidR="007148A8" w:rsidRPr="00F44631">
              <w:rPr>
                <w:rFonts w:ascii="Times New Roman" w:hAnsi="Times New Roman" w:cs="Times New Roman"/>
                <w:sz w:val="26"/>
                <w:szCs w:val="26"/>
              </w:rPr>
              <w:t>відповідно</w:t>
            </w:r>
            <w:r w:rsidR="007148A8" w:rsidRPr="00F44631">
              <w:rPr>
                <w:rFonts w:ascii="Times New Roman" w:hAnsi="Times New Roman" w:cs="Times New Roman"/>
                <w:sz w:val="26"/>
                <w:szCs w:val="26"/>
              </w:rPr>
              <w:tab/>
              <w:t>до</w:t>
            </w:r>
            <w:r w:rsidR="007148A8" w:rsidRPr="00F44631">
              <w:rPr>
                <w:rFonts w:ascii="Times New Roman" w:hAnsi="Times New Roman" w:cs="Times New Roman"/>
                <w:sz w:val="26"/>
                <w:szCs w:val="26"/>
              </w:rPr>
              <w:tab/>
              <w:t>потреб розвитку.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естра 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медична старша</w:t>
            </w:r>
          </w:p>
        </w:tc>
      </w:tr>
    </w:tbl>
    <w:p w:rsidR="007148A8" w:rsidRPr="00F44631" w:rsidRDefault="007148A8" w:rsidP="00F44631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720" w:type="dxa"/>
        <w:tblInd w:w="-111" w:type="dxa"/>
        <w:tblLayout w:type="fixed"/>
        <w:tblCellMar>
          <w:top w:w="84" w:type="dxa"/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689"/>
        <w:gridCol w:w="5082"/>
        <w:gridCol w:w="1701"/>
        <w:gridCol w:w="2248"/>
      </w:tblGrid>
      <w:tr w:rsidR="007148A8" w:rsidRPr="00F44631" w:rsidTr="005B5595">
        <w:trPr>
          <w:trHeight w:val="128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873357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733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ація</w:t>
            </w:r>
            <w:r w:rsidRPr="008733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літн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ього</w:t>
            </w:r>
            <w:r w:rsidRPr="008733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оздоровлення дітей в закладі дошкільної освіти, впроваджу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ення</w:t>
            </w:r>
            <w:r w:rsidRPr="008733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прогресивн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r w:rsidRPr="008733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метод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</w:t>
            </w:r>
            <w:r w:rsidRPr="0087335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загартування дитячого організму.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 педагоги</w:t>
            </w:r>
          </w:p>
        </w:tc>
      </w:tr>
      <w:tr w:rsidR="007148A8" w:rsidRPr="00F44631" w:rsidTr="005B5595">
        <w:trPr>
          <w:trHeight w:val="130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5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Онов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лення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 xml:space="preserve"> систем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 xml:space="preserve"> гартувальних заходів для дітей, враховуючи умови </w:t>
            </w:r>
            <w:r w:rsidR="00F4463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 xml:space="preserve"> та індивідуальні особливості здоров’я дошкільників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F44631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естра медична старша</w:t>
            </w:r>
          </w:p>
        </w:tc>
      </w:tr>
      <w:tr w:rsidR="007148A8" w:rsidRPr="00F44631" w:rsidTr="005B5595">
        <w:trPr>
          <w:trHeight w:val="1313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E7B08" w:rsidRDefault="007148A8" w:rsidP="001E7B08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E7B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5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B08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Поповн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ення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ого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 xml:space="preserve"> обладнання для занять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ab/>
              <w:t>з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ab/>
              <w:t>фізкультури.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73370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Забезпеч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ення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 xml:space="preserve"> придбання спорти</w:t>
            </w:r>
            <w:r w:rsidR="00A73370">
              <w:rPr>
                <w:rFonts w:ascii="Times New Roman" w:hAnsi="Times New Roman" w:cs="Times New Roman"/>
                <w:sz w:val="26"/>
                <w:szCs w:val="26"/>
              </w:rPr>
              <w:t>вного майданчика та поповнити</w:t>
            </w:r>
          </w:p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його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73370">
              <w:rPr>
                <w:rFonts w:ascii="Times New Roman" w:hAnsi="Times New Roman" w:cs="Times New Roman"/>
                <w:sz w:val="26"/>
                <w:szCs w:val="26"/>
              </w:rPr>
              <w:t>спортивним обладнанням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1E7B0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  <w:r w:rsidR="007148A8" w:rsidRPr="00F44631">
              <w:rPr>
                <w:rFonts w:ascii="Times New Roman" w:hAnsi="Times New Roman" w:cs="Times New Roman"/>
                <w:sz w:val="26"/>
                <w:szCs w:val="26"/>
              </w:rPr>
              <w:t>, педагоги закладу</w:t>
            </w:r>
          </w:p>
        </w:tc>
      </w:tr>
      <w:tr w:rsidR="007148A8" w:rsidRPr="00F44631" w:rsidTr="005B5595">
        <w:trPr>
          <w:trHeight w:val="1563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Провод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ення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 xml:space="preserve"> в ЗДО майстер-клас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 xml:space="preserve"> для впровадження досвіду роботи з використанням інноваційних та нетрадиційних технологій фізичного розвитку дошкільників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2024-2027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A73370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Педагоги</w:t>
            </w:r>
          </w:p>
        </w:tc>
      </w:tr>
      <w:tr w:rsidR="007148A8" w:rsidRPr="00F44631" w:rsidTr="005B5595">
        <w:trPr>
          <w:trHeight w:val="1303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F44631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Пропаганда здорового способу життя і цінності власного здоров'я через систематичне проведення спортивних свят, розваг та Днів здоров’я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F44631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F44631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A73370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Педагоги</w:t>
            </w:r>
          </w:p>
        </w:tc>
      </w:tr>
    </w:tbl>
    <w:p w:rsidR="00A73370" w:rsidRDefault="00A73370" w:rsidP="00F44631">
      <w:pPr>
        <w:pStyle w:val="a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A73370" w:rsidRDefault="00A73370" w:rsidP="00F44631">
      <w:pPr>
        <w:pStyle w:val="a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148A8" w:rsidRPr="00F44631" w:rsidRDefault="007148A8" w:rsidP="00F44631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B559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Очікувані результати</w:t>
      </w:r>
      <w:r w:rsidRPr="00F44631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:rsidR="007148A8" w:rsidRPr="00F44631" w:rsidRDefault="00A73370" w:rsidP="00A7337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7148A8" w:rsidRPr="00F44631">
        <w:rPr>
          <w:rFonts w:ascii="Times New Roman" w:hAnsi="Times New Roman" w:cs="Times New Roman"/>
          <w:sz w:val="26"/>
          <w:szCs w:val="26"/>
        </w:rPr>
        <w:t>сформовані стійкі мотиви та цінності здорового способу життя у кожної дитини;</w:t>
      </w:r>
    </w:p>
    <w:p w:rsidR="007148A8" w:rsidRPr="00F44631" w:rsidRDefault="00A73370" w:rsidP="00A7337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7148A8" w:rsidRPr="00F44631">
        <w:rPr>
          <w:rFonts w:ascii="Times New Roman" w:hAnsi="Times New Roman" w:cs="Times New Roman"/>
          <w:sz w:val="26"/>
          <w:szCs w:val="26"/>
        </w:rPr>
        <w:t>створення безпечних умов для життя та здоров'я учасників освітнього процесу;</w:t>
      </w:r>
    </w:p>
    <w:p w:rsidR="007148A8" w:rsidRPr="00F44631" w:rsidRDefault="00A73370" w:rsidP="00A7337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7148A8" w:rsidRPr="00F44631">
        <w:rPr>
          <w:rFonts w:ascii="Times New Roman" w:hAnsi="Times New Roman" w:cs="Times New Roman"/>
          <w:sz w:val="26"/>
          <w:szCs w:val="26"/>
        </w:rPr>
        <w:t>покращення рівня фізичної підготовленості дітей дошкільного віку;</w:t>
      </w:r>
    </w:p>
    <w:p w:rsidR="007148A8" w:rsidRPr="00F44631" w:rsidRDefault="00A73370" w:rsidP="00A7337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7148A8" w:rsidRPr="00F44631">
        <w:rPr>
          <w:rFonts w:ascii="Times New Roman" w:hAnsi="Times New Roman" w:cs="Times New Roman"/>
          <w:sz w:val="26"/>
          <w:szCs w:val="26"/>
        </w:rPr>
        <w:t>підвищення якісних показників здоров'я дітей дошкільного віку;</w:t>
      </w:r>
    </w:p>
    <w:p w:rsidR="007148A8" w:rsidRPr="00F44631" w:rsidRDefault="00A73370" w:rsidP="00A7337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7148A8" w:rsidRPr="00F44631">
        <w:rPr>
          <w:rFonts w:ascii="Times New Roman" w:hAnsi="Times New Roman" w:cs="Times New Roman"/>
          <w:sz w:val="26"/>
          <w:szCs w:val="26"/>
        </w:rPr>
        <w:t>оптимальний рівень сформованості в дітей та педагогів позитивної мотивації на здоровий спосіб життя;</w:t>
      </w:r>
    </w:p>
    <w:p w:rsidR="007148A8" w:rsidRPr="00F44631" w:rsidRDefault="00A73370" w:rsidP="00A7337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7148A8" w:rsidRPr="00F44631">
        <w:rPr>
          <w:rFonts w:ascii="Times New Roman" w:hAnsi="Times New Roman" w:cs="Times New Roman"/>
          <w:sz w:val="26"/>
          <w:szCs w:val="26"/>
        </w:rPr>
        <w:t>підвищення педагогами свого професійного рівня в питаннях здоров`язбереження та практичних навичок з організації рухової активності дошкільнят;</w:t>
      </w:r>
    </w:p>
    <w:p w:rsidR="007148A8" w:rsidRPr="00F44631" w:rsidRDefault="00A73370" w:rsidP="00A7337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поповнення </w:t>
      </w:r>
      <w:r w:rsidR="007148A8" w:rsidRPr="00F44631">
        <w:rPr>
          <w:rFonts w:ascii="Times New Roman" w:hAnsi="Times New Roman" w:cs="Times New Roman"/>
          <w:sz w:val="26"/>
          <w:szCs w:val="26"/>
        </w:rPr>
        <w:t>спортивного</w:t>
      </w:r>
      <w:r w:rsidR="007148A8" w:rsidRPr="00F44631">
        <w:rPr>
          <w:rFonts w:ascii="Times New Roman" w:hAnsi="Times New Roman" w:cs="Times New Roman"/>
          <w:sz w:val="26"/>
          <w:szCs w:val="26"/>
        </w:rPr>
        <w:tab/>
        <w:t>інвентарю</w:t>
      </w:r>
      <w:r w:rsidR="007148A8" w:rsidRPr="00F44631">
        <w:rPr>
          <w:rFonts w:ascii="Times New Roman" w:hAnsi="Times New Roman" w:cs="Times New Roman"/>
          <w:sz w:val="26"/>
          <w:szCs w:val="26"/>
        </w:rPr>
        <w:tab/>
        <w:t>для</w:t>
      </w:r>
      <w:r w:rsidR="007148A8" w:rsidRPr="00F44631">
        <w:rPr>
          <w:rFonts w:ascii="Times New Roman" w:hAnsi="Times New Roman" w:cs="Times New Roman"/>
          <w:sz w:val="26"/>
          <w:szCs w:val="26"/>
        </w:rPr>
        <w:tab/>
        <w:t>проведення</w:t>
      </w:r>
      <w:r w:rsidR="007148A8" w:rsidRPr="00F44631">
        <w:rPr>
          <w:rFonts w:ascii="Times New Roman" w:hAnsi="Times New Roman" w:cs="Times New Roman"/>
          <w:sz w:val="26"/>
          <w:szCs w:val="26"/>
        </w:rPr>
        <w:tab/>
        <w:t>занять</w:t>
      </w:r>
      <w:r w:rsidR="007148A8" w:rsidRPr="00F44631">
        <w:rPr>
          <w:rFonts w:ascii="Times New Roman" w:hAnsi="Times New Roman" w:cs="Times New Roman"/>
          <w:sz w:val="26"/>
          <w:szCs w:val="26"/>
        </w:rPr>
        <w:tab/>
        <w:t>з фізкультури;</w:t>
      </w:r>
    </w:p>
    <w:p w:rsidR="007148A8" w:rsidRDefault="00A73370" w:rsidP="00A73370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7148A8" w:rsidRPr="00F44631">
        <w:rPr>
          <w:rFonts w:ascii="Times New Roman" w:hAnsi="Times New Roman" w:cs="Times New Roman"/>
          <w:sz w:val="26"/>
          <w:szCs w:val="26"/>
        </w:rPr>
        <w:t>поповнення фізкультурного обладнання як в групових кімнатах так і на ігрових майданчиках.</w:t>
      </w:r>
    </w:p>
    <w:p w:rsidR="00F44631" w:rsidRDefault="00F44631" w:rsidP="00F44631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F44631" w:rsidRPr="00F44631" w:rsidRDefault="00F44631" w:rsidP="00F44631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7148A8" w:rsidRPr="00A73370" w:rsidRDefault="00D02D18" w:rsidP="00A73370">
      <w:pPr>
        <w:pStyle w:val="a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13. </w:t>
      </w:r>
      <w:r w:rsidR="007148A8" w:rsidRPr="00A73370">
        <w:rPr>
          <w:rFonts w:ascii="Times New Roman" w:hAnsi="Times New Roman" w:cs="Times New Roman"/>
          <w:b/>
          <w:sz w:val="26"/>
          <w:szCs w:val="26"/>
          <w:u w:val="single"/>
        </w:rPr>
        <w:t>ПРОЄКТ «МОВЛЕННЄВЕ РОЗВИВАЛЬНЕ СЕРЕДОВИЩЕ»</w:t>
      </w:r>
    </w:p>
    <w:p w:rsidR="00A73370" w:rsidRDefault="00A73370" w:rsidP="00A73370">
      <w:pPr>
        <w:pStyle w:val="a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148A8" w:rsidRPr="00A73370" w:rsidRDefault="007148A8" w:rsidP="00A73370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Мета про</w:t>
      </w:r>
      <w:r w:rsidR="00A7337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uk-UA"/>
        </w:rPr>
        <w:t>є</w:t>
      </w:r>
      <w:r w:rsidRPr="00A7337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кту</w:t>
      </w:r>
      <w:r w:rsidRPr="00A7337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A73370">
        <w:rPr>
          <w:rFonts w:ascii="Times New Roman" w:hAnsi="Times New Roman" w:cs="Times New Roman"/>
          <w:sz w:val="26"/>
          <w:szCs w:val="26"/>
        </w:rPr>
        <w:t>– створення мовленнєвого середовища, яке б сприяло розвитку вміння будувати зв’язні висловлювання, вільно висловлювати свою думку.</w:t>
      </w:r>
    </w:p>
    <w:p w:rsidR="00A73370" w:rsidRDefault="00A73370" w:rsidP="00A73370">
      <w:pPr>
        <w:pStyle w:val="a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148A8" w:rsidRPr="005B5595" w:rsidRDefault="007148A8" w:rsidP="00A73370">
      <w:pPr>
        <w:pStyle w:val="a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B559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Завдання:</w:t>
      </w:r>
    </w:p>
    <w:p w:rsidR="00A73370" w:rsidRDefault="007148A8" w:rsidP="00A73370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>створити</w:t>
      </w:r>
      <w:r w:rsidRPr="00A73370">
        <w:rPr>
          <w:rFonts w:ascii="Times New Roman" w:hAnsi="Times New Roman" w:cs="Times New Roman"/>
          <w:sz w:val="26"/>
          <w:szCs w:val="26"/>
        </w:rPr>
        <w:tab/>
        <w:t>і</w:t>
      </w:r>
      <w:r w:rsidRPr="00A73370">
        <w:rPr>
          <w:rFonts w:ascii="Times New Roman" w:hAnsi="Times New Roman" w:cs="Times New Roman"/>
          <w:sz w:val="26"/>
          <w:szCs w:val="26"/>
        </w:rPr>
        <w:tab/>
        <w:t>збагачувати</w:t>
      </w:r>
      <w:r w:rsidRPr="00A73370">
        <w:rPr>
          <w:rFonts w:ascii="Times New Roman" w:hAnsi="Times New Roman" w:cs="Times New Roman"/>
          <w:sz w:val="26"/>
          <w:szCs w:val="26"/>
        </w:rPr>
        <w:tab/>
        <w:t>усі</w:t>
      </w:r>
      <w:r w:rsidRPr="00A73370">
        <w:rPr>
          <w:rFonts w:ascii="Times New Roman" w:hAnsi="Times New Roman" w:cs="Times New Roman"/>
          <w:sz w:val="26"/>
          <w:szCs w:val="26"/>
        </w:rPr>
        <w:tab/>
        <w:t>складники</w:t>
      </w:r>
      <w:r w:rsidRPr="00A73370">
        <w:rPr>
          <w:rFonts w:ascii="Times New Roman" w:hAnsi="Times New Roman" w:cs="Times New Roman"/>
          <w:sz w:val="26"/>
          <w:szCs w:val="26"/>
        </w:rPr>
        <w:tab/>
        <w:t>розвивального</w:t>
      </w:r>
      <w:r w:rsidRPr="00A73370">
        <w:rPr>
          <w:rFonts w:ascii="Times New Roman" w:hAnsi="Times New Roman" w:cs="Times New Roman"/>
          <w:sz w:val="26"/>
          <w:szCs w:val="26"/>
        </w:rPr>
        <w:tab/>
      </w:r>
    </w:p>
    <w:p w:rsidR="007148A8" w:rsidRPr="00A73370" w:rsidRDefault="007148A8" w:rsidP="00A73370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>середовища:</w:t>
      </w:r>
      <w:r w:rsidR="00A733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73370">
        <w:rPr>
          <w:rFonts w:ascii="Times New Roman" w:hAnsi="Times New Roman" w:cs="Times New Roman"/>
          <w:sz w:val="26"/>
          <w:szCs w:val="26"/>
        </w:rPr>
        <w:t>природного, соціального, предметно-ігрового, особистісного;</w:t>
      </w:r>
    </w:p>
    <w:p w:rsidR="00A73370" w:rsidRDefault="007148A8" w:rsidP="00A73370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 xml:space="preserve">формувати мовленнєву компетентність дошкільників шляхом використання </w:t>
      </w:r>
    </w:p>
    <w:p w:rsidR="007148A8" w:rsidRPr="00A73370" w:rsidRDefault="007148A8" w:rsidP="00A73370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>різних форм театрально-мовленнєвої та театрально-ігрової діяльності;</w:t>
      </w:r>
    </w:p>
    <w:p w:rsidR="00A73370" w:rsidRDefault="007148A8" w:rsidP="00A73370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 xml:space="preserve">створити базу дидактичного матеріалу для формування мовленнєвої </w:t>
      </w:r>
    </w:p>
    <w:p w:rsidR="007148A8" w:rsidRPr="00A73370" w:rsidRDefault="007148A8" w:rsidP="00A73370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>компетентності;</w:t>
      </w:r>
    </w:p>
    <w:p w:rsidR="007148A8" w:rsidRPr="00A73370" w:rsidRDefault="007148A8" w:rsidP="00A73370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>продовжувати впроваджувати в практику роботи закладу інноваційні</w:t>
      </w:r>
    </w:p>
    <w:p w:rsidR="007148A8" w:rsidRPr="00A73370" w:rsidRDefault="007148A8" w:rsidP="00A73370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>технології з розвитку мовлення дошкільників;</w:t>
      </w:r>
    </w:p>
    <w:p w:rsidR="00A73370" w:rsidRDefault="007148A8" w:rsidP="00A73370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 xml:space="preserve">використання особистісно-орієнтованого підходу до розвитку мовлення </w:t>
      </w:r>
    </w:p>
    <w:p w:rsidR="007148A8" w:rsidRPr="00A73370" w:rsidRDefault="007148A8" w:rsidP="00A73370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>дошкільників;</w:t>
      </w:r>
    </w:p>
    <w:p w:rsidR="00A73370" w:rsidRDefault="007148A8" w:rsidP="00A73370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>активізувати</w:t>
      </w:r>
      <w:r w:rsidRPr="00A73370">
        <w:rPr>
          <w:rFonts w:ascii="Times New Roman" w:hAnsi="Times New Roman" w:cs="Times New Roman"/>
          <w:sz w:val="26"/>
          <w:szCs w:val="26"/>
        </w:rPr>
        <w:tab/>
        <w:t>роботу</w:t>
      </w:r>
      <w:r w:rsidRPr="00A73370">
        <w:rPr>
          <w:rFonts w:ascii="Times New Roman" w:hAnsi="Times New Roman" w:cs="Times New Roman"/>
          <w:sz w:val="26"/>
          <w:szCs w:val="26"/>
        </w:rPr>
        <w:tab/>
        <w:t>з</w:t>
      </w:r>
      <w:r w:rsidRPr="00A73370">
        <w:rPr>
          <w:rFonts w:ascii="Times New Roman" w:hAnsi="Times New Roman" w:cs="Times New Roman"/>
          <w:sz w:val="26"/>
          <w:szCs w:val="26"/>
        </w:rPr>
        <w:tab/>
        <w:t>батьками</w:t>
      </w:r>
      <w:r w:rsidRPr="00A73370">
        <w:rPr>
          <w:rFonts w:ascii="Times New Roman" w:hAnsi="Times New Roman" w:cs="Times New Roman"/>
          <w:sz w:val="26"/>
          <w:szCs w:val="26"/>
        </w:rPr>
        <w:tab/>
        <w:t>щодо</w:t>
      </w:r>
      <w:r w:rsidRPr="00A73370">
        <w:rPr>
          <w:rFonts w:ascii="Times New Roman" w:hAnsi="Times New Roman" w:cs="Times New Roman"/>
          <w:sz w:val="26"/>
          <w:szCs w:val="26"/>
        </w:rPr>
        <w:tab/>
        <w:t>створення</w:t>
      </w:r>
      <w:r w:rsidRPr="00A73370">
        <w:rPr>
          <w:rFonts w:ascii="Times New Roman" w:hAnsi="Times New Roman" w:cs="Times New Roman"/>
          <w:sz w:val="26"/>
          <w:szCs w:val="26"/>
        </w:rPr>
        <w:tab/>
      </w:r>
    </w:p>
    <w:p w:rsidR="007148A8" w:rsidRPr="00A73370" w:rsidRDefault="007148A8" w:rsidP="00A73370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>ефективного соціального мовленнєвого середовища в закладі та сім’ї.</w:t>
      </w:r>
    </w:p>
    <w:p w:rsidR="00A73370" w:rsidRDefault="00A73370" w:rsidP="00A73370">
      <w:pPr>
        <w:pStyle w:val="a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73370" w:rsidRPr="005B5595" w:rsidRDefault="007148A8" w:rsidP="00A73370">
      <w:pPr>
        <w:pStyle w:val="a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B559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Пріоритети:</w:t>
      </w:r>
    </w:p>
    <w:p w:rsidR="007148A8" w:rsidRPr="00A73370" w:rsidRDefault="007148A8" w:rsidP="00A73370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>робота з артикуляцією звуків;</w:t>
      </w:r>
    </w:p>
    <w:p w:rsidR="007148A8" w:rsidRPr="00A73370" w:rsidRDefault="007148A8" w:rsidP="00A73370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>якісно нове середовище спілкування дошкільників;</w:t>
      </w:r>
    </w:p>
    <w:p w:rsidR="00A73370" w:rsidRDefault="007148A8" w:rsidP="00A73370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 xml:space="preserve">створення ситуації спілкування, яка ґрунтується на життєвому досвіді </w:t>
      </w:r>
    </w:p>
    <w:p w:rsidR="007148A8" w:rsidRDefault="007148A8" w:rsidP="00A73370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>дошкільників.</w:t>
      </w:r>
    </w:p>
    <w:p w:rsidR="00A73370" w:rsidRPr="00A73370" w:rsidRDefault="00A73370" w:rsidP="00A73370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186" w:type="dxa"/>
        <w:tblInd w:w="-577" w:type="dxa"/>
        <w:tblCellMar>
          <w:top w:w="84" w:type="dxa"/>
          <w:left w:w="96" w:type="dxa"/>
          <w:bottom w:w="52" w:type="dxa"/>
          <w:right w:w="109" w:type="dxa"/>
        </w:tblCellMar>
        <w:tblLook w:val="04A0" w:firstRow="1" w:lastRow="0" w:firstColumn="1" w:lastColumn="0" w:noHBand="0" w:noVBand="1"/>
      </w:tblPr>
      <w:tblGrid>
        <w:gridCol w:w="959"/>
        <w:gridCol w:w="5123"/>
        <w:gridCol w:w="1521"/>
        <w:gridCol w:w="2583"/>
      </w:tblGrid>
      <w:tr w:rsidR="007148A8" w:rsidRPr="00A73370" w:rsidTr="00A73370">
        <w:trPr>
          <w:trHeight w:val="7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A73370" w:rsidP="00A7337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Зміст заходу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Термін виконання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Виконавець</w:t>
            </w:r>
          </w:p>
        </w:tc>
      </w:tr>
      <w:tr w:rsidR="007148A8" w:rsidRPr="00A73370" w:rsidTr="00A73370">
        <w:trPr>
          <w:trHeight w:val="120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Вдосконал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ення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 xml:space="preserve"> систем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 xml:space="preserve"> роботи з навчання дітей розповідання з використанням методики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А.М.Богуш.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Default="00A73370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148A8" w:rsidRPr="00A73370">
              <w:rPr>
                <w:rFonts w:ascii="Times New Roman" w:hAnsi="Times New Roman" w:cs="Times New Roman"/>
                <w:sz w:val="26"/>
                <w:szCs w:val="26"/>
              </w:rPr>
              <w:t>едагоги</w:t>
            </w:r>
          </w:p>
          <w:p w:rsidR="00A73370" w:rsidRPr="00A73370" w:rsidRDefault="00A73370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8A8" w:rsidRPr="00A73370" w:rsidTr="00A73370">
        <w:trPr>
          <w:trHeight w:val="11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A73370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7148A8" w:rsidRPr="00A73370">
              <w:rPr>
                <w:rFonts w:ascii="Times New Roman" w:hAnsi="Times New Roman" w:cs="Times New Roman"/>
                <w:sz w:val="26"/>
                <w:szCs w:val="26"/>
              </w:rPr>
              <w:t>провадж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ення</w:t>
            </w:r>
            <w:r w:rsidR="007148A8" w:rsidRPr="00A73370">
              <w:rPr>
                <w:rFonts w:ascii="Times New Roman" w:hAnsi="Times New Roman" w:cs="Times New Roman"/>
                <w:sz w:val="26"/>
                <w:szCs w:val="26"/>
              </w:rPr>
              <w:t xml:space="preserve"> в практику роботи з дітьми розвивально-коректурних таблиць, асоціативних</w:t>
            </w:r>
            <w:r w:rsidR="005B5595">
              <w:rPr>
                <w:rFonts w:ascii="Times New Roman" w:hAnsi="Times New Roman" w:cs="Times New Roman"/>
                <w:sz w:val="26"/>
                <w:szCs w:val="26"/>
              </w:rPr>
              <w:t xml:space="preserve"> карт Н.В.Гавриш, мнемотехніки.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7148A8" w:rsidRPr="00A73370" w:rsidTr="005B5595">
        <w:trPr>
          <w:trHeight w:val="95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Поповн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ення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 xml:space="preserve"> групов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 xml:space="preserve"> осередк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ів 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портретами видатних письменників, поетів, художників</w:t>
            </w:r>
          </w:p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України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A73370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RPr="00A73370" w:rsidTr="005B5595">
        <w:trPr>
          <w:trHeight w:val="2423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 xml:space="preserve">Батьківський всеобуч «Чинники та фактори, які впливають на мовленнєву компетентність дитини відповідного віку», «Профілактика мовленнєвих порушень у дітей дошкільного віку», «Артикуляційна </w:t>
            </w:r>
            <w:proofErr w:type="gramStart"/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гімнастика  –</w:t>
            </w:r>
            <w:proofErr w:type="gramEnd"/>
            <w:r w:rsidRPr="00A73370">
              <w:rPr>
                <w:rFonts w:ascii="Times New Roman" w:hAnsi="Times New Roman" w:cs="Times New Roman"/>
                <w:sz w:val="26"/>
                <w:szCs w:val="26"/>
              </w:rPr>
              <w:t xml:space="preserve"> перший етап у формуванні правильної звуковимови у дітей», «Навчання іноземної мови» 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2024-2027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A73370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  <w:r w:rsidR="007148A8" w:rsidRPr="00A73370">
              <w:rPr>
                <w:rFonts w:ascii="Times New Roman" w:hAnsi="Times New Roman" w:cs="Times New Roman"/>
                <w:sz w:val="26"/>
                <w:szCs w:val="26"/>
              </w:rPr>
              <w:t>, педагоги</w:t>
            </w:r>
          </w:p>
        </w:tc>
      </w:tr>
      <w:tr w:rsidR="007148A8" w:rsidRPr="00A73370" w:rsidTr="00A73370">
        <w:trPr>
          <w:trHeight w:val="164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Педагогічний всеобуч «Організація мовленнєвого розвитку дітей третього року життя», «Організація мовленнєвого розвитку у дітей дошкільного віку», «Варіативність</w:t>
            </w:r>
            <w:r w:rsidR="00A73370" w:rsidRPr="00A73370">
              <w:rPr>
                <w:rFonts w:ascii="Times New Roman" w:hAnsi="Times New Roman" w:cs="Times New Roman"/>
                <w:sz w:val="26"/>
                <w:szCs w:val="26"/>
              </w:rPr>
              <w:t xml:space="preserve"> мовленнєвих висловлювань, що сприяють підвищенню культури спілкування з дитиною»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A73370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  <w:r w:rsidR="007148A8" w:rsidRPr="00A73370">
              <w:rPr>
                <w:rFonts w:ascii="Times New Roman" w:hAnsi="Times New Roman" w:cs="Times New Roman"/>
                <w:sz w:val="26"/>
                <w:szCs w:val="26"/>
              </w:rPr>
              <w:t>, педагоги</w:t>
            </w:r>
          </w:p>
        </w:tc>
      </w:tr>
      <w:tr w:rsidR="007148A8" w:rsidRPr="00A73370" w:rsidTr="00A73370">
        <w:trPr>
          <w:trHeight w:val="68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Літературно-мистецьке свято «Рідна мова -</w:t>
            </w:r>
          </w:p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 xml:space="preserve">коріння нації!», «День поезії - це свято!» 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A73370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  <w:r w:rsidR="007148A8" w:rsidRPr="00A73370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</w:t>
            </w:r>
          </w:p>
        </w:tc>
      </w:tr>
      <w:tr w:rsidR="007148A8" w:rsidRPr="00A73370" w:rsidTr="00A73370">
        <w:trPr>
          <w:trHeight w:val="42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Діагностика звуковимови дошкільників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Щорічно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A73370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Педагоги</w:t>
            </w:r>
          </w:p>
        </w:tc>
      </w:tr>
      <w:tr w:rsidR="007148A8" w:rsidRPr="00A73370" w:rsidTr="00A73370">
        <w:trPr>
          <w:trHeight w:val="53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8A8" w:rsidRPr="00A73370" w:rsidRDefault="00A73370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Семінар-практикум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«Прийоми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озвитку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7148A8" w:rsidRPr="00A73370">
              <w:rPr>
                <w:rFonts w:ascii="Times New Roman" w:hAnsi="Times New Roman" w:cs="Times New Roman"/>
                <w:sz w:val="26"/>
                <w:szCs w:val="26"/>
              </w:rPr>
              <w:t>мовлення дошкільників»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A73370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RPr="00A73370" w:rsidTr="00A73370">
        <w:trPr>
          <w:trHeight w:val="64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Впорядкувати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ab/>
              <w:t>та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ab/>
              <w:t>оновити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картотеки матеріалів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ab/>
              <w:t>з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ab/>
              <w:t>форму</w:t>
            </w:r>
            <w:r w:rsidR="00A73370">
              <w:rPr>
                <w:rFonts w:ascii="Times New Roman" w:hAnsi="Times New Roman" w:cs="Times New Roman"/>
                <w:sz w:val="26"/>
                <w:szCs w:val="26"/>
              </w:rPr>
              <w:t xml:space="preserve">вання комунікативно-мовленнєвої 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компетентності дошкільників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-2025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Вихователі</w:t>
            </w:r>
          </w:p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ЗДО</w:t>
            </w:r>
          </w:p>
        </w:tc>
      </w:tr>
      <w:tr w:rsidR="007148A8" w:rsidRPr="00A73370" w:rsidTr="005B5595">
        <w:trPr>
          <w:trHeight w:val="83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A73370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Створити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картотеку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мовних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ігор</w:t>
            </w:r>
            <w:r w:rsidR="007148A8" w:rsidRPr="00A73370">
              <w:rPr>
                <w:rFonts w:ascii="Times New Roman" w:hAnsi="Times New Roman" w:cs="Times New Roman"/>
                <w:sz w:val="26"/>
                <w:szCs w:val="26"/>
              </w:rPr>
              <w:t>та артикуляційної гімнастики для усіх вікових груп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7337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вихователі</w:t>
            </w:r>
          </w:p>
          <w:p w:rsidR="007148A8" w:rsidRPr="00A73370" w:rsidRDefault="007148A8" w:rsidP="00A73370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370">
              <w:rPr>
                <w:rFonts w:ascii="Times New Roman" w:hAnsi="Times New Roman" w:cs="Times New Roman"/>
                <w:sz w:val="26"/>
                <w:szCs w:val="26"/>
              </w:rPr>
              <w:t>ЗДО</w:t>
            </w:r>
          </w:p>
        </w:tc>
      </w:tr>
    </w:tbl>
    <w:p w:rsidR="00A73370" w:rsidRDefault="00A73370" w:rsidP="00A73370">
      <w:pPr>
        <w:pStyle w:val="a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148A8" w:rsidRPr="00A73370" w:rsidRDefault="007148A8" w:rsidP="00A73370">
      <w:pPr>
        <w:pStyle w:val="a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73370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Очікувані результати:</w:t>
      </w:r>
    </w:p>
    <w:p w:rsidR="007148A8" w:rsidRPr="00A73370" w:rsidRDefault="007148A8" w:rsidP="00A73370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>високий рівень комунікативної культури дошкільників;</w:t>
      </w:r>
    </w:p>
    <w:p w:rsidR="007148A8" w:rsidRPr="00A73370" w:rsidRDefault="005B5595" w:rsidP="00A73370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розширення кругозору педагогів</w:t>
      </w:r>
      <w:r w:rsidR="007148A8" w:rsidRPr="00A73370">
        <w:rPr>
          <w:rFonts w:ascii="Times New Roman" w:hAnsi="Times New Roman" w:cs="Times New Roman"/>
          <w:sz w:val="26"/>
          <w:szCs w:val="26"/>
        </w:rPr>
        <w:t xml:space="preserve">, словникового запасу; уміння працювати над пошуком творчих </w:t>
      </w:r>
      <w:proofErr w:type="gramStart"/>
      <w:r w:rsidR="007148A8" w:rsidRPr="00A73370">
        <w:rPr>
          <w:rFonts w:ascii="Times New Roman" w:hAnsi="Times New Roman" w:cs="Times New Roman"/>
          <w:sz w:val="26"/>
          <w:szCs w:val="26"/>
        </w:rPr>
        <w:t>ідей,використовуючи</w:t>
      </w:r>
      <w:proofErr w:type="gramEnd"/>
      <w:r w:rsidR="007148A8" w:rsidRPr="00A73370">
        <w:rPr>
          <w:rFonts w:ascii="Times New Roman" w:hAnsi="Times New Roman" w:cs="Times New Roman"/>
          <w:sz w:val="26"/>
          <w:szCs w:val="26"/>
        </w:rPr>
        <w:t xml:space="preserve"> різноманітні джерела інформації;</w:t>
      </w:r>
    </w:p>
    <w:p w:rsidR="00A73370" w:rsidRDefault="007148A8" w:rsidP="00A73370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 xml:space="preserve">володіння вихователем сучасною методикою навчання дітей дошкільного віку </w:t>
      </w:r>
    </w:p>
    <w:p w:rsidR="007148A8" w:rsidRPr="00A73370" w:rsidRDefault="007148A8" w:rsidP="00A73370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>державної української мови;</w:t>
      </w:r>
    </w:p>
    <w:p w:rsidR="007148A8" w:rsidRPr="00A73370" w:rsidRDefault="007148A8" w:rsidP="00A73370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 xml:space="preserve">вдосконалене україномовне мовленнєве розвивальне середовища в </w:t>
      </w:r>
      <w:r w:rsidR="00A73370">
        <w:rPr>
          <w:rFonts w:ascii="Times New Roman" w:hAnsi="Times New Roman" w:cs="Times New Roman"/>
          <w:sz w:val="26"/>
          <w:szCs w:val="26"/>
          <w:lang w:val="uk-UA"/>
        </w:rPr>
        <w:t>ЗДО;</w:t>
      </w:r>
    </w:p>
    <w:p w:rsidR="00A73370" w:rsidRDefault="007148A8" w:rsidP="00A73370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 xml:space="preserve">єдність народознавчого, мовленнєвого і художнього компонентів у навчанні </w:t>
      </w:r>
    </w:p>
    <w:p w:rsidR="007148A8" w:rsidRPr="00A73370" w:rsidRDefault="007148A8" w:rsidP="00A73370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A73370">
        <w:rPr>
          <w:rFonts w:ascii="Times New Roman" w:hAnsi="Times New Roman" w:cs="Times New Roman"/>
          <w:sz w:val="26"/>
          <w:szCs w:val="26"/>
        </w:rPr>
        <w:t>дітей державної української мови;</w:t>
      </w:r>
    </w:p>
    <w:p w:rsidR="00A73370" w:rsidRDefault="007148A8" w:rsidP="00A73370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73370">
        <w:rPr>
          <w:rFonts w:ascii="Times New Roman" w:hAnsi="Times New Roman" w:cs="Times New Roman"/>
          <w:sz w:val="26"/>
          <w:szCs w:val="26"/>
          <w:lang w:val="uk-UA"/>
        </w:rPr>
        <w:t xml:space="preserve">підвищення рівня педагогічної майстерності вихователів закладу через </w:t>
      </w:r>
    </w:p>
    <w:p w:rsidR="007148A8" w:rsidRPr="00A73370" w:rsidRDefault="007148A8" w:rsidP="00A73370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73370">
        <w:rPr>
          <w:rFonts w:ascii="Times New Roman" w:hAnsi="Times New Roman" w:cs="Times New Roman"/>
          <w:sz w:val="26"/>
          <w:szCs w:val="26"/>
          <w:lang w:val="uk-UA"/>
        </w:rPr>
        <w:t xml:space="preserve">використання інноваційних технологій з розвитку </w:t>
      </w:r>
      <w:r w:rsidR="00A73370">
        <w:rPr>
          <w:rFonts w:ascii="Times New Roman" w:hAnsi="Times New Roman" w:cs="Times New Roman"/>
          <w:sz w:val="26"/>
          <w:szCs w:val="26"/>
          <w:lang w:val="uk-UA"/>
        </w:rPr>
        <w:t>мовлення дітей дошкільного віку;</w:t>
      </w:r>
    </w:p>
    <w:p w:rsidR="00A73370" w:rsidRDefault="00A73370" w:rsidP="00A73370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зменшення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рівня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впливу </w:t>
      </w:r>
      <w:r w:rsidR="007148A8" w:rsidRPr="00A73370">
        <w:rPr>
          <w:rFonts w:ascii="Times New Roman" w:hAnsi="Times New Roman" w:cs="Times New Roman"/>
          <w:sz w:val="26"/>
          <w:szCs w:val="26"/>
          <w:lang w:val="uk-UA"/>
        </w:rPr>
        <w:t>мультимедійних</w:t>
      </w:r>
      <w:r w:rsidR="007148A8" w:rsidRPr="00A73370">
        <w:rPr>
          <w:rFonts w:ascii="Times New Roman" w:hAnsi="Times New Roman" w:cs="Times New Roman"/>
          <w:sz w:val="26"/>
          <w:szCs w:val="26"/>
          <w:lang w:val="uk-UA"/>
        </w:rPr>
        <w:tab/>
        <w:t>засобі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 на </w:t>
      </w:r>
      <w:r w:rsidR="007148A8" w:rsidRPr="00A73370">
        <w:rPr>
          <w:rFonts w:ascii="Times New Roman" w:hAnsi="Times New Roman" w:cs="Times New Roman"/>
          <w:sz w:val="26"/>
          <w:szCs w:val="26"/>
          <w:lang w:val="uk-UA"/>
        </w:rPr>
        <w:t xml:space="preserve">спілкування </w:t>
      </w:r>
    </w:p>
    <w:p w:rsidR="007148A8" w:rsidRPr="00A73370" w:rsidRDefault="007148A8" w:rsidP="00A73370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73370">
        <w:rPr>
          <w:rFonts w:ascii="Times New Roman" w:hAnsi="Times New Roman" w:cs="Times New Roman"/>
          <w:sz w:val="26"/>
          <w:szCs w:val="26"/>
          <w:lang w:val="uk-UA"/>
        </w:rPr>
        <w:t>дошкільників;</w:t>
      </w:r>
    </w:p>
    <w:p w:rsidR="001F5725" w:rsidRDefault="007148A8" w:rsidP="00A73370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73370">
        <w:rPr>
          <w:rFonts w:ascii="Times New Roman" w:hAnsi="Times New Roman" w:cs="Times New Roman"/>
          <w:sz w:val="26"/>
          <w:szCs w:val="26"/>
          <w:lang w:val="uk-UA"/>
        </w:rPr>
        <w:t xml:space="preserve">підвищення рівня обізнаності батьків щодо проблем із розвитком зв’язного </w:t>
      </w:r>
    </w:p>
    <w:p w:rsidR="007148A8" w:rsidRDefault="007148A8" w:rsidP="001F572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73370">
        <w:rPr>
          <w:rFonts w:ascii="Times New Roman" w:hAnsi="Times New Roman" w:cs="Times New Roman"/>
          <w:sz w:val="26"/>
          <w:szCs w:val="26"/>
          <w:lang w:val="uk-UA"/>
        </w:rPr>
        <w:t>мовлення.</w:t>
      </w:r>
    </w:p>
    <w:p w:rsidR="001F5725" w:rsidRDefault="001F5725" w:rsidP="001F572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F5725" w:rsidRPr="00A73370" w:rsidRDefault="001F5725" w:rsidP="001F572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F5725" w:rsidRDefault="00205195" w:rsidP="00D02D18">
      <w:pPr>
        <w:pStyle w:val="3"/>
        <w:ind w:left="-5" w:right="732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14. </w:t>
      </w:r>
      <w:r w:rsidR="007148A8" w:rsidRPr="00205195">
        <w:rPr>
          <w:sz w:val="26"/>
          <w:szCs w:val="26"/>
          <w:lang w:val="uk-UA"/>
        </w:rPr>
        <w:t>ПРОЄКТ «НЕРОЗЛУЧНІ ДРУЗІ: ДІТИ – БАТЬКИ – ПЕД</w:t>
      </w:r>
      <w:r w:rsidR="007148A8" w:rsidRPr="00205195">
        <w:rPr>
          <w:sz w:val="26"/>
          <w:szCs w:val="26"/>
        </w:rPr>
        <w:t>АГОГИ»</w:t>
      </w:r>
    </w:p>
    <w:p w:rsidR="00F66C51" w:rsidRPr="00F66C51" w:rsidRDefault="00F66C51" w:rsidP="00F66C51">
      <w:pPr>
        <w:rPr>
          <w:lang w:eastAsia="ru-RU"/>
        </w:rPr>
      </w:pPr>
    </w:p>
    <w:p w:rsidR="007148A8" w:rsidRPr="001F5725" w:rsidRDefault="007148A8" w:rsidP="001F572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1F572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Мета про</w:t>
      </w:r>
      <w:r w:rsidR="001F572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uk-UA"/>
        </w:rPr>
        <w:t>є</w:t>
      </w:r>
      <w:r w:rsidRPr="001F572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кту</w:t>
      </w:r>
      <w:r w:rsidRPr="001F572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5B5595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1F5725">
        <w:rPr>
          <w:rFonts w:ascii="Times New Roman" w:hAnsi="Times New Roman" w:cs="Times New Roman"/>
          <w:sz w:val="26"/>
          <w:szCs w:val="26"/>
        </w:rPr>
        <w:t xml:space="preserve"> актуалізація позиції партнерства між закладом дошкільної освіти, батьками та соціальним оточенням, в основу якого закладено ідеї гуманізації відносин, пріорите6т загальнолюдських цінностей з акцентом на особистісно-діяльнісний підхід.</w:t>
      </w:r>
    </w:p>
    <w:p w:rsidR="001F5725" w:rsidRDefault="001F5725" w:rsidP="001F5725">
      <w:pPr>
        <w:pStyle w:val="a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148A8" w:rsidRPr="001F5725" w:rsidRDefault="007148A8" w:rsidP="001F5725">
      <w:pPr>
        <w:pStyle w:val="a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F572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Завдання:</w:t>
      </w:r>
    </w:p>
    <w:p w:rsidR="001F5725" w:rsidRDefault="007148A8" w:rsidP="001F5725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F5725">
        <w:rPr>
          <w:rFonts w:ascii="Times New Roman" w:hAnsi="Times New Roman" w:cs="Times New Roman"/>
          <w:sz w:val="26"/>
          <w:szCs w:val="26"/>
        </w:rPr>
        <w:t xml:space="preserve">залучати батьків в процес планування та побудови освітнього процесу шляхом </w:t>
      </w:r>
    </w:p>
    <w:p w:rsidR="007148A8" w:rsidRPr="001F5725" w:rsidRDefault="007148A8" w:rsidP="001F572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1F5725">
        <w:rPr>
          <w:rFonts w:ascii="Times New Roman" w:hAnsi="Times New Roman" w:cs="Times New Roman"/>
          <w:sz w:val="26"/>
          <w:szCs w:val="26"/>
        </w:rPr>
        <w:t>постійного інформування;</w:t>
      </w:r>
    </w:p>
    <w:p w:rsidR="007148A8" w:rsidRPr="001F5725" w:rsidRDefault="007148A8" w:rsidP="001F5725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F5725">
        <w:rPr>
          <w:rFonts w:ascii="Times New Roman" w:hAnsi="Times New Roman" w:cs="Times New Roman"/>
          <w:sz w:val="26"/>
          <w:szCs w:val="26"/>
        </w:rPr>
        <w:t>сприяти актуалізації позиції партнерства між учасниками освітнього процесу;</w:t>
      </w:r>
    </w:p>
    <w:p w:rsidR="007148A8" w:rsidRPr="001F5725" w:rsidRDefault="007148A8" w:rsidP="001F572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1F5725">
        <w:rPr>
          <w:rFonts w:ascii="Times New Roman" w:hAnsi="Times New Roman" w:cs="Times New Roman"/>
          <w:sz w:val="26"/>
          <w:szCs w:val="26"/>
        </w:rPr>
        <w:t xml:space="preserve">вивчення кращого досвіду сімейного виховання, пропаганда його серед батьківського колективу, впровадження </w:t>
      </w:r>
      <w:proofErr w:type="gramStart"/>
      <w:r w:rsidRPr="001F5725">
        <w:rPr>
          <w:rFonts w:ascii="Times New Roman" w:hAnsi="Times New Roman" w:cs="Times New Roman"/>
          <w:sz w:val="26"/>
          <w:szCs w:val="26"/>
        </w:rPr>
        <w:t>в роботу</w:t>
      </w:r>
      <w:proofErr w:type="gramEnd"/>
      <w:r w:rsidRPr="001F5725">
        <w:rPr>
          <w:rFonts w:ascii="Times New Roman" w:hAnsi="Times New Roman" w:cs="Times New Roman"/>
          <w:sz w:val="26"/>
          <w:szCs w:val="26"/>
        </w:rPr>
        <w:t xml:space="preserve"> ЗДО позитивного досвіду сімейного виховання;</w:t>
      </w:r>
    </w:p>
    <w:p w:rsidR="007148A8" w:rsidRPr="001F5725" w:rsidRDefault="007148A8" w:rsidP="001F5725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F5725">
        <w:rPr>
          <w:rFonts w:ascii="Times New Roman" w:hAnsi="Times New Roman" w:cs="Times New Roman"/>
          <w:sz w:val="26"/>
          <w:szCs w:val="26"/>
        </w:rPr>
        <w:t>забезпечити участь батьків у формуванні освітньої політики ЗДО;</w:t>
      </w:r>
    </w:p>
    <w:p w:rsidR="007148A8" w:rsidRPr="001F5725" w:rsidRDefault="007148A8" w:rsidP="001F572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1F5725">
        <w:rPr>
          <w:rFonts w:ascii="Times New Roman" w:hAnsi="Times New Roman" w:cs="Times New Roman"/>
          <w:sz w:val="26"/>
          <w:szCs w:val="26"/>
        </w:rPr>
        <w:t>підвищувати рівень професійної компетентності педагогічних працівників із питань організації взаємодії закладу і сім’ї;</w:t>
      </w:r>
    </w:p>
    <w:p w:rsidR="005B5595" w:rsidRDefault="007148A8" w:rsidP="001F5725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5725">
        <w:rPr>
          <w:rFonts w:ascii="Times New Roman" w:hAnsi="Times New Roman" w:cs="Times New Roman"/>
          <w:sz w:val="26"/>
          <w:szCs w:val="26"/>
          <w:lang w:val="uk-UA"/>
        </w:rPr>
        <w:t xml:space="preserve">створення сприятливих умов для підвищення педагогічної та психологічної </w:t>
      </w:r>
    </w:p>
    <w:p w:rsidR="007148A8" w:rsidRPr="001F5725" w:rsidRDefault="007148A8" w:rsidP="005B559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5725">
        <w:rPr>
          <w:rFonts w:ascii="Times New Roman" w:hAnsi="Times New Roman" w:cs="Times New Roman"/>
          <w:sz w:val="26"/>
          <w:szCs w:val="26"/>
          <w:lang w:val="uk-UA"/>
        </w:rPr>
        <w:t>грамотності батьків щодо виховання та навчання дітей дошкільного віку;</w:t>
      </w:r>
    </w:p>
    <w:p w:rsidR="005B5595" w:rsidRDefault="007148A8" w:rsidP="005B5595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B5595">
        <w:rPr>
          <w:rFonts w:ascii="Times New Roman" w:hAnsi="Times New Roman" w:cs="Times New Roman"/>
          <w:sz w:val="26"/>
          <w:szCs w:val="26"/>
          <w:lang w:val="uk-UA"/>
        </w:rPr>
        <w:t xml:space="preserve">реалізовувати навчальну роботу з дітьми на підставі особистісної та соціально </w:t>
      </w:r>
    </w:p>
    <w:p w:rsidR="007148A8" w:rsidRPr="005B5595" w:rsidRDefault="007148A8" w:rsidP="005B559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B5595">
        <w:rPr>
          <w:rFonts w:ascii="Times New Roman" w:hAnsi="Times New Roman" w:cs="Times New Roman"/>
          <w:sz w:val="26"/>
          <w:szCs w:val="26"/>
          <w:lang w:val="uk-UA"/>
        </w:rPr>
        <w:t>орієнтованої моделі спілкування у тріалі «педагог – дитина – батьки».</w:t>
      </w:r>
    </w:p>
    <w:p w:rsidR="005B5595" w:rsidRDefault="005B5595" w:rsidP="001F5725">
      <w:pPr>
        <w:pStyle w:val="a9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</w:p>
    <w:p w:rsidR="007148A8" w:rsidRPr="005B5595" w:rsidRDefault="007148A8" w:rsidP="001F5725">
      <w:pPr>
        <w:pStyle w:val="a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B559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Пріоритети:</w:t>
      </w:r>
    </w:p>
    <w:p w:rsidR="005B5595" w:rsidRDefault="007148A8" w:rsidP="005B5595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F5725">
        <w:rPr>
          <w:rFonts w:ascii="Times New Roman" w:hAnsi="Times New Roman" w:cs="Times New Roman"/>
          <w:sz w:val="26"/>
          <w:szCs w:val="26"/>
        </w:rPr>
        <w:t xml:space="preserve">піднесення на якісно новий рівень роботи педагогічного колективу </w:t>
      </w:r>
      <w:r w:rsidR="005B5595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5B5595">
        <w:rPr>
          <w:rFonts w:ascii="Times New Roman" w:hAnsi="Times New Roman" w:cs="Times New Roman"/>
          <w:sz w:val="26"/>
          <w:szCs w:val="26"/>
          <w:lang w:val="uk-UA"/>
        </w:rPr>
        <w:tab/>
        <w:t>ЗДО</w:t>
      </w:r>
      <w:r w:rsidRPr="001F5725">
        <w:rPr>
          <w:rFonts w:ascii="Times New Roman" w:hAnsi="Times New Roman" w:cs="Times New Roman"/>
          <w:sz w:val="26"/>
          <w:szCs w:val="26"/>
        </w:rPr>
        <w:t xml:space="preserve"> з </w:t>
      </w:r>
    </w:p>
    <w:p w:rsidR="007148A8" w:rsidRDefault="007148A8" w:rsidP="005B559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1F5725">
        <w:rPr>
          <w:rFonts w:ascii="Times New Roman" w:hAnsi="Times New Roman" w:cs="Times New Roman"/>
          <w:sz w:val="26"/>
          <w:szCs w:val="26"/>
        </w:rPr>
        <w:t>батьками вихованців</w:t>
      </w:r>
    </w:p>
    <w:p w:rsidR="005B5595" w:rsidRPr="001F5725" w:rsidRDefault="005B5595" w:rsidP="005B5595">
      <w:pPr>
        <w:pStyle w:val="a9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045" w:type="dxa"/>
        <w:tblInd w:w="-436" w:type="dxa"/>
        <w:tblCellMar>
          <w:top w:w="84" w:type="dxa"/>
          <w:right w:w="35" w:type="dxa"/>
        </w:tblCellMar>
        <w:tblLook w:val="04A0" w:firstRow="1" w:lastRow="0" w:firstColumn="1" w:lastColumn="0" w:noHBand="0" w:noVBand="1"/>
      </w:tblPr>
      <w:tblGrid>
        <w:gridCol w:w="925"/>
        <w:gridCol w:w="3327"/>
        <w:gridCol w:w="1561"/>
        <w:gridCol w:w="1843"/>
        <w:gridCol w:w="2389"/>
      </w:tblGrid>
      <w:tr w:rsidR="007148A8" w:rsidRPr="001F5725" w:rsidTr="005B5595">
        <w:trPr>
          <w:trHeight w:val="80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148A8" w:rsidRPr="001F5725" w:rsidRDefault="007148A8" w:rsidP="005B5595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Зміст заходу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Термін виконання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Виконавець</w:t>
            </w:r>
          </w:p>
        </w:tc>
      </w:tr>
      <w:tr w:rsidR="007148A8" w:rsidRPr="001F5725" w:rsidTr="005B5595">
        <w:trPr>
          <w:trHeight w:val="576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Створення єдиного освітнього простору «Сім'я – дошкільний заклад»;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B55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5595" w:rsidRDefault="005B5595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RPr="001F5725" w:rsidTr="005B5595">
        <w:trPr>
          <w:trHeight w:val="444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Діяльність консультативного центру для батьків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5B5595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</w:t>
            </w:r>
            <w:r w:rsidR="007148A8" w:rsidRPr="001F5725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</w:t>
            </w:r>
          </w:p>
        </w:tc>
      </w:tr>
      <w:tr w:rsidR="007148A8" w:rsidRPr="001F5725" w:rsidTr="005B5595">
        <w:trPr>
          <w:trHeight w:val="596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559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Залучення батьків до оформлення ландшафтного дизайну території</w:t>
            </w:r>
            <w:r w:rsidR="005B55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ЗДО</w:t>
            </w:r>
          </w:p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Щорічно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5595" w:rsidRDefault="005B5595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RPr="001F5725" w:rsidTr="005B5595">
        <w:trPr>
          <w:trHeight w:val="322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5B5595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родинних конкурсів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Щорічно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5595" w:rsidRDefault="005B5595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RPr="001F5725" w:rsidTr="005B5595">
        <w:trPr>
          <w:trHeight w:val="78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B5595" w:rsidRDefault="005B5595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Нетрадиційні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форми</w:t>
            </w:r>
          </w:p>
          <w:p w:rsidR="007148A8" w:rsidRPr="005B5595" w:rsidRDefault="005B5595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проведення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батьківських </w:t>
            </w:r>
            <w:r w:rsidR="007148A8" w:rsidRPr="001F5725">
              <w:rPr>
                <w:rFonts w:ascii="Times New Roman" w:hAnsi="Times New Roman" w:cs="Times New Roman"/>
                <w:sz w:val="26"/>
                <w:szCs w:val="26"/>
              </w:rPr>
              <w:t>зборів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B55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Педагоги закладу</w:t>
            </w:r>
          </w:p>
        </w:tc>
      </w:tr>
      <w:tr w:rsidR="007148A8" w:rsidRPr="001F5725" w:rsidTr="005B5595">
        <w:trPr>
          <w:trHeight w:val="80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Проведення</w:t>
            </w: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ab/>
              <w:t>фестивалю родина»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«Співоча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5595" w:rsidRDefault="007148A8" w:rsidP="005B559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Лютий 202</w:t>
            </w:r>
            <w:r w:rsidR="005B55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5595" w:rsidRDefault="005B5595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Учасники освітнього процесу</w:t>
            </w:r>
          </w:p>
        </w:tc>
      </w:tr>
      <w:tr w:rsidR="007148A8" w:rsidRPr="001F5725" w:rsidTr="005B5595">
        <w:trPr>
          <w:trHeight w:val="889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48A8" w:rsidRPr="001F5725" w:rsidRDefault="007148A8" w:rsidP="005B559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Залуч</w:t>
            </w:r>
            <w:r w:rsidR="005B5595">
              <w:rPr>
                <w:rFonts w:ascii="Times New Roman" w:hAnsi="Times New Roman" w:cs="Times New Roman"/>
                <w:sz w:val="26"/>
                <w:szCs w:val="26"/>
              </w:rPr>
              <w:t>ення</w:t>
            </w:r>
            <w:r w:rsidR="005B559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батьків до освітньому процесі, розвагах, </w:t>
            </w: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святах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участі</w:t>
            </w: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в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5595" w:rsidRDefault="007148A8" w:rsidP="005B559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  <w:r w:rsidR="005B55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</w:t>
            </w:r>
          </w:p>
        </w:tc>
      </w:tr>
      <w:tr w:rsidR="007148A8" w:rsidRPr="001F5725" w:rsidTr="005B5595">
        <w:trPr>
          <w:trHeight w:val="1165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Розширення форм роботи з батьками на групах, а саме:</w:t>
            </w:r>
          </w:p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п’ятничні посиденьки, смартмоби, зустрічі з цікавими людьми та інші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2023-2027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5B5595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Директор, </w:t>
            </w:r>
            <w:r w:rsidR="007148A8" w:rsidRPr="001F5725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</w:t>
            </w:r>
          </w:p>
        </w:tc>
      </w:tr>
      <w:tr w:rsidR="007148A8" w:rsidRPr="001F5725" w:rsidTr="005B5595">
        <w:trPr>
          <w:trHeight w:val="844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Пропаганда кращого досвіду сімейного виховання засобами інформаційних ресурсів.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B55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5595" w:rsidRDefault="005B5595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</w:tr>
      <w:tr w:rsidR="007148A8" w:rsidRPr="001F5725" w:rsidTr="005B5595">
        <w:trPr>
          <w:trHeight w:val="1556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Модернізувати просвітницькі центри для батьків по популяризації знань з родинної педагогіки, досвіду забезпечення взаємозв’язку між</w:t>
            </w:r>
          </w:p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сім’єю та ДНЗ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5595" w:rsidRDefault="005B5595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 батьки</w:t>
            </w:r>
          </w:p>
        </w:tc>
      </w:tr>
      <w:tr w:rsidR="007148A8" w:rsidRPr="001F5725" w:rsidTr="005B5595">
        <w:trPr>
          <w:trHeight w:val="882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Моніторингові дослідження рівня задоволеності батьків якістю</w:t>
            </w:r>
          </w:p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надання освітніх послуг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Щорічно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5B5595" w:rsidRDefault="005B5595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Педагоги</w:t>
            </w:r>
          </w:p>
        </w:tc>
      </w:tr>
      <w:tr w:rsidR="007148A8" w:rsidRPr="001F5725" w:rsidTr="005B5595">
        <w:trPr>
          <w:trHeight w:val="1293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5B5595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Впровадження активних форм роботи з</w:t>
            </w:r>
            <w:r w:rsidR="005B5595">
              <w:rPr>
                <w:rFonts w:ascii="Times New Roman" w:hAnsi="Times New Roman" w:cs="Times New Roman"/>
                <w:sz w:val="26"/>
                <w:szCs w:val="26"/>
              </w:rPr>
              <w:t xml:space="preserve"> сім’єю (клуби,</w:t>
            </w:r>
            <w:r w:rsidR="005B55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5B5595">
              <w:rPr>
                <w:rFonts w:ascii="Times New Roman" w:hAnsi="Times New Roman" w:cs="Times New Roman"/>
                <w:sz w:val="26"/>
                <w:szCs w:val="26"/>
              </w:rPr>
              <w:t>майстер-класи,</w:t>
            </w:r>
            <w:r w:rsidR="005B55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семінари-практикуми, взаємн</w:t>
            </w:r>
            <w:r w:rsidR="005B5595">
              <w:rPr>
                <w:rFonts w:ascii="Times New Roman" w:hAnsi="Times New Roman" w:cs="Times New Roman"/>
                <w:sz w:val="26"/>
                <w:szCs w:val="26"/>
              </w:rPr>
              <w:t>і консультації) з метою обміном</w:t>
            </w:r>
            <w:r w:rsidR="005B559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досвідом сімейного виховання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Щорічно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8A8" w:rsidRPr="001F5725" w:rsidRDefault="007148A8" w:rsidP="001F5725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725">
              <w:rPr>
                <w:rFonts w:ascii="Times New Roman" w:hAnsi="Times New Roman" w:cs="Times New Roman"/>
                <w:sz w:val="26"/>
                <w:szCs w:val="26"/>
              </w:rPr>
              <w:t>Вихователі</w:t>
            </w:r>
          </w:p>
        </w:tc>
      </w:tr>
    </w:tbl>
    <w:p w:rsidR="005B5595" w:rsidRDefault="005B5595" w:rsidP="001F5725">
      <w:pPr>
        <w:pStyle w:val="a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148A8" w:rsidRPr="005B5595" w:rsidRDefault="007148A8" w:rsidP="001F5725">
      <w:pPr>
        <w:pStyle w:val="a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B5595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Очікувані результати:</w:t>
      </w:r>
    </w:p>
    <w:p w:rsidR="007148A8" w:rsidRPr="001F5725" w:rsidRDefault="007148A8" w:rsidP="005B5595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F5725">
        <w:rPr>
          <w:rFonts w:ascii="Times New Roman" w:hAnsi="Times New Roman" w:cs="Times New Roman"/>
          <w:sz w:val="26"/>
          <w:szCs w:val="26"/>
        </w:rPr>
        <w:t>акти</w:t>
      </w:r>
      <w:r w:rsidR="005B5595">
        <w:rPr>
          <w:rFonts w:ascii="Times New Roman" w:hAnsi="Times New Roman" w:cs="Times New Roman"/>
          <w:sz w:val="26"/>
          <w:szCs w:val="26"/>
        </w:rPr>
        <w:t xml:space="preserve">вне включення батьків у </w:t>
      </w:r>
      <w:proofErr w:type="gramStart"/>
      <w:r w:rsidR="005B5595">
        <w:rPr>
          <w:rFonts w:ascii="Times New Roman" w:hAnsi="Times New Roman" w:cs="Times New Roman"/>
          <w:sz w:val="26"/>
          <w:szCs w:val="26"/>
        </w:rPr>
        <w:t xml:space="preserve">освітній </w:t>
      </w:r>
      <w:r w:rsidRPr="001F5725">
        <w:rPr>
          <w:rFonts w:ascii="Times New Roman" w:hAnsi="Times New Roman" w:cs="Times New Roman"/>
          <w:sz w:val="26"/>
          <w:szCs w:val="26"/>
        </w:rPr>
        <w:t xml:space="preserve"> процес</w:t>
      </w:r>
      <w:proofErr w:type="gramEnd"/>
      <w:r w:rsidRPr="001F5725">
        <w:rPr>
          <w:rFonts w:ascii="Times New Roman" w:hAnsi="Times New Roman" w:cs="Times New Roman"/>
          <w:sz w:val="26"/>
          <w:szCs w:val="26"/>
        </w:rPr>
        <w:t xml:space="preserve"> ЗДО</w:t>
      </w:r>
      <w:r w:rsidR="005B5595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7148A8" w:rsidRPr="001F5725" w:rsidRDefault="007148A8" w:rsidP="005B5595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F5725">
        <w:rPr>
          <w:rFonts w:ascii="Times New Roman" w:hAnsi="Times New Roman" w:cs="Times New Roman"/>
          <w:sz w:val="26"/>
          <w:szCs w:val="26"/>
        </w:rPr>
        <w:t>створення взаємовигідного соціального партнерства</w:t>
      </w:r>
      <w:r w:rsidR="005B5595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7148A8" w:rsidRPr="001F5725" w:rsidRDefault="007148A8" w:rsidP="005B5595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F5725">
        <w:rPr>
          <w:rFonts w:ascii="Times New Roman" w:hAnsi="Times New Roman" w:cs="Times New Roman"/>
          <w:sz w:val="26"/>
          <w:szCs w:val="26"/>
        </w:rPr>
        <w:t>створена інформаційна рубрика на сайті закладу для батьків</w:t>
      </w:r>
      <w:r w:rsidR="005B5595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7148A8" w:rsidRPr="001F5725" w:rsidRDefault="007148A8" w:rsidP="005B5595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F5725">
        <w:rPr>
          <w:rFonts w:ascii="Times New Roman" w:hAnsi="Times New Roman" w:cs="Times New Roman"/>
          <w:sz w:val="26"/>
          <w:szCs w:val="26"/>
        </w:rPr>
        <w:t>піднесена на якісно новий рівень робота педагогічного колективу з батьками вихованців;</w:t>
      </w:r>
    </w:p>
    <w:p w:rsidR="005B5595" w:rsidRDefault="007148A8" w:rsidP="005B5595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B5595">
        <w:rPr>
          <w:rFonts w:ascii="Times New Roman" w:hAnsi="Times New Roman" w:cs="Times New Roman"/>
          <w:sz w:val="26"/>
          <w:szCs w:val="26"/>
          <w:lang w:val="uk-UA"/>
        </w:rPr>
        <w:t xml:space="preserve">встановлені єдині педагогічні позиції і вимоги ЗДО і батьків до виховання </w:t>
      </w:r>
    </w:p>
    <w:p w:rsidR="007148A8" w:rsidRPr="005B5595" w:rsidRDefault="007148A8" w:rsidP="005B559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B5595">
        <w:rPr>
          <w:rFonts w:ascii="Times New Roman" w:hAnsi="Times New Roman" w:cs="Times New Roman"/>
          <w:sz w:val="26"/>
          <w:szCs w:val="26"/>
          <w:lang w:val="uk-UA"/>
        </w:rPr>
        <w:t>дошкільнят</w:t>
      </w:r>
    </w:p>
    <w:p w:rsidR="007148A8" w:rsidRPr="001F5725" w:rsidRDefault="007148A8" w:rsidP="005B5595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F5725">
        <w:rPr>
          <w:rFonts w:ascii="Times New Roman" w:hAnsi="Times New Roman" w:cs="Times New Roman"/>
          <w:sz w:val="26"/>
          <w:szCs w:val="26"/>
        </w:rPr>
        <w:t>належний рівень психолого-педагогічної культури батьків;</w:t>
      </w:r>
    </w:p>
    <w:p w:rsidR="007148A8" w:rsidRPr="001F5725" w:rsidRDefault="007148A8" w:rsidP="005B5595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F5725">
        <w:rPr>
          <w:rFonts w:ascii="Times New Roman" w:hAnsi="Times New Roman" w:cs="Times New Roman"/>
          <w:sz w:val="26"/>
          <w:szCs w:val="26"/>
        </w:rPr>
        <w:t>зорієнтованість батьків на виховання і розвиток дитини;</w:t>
      </w:r>
    </w:p>
    <w:p w:rsidR="007148A8" w:rsidRPr="001F5725" w:rsidRDefault="007148A8" w:rsidP="005B5595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F5725">
        <w:rPr>
          <w:rFonts w:ascii="Times New Roman" w:hAnsi="Times New Roman" w:cs="Times New Roman"/>
          <w:sz w:val="26"/>
          <w:szCs w:val="26"/>
        </w:rPr>
        <w:t>наявність доброзичливої атмосфери між працівниками ЗДО і батьками.</w:t>
      </w:r>
    </w:p>
    <w:sectPr w:rsidR="007148A8" w:rsidRPr="001F5725" w:rsidSect="00583C5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12E" w:rsidRDefault="00C9012E" w:rsidP="00DC6CD9">
      <w:pPr>
        <w:spacing w:after="0" w:line="240" w:lineRule="auto"/>
      </w:pPr>
      <w:r>
        <w:separator/>
      </w:r>
    </w:p>
  </w:endnote>
  <w:endnote w:type="continuationSeparator" w:id="0">
    <w:p w:rsidR="00C9012E" w:rsidRDefault="00C9012E" w:rsidP="00DC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187538"/>
      <w:docPartObj>
        <w:docPartGallery w:val="Page Numbers (Bottom of Page)"/>
        <w:docPartUnique/>
      </w:docPartObj>
    </w:sdtPr>
    <w:sdtContent>
      <w:p w:rsidR="00C36A43" w:rsidRDefault="00C36A4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DBF">
          <w:rPr>
            <w:noProof/>
          </w:rPr>
          <w:t>21</w:t>
        </w:r>
        <w:r>
          <w:fldChar w:fldCharType="end"/>
        </w:r>
      </w:p>
    </w:sdtContent>
  </w:sdt>
  <w:p w:rsidR="00C36A43" w:rsidRDefault="00C36A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12E" w:rsidRDefault="00C9012E" w:rsidP="00DC6CD9">
      <w:pPr>
        <w:spacing w:after="0" w:line="240" w:lineRule="auto"/>
      </w:pPr>
      <w:r>
        <w:separator/>
      </w:r>
    </w:p>
  </w:footnote>
  <w:footnote w:type="continuationSeparator" w:id="0">
    <w:p w:rsidR="00C9012E" w:rsidRDefault="00C9012E" w:rsidP="00DC6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6FB5"/>
    <w:multiLevelType w:val="hybridMultilevel"/>
    <w:tmpl w:val="98DCD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027F"/>
    <w:multiLevelType w:val="multilevel"/>
    <w:tmpl w:val="74B25F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 w15:restartNumberingAfterBreak="0">
    <w:nsid w:val="170F4659"/>
    <w:multiLevelType w:val="hybridMultilevel"/>
    <w:tmpl w:val="7CC6456E"/>
    <w:lvl w:ilvl="0" w:tplc="88803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62EF1"/>
    <w:multiLevelType w:val="hybridMultilevel"/>
    <w:tmpl w:val="0464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82FEB"/>
    <w:multiLevelType w:val="hybridMultilevel"/>
    <w:tmpl w:val="7A78C7C4"/>
    <w:lvl w:ilvl="0" w:tplc="E88A82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502D0"/>
    <w:multiLevelType w:val="hybridMultilevel"/>
    <w:tmpl w:val="DF2C4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323FF"/>
    <w:multiLevelType w:val="hybridMultilevel"/>
    <w:tmpl w:val="4B960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72430"/>
    <w:multiLevelType w:val="hybridMultilevel"/>
    <w:tmpl w:val="1D20D008"/>
    <w:lvl w:ilvl="0" w:tplc="3B74502C">
      <w:start w:val="1"/>
      <w:numFmt w:val="decimal"/>
      <w:lvlText w:val="%1."/>
      <w:lvlJc w:val="left"/>
      <w:pPr>
        <w:ind w:left="3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74" w:hanging="360"/>
      </w:pPr>
    </w:lvl>
    <w:lvl w:ilvl="2" w:tplc="0419001B" w:tentative="1">
      <w:start w:val="1"/>
      <w:numFmt w:val="lowerRoman"/>
      <w:lvlText w:val="%3."/>
      <w:lvlJc w:val="right"/>
      <w:pPr>
        <w:ind w:left="4594" w:hanging="180"/>
      </w:pPr>
    </w:lvl>
    <w:lvl w:ilvl="3" w:tplc="0419000F" w:tentative="1">
      <w:start w:val="1"/>
      <w:numFmt w:val="decimal"/>
      <w:lvlText w:val="%4."/>
      <w:lvlJc w:val="left"/>
      <w:pPr>
        <w:ind w:left="5314" w:hanging="360"/>
      </w:pPr>
    </w:lvl>
    <w:lvl w:ilvl="4" w:tplc="04190019" w:tentative="1">
      <w:start w:val="1"/>
      <w:numFmt w:val="lowerLetter"/>
      <w:lvlText w:val="%5."/>
      <w:lvlJc w:val="left"/>
      <w:pPr>
        <w:ind w:left="6034" w:hanging="360"/>
      </w:pPr>
    </w:lvl>
    <w:lvl w:ilvl="5" w:tplc="0419001B" w:tentative="1">
      <w:start w:val="1"/>
      <w:numFmt w:val="lowerRoman"/>
      <w:lvlText w:val="%6."/>
      <w:lvlJc w:val="right"/>
      <w:pPr>
        <w:ind w:left="6754" w:hanging="180"/>
      </w:pPr>
    </w:lvl>
    <w:lvl w:ilvl="6" w:tplc="0419000F" w:tentative="1">
      <w:start w:val="1"/>
      <w:numFmt w:val="decimal"/>
      <w:lvlText w:val="%7."/>
      <w:lvlJc w:val="left"/>
      <w:pPr>
        <w:ind w:left="7474" w:hanging="360"/>
      </w:pPr>
    </w:lvl>
    <w:lvl w:ilvl="7" w:tplc="04190019" w:tentative="1">
      <w:start w:val="1"/>
      <w:numFmt w:val="lowerLetter"/>
      <w:lvlText w:val="%8."/>
      <w:lvlJc w:val="left"/>
      <w:pPr>
        <w:ind w:left="8194" w:hanging="360"/>
      </w:pPr>
    </w:lvl>
    <w:lvl w:ilvl="8" w:tplc="0419001B" w:tentative="1">
      <w:start w:val="1"/>
      <w:numFmt w:val="lowerRoman"/>
      <w:lvlText w:val="%9."/>
      <w:lvlJc w:val="right"/>
      <w:pPr>
        <w:ind w:left="8914" w:hanging="180"/>
      </w:pPr>
    </w:lvl>
  </w:abstractNum>
  <w:abstractNum w:abstractNumId="8" w15:restartNumberingAfterBreak="0">
    <w:nsid w:val="4F984A4E"/>
    <w:multiLevelType w:val="hybridMultilevel"/>
    <w:tmpl w:val="A5AC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04408"/>
    <w:multiLevelType w:val="hybridMultilevel"/>
    <w:tmpl w:val="6F906F74"/>
    <w:lvl w:ilvl="0" w:tplc="30802B22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48F1DC">
      <w:start w:val="1"/>
      <w:numFmt w:val="bullet"/>
      <w:lvlText w:val="o"/>
      <w:lvlJc w:val="left"/>
      <w:pPr>
        <w:ind w:left="1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2868E0">
      <w:start w:val="1"/>
      <w:numFmt w:val="bullet"/>
      <w:lvlText w:val="▪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226232">
      <w:start w:val="1"/>
      <w:numFmt w:val="bullet"/>
      <w:lvlText w:val="•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F6503A">
      <w:start w:val="1"/>
      <w:numFmt w:val="bullet"/>
      <w:lvlText w:val="o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087DC">
      <w:start w:val="1"/>
      <w:numFmt w:val="bullet"/>
      <w:lvlText w:val="▪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D0ABEA">
      <w:start w:val="1"/>
      <w:numFmt w:val="bullet"/>
      <w:lvlText w:val="•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50452C">
      <w:start w:val="1"/>
      <w:numFmt w:val="bullet"/>
      <w:lvlText w:val="o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AC4EB4">
      <w:start w:val="1"/>
      <w:numFmt w:val="bullet"/>
      <w:lvlText w:val="▪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6C3E71"/>
    <w:multiLevelType w:val="hybridMultilevel"/>
    <w:tmpl w:val="1144C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E4569"/>
    <w:multiLevelType w:val="hybridMultilevel"/>
    <w:tmpl w:val="F91EA2D2"/>
    <w:lvl w:ilvl="0" w:tplc="6010C66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8329D"/>
    <w:multiLevelType w:val="hybridMultilevel"/>
    <w:tmpl w:val="34ECC016"/>
    <w:lvl w:ilvl="0" w:tplc="9FB68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E44ED"/>
    <w:multiLevelType w:val="hybridMultilevel"/>
    <w:tmpl w:val="F4E0FECA"/>
    <w:lvl w:ilvl="0" w:tplc="46D238E0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46D68">
      <w:start w:val="1"/>
      <w:numFmt w:val="bullet"/>
      <w:lvlText w:val="o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221F4C">
      <w:start w:val="1"/>
      <w:numFmt w:val="bullet"/>
      <w:lvlText w:val="▪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E6819C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0A1084">
      <w:start w:val="1"/>
      <w:numFmt w:val="bullet"/>
      <w:lvlText w:val="o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26C66E">
      <w:start w:val="1"/>
      <w:numFmt w:val="bullet"/>
      <w:lvlText w:val="▪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52C91C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D692D4">
      <w:start w:val="1"/>
      <w:numFmt w:val="bullet"/>
      <w:lvlText w:val="o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C8F8C8">
      <w:start w:val="1"/>
      <w:numFmt w:val="bullet"/>
      <w:lvlText w:val="▪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9A3407"/>
    <w:multiLevelType w:val="hybridMultilevel"/>
    <w:tmpl w:val="E3A6E13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13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5"/>
  </w:num>
  <w:num w:numId="13">
    <w:abstractNumId w:val="6"/>
  </w:num>
  <w:num w:numId="14">
    <w:abstractNumId w:val="12"/>
  </w:num>
  <w:num w:numId="1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CE"/>
    <w:rsid w:val="00033A9C"/>
    <w:rsid w:val="000616C0"/>
    <w:rsid w:val="0006339C"/>
    <w:rsid w:val="0007441C"/>
    <w:rsid w:val="00090D7E"/>
    <w:rsid w:val="000A4624"/>
    <w:rsid w:val="000C6269"/>
    <w:rsid w:val="001078F7"/>
    <w:rsid w:val="0015328D"/>
    <w:rsid w:val="00167F53"/>
    <w:rsid w:val="001912D2"/>
    <w:rsid w:val="001E7B08"/>
    <w:rsid w:val="001F5725"/>
    <w:rsid w:val="002016BE"/>
    <w:rsid w:val="00205195"/>
    <w:rsid w:val="00234242"/>
    <w:rsid w:val="002A22CD"/>
    <w:rsid w:val="002B5DBF"/>
    <w:rsid w:val="002C3341"/>
    <w:rsid w:val="002E55B8"/>
    <w:rsid w:val="003033C3"/>
    <w:rsid w:val="0033089E"/>
    <w:rsid w:val="00354386"/>
    <w:rsid w:val="00356646"/>
    <w:rsid w:val="00357112"/>
    <w:rsid w:val="003B20E1"/>
    <w:rsid w:val="003B3E30"/>
    <w:rsid w:val="003F4542"/>
    <w:rsid w:val="0040551D"/>
    <w:rsid w:val="00411FA7"/>
    <w:rsid w:val="004209A8"/>
    <w:rsid w:val="004854D1"/>
    <w:rsid w:val="00492EB2"/>
    <w:rsid w:val="004E7CAC"/>
    <w:rsid w:val="00512A19"/>
    <w:rsid w:val="00546ACB"/>
    <w:rsid w:val="005614E8"/>
    <w:rsid w:val="0056569D"/>
    <w:rsid w:val="00583C5F"/>
    <w:rsid w:val="005B248D"/>
    <w:rsid w:val="005B5595"/>
    <w:rsid w:val="005C2DDC"/>
    <w:rsid w:val="005E60DE"/>
    <w:rsid w:val="006043A6"/>
    <w:rsid w:val="006216B3"/>
    <w:rsid w:val="006251A6"/>
    <w:rsid w:val="006372DE"/>
    <w:rsid w:val="006719FA"/>
    <w:rsid w:val="00681DC2"/>
    <w:rsid w:val="006A7565"/>
    <w:rsid w:val="007148A8"/>
    <w:rsid w:val="00750DFD"/>
    <w:rsid w:val="00771A43"/>
    <w:rsid w:val="00791AFA"/>
    <w:rsid w:val="007C27FB"/>
    <w:rsid w:val="007D6AEA"/>
    <w:rsid w:val="007E2F11"/>
    <w:rsid w:val="00827182"/>
    <w:rsid w:val="008340F2"/>
    <w:rsid w:val="00845806"/>
    <w:rsid w:val="0085554B"/>
    <w:rsid w:val="0085795A"/>
    <w:rsid w:val="00873357"/>
    <w:rsid w:val="00892EE1"/>
    <w:rsid w:val="008B6546"/>
    <w:rsid w:val="008D11A4"/>
    <w:rsid w:val="009835D5"/>
    <w:rsid w:val="00985F6E"/>
    <w:rsid w:val="009C133A"/>
    <w:rsid w:val="00A0266D"/>
    <w:rsid w:val="00A52865"/>
    <w:rsid w:val="00A60CED"/>
    <w:rsid w:val="00A73370"/>
    <w:rsid w:val="00AD650B"/>
    <w:rsid w:val="00AE4EF2"/>
    <w:rsid w:val="00AF4606"/>
    <w:rsid w:val="00B00901"/>
    <w:rsid w:val="00B170CE"/>
    <w:rsid w:val="00B21CB0"/>
    <w:rsid w:val="00B32BBE"/>
    <w:rsid w:val="00B47944"/>
    <w:rsid w:val="00B6563A"/>
    <w:rsid w:val="00BB27CE"/>
    <w:rsid w:val="00BE5453"/>
    <w:rsid w:val="00BE7682"/>
    <w:rsid w:val="00C20875"/>
    <w:rsid w:val="00C36A43"/>
    <w:rsid w:val="00C56AC1"/>
    <w:rsid w:val="00C653AB"/>
    <w:rsid w:val="00C9012E"/>
    <w:rsid w:val="00CB19C4"/>
    <w:rsid w:val="00CE47FA"/>
    <w:rsid w:val="00CF3BCA"/>
    <w:rsid w:val="00D02D18"/>
    <w:rsid w:val="00D10FDF"/>
    <w:rsid w:val="00D14833"/>
    <w:rsid w:val="00D25332"/>
    <w:rsid w:val="00D54640"/>
    <w:rsid w:val="00D82035"/>
    <w:rsid w:val="00D82F43"/>
    <w:rsid w:val="00DB1355"/>
    <w:rsid w:val="00DC10D4"/>
    <w:rsid w:val="00DC6CD9"/>
    <w:rsid w:val="00DE75A0"/>
    <w:rsid w:val="00E04885"/>
    <w:rsid w:val="00E12549"/>
    <w:rsid w:val="00E56455"/>
    <w:rsid w:val="00E75AA2"/>
    <w:rsid w:val="00E95CCD"/>
    <w:rsid w:val="00EA358A"/>
    <w:rsid w:val="00ED5B62"/>
    <w:rsid w:val="00F12F4D"/>
    <w:rsid w:val="00F329BC"/>
    <w:rsid w:val="00F44631"/>
    <w:rsid w:val="00F45F6C"/>
    <w:rsid w:val="00F66C51"/>
    <w:rsid w:val="00F72439"/>
    <w:rsid w:val="00F962BE"/>
    <w:rsid w:val="00FC182B"/>
    <w:rsid w:val="00FD3D34"/>
    <w:rsid w:val="00FE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DBF14-DD33-42EB-8B06-CD870898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F2"/>
    <w:pPr>
      <w:spacing w:after="200" w:line="276" w:lineRule="auto"/>
    </w:pPr>
  </w:style>
  <w:style w:type="paragraph" w:styleId="1">
    <w:name w:val="heading 1"/>
    <w:next w:val="a"/>
    <w:link w:val="10"/>
    <w:uiPriority w:val="9"/>
    <w:unhideWhenUsed/>
    <w:qFormat/>
    <w:rsid w:val="007148A8"/>
    <w:pPr>
      <w:keepNext/>
      <w:keepLines/>
      <w:spacing w:after="74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148A8"/>
    <w:pPr>
      <w:keepNext/>
      <w:keepLines/>
      <w:spacing w:after="30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148A8"/>
    <w:pPr>
      <w:keepNext/>
      <w:keepLines/>
      <w:spacing w:after="30" w:line="265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182"/>
    <w:pPr>
      <w:ind w:left="720"/>
      <w:contextualSpacing/>
    </w:pPr>
  </w:style>
  <w:style w:type="paragraph" w:customStyle="1" w:styleId="paragraph">
    <w:name w:val="paragraph"/>
    <w:basedOn w:val="a"/>
    <w:rsid w:val="0082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7182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A60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ED5B62"/>
  </w:style>
  <w:style w:type="character" w:customStyle="1" w:styleId="eop">
    <w:name w:val="eop"/>
    <w:basedOn w:val="a0"/>
    <w:rsid w:val="00ED5B62"/>
  </w:style>
  <w:style w:type="character" w:customStyle="1" w:styleId="spellingerror">
    <w:name w:val="spellingerror"/>
    <w:basedOn w:val="a0"/>
    <w:rsid w:val="00ED5B62"/>
  </w:style>
  <w:style w:type="paragraph" w:styleId="a6">
    <w:name w:val="Balloon Text"/>
    <w:basedOn w:val="a"/>
    <w:link w:val="a7"/>
    <w:uiPriority w:val="99"/>
    <w:semiHidden/>
    <w:unhideWhenUsed/>
    <w:rsid w:val="0006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39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B19C4"/>
    <w:rPr>
      <w:i/>
      <w:iCs/>
    </w:rPr>
  </w:style>
  <w:style w:type="table" w:customStyle="1" w:styleId="11">
    <w:name w:val="Сетка таблицы1"/>
    <w:basedOn w:val="a1"/>
    <w:next w:val="a5"/>
    <w:uiPriority w:val="59"/>
    <w:rsid w:val="00167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F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CF3BC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148A8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48A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48A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7148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DC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6CD9"/>
  </w:style>
  <w:style w:type="paragraph" w:styleId="ac">
    <w:name w:val="footer"/>
    <w:basedOn w:val="a"/>
    <w:link w:val="ad"/>
    <w:uiPriority w:val="99"/>
    <w:unhideWhenUsed/>
    <w:rsid w:val="00DC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CA29F-1EB0-4C3C-93C2-C10A9AF4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29</Pages>
  <Words>7450</Words>
  <Characters>42469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Поручинська</cp:lastModifiedBy>
  <cp:revision>52</cp:revision>
  <cp:lastPrinted>2023-02-02T10:10:00Z</cp:lastPrinted>
  <dcterms:created xsi:type="dcterms:W3CDTF">2023-02-01T16:03:00Z</dcterms:created>
  <dcterms:modified xsi:type="dcterms:W3CDTF">2023-02-02T10:35:00Z</dcterms:modified>
</cp:coreProperties>
</file>