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EE" w:rsidRDefault="00ED55EE" w:rsidP="00ED55EE">
      <w:pPr>
        <w:pStyle w:val="Default"/>
      </w:pPr>
    </w:p>
    <w:p w:rsidR="00ED55EE" w:rsidRPr="00ED55EE" w:rsidRDefault="00ED55EE" w:rsidP="00ED55EE">
      <w:pPr>
        <w:pStyle w:val="Default"/>
        <w:jc w:val="right"/>
        <w:rPr>
          <w:sz w:val="28"/>
          <w:szCs w:val="28"/>
        </w:rPr>
      </w:pPr>
      <w:r w:rsidRPr="00ED55EE">
        <w:rPr>
          <w:sz w:val="28"/>
          <w:szCs w:val="28"/>
        </w:rPr>
        <w:t>ЗАТВЕРДЖЕНО</w:t>
      </w:r>
    </w:p>
    <w:p w:rsidR="00ED55EE" w:rsidRPr="00ED55EE" w:rsidRDefault="00ED55EE" w:rsidP="00ED55EE">
      <w:pPr>
        <w:pStyle w:val="Default"/>
        <w:jc w:val="right"/>
        <w:rPr>
          <w:sz w:val="28"/>
          <w:szCs w:val="28"/>
        </w:rPr>
      </w:pPr>
      <w:r w:rsidRPr="00ED55EE">
        <w:rPr>
          <w:sz w:val="28"/>
          <w:szCs w:val="28"/>
        </w:rPr>
        <w:t>Рішення педагогічної ради</w:t>
      </w:r>
    </w:p>
    <w:p w:rsidR="00ED55EE" w:rsidRPr="00ED55EE" w:rsidRDefault="00ED55EE" w:rsidP="00ED55EE">
      <w:pPr>
        <w:pStyle w:val="Default"/>
        <w:jc w:val="right"/>
        <w:rPr>
          <w:sz w:val="28"/>
          <w:szCs w:val="28"/>
        </w:rPr>
      </w:pPr>
      <w:r w:rsidRPr="00ED55EE">
        <w:rPr>
          <w:sz w:val="28"/>
          <w:szCs w:val="28"/>
        </w:rPr>
        <w:t xml:space="preserve">від </w:t>
      </w:r>
      <w:r w:rsidR="00EB4ACD">
        <w:rPr>
          <w:sz w:val="28"/>
          <w:szCs w:val="28"/>
        </w:rPr>
        <w:t>02</w:t>
      </w:r>
      <w:r w:rsidR="004F3828">
        <w:rPr>
          <w:sz w:val="28"/>
          <w:szCs w:val="28"/>
        </w:rPr>
        <w:t>.12.2021</w:t>
      </w:r>
    </w:p>
    <w:p w:rsidR="00ED55EE" w:rsidRPr="00ED55EE" w:rsidRDefault="00ED55EE" w:rsidP="00ED55EE">
      <w:pPr>
        <w:pStyle w:val="Default"/>
        <w:jc w:val="right"/>
        <w:rPr>
          <w:sz w:val="28"/>
          <w:szCs w:val="28"/>
        </w:rPr>
      </w:pPr>
      <w:r w:rsidRPr="00ED55EE">
        <w:rPr>
          <w:sz w:val="28"/>
          <w:szCs w:val="28"/>
        </w:rPr>
        <w:t>(протокол №</w:t>
      </w:r>
      <w:r w:rsidR="00EB4ACD">
        <w:rPr>
          <w:sz w:val="28"/>
          <w:szCs w:val="28"/>
        </w:rPr>
        <w:t>4</w:t>
      </w:r>
      <w:bookmarkStart w:id="0" w:name="_GoBack"/>
      <w:bookmarkEnd w:id="0"/>
      <w:r w:rsidRPr="00ED55EE">
        <w:rPr>
          <w:sz w:val="28"/>
          <w:szCs w:val="28"/>
        </w:rPr>
        <w:t>)</w:t>
      </w:r>
    </w:p>
    <w:p w:rsidR="00ED55EE" w:rsidRPr="00ED55EE" w:rsidRDefault="00ED55EE" w:rsidP="00ED55EE">
      <w:pPr>
        <w:pStyle w:val="Default"/>
        <w:jc w:val="center"/>
        <w:rPr>
          <w:b/>
          <w:sz w:val="28"/>
          <w:szCs w:val="28"/>
        </w:rPr>
      </w:pPr>
      <w:r w:rsidRPr="00ED55EE">
        <w:rPr>
          <w:b/>
          <w:sz w:val="28"/>
          <w:szCs w:val="28"/>
        </w:rPr>
        <w:t>РІЧНИЙ ПЛАН</w:t>
      </w:r>
    </w:p>
    <w:p w:rsidR="004C55C2" w:rsidRPr="008E44F9" w:rsidRDefault="00ED55EE" w:rsidP="008E44F9">
      <w:pPr>
        <w:pStyle w:val="Default"/>
        <w:jc w:val="center"/>
        <w:rPr>
          <w:b/>
          <w:sz w:val="28"/>
          <w:szCs w:val="28"/>
        </w:rPr>
      </w:pPr>
      <w:r w:rsidRPr="00ED55EE">
        <w:rPr>
          <w:b/>
          <w:sz w:val="28"/>
          <w:szCs w:val="28"/>
        </w:rPr>
        <w:t>підвищення кваліфікації на 202</w:t>
      </w:r>
      <w:r w:rsidR="00391C55">
        <w:rPr>
          <w:b/>
          <w:sz w:val="28"/>
          <w:szCs w:val="28"/>
        </w:rPr>
        <w:t>2</w:t>
      </w:r>
      <w:r w:rsidRPr="00ED55EE">
        <w:rPr>
          <w:b/>
          <w:sz w:val="28"/>
          <w:szCs w:val="28"/>
        </w:rPr>
        <w:t>рік педагогічних працівників ЧЗШ № 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1812"/>
        <w:gridCol w:w="2523"/>
        <w:gridCol w:w="4008"/>
        <w:gridCol w:w="1276"/>
        <w:gridCol w:w="1417"/>
        <w:gridCol w:w="1134"/>
        <w:gridCol w:w="992"/>
        <w:gridCol w:w="1638"/>
      </w:tblGrid>
      <w:tr w:rsidR="00C41045" w:rsidRPr="005C4430" w:rsidTr="008E44F9">
        <w:tc>
          <w:tcPr>
            <w:tcW w:w="554" w:type="dxa"/>
          </w:tcPr>
          <w:p w:rsidR="004C55C2" w:rsidRPr="005C4430" w:rsidRDefault="00A1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812" w:type="dxa"/>
          </w:tcPr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Прізвище, </w:t>
            </w:r>
            <w:proofErr w:type="spellStart"/>
            <w:r w:rsidRPr="00995D27">
              <w:rPr>
                <w:rFonts w:ascii="Times New Roman" w:hAnsi="Times New Roman" w:cs="Times New Roman"/>
              </w:rPr>
              <w:t>ім</w:t>
            </w:r>
            <w:proofErr w:type="spellEnd"/>
            <w:r w:rsidRPr="00995D27">
              <w:rPr>
                <w:rFonts w:ascii="Times New Roman" w:hAnsi="Times New Roman" w:cs="Times New Roman"/>
                <w:lang w:val="en-US"/>
              </w:rPr>
              <w:t>’</w:t>
            </w:r>
            <w:r w:rsidRPr="00995D27">
              <w:rPr>
                <w:rFonts w:ascii="Times New Roman" w:hAnsi="Times New Roman" w:cs="Times New Roman"/>
              </w:rPr>
              <w:t>я, по батькові</w:t>
            </w:r>
          </w:p>
        </w:tc>
        <w:tc>
          <w:tcPr>
            <w:tcW w:w="2523" w:type="dxa"/>
          </w:tcPr>
          <w:p w:rsidR="00A120D4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Тема</w:t>
            </w:r>
          </w:p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( напрям, найменування)</w:t>
            </w:r>
          </w:p>
        </w:tc>
        <w:tc>
          <w:tcPr>
            <w:tcW w:w="4008" w:type="dxa"/>
          </w:tcPr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Суб</w:t>
            </w:r>
            <w:proofErr w:type="spellEnd"/>
            <w:r w:rsidRPr="00995D27">
              <w:rPr>
                <w:rFonts w:ascii="Times New Roman" w:hAnsi="Times New Roman" w:cs="Times New Roman"/>
                <w:lang w:val="en-US"/>
              </w:rPr>
              <w:t>'</w:t>
            </w:r>
            <w:proofErr w:type="spellStart"/>
            <w:r w:rsidRPr="00995D27">
              <w:rPr>
                <w:rFonts w:ascii="Times New Roman" w:hAnsi="Times New Roman" w:cs="Times New Roman"/>
              </w:rPr>
              <w:t>єкт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підвищення кваліфікації</w:t>
            </w:r>
          </w:p>
        </w:tc>
        <w:tc>
          <w:tcPr>
            <w:tcW w:w="1276" w:type="dxa"/>
          </w:tcPr>
          <w:p w:rsidR="00233706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Обсяг</w:t>
            </w:r>
          </w:p>
          <w:p w:rsidR="004C55C2" w:rsidRPr="00995D27" w:rsidRDefault="00233706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(</w:t>
            </w:r>
            <w:r w:rsidR="00A120D4" w:rsidRPr="00995D27">
              <w:rPr>
                <w:rFonts w:ascii="Times New Roman" w:hAnsi="Times New Roman" w:cs="Times New Roman"/>
              </w:rPr>
              <w:t>тривалість</w:t>
            </w:r>
            <w:r w:rsidRPr="00995D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992" w:type="dxa"/>
          </w:tcPr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638" w:type="dxa"/>
          </w:tcPr>
          <w:p w:rsidR="004C55C2" w:rsidRPr="00995D27" w:rsidRDefault="00A120D4" w:rsidP="00233706">
            <w:pPr>
              <w:jc w:val="center"/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Вартість та джерела </w:t>
            </w:r>
            <w:proofErr w:type="spellStart"/>
            <w:r w:rsidRPr="00995D27">
              <w:rPr>
                <w:rFonts w:ascii="Times New Roman" w:hAnsi="Times New Roman" w:cs="Times New Roman"/>
              </w:rPr>
              <w:t>фінансівання</w:t>
            </w:r>
            <w:proofErr w:type="spellEnd"/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E8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:rsidR="00402F17" w:rsidRPr="00995D27" w:rsidRDefault="00402F17" w:rsidP="00E82B4E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Березовська Оксана Богданівна</w:t>
            </w:r>
          </w:p>
        </w:tc>
        <w:tc>
          <w:tcPr>
            <w:tcW w:w="2523" w:type="dxa"/>
          </w:tcPr>
          <w:p w:rsidR="00402F17" w:rsidRPr="00995D27" w:rsidRDefault="00402F17" w:rsidP="00E82B4E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Інклюзивне навчання дітей з особливими освітніми потребами в ЗЗСО</w:t>
            </w:r>
          </w:p>
        </w:tc>
        <w:tc>
          <w:tcPr>
            <w:tcW w:w="4008" w:type="dxa"/>
          </w:tcPr>
          <w:p w:rsidR="00402F17" w:rsidRPr="00995D27" w:rsidRDefault="00995D27" w:rsidP="00E82B4E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 xml:space="preserve">Черкаський національний університет </w:t>
            </w:r>
            <w:proofErr w:type="spellStart"/>
            <w:r w:rsidRPr="00995D27">
              <w:rPr>
                <w:sz w:val="22"/>
                <w:szCs w:val="22"/>
              </w:rPr>
              <w:t>ім.Богдана</w:t>
            </w:r>
            <w:proofErr w:type="spellEnd"/>
            <w:r w:rsidRPr="00995D27">
              <w:rPr>
                <w:sz w:val="22"/>
                <w:szCs w:val="22"/>
              </w:rPr>
              <w:t xml:space="preserve"> Хмельницького</w:t>
            </w:r>
          </w:p>
        </w:tc>
        <w:tc>
          <w:tcPr>
            <w:tcW w:w="1276" w:type="dxa"/>
          </w:tcPr>
          <w:p w:rsidR="00402F17" w:rsidRPr="00995D27" w:rsidRDefault="00402F17" w:rsidP="00E82B4E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E82B4E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E82B4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95D27">
              <w:rPr>
                <w:sz w:val="22"/>
                <w:szCs w:val="22"/>
              </w:rPr>
              <w:t>дистан</w:t>
            </w:r>
            <w:proofErr w:type="spellEnd"/>
            <w:r w:rsidRPr="00995D27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02F17" w:rsidRPr="00995D27" w:rsidRDefault="00402F17" w:rsidP="00E82B4E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202</w:t>
            </w:r>
            <w:r w:rsidR="005665E6" w:rsidRPr="00995D27">
              <w:rPr>
                <w:sz w:val="22"/>
                <w:szCs w:val="22"/>
              </w:rPr>
              <w:t>2</w:t>
            </w:r>
          </w:p>
        </w:tc>
        <w:tc>
          <w:tcPr>
            <w:tcW w:w="1638" w:type="dxa"/>
          </w:tcPr>
          <w:p w:rsidR="00402F17" w:rsidRPr="00995D27" w:rsidRDefault="00402F17" w:rsidP="00E82B4E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За власні кошти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Білаш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Анастасія Миколаївна</w:t>
            </w:r>
          </w:p>
        </w:tc>
        <w:tc>
          <w:tcPr>
            <w:tcW w:w="2523" w:type="dxa"/>
          </w:tcPr>
          <w:p w:rsidR="00402F17" w:rsidRPr="00995D27" w:rsidRDefault="0021798D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>Викладання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предмета «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>Фізична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культура» в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>Новій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>українській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>школі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у 5-х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lang w:val="ru-RU"/>
              </w:rPr>
              <w:t>класах</w:t>
            </w:r>
            <w:proofErr w:type="spellEnd"/>
          </w:p>
        </w:tc>
        <w:tc>
          <w:tcPr>
            <w:tcW w:w="4008" w:type="dxa"/>
          </w:tcPr>
          <w:p w:rsidR="00402F17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95D27">
              <w:rPr>
                <w:sz w:val="22"/>
                <w:szCs w:val="22"/>
              </w:rPr>
              <w:t>дистан</w:t>
            </w:r>
            <w:proofErr w:type="spellEnd"/>
            <w:r w:rsidRPr="00995D27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2C7A01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Бойчук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Тетяна Євгенівна</w:t>
            </w:r>
          </w:p>
        </w:tc>
        <w:tc>
          <w:tcPr>
            <w:tcW w:w="2523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Основи здоров</w:t>
            </w:r>
            <w:r w:rsidRPr="00995D27">
              <w:rPr>
                <w:rFonts w:ascii="Times New Roman" w:hAnsi="Times New Roman" w:cs="Times New Roman"/>
                <w:lang w:val="en-US"/>
              </w:rPr>
              <w:t>’</w:t>
            </w:r>
            <w:r w:rsidRPr="00995D2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008" w:type="dxa"/>
          </w:tcPr>
          <w:p w:rsidR="00402F17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 xml:space="preserve">Черкаський національний університет </w:t>
            </w:r>
            <w:proofErr w:type="spellStart"/>
            <w:r w:rsidRPr="00995D27">
              <w:rPr>
                <w:sz w:val="22"/>
                <w:szCs w:val="22"/>
              </w:rPr>
              <w:t>ім.Богдана</w:t>
            </w:r>
            <w:proofErr w:type="spellEnd"/>
            <w:r w:rsidRPr="00995D27">
              <w:rPr>
                <w:sz w:val="22"/>
                <w:szCs w:val="22"/>
              </w:rPr>
              <w:t xml:space="preserve"> Хмельницького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95D27">
              <w:rPr>
                <w:sz w:val="22"/>
                <w:szCs w:val="22"/>
              </w:rPr>
              <w:t>дистан</w:t>
            </w:r>
            <w:proofErr w:type="spellEnd"/>
            <w:r w:rsidRPr="00995D27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За власні кошти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Бориславська Галина Степанівна</w:t>
            </w:r>
          </w:p>
        </w:tc>
        <w:tc>
          <w:tcPr>
            <w:tcW w:w="2523" w:type="dxa"/>
          </w:tcPr>
          <w:p w:rsidR="00402F17" w:rsidRPr="00995D27" w:rsidRDefault="00995D2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Сучасний урок зарубіжної літератури в контексті нової української школи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  <w:color w:val="000000" w:themeColor="text1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Гуменюк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Надія Степанівна</w:t>
            </w:r>
          </w:p>
        </w:tc>
        <w:tc>
          <w:tcPr>
            <w:tcW w:w="2523" w:type="dxa"/>
          </w:tcPr>
          <w:p w:rsidR="0021798D" w:rsidRPr="00995D27" w:rsidRDefault="0021798D" w:rsidP="0021798D">
            <w:pPr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Особливості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викладання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інформатики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в 5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класі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в умовах НУШ.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95D27">
              <w:rPr>
                <w:sz w:val="22"/>
                <w:szCs w:val="22"/>
              </w:rPr>
              <w:t>дистан</w:t>
            </w:r>
            <w:proofErr w:type="spellEnd"/>
            <w:r w:rsidRPr="00995D27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Обласний бюджет</w:t>
            </w:r>
          </w:p>
        </w:tc>
      </w:tr>
      <w:tr w:rsidR="0021798D" w:rsidRPr="005C4430" w:rsidTr="008E44F9">
        <w:tc>
          <w:tcPr>
            <w:tcW w:w="554" w:type="dxa"/>
          </w:tcPr>
          <w:p w:rsidR="0021798D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:rsidR="0021798D" w:rsidRPr="00995D27" w:rsidRDefault="0021798D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Золота Карина  Дмитрівна</w:t>
            </w:r>
          </w:p>
        </w:tc>
        <w:tc>
          <w:tcPr>
            <w:tcW w:w="2523" w:type="dxa"/>
          </w:tcPr>
          <w:p w:rsidR="0021798D" w:rsidRPr="00995D27" w:rsidRDefault="0021798D" w:rsidP="0021798D">
            <w:pPr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Викладання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предмета «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Технології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» у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Новій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українській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школі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у 5-х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класах</w:t>
            </w:r>
            <w:proofErr w:type="spellEnd"/>
          </w:p>
        </w:tc>
        <w:tc>
          <w:tcPr>
            <w:tcW w:w="4008" w:type="dxa"/>
          </w:tcPr>
          <w:p w:rsidR="0021798D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21798D" w:rsidRPr="00995D27" w:rsidRDefault="0021798D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30 год.</w:t>
            </w:r>
          </w:p>
        </w:tc>
        <w:tc>
          <w:tcPr>
            <w:tcW w:w="1417" w:type="dxa"/>
          </w:tcPr>
          <w:p w:rsidR="0021798D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Навчання за програмою</w:t>
            </w:r>
          </w:p>
        </w:tc>
        <w:tc>
          <w:tcPr>
            <w:tcW w:w="1134" w:type="dxa"/>
          </w:tcPr>
          <w:p w:rsidR="0021798D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95D27">
              <w:rPr>
                <w:sz w:val="22"/>
                <w:szCs w:val="22"/>
              </w:rPr>
              <w:t>дистан</w:t>
            </w:r>
            <w:proofErr w:type="spellEnd"/>
            <w:r w:rsidRPr="00995D27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1798D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638" w:type="dxa"/>
          </w:tcPr>
          <w:p w:rsidR="0021798D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F3828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:rsidR="00402F17" w:rsidRDefault="005B3BD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  <w:lang w:eastAsia="en-US"/>
              </w:rPr>
              <w:t>Когуч</w:t>
            </w:r>
            <w:proofErr w:type="spellEnd"/>
            <w:r w:rsidRPr="00995D27">
              <w:rPr>
                <w:rFonts w:ascii="Times New Roman" w:hAnsi="Times New Roman" w:cs="Times New Roman"/>
                <w:lang w:eastAsia="en-US"/>
              </w:rPr>
              <w:t xml:space="preserve"> Олена Ярославівна</w:t>
            </w:r>
          </w:p>
          <w:p w:rsidR="004F3828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F3828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F3828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F3828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F3828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F3828" w:rsidRPr="00995D27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Професійний розвиток учителя української мови та літератури в умовах реформування мовно-літературної освіти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Лапчак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Зінаїда Ярославівна</w:t>
            </w:r>
          </w:p>
        </w:tc>
        <w:tc>
          <w:tcPr>
            <w:tcW w:w="2523" w:type="dxa"/>
          </w:tcPr>
          <w:p w:rsidR="00402F17" w:rsidRPr="00995D27" w:rsidRDefault="0021798D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Нові орієнтири мовно-літературної освіти: діяльнісний підхід до навчання української мови та літератури в 5-6 класах нової української школи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Львів-</w:t>
            </w:r>
            <w:proofErr w:type="spellStart"/>
            <w:r w:rsidRPr="00995D27">
              <w:rPr>
                <w:rFonts w:ascii="Times New Roman" w:hAnsi="Times New Roman" w:cs="Times New Roman"/>
              </w:rPr>
              <w:t>ської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обласної ради «Львів-</w:t>
            </w:r>
            <w:proofErr w:type="spellStart"/>
            <w:r w:rsidRPr="00995D27">
              <w:rPr>
                <w:rFonts w:ascii="Times New Roman" w:hAnsi="Times New Roman" w:cs="Times New Roman"/>
              </w:rPr>
              <w:t>ський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Лапчак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Віктор Іванович</w:t>
            </w:r>
          </w:p>
        </w:tc>
        <w:tc>
          <w:tcPr>
            <w:tcW w:w="2523" w:type="dxa"/>
          </w:tcPr>
          <w:p w:rsidR="00402F17" w:rsidRPr="00995D27" w:rsidRDefault="0021798D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Викладання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предмета «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Технології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» у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Новій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українській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школі</w:t>
            </w:r>
            <w:proofErr w:type="spellEnd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у 5-х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класах</w:t>
            </w:r>
            <w:proofErr w:type="spellEnd"/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Лучинець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Зінаїда Володимирівна</w:t>
            </w:r>
          </w:p>
        </w:tc>
        <w:tc>
          <w:tcPr>
            <w:tcW w:w="2523" w:type="dxa"/>
          </w:tcPr>
          <w:p w:rsidR="00402F17" w:rsidRPr="00995D27" w:rsidRDefault="00995D2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eastAsia="Times New Roman" w:hAnsi="Times New Roman" w:cs="Times New Roman"/>
              </w:rPr>
              <w:t>Шкільна історична освіта: проблеми та перспективи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02F1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Маяк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Наталія Петрівна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Нові орієнтири освітньої галузі «іноземні мови»: діяльнісний підхід до навчання англійської мови в 5-6 класах нової української школи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F3828" w:rsidP="00D2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402F17" w:rsidRPr="00995D27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Олійник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Ірина Михайлівна</w:t>
            </w:r>
          </w:p>
        </w:tc>
        <w:tc>
          <w:tcPr>
            <w:tcW w:w="2523" w:type="dxa"/>
          </w:tcPr>
          <w:p w:rsidR="00402F17" w:rsidRPr="00995D27" w:rsidRDefault="004F3828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професійних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компетентностей </w:t>
            </w: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заступників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директорів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Нової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F3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08" w:type="dxa"/>
          </w:tcPr>
          <w:p w:rsidR="00402F17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 xml:space="preserve">Черкаський національний університет </w:t>
            </w:r>
            <w:proofErr w:type="spellStart"/>
            <w:r w:rsidRPr="00995D27">
              <w:rPr>
                <w:sz w:val="22"/>
                <w:szCs w:val="22"/>
              </w:rPr>
              <w:t>ім.Богдана</w:t>
            </w:r>
            <w:proofErr w:type="spellEnd"/>
            <w:r w:rsidRPr="00995D27">
              <w:rPr>
                <w:sz w:val="22"/>
                <w:szCs w:val="22"/>
              </w:rPr>
              <w:t xml:space="preserve"> Хмельницького</w:t>
            </w:r>
          </w:p>
        </w:tc>
        <w:tc>
          <w:tcPr>
            <w:tcW w:w="1276" w:type="dxa"/>
          </w:tcPr>
          <w:p w:rsidR="00402F17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02F17" w:rsidRPr="00995D27">
              <w:rPr>
                <w:sz w:val="22"/>
                <w:szCs w:val="22"/>
              </w:rPr>
              <w:t>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 xml:space="preserve">Навчання за програмою 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95D27">
              <w:rPr>
                <w:sz w:val="22"/>
                <w:szCs w:val="22"/>
              </w:rPr>
              <w:t>Дистанц</w:t>
            </w:r>
            <w:proofErr w:type="spellEnd"/>
            <w:r w:rsidRPr="00995D2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За власні кошти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Омелько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Олена Валеріївна</w:t>
            </w: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Нові орієнтири освітньої галузі «іноземні мови»: діяльнісний підхід до навчання англійської мови в 5-6 класах нової української школи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С</w:t>
            </w:r>
            <w:r w:rsidR="005B3BD7" w:rsidRPr="00995D27">
              <w:rPr>
                <w:rFonts w:ascii="Times New Roman" w:hAnsi="Times New Roman" w:cs="Times New Roman"/>
              </w:rPr>
              <w:t>имович</w:t>
            </w:r>
            <w:proofErr w:type="spellEnd"/>
            <w:r w:rsidR="005B3BD7" w:rsidRPr="00995D27">
              <w:rPr>
                <w:rFonts w:ascii="Times New Roman" w:hAnsi="Times New Roman" w:cs="Times New Roman"/>
              </w:rPr>
              <w:t xml:space="preserve"> Андріяна Миронівна</w:t>
            </w: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Актуальні напрями діяльності практичного психолога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Львівський Державний університет фізичної культури </w:t>
            </w:r>
            <w:proofErr w:type="spellStart"/>
            <w:r w:rsidRPr="00995D27">
              <w:rPr>
                <w:rFonts w:ascii="Times New Roman" w:hAnsi="Times New Roman" w:cs="Times New Roman"/>
              </w:rPr>
              <w:t>ім.І.Боберського</w:t>
            </w:r>
            <w:proofErr w:type="spellEnd"/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Теодорович </w:t>
            </w:r>
          </w:p>
          <w:p w:rsidR="00402F1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Ірина Вадимівна</w:t>
            </w:r>
          </w:p>
          <w:p w:rsidR="004F3828" w:rsidRDefault="004F3828" w:rsidP="00D20BFB">
            <w:pPr>
              <w:rPr>
                <w:rFonts w:ascii="Times New Roman" w:hAnsi="Times New Roman" w:cs="Times New Roman"/>
              </w:rPr>
            </w:pPr>
          </w:p>
          <w:p w:rsidR="004F3828" w:rsidRDefault="004F3828" w:rsidP="00D20BFB">
            <w:pPr>
              <w:rPr>
                <w:rFonts w:ascii="Times New Roman" w:hAnsi="Times New Roman" w:cs="Times New Roman"/>
              </w:rPr>
            </w:pPr>
          </w:p>
          <w:p w:rsidR="004F3828" w:rsidRDefault="004F3828" w:rsidP="00D20BFB">
            <w:pPr>
              <w:rPr>
                <w:rFonts w:ascii="Times New Roman" w:hAnsi="Times New Roman" w:cs="Times New Roman"/>
              </w:rPr>
            </w:pPr>
          </w:p>
          <w:p w:rsidR="004F3828" w:rsidRPr="00995D27" w:rsidRDefault="004F3828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Профілактика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інфекційних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неінфекційних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захворювань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Другий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рік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995D27">
              <w:rPr>
                <w:rFonts w:ascii="Times New Roman" w:hAnsi="Times New Roman" w:cs="Times New Roman"/>
                <w:bCs/>
                <w:lang w:val="ru-RU"/>
              </w:rPr>
              <w:t>навчання</w:t>
            </w:r>
            <w:proofErr w:type="spellEnd"/>
            <w:r w:rsidRPr="00995D27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Тиховецький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Юрій Михайлович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665E6" w:rsidRPr="00995D27" w:rsidRDefault="005665E6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665E6" w:rsidRPr="00995D27" w:rsidRDefault="005665E6" w:rsidP="00D20BF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 xml:space="preserve">Розвиток ключових </w:t>
            </w:r>
            <w:proofErr w:type="spellStart"/>
            <w:r w:rsidRPr="00995D27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при викладанні </w:t>
            </w:r>
            <w:proofErr w:type="spellStart"/>
            <w:r w:rsidRPr="00995D27">
              <w:rPr>
                <w:rFonts w:ascii="Times New Roman" w:eastAsia="Times New Roman" w:hAnsi="Times New Roman" w:cs="Times New Roman"/>
                <w:lang w:val="ru-RU"/>
              </w:rPr>
              <w:t>правознавства</w:t>
            </w:r>
            <w:proofErr w:type="spellEnd"/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4F3828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Ціхоцька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Уляна Ігорівна</w:t>
            </w: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Організація учнівського самоврядування і змістовного дозвілля на засадах педагогіки партнерства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30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  <w:tr w:rsidR="00402F17" w:rsidRPr="005C4430" w:rsidTr="008E44F9">
        <w:tc>
          <w:tcPr>
            <w:tcW w:w="554" w:type="dxa"/>
          </w:tcPr>
          <w:p w:rsidR="00402F17" w:rsidRPr="005C4430" w:rsidRDefault="00995D27" w:rsidP="00D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38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Шаловило</w:t>
            </w:r>
            <w:proofErr w:type="spellEnd"/>
            <w:r w:rsidRPr="00995D27">
              <w:rPr>
                <w:rFonts w:ascii="Times New Roman" w:hAnsi="Times New Roman" w:cs="Times New Roman"/>
              </w:rPr>
              <w:t xml:space="preserve"> </w:t>
            </w:r>
          </w:p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r w:rsidRPr="00995D27">
              <w:rPr>
                <w:rFonts w:ascii="Times New Roman" w:hAnsi="Times New Roman" w:cs="Times New Roman"/>
              </w:rPr>
              <w:t>Олена Федорівна</w:t>
            </w:r>
          </w:p>
        </w:tc>
        <w:tc>
          <w:tcPr>
            <w:tcW w:w="2523" w:type="dxa"/>
          </w:tcPr>
          <w:p w:rsidR="00402F17" w:rsidRPr="00995D27" w:rsidRDefault="005B3BD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Професійний розвиток учителя української мови та літератури в умовах реформування мовно-літературної освіти</w:t>
            </w:r>
          </w:p>
        </w:tc>
        <w:tc>
          <w:tcPr>
            <w:tcW w:w="4008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276" w:type="dxa"/>
          </w:tcPr>
          <w:p w:rsidR="00402F17" w:rsidRPr="00995D27" w:rsidRDefault="004F3828" w:rsidP="00D20B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02F17" w:rsidRPr="00995D27">
              <w:rPr>
                <w:sz w:val="22"/>
                <w:szCs w:val="22"/>
              </w:rPr>
              <w:t xml:space="preserve"> год.</w:t>
            </w:r>
          </w:p>
        </w:tc>
        <w:tc>
          <w:tcPr>
            <w:tcW w:w="1417" w:type="dxa"/>
          </w:tcPr>
          <w:p w:rsidR="00402F17" w:rsidRPr="00995D27" w:rsidRDefault="00402F17" w:rsidP="00D20BFB">
            <w:pPr>
              <w:pStyle w:val="Default"/>
              <w:rPr>
                <w:sz w:val="22"/>
                <w:szCs w:val="22"/>
              </w:rPr>
            </w:pPr>
            <w:r w:rsidRPr="00995D27">
              <w:rPr>
                <w:sz w:val="22"/>
                <w:szCs w:val="22"/>
              </w:rPr>
              <w:t>Навчання за програмою</w:t>
            </w:r>
          </w:p>
        </w:tc>
        <w:tc>
          <w:tcPr>
            <w:tcW w:w="1134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95D27">
              <w:rPr>
                <w:rFonts w:ascii="Times New Roman" w:hAnsi="Times New Roman" w:cs="Times New Roman"/>
              </w:rPr>
              <w:t>дистан</w:t>
            </w:r>
            <w:proofErr w:type="spellEnd"/>
            <w:r w:rsidRPr="0099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02F17" w:rsidRPr="00995D27" w:rsidRDefault="005665E6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38" w:type="dxa"/>
          </w:tcPr>
          <w:p w:rsidR="00402F17" w:rsidRPr="00995D27" w:rsidRDefault="00402F17" w:rsidP="00D20BFB">
            <w:pPr>
              <w:rPr>
                <w:rFonts w:ascii="Times New Roman" w:hAnsi="Times New Roman" w:cs="Times New Roman"/>
              </w:rPr>
            </w:pPr>
            <w:r w:rsidRPr="00995D27">
              <w:rPr>
                <w:rFonts w:ascii="Times New Roman" w:hAnsi="Times New Roman" w:cs="Times New Roman"/>
              </w:rPr>
              <w:t>Обласний бюджет</w:t>
            </w:r>
          </w:p>
        </w:tc>
      </w:tr>
    </w:tbl>
    <w:p w:rsidR="005C4430" w:rsidRDefault="005C4430">
      <w:pPr>
        <w:rPr>
          <w:rFonts w:ascii="Times New Roman" w:hAnsi="Times New Roman" w:cs="Times New Roman"/>
          <w:sz w:val="28"/>
          <w:szCs w:val="28"/>
        </w:rPr>
      </w:pPr>
    </w:p>
    <w:p w:rsidR="005C4430" w:rsidRDefault="005C4430">
      <w:pPr>
        <w:rPr>
          <w:rFonts w:ascii="Times New Roman" w:hAnsi="Times New Roman" w:cs="Times New Roman"/>
          <w:sz w:val="28"/>
          <w:szCs w:val="28"/>
        </w:rPr>
      </w:pPr>
    </w:p>
    <w:p w:rsidR="00ED55EE" w:rsidRDefault="001E7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педагогічної ради                                                          </w:t>
      </w:r>
      <w:r w:rsidR="000D7293">
        <w:rPr>
          <w:rFonts w:ascii="Times New Roman" w:hAnsi="Times New Roman" w:cs="Times New Roman"/>
          <w:sz w:val="28"/>
          <w:szCs w:val="28"/>
        </w:rPr>
        <w:t>Н.П.Маяк</w:t>
      </w:r>
    </w:p>
    <w:p w:rsidR="001E7611" w:rsidRPr="00ED55EE" w:rsidRDefault="001E7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         </w:t>
      </w:r>
      <w:r w:rsidR="005C443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З.М.Сидор</w:t>
      </w:r>
      <w:proofErr w:type="spellEnd"/>
    </w:p>
    <w:sectPr w:rsidR="001E7611" w:rsidRPr="00ED55EE" w:rsidSect="008E44F9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55EE"/>
    <w:rsid w:val="000154F2"/>
    <w:rsid w:val="00072660"/>
    <w:rsid w:val="000D7293"/>
    <w:rsid w:val="000E3AA5"/>
    <w:rsid w:val="001E7611"/>
    <w:rsid w:val="0021798D"/>
    <w:rsid w:val="00233706"/>
    <w:rsid w:val="00253038"/>
    <w:rsid w:val="00297D6C"/>
    <w:rsid w:val="002A4F4A"/>
    <w:rsid w:val="002C7A01"/>
    <w:rsid w:val="002E7AC9"/>
    <w:rsid w:val="0038134D"/>
    <w:rsid w:val="00391C55"/>
    <w:rsid w:val="00402F17"/>
    <w:rsid w:val="00494DF2"/>
    <w:rsid w:val="004C55C2"/>
    <w:rsid w:val="004F3828"/>
    <w:rsid w:val="005665E6"/>
    <w:rsid w:val="005B3BD7"/>
    <w:rsid w:val="005C4430"/>
    <w:rsid w:val="00602D36"/>
    <w:rsid w:val="00622EF2"/>
    <w:rsid w:val="00646DE5"/>
    <w:rsid w:val="006D1024"/>
    <w:rsid w:val="007C4C3F"/>
    <w:rsid w:val="008E44F9"/>
    <w:rsid w:val="00966F92"/>
    <w:rsid w:val="00995D27"/>
    <w:rsid w:val="00A120D4"/>
    <w:rsid w:val="00B16391"/>
    <w:rsid w:val="00BF1B4A"/>
    <w:rsid w:val="00BF2883"/>
    <w:rsid w:val="00C41045"/>
    <w:rsid w:val="00CA1A82"/>
    <w:rsid w:val="00D20BFB"/>
    <w:rsid w:val="00E03E6C"/>
    <w:rsid w:val="00E82B4E"/>
    <w:rsid w:val="00EA1B32"/>
    <w:rsid w:val="00EB4ACD"/>
    <w:rsid w:val="00ED55EE"/>
    <w:rsid w:val="00F02063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DF5"/>
  <w15:docId w15:val="{53AA17E3-E078-4064-8702-616ECAFC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55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35CE-D77F-4BFD-BB95-C26B3A6E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Учень</cp:lastModifiedBy>
  <cp:revision>28</cp:revision>
  <cp:lastPrinted>2021-02-12T08:11:00Z</cp:lastPrinted>
  <dcterms:created xsi:type="dcterms:W3CDTF">2021-02-11T10:46:00Z</dcterms:created>
  <dcterms:modified xsi:type="dcterms:W3CDTF">2021-12-23T10:27:00Z</dcterms:modified>
</cp:coreProperties>
</file>