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2160D7" w14:textId="77777777" w:rsidR="00652DE4" w:rsidRDefault="00652DE4" w:rsidP="008E4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D0E92" w14:textId="77777777" w:rsidR="00652DE4" w:rsidRDefault="0065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4B130" w14:textId="77777777" w:rsidR="00652DE4" w:rsidRDefault="0065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BE301E" w14:textId="77777777" w:rsidR="00652DE4" w:rsidRPr="00652DE4" w:rsidRDefault="00652DE4" w:rsidP="008E4F74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  <w:r w:rsidRPr="00652DE4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  <w:t>Міністерство освіти і науки України</w:t>
      </w:r>
    </w:p>
    <w:p w14:paraId="7648B2C8" w14:textId="77777777" w:rsidR="00652DE4" w:rsidRPr="00652DE4" w:rsidRDefault="00652DE4" w:rsidP="008E4F74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</w:p>
    <w:p w14:paraId="5DFF9DB9" w14:textId="77777777" w:rsidR="00652DE4" w:rsidRPr="00652DE4" w:rsidRDefault="00652DE4" w:rsidP="008E4F74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</w:p>
    <w:p w14:paraId="3252BC91" w14:textId="77777777" w:rsidR="00652DE4" w:rsidRPr="00652DE4" w:rsidRDefault="00652DE4" w:rsidP="008E4F74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</w:p>
    <w:p w14:paraId="2B18D1E8" w14:textId="77777777" w:rsidR="00652DE4" w:rsidRPr="00652DE4" w:rsidRDefault="00652DE4" w:rsidP="008E4F74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  <w:t>ПРИРОДОЗНАВСТВО</w:t>
      </w:r>
    </w:p>
    <w:p w14:paraId="723972D7" w14:textId="77777777" w:rsidR="00652DE4" w:rsidRPr="00652DE4" w:rsidRDefault="00652DE4" w:rsidP="008E4F74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  <w:r w:rsidRPr="00652DE4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  <w:t xml:space="preserve">5 </w:t>
      </w:r>
      <w:r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  <w:t xml:space="preserve"> клас</w:t>
      </w:r>
    </w:p>
    <w:p w14:paraId="20F79FD6" w14:textId="77777777" w:rsidR="00652DE4" w:rsidRPr="00652DE4" w:rsidRDefault="00652DE4" w:rsidP="008E4F74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52DE4">
        <w:rPr>
          <w:rFonts w:ascii="Times New Roman" w:hAnsi="Times New Roman" w:cs="Times New Roman"/>
          <w:bCs/>
          <w:color w:val="auto"/>
          <w:spacing w:val="-10"/>
          <w:sz w:val="28"/>
          <w:szCs w:val="28"/>
          <w:lang w:val="uk-UA" w:eastAsia="uk-UA"/>
        </w:rPr>
        <w:t>П</w:t>
      </w:r>
      <w:r w:rsidRPr="00652DE4">
        <w:rPr>
          <w:rFonts w:ascii="Times New Roman" w:hAnsi="Times New Roman" w:cs="Times New Roman"/>
          <w:bCs/>
          <w:color w:val="auto"/>
          <w:spacing w:val="-10"/>
          <w:sz w:val="28"/>
          <w:szCs w:val="28"/>
          <w:lang w:eastAsia="uk-UA"/>
        </w:rPr>
        <w:t xml:space="preserve">рограма </w:t>
      </w:r>
      <w:r w:rsidRPr="00652DE4">
        <w:rPr>
          <w:rFonts w:ascii="Times New Roman" w:hAnsi="Times New Roman" w:cs="Times New Roman"/>
          <w:bCs/>
          <w:color w:val="auto"/>
          <w:spacing w:val="-10"/>
          <w:sz w:val="28"/>
          <w:szCs w:val="28"/>
          <w:lang w:val="uk-UA" w:eastAsia="uk-UA"/>
        </w:rPr>
        <w:t>для загальноосвітніх навчальних закладів</w:t>
      </w:r>
      <w:r w:rsidR="00DB4F08">
        <w:rPr>
          <w:rStyle w:val="af"/>
          <w:rFonts w:ascii="Times New Roman" w:hAnsi="Times New Roman" w:cs="Times New Roman"/>
          <w:bCs/>
          <w:color w:val="auto"/>
          <w:spacing w:val="-10"/>
          <w:sz w:val="28"/>
          <w:szCs w:val="28"/>
          <w:lang w:val="uk-UA" w:eastAsia="uk-UA"/>
        </w:rPr>
        <w:footnoteReference w:id="1"/>
      </w:r>
    </w:p>
    <w:p w14:paraId="56BBA6CA" w14:textId="77777777" w:rsidR="00652DE4" w:rsidRPr="00652DE4" w:rsidRDefault="00652DE4" w:rsidP="00652DE4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7FA693F" w14:textId="77777777" w:rsidR="00652DE4" w:rsidRPr="00652DE4" w:rsidRDefault="00652DE4" w:rsidP="00652DE4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CA49C3B" w14:textId="77777777" w:rsidR="00652DE4" w:rsidRPr="00652DE4" w:rsidRDefault="00652DE4" w:rsidP="00652DE4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320A7780" w14:textId="77777777" w:rsidR="00652DE4" w:rsidRPr="00652DE4" w:rsidRDefault="00652DE4" w:rsidP="00652DE4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6972AD6" w14:textId="77777777" w:rsidR="00652DE4" w:rsidRPr="00652DE4" w:rsidRDefault="00652DE4" w:rsidP="00652DE4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0533C92" w14:textId="77777777" w:rsidR="00652DE4" w:rsidRPr="00652DE4" w:rsidRDefault="00652DE4" w:rsidP="00652DE4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44764F0" w14:textId="77777777" w:rsidR="00652DE4" w:rsidRPr="00652DE4" w:rsidRDefault="00652DE4" w:rsidP="00652DE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52DE4">
        <w:rPr>
          <w:rFonts w:ascii="Times New Roman" w:eastAsia="Arial Unicode MS" w:hAnsi="Times New Roman" w:cs="Times New Roman"/>
          <w:b/>
          <w:i/>
          <w:lang w:val="uk-UA" w:eastAsia="uk-UA"/>
        </w:rPr>
        <w:t>Укладачі програми (2012 р.)</w:t>
      </w:r>
      <w:r w:rsidRPr="00652DE4">
        <w:rPr>
          <w:rFonts w:ascii="Times New Roman" w:eastAsia="Arial Unicode MS" w:hAnsi="Times New Roman" w:cs="Times New Roman"/>
          <w:lang w:val="uk-UA" w:eastAsia="uk-UA"/>
        </w:rPr>
        <w:t xml:space="preserve">: </w:t>
      </w:r>
      <w:r w:rsidRPr="00652DE4">
        <w:rPr>
          <w:rFonts w:ascii="Times New Roman" w:eastAsia="Arial Unicode MS" w:hAnsi="Times New Roman" w:cs="Times New Roman"/>
          <w:i/>
          <w:lang w:val="uk-UA" w:eastAsia="uk-UA"/>
        </w:rPr>
        <w:t xml:space="preserve">Т. Г.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Гільберг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, завідувач кафедри теорії та методики природничо-математичних дисциплін  та технологій Хмельницького обласного інституту післядипломної педагогічної освіти, кандидат географічних наук, доцент (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керівник групи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І. П. Крячко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, завідувач відділу  науково-технічної інформації Головної астрономічної обсерваторії НАН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Т. В. Сак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, завідувач лабораторії інтенсивної педагогічної корекції Інституту спеціальної педагогіки НАПН України, докт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 психологічних наук, професор;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Н. В. Бєскова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, начальник відділу департаменту загальної середньої та дошкільної освіти МОН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С. С. Фіцайло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головний спеціаліст загальної середньої та дошкільної освіти МОН України  </w:t>
      </w:r>
    </w:p>
    <w:p w14:paraId="11F81200" w14:textId="77777777" w:rsidR="00652DE4" w:rsidRPr="00652DE4" w:rsidRDefault="00652DE4" w:rsidP="00652DE4">
      <w:pP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8E4F7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Розвантаження 2015 року не зійснювалось</w:t>
      </w:r>
      <w:r w:rsidRPr="00652DE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</w:t>
      </w:r>
    </w:p>
    <w:p w14:paraId="74D73E6E" w14:textId="77777777" w:rsidR="00652DE4" w:rsidRPr="00652DE4" w:rsidRDefault="00652DE4" w:rsidP="00652DE4">
      <w:pPr>
        <w:widowControl/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  <w:r w:rsidRPr="00652DE4">
        <w:rPr>
          <w:rFonts w:ascii="Times New Roman" w:eastAsia="Arial Unicode MS" w:hAnsi="Times New Roman" w:cs="Times New Roman"/>
          <w:b/>
          <w:i/>
          <w:lang w:val="uk-UA" w:eastAsia="uk-UA"/>
        </w:rPr>
        <w:t>Над оновленням програми (2017 рік) працювали:</w:t>
      </w:r>
      <w:r w:rsidRPr="00652DE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Н. П. Дементієвська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науковий співробітник ІІТЗН НАПН Ураїни;</w:t>
      </w:r>
      <w:r>
        <w:rPr>
          <w:rFonts w:ascii="Times New Roman" w:eastAsia="Arial Unicode MS" w:hAnsi="Times New Roman" w:cs="Times New Roman"/>
          <w:lang w:val="uk-UA" w:eastAsia="uk-UA"/>
        </w:rPr>
        <w:t xml:space="preserve">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А. І. Дрозд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вчитель г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імназії 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318 «Міленіум»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м. Києва;</w:t>
      </w:r>
      <w:r>
        <w:rPr>
          <w:rFonts w:ascii="Times New Roman" w:eastAsia="Arial Unicode MS" w:hAnsi="Times New Roman" w:cs="Times New Roman"/>
          <w:lang w:val="uk-UA" w:eastAsia="uk-UA"/>
        </w:rPr>
        <w:t xml:space="preserve">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Н. І. Забуга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завідувач сектор</w:t>
      </w:r>
      <w:r w:rsidR="0091221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5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ДНУ «Інститут модернізації змісту освіти»;</w:t>
      </w:r>
    </w:p>
    <w:p w14:paraId="0082E959" w14:textId="77777777" w:rsidR="00652DE4" w:rsidRPr="00697B13" w:rsidRDefault="00652DE4" w:rsidP="00652DE4">
      <w:pPr>
        <w:rPr>
          <w:rFonts w:ascii="Times New Roman" w:eastAsia="Times New Roman" w:hAnsi="Times New Roman" w:cs="Times New Roman"/>
          <w:sz w:val="24"/>
          <w:szCs w:val="24"/>
        </w:rPr>
      </w:pPr>
      <w:r w:rsidRPr="00652DE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Т. В. </w:t>
      </w:r>
      <w:r w:rsidRPr="00652DE4">
        <w:rPr>
          <w:rFonts w:ascii="Times New Roman" w:eastAsia="Times New Roman" w:hAnsi="Times New Roman" w:cs="Times New Roman"/>
          <w:i/>
          <w:sz w:val="24"/>
          <w:szCs w:val="24"/>
        </w:rPr>
        <w:t>Коршевнюк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старший науковий співробітник Інститутуту педагогіки НАПН України</w:t>
      </w:r>
    </w:p>
    <w:p w14:paraId="393EA9DD" w14:textId="77777777" w:rsidR="00652DE4" w:rsidRPr="00652DE4" w:rsidRDefault="00652DE4" w:rsidP="00652DE4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4075569" w14:textId="77777777" w:rsidR="00652DE4" w:rsidRPr="00652DE4" w:rsidRDefault="00652DE4" w:rsidP="00652DE4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14:paraId="18645F16" w14:textId="77777777" w:rsidR="00652DE4" w:rsidRPr="00652DE4" w:rsidRDefault="00652DE4" w:rsidP="00652DE4">
      <w:pPr>
        <w:tabs>
          <w:tab w:val="left" w:pos="5415"/>
        </w:tabs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14:paraId="5DA07C79" w14:textId="77777777" w:rsidR="00652DE4" w:rsidRDefault="0065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4119C" w14:textId="77777777" w:rsidR="000C3685" w:rsidRPr="00697B13" w:rsidRDefault="0075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>Пояснювальна записка</w:t>
      </w:r>
    </w:p>
    <w:p w14:paraId="12B47DD8" w14:textId="77777777" w:rsidR="000C3685" w:rsidRPr="00697B13" w:rsidRDefault="00751ADB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Програму розроблено на підставі Державного стандарту базової і повної загальної середньої освіти (Постанова Кабінету Міністрів України від 23. 11. 2011 р. № 1392) з урахуванням Державного стандарту початкової загальної освіти (Постанова Кабінету Міністрів України від 20. 04. 2011 р. №  462) та відповідно до положень «Концепції Нової української школи» (2016</w:t>
      </w:r>
      <w:r w:rsidR="0065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4C77CC" w14:textId="77777777" w:rsidR="000C3685" w:rsidRPr="00697B13" w:rsidRDefault="00751AD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DE4">
        <w:rPr>
          <w:rFonts w:ascii="Times New Roman" w:eastAsia="Times New Roman" w:hAnsi="Times New Roman" w:cs="Times New Roman"/>
          <w:b/>
          <w:i/>
          <w:sz w:val="24"/>
          <w:szCs w:val="24"/>
        </w:rPr>
        <w:t>Метою базової загальної середньої освіти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є розвиток і соціалізація особистості учнів, формування </w:t>
      </w:r>
      <w:r w:rsidR="009D07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їхньої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національної самосвідомості, загальної культури, світоглядних орієнтирів, екологічного стилю мислення </w:t>
      </w:r>
      <w:r w:rsid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поведінки, творчих здібностей, дослідницьких і життєзабезпечувальних навичок, здатності до саморозвитку й самонавчання в умовах глобальних змін і викликів.</w:t>
      </w:r>
    </w:p>
    <w:p w14:paraId="5D9CAD04" w14:textId="77777777" w:rsidR="000C3685" w:rsidRPr="00697B13" w:rsidRDefault="00751AD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Випускник основної школи </w:t>
      </w:r>
      <w:r w:rsid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</w:t>
      </w:r>
    </w:p>
    <w:p w14:paraId="5EA65F79" w14:textId="77777777" w:rsidR="000C3685" w:rsidRPr="00697B13" w:rsidRDefault="00751ADB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Мета базової загальної середньої освіти досягається шляхом реалізації таких </w:t>
      </w: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>завдань.</w:t>
      </w:r>
    </w:p>
    <w:p w14:paraId="2FA989D0" w14:textId="77777777" w:rsidR="000C3685" w:rsidRPr="00652DE4" w:rsidRDefault="00751ADB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2DE4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Основні завдання навчального предмета «Природознавство»:</w:t>
      </w:r>
    </w:p>
    <w:p w14:paraId="1618B6C6" w14:textId="77777777" w:rsidR="000C3685" w:rsidRPr="00697B13" w:rsidRDefault="00751ADB">
      <w:pPr>
        <w:numPr>
          <w:ilvl w:val="0"/>
          <w:numId w:val="36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розвиток допитливості школярів, пізнавального інтересу до вивчення предметів освітньої галузі «Природознавство»;</w:t>
      </w:r>
    </w:p>
    <w:p w14:paraId="4D2884F9" w14:textId="77777777" w:rsidR="000C3685" w:rsidRPr="00697B13" w:rsidRDefault="00751ADB">
      <w:pPr>
        <w:numPr>
          <w:ilvl w:val="0"/>
          <w:numId w:val="36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виховання позитивного емоційно-ціннісного ставлення до природи, прагнення діяти в навколишньому середовищі відповідно до екологічних норм поведінки</w:t>
      </w:r>
      <w:r w:rsid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26822365" w14:textId="77777777" w:rsidR="000C3685" w:rsidRPr="00697B13" w:rsidRDefault="00751ADB">
      <w:pPr>
        <w:numPr>
          <w:ilvl w:val="0"/>
          <w:numId w:val="36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формування ключових і предметних компетентностей; </w:t>
      </w:r>
    </w:p>
    <w:p w14:paraId="6994927C" w14:textId="77777777" w:rsidR="000C3685" w:rsidRPr="00697B13" w:rsidRDefault="00751ADB">
      <w:pPr>
        <w:numPr>
          <w:ilvl w:val="0"/>
          <w:numId w:val="36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формування цілісної природничо-наукової картини світу, що охоплює систему знань, уявлень про закономірності у природі та місце людини в ній;  </w:t>
      </w:r>
    </w:p>
    <w:p w14:paraId="03C4931D" w14:textId="77777777" w:rsidR="000C3685" w:rsidRPr="00697B13" w:rsidRDefault="00751ADB">
      <w:pPr>
        <w:numPr>
          <w:ilvl w:val="0"/>
          <w:numId w:val="36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засвоєння </w:t>
      </w:r>
      <w:r w:rsid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поглиблення знань про різноманіття об’єктів і явищ природи, зв’язок між явищами живої і неживої природи, зміни природного середовища під </w:t>
      </w:r>
      <w:r w:rsid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пливом людини;</w:t>
      </w:r>
    </w:p>
    <w:p w14:paraId="274C80E0" w14:textId="77777777" w:rsidR="000C3685" w:rsidRPr="00697B13" w:rsidRDefault="00751ADB">
      <w:pPr>
        <w:numPr>
          <w:ilvl w:val="0"/>
          <w:numId w:val="36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оволодіння й удосконалення </w:t>
      </w:r>
      <w:r w:rsidR="00652DE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міннями проводити спостереження, досліди, вимірювання та описувати їх результати; </w:t>
      </w:r>
    </w:p>
    <w:p w14:paraId="3CF8D3D6" w14:textId="77777777" w:rsidR="000C3685" w:rsidRPr="00697B13" w:rsidRDefault="00751ADB">
      <w:pPr>
        <w:numPr>
          <w:ilvl w:val="0"/>
          <w:numId w:val="36"/>
        </w:numPr>
        <w:spacing w:after="0" w:line="240" w:lineRule="auto"/>
        <w:ind w:left="0" w:hanging="360"/>
        <w:jc w:val="both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застосування знань про природу в повсякденному житті для збереження навколишнього середовища та соціально-відповідальної поведінки в ній, адаптації до умов проживання на певній території, самостійного оцінювання рівня безпеки навколишнього середовища як сфери життєдіяльності.</w:t>
      </w:r>
    </w:p>
    <w:p w14:paraId="30E39701" w14:textId="77777777" w:rsidR="000C3685" w:rsidRPr="00697B13" w:rsidRDefault="000C3685">
      <w:pPr>
        <w:spacing w:after="0" w:line="240" w:lineRule="auto"/>
        <w:jc w:val="both"/>
        <w:rPr>
          <w:sz w:val="24"/>
          <w:szCs w:val="24"/>
        </w:rPr>
      </w:pPr>
    </w:p>
    <w:p w14:paraId="2624C82C" w14:textId="77777777" w:rsidR="00652DE4" w:rsidRDefault="00652D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00C69" w14:textId="77777777" w:rsidR="00652DE4" w:rsidRDefault="00652D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8FC7A" w14:textId="77777777" w:rsidR="00652DE4" w:rsidRDefault="00652D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A9030" w14:textId="77777777" w:rsidR="00652DE4" w:rsidRDefault="00652D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A604B" w14:textId="77777777" w:rsidR="00652DE4" w:rsidRDefault="00652D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D1BCE" w14:textId="77777777" w:rsidR="000C3685" w:rsidRPr="00652DE4" w:rsidRDefault="00751AD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2DE4">
        <w:rPr>
          <w:rFonts w:ascii="Times New Roman" w:eastAsia="Times New Roman" w:hAnsi="Times New Roman" w:cs="Times New Roman"/>
          <w:b/>
          <w:i/>
          <w:sz w:val="24"/>
          <w:szCs w:val="24"/>
        </w:rPr>
        <w:t>Роль навчального предмета «Природознавство» у формуванні</w:t>
      </w:r>
    </w:p>
    <w:p w14:paraId="0E40594C" w14:textId="77777777" w:rsidR="000C3685" w:rsidRPr="00652DE4" w:rsidRDefault="00751AD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2DE4">
        <w:rPr>
          <w:rFonts w:ascii="Times New Roman" w:eastAsia="Times New Roman" w:hAnsi="Times New Roman" w:cs="Times New Roman"/>
          <w:b/>
          <w:i/>
          <w:sz w:val="24"/>
          <w:szCs w:val="24"/>
        </w:rPr>
        <w:t>ключових компетентностей</w:t>
      </w:r>
    </w:p>
    <w:tbl>
      <w:tblPr>
        <w:tblStyle w:val="a5"/>
        <w:tblW w:w="9585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470"/>
        <w:gridCol w:w="2684"/>
        <w:gridCol w:w="6431"/>
      </w:tblGrid>
      <w:tr w:rsidR="000C3685" w:rsidRPr="00697B13" w14:paraId="36D0EC87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AE7992" w14:textId="77777777" w:rsidR="000C3685" w:rsidRPr="00697B13" w:rsidRDefault="000C368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7AC263" w14:textId="77777777" w:rsidR="000C3685" w:rsidRPr="00652DE4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801C77" w14:textId="77777777" w:rsidR="000C3685" w:rsidRPr="00652DE4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Компоненти </w:t>
            </w:r>
          </w:p>
        </w:tc>
      </w:tr>
      <w:tr w:rsidR="000C3685" w:rsidRPr="00697B13" w14:paraId="138ED51A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0ED515" w14:textId="77777777" w:rsidR="000C3685" w:rsidRPr="00697B13" w:rsidRDefault="00751ADB">
            <w:pPr>
              <w:spacing w:after="0"/>
              <w:ind w:hanging="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113888" w14:textId="77777777" w:rsidR="000C3685" w:rsidRPr="00697B13" w:rsidRDefault="00751ADB" w:rsidP="00652DE4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Спілкування </w:t>
            </w:r>
            <w:r w:rsidR="00652DE4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державною мовою </w:t>
            </w:r>
            <w:r w:rsidR="00652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(і рідною </w:t>
            </w:r>
            <w:r w:rsidR="00652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— </w:t>
            </w:r>
            <w:r w:rsidR="00652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разі відмінності)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B29231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C9F6B5F" w14:textId="77777777" w:rsidR="000C3685" w:rsidRPr="00697B13" w:rsidRDefault="00751ADB">
            <w:pPr>
              <w:numPr>
                <w:ilvl w:val="0"/>
                <w:numId w:val="37"/>
              </w:numPr>
              <w:spacing w:after="0" w:line="240" w:lineRule="auto"/>
              <w:ind w:left="47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 тексти природничого змісту;</w:t>
            </w:r>
          </w:p>
          <w:p w14:paraId="5AE6E1DE" w14:textId="77777777" w:rsidR="000C3685" w:rsidRPr="00697B13" w:rsidRDefault="00751ADB">
            <w:pPr>
              <w:numPr>
                <w:ilvl w:val="0"/>
                <w:numId w:val="37"/>
              </w:numPr>
              <w:spacing w:after="0" w:line="240" w:lineRule="auto"/>
              <w:ind w:left="47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вивчені природничо-наукові поняття в самостійних усних повідомленнях;</w:t>
            </w:r>
          </w:p>
          <w:p w14:paraId="6673F0FD" w14:textId="77777777" w:rsidR="000C3685" w:rsidRPr="00697B13" w:rsidRDefault="00751ADB">
            <w:pPr>
              <w:numPr>
                <w:ilvl w:val="0"/>
                <w:numId w:val="37"/>
              </w:numPr>
              <w:spacing w:after="0" w:line="240" w:lineRule="auto"/>
              <w:ind w:left="47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усно й письмово тлумачити природничі поняття, факти, закономірності;</w:t>
            </w:r>
          </w:p>
          <w:p w14:paraId="08F116F8" w14:textId="77777777" w:rsidR="000C3685" w:rsidRPr="00697B13" w:rsidRDefault="00751ADB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47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поповнювати свій словниковий запас</w:t>
            </w:r>
            <w:r w:rsidR="00652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0AE1A4" w14:textId="77777777" w:rsidR="000C3685" w:rsidRPr="00697B13" w:rsidRDefault="00751ADB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47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обмінюватись  інформацією про свої результати виконання завдань і пояснювати</w:t>
            </w:r>
            <w:r w:rsidR="00652D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їх;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07F173C" w14:textId="77777777" w:rsidR="000C3685" w:rsidRPr="00697B13" w:rsidRDefault="00751ADB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47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обговорювати проблеми природничого змісту</w:t>
            </w:r>
          </w:p>
          <w:p w14:paraId="36AB3DA7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6268F5E0" w14:textId="77777777" w:rsidR="000C3685" w:rsidRPr="00697B13" w:rsidRDefault="00751AD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52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уважне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неупереджене ставлення до думок і висловлювань інших; </w:t>
            </w:r>
          </w:p>
          <w:p w14:paraId="6FAD73C7" w14:textId="77777777" w:rsidR="000C3685" w:rsidRPr="00697B13" w:rsidRDefault="00751AD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52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пошанування українських вчених і відданості науці природодослідників; </w:t>
            </w:r>
          </w:p>
          <w:p w14:paraId="6C3F9E97" w14:textId="77777777" w:rsidR="000C3685" w:rsidRPr="00697B13" w:rsidRDefault="00751AD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529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значущості здобутків природознавства, ваги мови для подолання конфліктів і вирішення проблем у довкіллі;  </w:t>
            </w:r>
          </w:p>
          <w:p w14:paraId="5FB3E616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2DB03EC3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920AA1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AEA792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Спілкування іноземними мовами.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5F40CA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E455A6D" w14:textId="77777777" w:rsidR="000C3685" w:rsidRPr="00697B13" w:rsidRDefault="00751AD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описувати природу іноземн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ою мовою</w:t>
            </w:r>
          </w:p>
          <w:p w14:paraId="25AAE7A8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14:paraId="2885ECA1" w14:textId="77777777" w:rsidR="000C3685" w:rsidRPr="00697B13" w:rsidRDefault="00751ADB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розуміння важливості використання іноземної мови у вирішенні проблем довкілля на міжнародному рівні;</w:t>
            </w:r>
          </w:p>
          <w:p w14:paraId="34D392BD" w14:textId="77777777" w:rsidR="000C3685" w:rsidRPr="00697B13" w:rsidRDefault="00751ADB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усвідомлення того, що знання іноземних мов надає ширші можливості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пізнанні природи;</w:t>
            </w:r>
          </w:p>
          <w:p w14:paraId="33B1239E" w14:textId="77777777" w:rsidR="000C3685" w:rsidRPr="00697B13" w:rsidRDefault="00751ADB">
            <w:pPr>
              <w:numPr>
                <w:ilvl w:val="0"/>
                <w:numId w:val="20"/>
              </w:numPr>
              <w:shd w:val="clear" w:color="auto" w:fill="FFFFFF"/>
              <w:spacing w:after="0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виявлення інтересу до досягнень природничих наук у різних країнах світу</w:t>
            </w:r>
          </w:p>
        </w:tc>
      </w:tr>
      <w:tr w:rsidR="000C3685" w:rsidRPr="00697B13" w14:paraId="15C580BF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649AED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985900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 компетентність.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9B4C3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Уміння: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22C78D29" w14:textId="77777777" w:rsidR="000C3685" w:rsidRPr="00697B13" w:rsidRDefault="00751AD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правильно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оперувати  математичними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поняттями у процесі пізнання природи, під час використання природних і рукотворних об’єктів;</w:t>
            </w:r>
          </w:p>
          <w:p w14:paraId="5C7F13B1" w14:textId="77777777" w:rsidR="000C3685" w:rsidRPr="00697B13" w:rsidRDefault="00751AD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використовувати цифрові дані, математичні методи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моделі для вирішен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ня проблем, виявлених у природі</w:t>
            </w:r>
          </w:p>
          <w:p w14:paraId="1223572D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14:paraId="70D42612" w14:textId="77777777" w:rsidR="000C3685" w:rsidRPr="00697B13" w:rsidRDefault="00751ADB">
            <w:pPr>
              <w:numPr>
                <w:ilvl w:val="0"/>
                <w:numId w:val="4"/>
              </w:numPr>
              <w:shd w:val="clear" w:color="auto" w:fill="FFFFFF"/>
              <w:spacing w:after="0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значення математики у вивченні природи, вирішенні проблем довкілля</w:t>
            </w:r>
          </w:p>
        </w:tc>
      </w:tr>
      <w:tr w:rsidR="000C3685" w:rsidRPr="00697B13" w14:paraId="5B4587FF" w14:textId="77777777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E8CAC5" w14:textId="77777777" w:rsidR="00912217" w:rsidRDefault="0091221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7C7EE" w14:textId="77777777" w:rsidR="00912217" w:rsidRDefault="0091221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D9935" w14:textId="77777777" w:rsidR="00912217" w:rsidRDefault="0091221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B2C0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4  </w:t>
            </w:r>
            <w:r w:rsidRPr="00912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Основні</w:t>
            </w:r>
            <w:proofErr w:type="gramEnd"/>
            <w:r w:rsidRPr="00912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компетентності у природничих науках і технологіях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849B45" w14:textId="77777777" w:rsidR="000C3685" w:rsidRPr="00697B13" w:rsidRDefault="008613E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пис подано в характеристиці  предметної природничо-наукової  компетентності)</w:t>
            </w:r>
          </w:p>
        </w:tc>
      </w:tr>
      <w:tr w:rsidR="000C3685" w:rsidRPr="00697B13" w14:paraId="0DCF5626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7F2AFD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A0EE39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DFD108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762EEF5" w14:textId="77777777" w:rsidR="000C3685" w:rsidRPr="00697B13" w:rsidRDefault="00751AD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здійснювати пошук зображень і текстів в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нтернеті за ключовими словами та зберігати результати пошуку;</w:t>
            </w:r>
          </w:p>
          <w:p w14:paraId="4975F8AE" w14:textId="77777777" w:rsidR="000C3685" w:rsidRPr="00697B13" w:rsidRDefault="00751AD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обирати відповідні ілюстрації для відображення ходу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висновків спостереження із запропонованих вчителем та матеріалів, отриманих з мережі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нтернет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DD21695" w14:textId="77777777" w:rsidR="000C3685" w:rsidRPr="00697B13" w:rsidRDefault="00751AD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створювати комп’ютерні презентації для оформлення результатів спостережень, дослідів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і проектів за наданим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чителем зразком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0FB93723" w14:textId="77777777" w:rsidR="000C3685" w:rsidRPr="00697B13" w:rsidRDefault="00751AD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використовувати сучасні цифрові технології і пристрої для вивчення при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родних об’єктів і явищ,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фіксації одержани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 даних спостережень і дослідів</w:t>
            </w:r>
          </w:p>
          <w:p w14:paraId="4F84E77F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38B1CC4D" w14:textId="77777777" w:rsidR="000C3685" w:rsidRPr="00697B13" w:rsidRDefault="00751AD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дотримання авторського права, етичних принципів поводження з інформацією;</w:t>
            </w:r>
          </w:p>
          <w:p w14:paraId="17F785A9" w14:textId="77777777" w:rsidR="000C3685" w:rsidRPr="00697B13" w:rsidRDefault="00751ADB" w:rsidP="00912217">
            <w:pPr>
              <w:numPr>
                <w:ilvl w:val="0"/>
                <w:numId w:val="13"/>
              </w:numPr>
              <w:shd w:val="clear" w:color="auto" w:fill="FFFFFF"/>
              <w:spacing w:after="0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усвідомлення необхідності екологічних методів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засобів утилізації цифрових пристроїв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та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використання їх</w:t>
            </w:r>
          </w:p>
        </w:tc>
      </w:tr>
      <w:tr w:rsidR="000C3685" w:rsidRPr="00697B13" w14:paraId="3019796C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28BAA8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8DAA7B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D1F64B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E26B46" w14:textId="77777777" w:rsidR="000C3685" w:rsidRPr="00697B13" w:rsidRDefault="00751ADB">
            <w:pPr>
              <w:numPr>
                <w:ilvl w:val="0"/>
                <w:numId w:val="6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розуміти роль освіти для окремої людини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суспільства в цілому;</w:t>
            </w:r>
          </w:p>
          <w:p w14:paraId="423A0F9B" w14:textId="77777777" w:rsidR="000C3685" w:rsidRPr="00697B13" w:rsidRDefault="00751AD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тавити запитання щодо спостережуваних природних явищ і процесів та їхніх наслідків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8758978" w14:textId="77777777" w:rsidR="000C3685" w:rsidRPr="00697B13" w:rsidRDefault="00751AD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порівнювати об’єкти за декількома ознаками, самостійно класифікувати їх на групи за спільними ознаками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027AA77" w14:textId="77777777" w:rsidR="000C3685" w:rsidRPr="00697B13" w:rsidRDefault="00751ADB">
            <w:pPr>
              <w:numPr>
                <w:ilvl w:val="0"/>
                <w:numId w:val="6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встановлювати причинно-наслідкові зв’язки між подіями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та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явищами; </w:t>
            </w:r>
          </w:p>
          <w:p w14:paraId="6CC38A51" w14:textId="77777777" w:rsidR="000C3685" w:rsidRPr="00697B13" w:rsidRDefault="00751AD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аналізувати свій поступ у навчанні;</w:t>
            </w:r>
          </w:p>
          <w:p w14:paraId="249E45A1" w14:textId="77777777" w:rsidR="000C3685" w:rsidRPr="00697B13" w:rsidRDefault="00751AD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додаткові джерела інформації для виконання навчального завдання;</w:t>
            </w:r>
          </w:p>
          <w:p w14:paraId="66E2033C" w14:textId="77777777" w:rsidR="000C3685" w:rsidRPr="00697B13" w:rsidRDefault="00751AD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виконувати завдання точно </w:t>
            </w:r>
            <w:r w:rsidR="009122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вчасно;</w:t>
            </w:r>
          </w:p>
          <w:p w14:paraId="07A2F529" w14:textId="77777777" w:rsidR="000C3685" w:rsidRPr="00697B13" w:rsidRDefault="00751AD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оцінювати результати роботи однокласників (взаємооцінювання) і здійснювати самоконтроль </w:t>
            </w:r>
          </w:p>
          <w:p w14:paraId="11A3C9A3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37B3E57" w14:textId="77777777" w:rsidR="000C3685" w:rsidRPr="00697B13" w:rsidRDefault="00751ADB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відкритість новому;</w:t>
            </w:r>
          </w:p>
          <w:p w14:paraId="3A137E6D" w14:textId="77777777" w:rsidR="000C3685" w:rsidRPr="00697B13" w:rsidRDefault="00751ADB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потреби в знаннях і вміннях, прагнення навчатися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отримувати інформацію; </w:t>
            </w:r>
          </w:p>
          <w:p w14:paraId="18E5E7E1" w14:textId="77777777" w:rsidR="000C3685" w:rsidRPr="00697B13" w:rsidRDefault="00751ADB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виявлення інтересу до здобутків науки і техніки; </w:t>
            </w:r>
          </w:p>
          <w:p w14:paraId="46FD52C4" w14:textId="77777777" w:rsidR="000C3685" w:rsidRPr="00697B13" w:rsidRDefault="00751ADB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результатів своєї роботи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прагнення їх вдосконалити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F5D1399" w14:textId="77777777" w:rsidR="000C3685" w:rsidRPr="00697B13" w:rsidRDefault="00751ADB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 розширювати світорозуміння</w:t>
            </w:r>
          </w:p>
          <w:p w14:paraId="30C5D217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41C2B358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53FF7F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7D8E1F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Ініціативність і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підприємливість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C1ECB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Уміння</w:t>
            </w:r>
            <w:r w:rsidR="006A7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A2FDD3" w14:textId="77777777" w:rsidR="000C3685" w:rsidRPr="00697B13" w:rsidRDefault="00751ADB">
            <w:pPr>
              <w:numPr>
                <w:ilvl w:val="0"/>
                <w:numId w:val="15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планувати розв’язання задачі,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аналізувати різні варіанти дій, щоб обрати з них найкращий для її вирішення,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визначати необхідні ресурси;</w:t>
            </w:r>
          </w:p>
          <w:p w14:paraId="5DF05D4B" w14:textId="77777777" w:rsidR="000C3685" w:rsidRPr="00697B13" w:rsidRDefault="00751ADB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виконувати  проектні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завдання і проекти, проявляти ініціативу, пропонувати свої ідеї щодо їх виконання і вдосконалення;</w:t>
            </w:r>
          </w:p>
          <w:p w14:paraId="6937F7AF" w14:textId="77777777" w:rsidR="000C3685" w:rsidRPr="00697B13" w:rsidRDefault="00751ADB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ризикувати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творчих завданнях, щоб перевірити власні ідеї, гіпотези;</w:t>
            </w:r>
          </w:p>
          <w:p w14:paraId="2325F4EE" w14:textId="77777777" w:rsidR="000C3685" w:rsidRPr="00697B13" w:rsidRDefault="00751ADB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грамотно презентувати власні ідеї;</w:t>
            </w:r>
          </w:p>
          <w:p w14:paraId="023207B6" w14:textId="77777777" w:rsidR="000C3685" w:rsidRPr="00697B13" w:rsidRDefault="00751ADB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порівнювати характеристики запланованого та отриманого результат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ів</w:t>
            </w:r>
          </w:p>
          <w:p w14:paraId="545E7BE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14:paraId="47C41BE5" w14:textId="77777777" w:rsidR="000C3685" w:rsidRPr="00697B13" w:rsidRDefault="00751ADB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78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ініціативність, активність і відповідал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ьність під час прийняття рішень</w:t>
            </w:r>
          </w:p>
          <w:p w14:paraId="496EFBE7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78E2506E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671C6B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BA32D3" w14:textId="77777777" w:rsidR="000C3685" w:rsidRPr="00697B13" w:rsidRDefault="00751ADB" w:rsidP="008613E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Соціальна 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компетентності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3CAF7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423D712" w14:textId="77777777" w:rsidR="000C3685" w:rsidRPr="00697B13" w:rsidRDefault="00751ADB" w:rsidP="006A7952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8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співпрацювати в групі задля досягнення спільної мети;</w:t>
            </w:r>
          </w:p>
          <w:p w14:paraId="4DFEB6E3" w14:textId="77777777" w:rsidR="000C3685" w:rsidRPr="00697B13" w:rsidRDefault="00751ADB" w:rsidP="006A7952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8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відстоювати свою позицію в дискусії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,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конструктивно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спілкуватися, аналізувати свої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 чужі помилки;</w:t>
            </w:r>
          </w:p>
          <w:p w14:paraId="3FBB0B24" w14:textId="77777777" w:rsidR="000C3685" w:rsidRPr="00697B13" w:rsidRDefault="00751ADB" w:rsidP="006A7952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8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залучати інших людей до спільного в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изначення мети та її досягнення</w:t>
            </w:r>
          </w:p>
          <w:p w14:paraId="05A73468" w14:textId="77777777" w:rsidR="000C3685" w:rsidRPr="00697B13" w:rsidRDefault="00751ADB" w:rsidP="006A795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7A922277" w14:textId="77777777" w:rsidR="000C3685" w:rsidRPr="00697B13" w:rsidRDefault="00751ADB" w:rsidP="006A795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78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розуміння цінності спільної діяльності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й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взаємодопомоги у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рішенні проблем; підбадьорювання учасників групи і надання їм допомоги у виконанні завдань; </w:t>
            </w:r>
          </w:p>
          <w:p w14:paraId="53412145" w14:textId="77777777" w:rsidR="000C3685" w:rsidRPr="00697B13" w:rsidRDefault="00751ADB" w:rsidP="006A795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78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доброзичливе і стримане ставлення до висловлювань інших;</w:t>
            </w:r>
          </w:p>
          <w:p w14:paraId="04A63F98" w14:textId="77777777" w:rsidR="000C3685" w:rsidRPr="00697B13" w:rsidRDefault="00751ADB" w:rsidP="006A7952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78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оцінювання власних вчинків і вчинків інших відповідно до прийнятих суспільних норм, бажаних і небажаних наслідк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ів дій</w:t>
            </w:r>
          </w:p>
        </w:tc>
      </w:tr>
      <w:tr w:rsidR="000C3685" w:rsidRPr="00697B13" w14:paraId="2C0DDFAB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347E3B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DB5110" w14:textId="77777777" w:rsidR="000C3685" w:rsidRPr="00697B13" w:rsidRDefault="00751ADB" w:rsidP="006A7952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Обізнаність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самовираження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у сфері культури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C18C0F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D26EC98" w14:textId="77777777" w:rsidR="000C3685" w:rsidRPr="00697B13" w:rsidRDefault="00751ADB">
            <w:pPr>
              <w:numPr>
                <w:ilvl w:val="0"/>
                <w:numId w:val="9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пояснювати  культуру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традиції рідного краю щодо природи;</w:t>
            </w:r>
          </w:p>
          <w:p w14:paraId="594F8F8F" w14:textId="77777777" w:rsidR="000C3685" w:rsidRPr="00697B13" w:rsidRDefault="00751AD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вивляти елементи природи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художніх творах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описувати їх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ню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роль у мистецтві;</w:t>
            </w:r>
          </w:p>
          <w:p w14:paraId="5C434307" w14:textId="77777777" w:rsidR="000C3685" w:rsidRPr="00697B13" w:rsidRDefault="00751AD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відображувати різноманітність навколишнього світу, люди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ну в ньому засобами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різних видів мистецтва;</w:t>
            </w:r>
          </w:p>
          <w:p w14:paraId="1B6F5AD5" w14:textId="77777777" w:rsidR="000C3685" w:rsidRPr="00697B13" w:rsidRDefault="00751AD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виявляти </w:t>
            </w:r>
            <w:r w:rsidR="006A79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довкіллі та описувати об’єкти і явища природ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и, які мають культурне значення</w:t>
            </w:r>
          </w:p>
          <w:p w14:paraId="19FC5773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Ставлення:</w:t>
            </w:r>
          </w:p>
          <w:p w14:paraId="00B3A7DB" w14:textId="77777777" w:rsidR="000C3685" w:rsidRPr="00697B13" w:rsidRDefault="00751ADB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того, що наука не має кордонів, науковими досягненнями послуговуються люди різних культур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073B1E35" w14:textId="77777777" w:rsidR="000C3685" w:rsidRPr="00697B13" w:rsidRDefault="00751ADB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зацікавленість внеском природодослідників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до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культур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людства; </w:t>
            </w:r>
          </w:p>
          <w:p w14:paraId="020279BA" w14:textId="77777777" w:rsidR="000C3685" w:rsidRPr="00697B13" w:rsidRDefault="00391B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оцінювання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гармонії та краси природи, своїх можливостей у розумінні та естетичному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перетворенні довкілля;</w:t>
            </w:r>
          </w:p>
          <w:p w14:paraId="34048277" w14:textId="77777777" w:rsidR="000C3685" w:rsidRPr="00697B13" w:rsidRDefault="00751ADB">
            <w:pPr>
              <w:numPr>
                <w:ilvl w:val="0"/>
                <w:numId w:val="16"/>
              </w:numPr>
              <w:shd w:val="clear" w:color="auto" w:fill="FFFFFF"/>
              <w:spacing w:after="0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орієнтація на загальнолюдські цінності у власній поведін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ці та міжособистісних стосунках</w:t>
            </w:r>
          </w:p>
        </w:tc>
      </w:tr>
      <w:tr w:rsidR="000C3685" w:rsidRPr="00697B13" w14:paraId="7FA5E2F9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4A8072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2E6506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</w:rPr>
              <w:t>чна грамотність і здорове життя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E683F0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Уміння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14:paraId="40606DCC" w14:textId="77777777" w:rsidR="000C3685" w:rsidRPr="00697B13" w:rsidRDefault="00751AD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прогнозувати  наслідки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своєї поведінки в природі, при проведенні досліджень;</w:t>
            </w:r>
          </w:p>
          <w:p w14:paraId="4E60FC42" w14:textId="77777777" w:rsidR="000C3685" w:rsidRPr="00697B13" w:rsidRDefault="00751AD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пояснювати значення соціальних проектів екологічного спрямування і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брати  в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них участь;</w:t>
            </w:r>
          </w:p>
          <w:p w14:paraId="79BA3EF3" w14:textId="77777777" w:rsidR="000C3685" w:rsidRPr="00697B13" w:rsidRDefault="00751AD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обирати 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використовувати матеріали, які не завдають шкоди природі й здоров’ю;</w:t>
            </w:r>
          </w:p>
          <w:p w14:paraId="790DDB59" w14:textId="77777777" w:rsidR="000C3685" w:rsidRPr="00697B13" w:rsidRDefault="00751AD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ранжувати об’єкти і явища природи з урахуванням доцільності, екологічності, користі іншим мешканцям і природним об'єктам Землі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23A4D4E7" w14:textId="77777777" w:rsidR="000C3685" w:rsidRPr="00697B13" w:rsidRDefault="00751AD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застосовувати природничі знання 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повсякденному житті для забезпечення безпеки життєдіяльності, грамотного використання тіл, речовин, техніки, збереження довкілля і здоров’я;</w:t>
            </w:r>
          </w:p>
          <w:p w14:paraId="0588673B" w14:textId="77777777" w:rsidR="000C3685" w:rsidRPr="00697B13" w:rsidRDefault="00751AD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дотримуватис</w:t>
            </w:r>
            <w:r w:rsidR="00391B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правил безпечної та відповідальної по</w:t>
            </w:r>
            <w:r w:rsidR="004E287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ведінки у природному середовищі</w:t>
            </w:r>
          </w:p>
          <w:p w14:paraId="5CECF695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14:paraId="09BC9C28" w14:textId="77777777" w:rsidR="000C3685" w:rsidRPr="00697B13" w:rsidRDefault="00751ADB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спонукання інших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 здорового способу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життя </w:t>
            </w:r>
            <w:r w:rsidR="004E287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збереження природи</w:t>
            </w:r>
            <w:r w:rsidR="004E28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3BF5ED5" w14:textId="77777777" w:rsidR="000C3685" w:rsidRPr="00697B13" w:rsidRDefault="00751ADB" w:rsidP="004E2877">
            <w:pPr>
              <w:numPr>
                <w:ilvl w:val="0"/>
                <w:numId w:val="33"/>
              </w:numPr>
              <w:shd w:val="clear" w:color="auto" w:fill="FFFFFF"/>
              <w:spacing w:after="0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власної відповідальності за</w:t>
            </w:r>
            <w:r w:rsidR="004E287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збереження природи </w:t>
            </w:r>
            <w:r w:rsidR="004E287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="004E287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здоров’я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</w:tbl>
    <w:p w14:paraId="1A01633E" w14:textId="77777777" w:rsidR="000C3685" w:rsidRPr="00697B13" w:rsidRDefault="000C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913DF" w14:textId="77777777" w:rsidR="000C3685" w:rsidRPr="00697B13" w:rsidRDefault="004E2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Предметна природничо-наукова </w:t>
      </w:r>
      <w:r w:rsidR="00751ADB" w:rsidRPr="00697B13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компетентність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формується на основі опанування учнями різними видами соціального досвіду, який включає знання про природу (</w:t>
      </w:r>
      <w:r w:rsidR="00751ADB" w:rsidRPr="00697B13">
        <w:rPr>
          <w:rFonts w:ascii="Times New Roman" w:eastAsia="Times New Roman" w:hAnsi="Times New Roman" w:cs="Times New Roman"/>
          <w:i/>
          <w:sz w:val="24"/>
          <w:szCs w:val="24"/>
        </w:rPr>
        <w:t>знаннєвий компонент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), способи навчально-пізнавальної діяльності (</w:t>
      </w:r>
      <w:r w:rsidR="00751ADB" w:rsidRPr="00697B13">
        <w:rPr>
          <w:rFonts w:ascii="Times New Roman" w:eastAsia="Times New Roman" w:hAnsi="Times New Roman" w:cs="Times New Roman"/>
          <w:i/>
          <w:sz w:val="24"/>
          <w:szCs w:val="24"/>
        </w:rPr>
        <w:t>діяльнісний компонент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), ціннісні орієнтації в різних сферах життєдіяльності (</w:t>
      </w:r>
      <w:r w:rsidR="00751ADB" w:rsidRPr="00697B13">
        <w:rPr>
          <w:rFonts w:ascii="Times New Roman" w:eastAsia="Times New Roman" w:hAnsi="Times New Roman" w:cs="Times New Roman"/>
          <w:i/>
          <w:sz w:val="24"/>
          <w:szCs w:val="24"/>
        </w:rPr>
        <w:t>ціннісний компонент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88C1D65" w14:textId="77777777" w:rsidR="000C3685" w:rsidRPr="00697B13" w:rsidRDefault="0075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>Уміння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5054D5" w14:textId="77777777" w:rsidR="000C3685" w:rsidRPr="00697B13" w:rsidRDefault="00751ADB">
      <w:pPr>
        <w:numPr>
          <w:ilvl w:val="0"/>
          <w:numId w:val="31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ояснювати взаємозв</w:t>
      </w:r>
      <w:r w:rsidR="004E287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’</w:t>
      </w: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язки між об</w:t>
      </w:r>
      <w:r w:rsidR="004E287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’</w:t>
      </w: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єктами та явищами живої і неживої природи,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причини добових 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сезонних змін у природі; </w:t>
      </w:r>
    </w:p>
    <w:p w14:paraId="5ED31823" w14:textId="77777777" w:rsidR="000C3685" w:rsidRPr="00697B13" w:rsidRDefault="00751ADB">
      <w:pPr>
        <w:numPr>
          <w:ilvl w:val="0"/>
          <w:numId w:val="31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вивчати тіла та явища </w:t>
      </w:r>
      <w:proofErr w:type="gramStart"/>
      <w:r w:rsidRPr="00697B13">
        <w:rPr>
          <w:rFonts w:ascii="Times New Roman" w:eastAsia="Times New Roman" w:hAnsi="Times New Roman" w:cs="Times New Roman"/>
          <w:sz w:val="24"/>
          <w:szCs w:val="24"/>
        </w:rPr>
        <w:t>природи  за</w:t>
      </w:r>
      <w:proofErr w:type="gramEnd"/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моделями,  у процесі проведення спостережень і дослідів;</w:t>
      </w:r>
    </w:p>
    <w:p w14:paraId="6351EFB9" w14:textId="77777777" w:rsidR="000C3685" w:rsidRPr="00697B13" w:rsidRDefault="00751ADB">
      <w:pPr>
        <w:numPr>
          <w:ilvl w:val="0"/>
          <w:numId w:val="31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досліджувати тіла та явища природи за моделями, схематичними малюнками, колекціями у процесі провед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>ення спостережень і дослідів;  </w:t>
      </w:r>
    </w:p>
    <w:p w14:paraId="59668A76" w14:textId="77777777" w:rsidR="000C3685" w:rsidRPr="00697B13" w:rsidRDefault="00751ADB">
      <w:pPr>
        <w:numPr>
          <w:ilvl w:val="0"/>
          <w:numId w:val="31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розмірковувати, висувати гіпотези та перевіряти їх, експериментувати, добирати необхідні ресурси для проведення спостережень і дослідів, за їх результатами р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обити висновки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DAAD2E" w14:textId="77777777" w:rsidR="000C3685" w:rsidRPr="00697B13" w:rsidRDefault="00751ADB">
      <w:pPr>
        <w:numPr>
          <w:ilvl w:val="0"/>
          <w:numId w:val="31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критично оцінювати та узагальнювати інформацію природничого змісту, усвідомлювати її значення у своєму житті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9328F28" w14:textId="77777777" w:rsidR="000C3685" w:rsidRPr="00697B13" w:rsidRDefault="00751ADB">
      <w:pPr>
        <w:numPr>
          <w:ilvl w:val="0"/>
          <w:numId w:val="31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виконувати проект, проводити спостереження за інструкцією/планом, наданою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/наданим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чителем або складеною самостійно; </w:t>
      </w:r>
    </w:p>
    <w:p w14:paraId="03AADC62" w14:textId="77777777" w:rsidR="000C3685" w:rsidRPr="00697B13" w:rsidRDefault="00751ADB">
      <w:pPr>
        <w:numPr>
          <w:ilvl w:val="0"/>
          <w:numId w:val="31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обирати засоби і створювати прості паперові та електронні презетації для відображення ходу і результатів власних спостережень і експериментів, результат</w:t>
      </w:r>
      <w:r w:rsidR="004E2877">
        <w:rPr>
          <w:rFonts w:ascii="Times New Roman" w:eastAsia="Times New Roman" w:hAnsi="Times New Roman" w:cs="Times New Roman"/>
          <w:sz w:val="24"/>
          <w:szCs w:val="24"/>
          <w:highlight w:val="white"/>
        </w:rPr>
        <w:t>ів проектів</w:t>
      </w:r>
    </w:p>
    <w:p w14:paraId="4CD54FD3" w14:textId="77777777" w:rsidR="000C3685" w:rsidRPr="00697B13" w:rsidRDefault="0075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Ставлення</w:t>
      </w: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</w:p>
    <w:p w14:paraId="2E6442A5" w14:textId="77777777" w:rsidR="000C3685" w:rsidRPr="00697B13" w:rsidRDefault="00751ADB">
      <w:pPr>
        <w:numPr>
          <w:ilvl w:val="0"/>
          <w:numId w:val="22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розуміння цінності спільної діяльності і взаємодопомоги у </w:t>
      </w:r>
      <w:r w:rsidR="004E2877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ви</w:t>
      </w: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рішенні проблем довкілля;</w:t>
      </w:r>
    </w:p>
    <w:p w14:paraId="575D8A7C" w14:textId="77777777" w:rsidR="000C3685" w:rsidRPr="00697B13" w:rsidRDefault="00751ADB">
      <w:pPr>
        <w:numPr>
          <w:ilvl w:val="0"/>
          <w:numId w:val="22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відповідальність за ощадне використання природних ресурсів, екологічний стан у </w:t>
      </w: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місцевій громаді, в Україні і світі;</w:t>
      </w:r>
    </w:p>
    <w:p w14:paraId="3A968905" w14:textId="77777777" w:rsidR="000C3685" w:rsidRPr="00697B13" w:rsidRDefault="00751ADB">
      <w:pPr>
        <w:numPr>
          <w:ilvl w:val="0"/>
          <w:numId w:val="22"/>
        </w:numPr>
        <w:shd w:val="clear" w:color="auto" w:fill="FFFFFF"/>
        <w:spacing w:after="0" w:line="240" w:lineRule="auto"/>
        <w:ind w:hanging="360"/>
        <w:rPr>
          <w:b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усвідомлення власної відповідальності за збереження природи і здоров’я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C1353B7" w14:textId="77777777" w:rsidR="000C3685" w:rsidRPr="00697B13" w:rsidRDefault="000C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F7796" w14:textId="77777777" w:rsidR="000C3685" w:rsidRPr="00697B13" w:rsidRDefault="00751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Типовими навчальними планами для вивчення навчального предмета «Природознавство» в 5 класі передбачено 2 навчальні години на тиждень. Загальний обсяг навчального часу </w:t>
      </w:r>
      <w:proofErr w:type="gramStart"/>
      <w:r w:rsidRPr="00697B13">
        <w:rPr>
          <w:rFonts w:ascii="Times New Roman" w:eastAsia="Times New Roman" w:hAnsi="Times New Roman" w:cs="Times New Roman"/>
          <w:sz w:val="24"/>
          <w:szCs w:val="24"/>
        </w:rPr>
        <w:t>становить  70</w:t>
      </w:r>
      <w:proofErr w:type="gramEnd"/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год, з них 3 год </w:t>
      </w:r>
      <w:r w:rsidR="008613EB"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резервний час, що може бути використаний учителем на власний розсуд для організації різноманітних форм навчальної діяльності: екскурсій, проектної та дослідницької діяльності учнів, роботи з додатковими джерелами інформації, корекції та узагальнення знань.</w:t>
      </w:r>
    </w:p>
    <w:p w14:paraId="511B82BE" w14:textId="77777777" w:rsidR="000C3685" w:rsidRPr="00697B13" w:rsidRDefault="00751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gramStart"/>
      <w:r w:rsidRPr="00697B13">
        <w:rPr>
          <w:rFonts w:ascii="Times New Roman" w:eastAsia="Times New Roman" w:hAnsi="Times New Roman" w:cs="Times New Roman"/>
          <w:sz w:val="24"/>
          <w:szCs w:val="24"/>
        </w:rPr>
        <w:t>до Державного стандарту</w:t>
      </w:r>
      <w:proofErr w:type="gramEnd"/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базової і повної загальної середньої освіти, затвердженого постановою Кабінету Міністрів України від 23 листопада 2011 р. № 1392, у програмі предмета «Природознавство» визначено такі змістові лінії: «Методи пізнання природи. Природознавство –  комплекс наук про природу»; «Об’єкти і явища природи. Природні й штучні системи»; «Земля </w:t>
      </w:r>
      <w:r w:rsidR="008613EB"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планета Сонячної системи. Умови життя на Землі»; «Людина і природа. Природне середовище і життя людини. Охорона і збереження природи».</w:t>
      </w:r>
    </w:p>
    <w:p w14:paraId="27739748" w14:textId="77777777" w:rsidR="000C3685" w:rsidRPr="004E2877" w:rsidRDefault="00751ADB" w:rsidP="004E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877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 організації вивчення навчального матеріалу</w:t>
      </w:r>
    </w:p>
    <w:p w14:paraId="187F59FC" w14:textId="77777777" w:rsidR="000C3685" w:rsidRPr="00697B13" w:rsidRDefault="00751ADB" w:rsidP="008E4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Навчально-пізнавальний процес необхідно спрямовувати на формування в учнів загальнонавчальних умінь і навичок та ключових компетенцій. У цьому пріоритетами є: діяльнісний підхід, використання для пізнання навколишнього світу різних методів і прийомів, робота з різними джерелами інформації для розв’язування проблемних завдань.</w:t>
      </w:r>
    </w:p>
    <w:p w14:paraId="68ABCE32" w14:textId="77777777" w:rsidR="000C3685" w:rsidRPr="00697B13" w:rsidRDefault="00751ADB" w:rsidP="008E4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Поряд із фронтальними та індивідуальними формами роботи необхідно залучати школярів до колективної діяльності (парна, групова робота) із застосуванням інноваційних методик та використанням інформаційно-комунікаційних засобів (наприклад, електронного планетарію, відеосюжетів, віртуальних екскурсій тощо), що сприятиме формуванню в учнів комунікативної та соціальної компетентностей. </w:t>
      </w:r>
    </w:p>
    <w:p w14:paraId="2212301A" w14:textId="77777777" w:rsidR="000C3685" w:rsidRPr="00697B13" w:rsidRDefault="00751ADB" w:rsidP="008E4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Для засвоєння навчального змісту предмета «Природознавство» особливе значення мають такі методи і прийоми навчальної діяльності школярів, як спостереження, проведення нескладних дослідів, вимірювань, робота з різними інформаційними джерелами тощо. Тому в кожному розділі програми виділено рубрики «Практичні роботи», «Практичні заняття» та «Навчальні проекти».  </w:t>
      </w:r>
    </w:p>
    <w:p w14:paraId="2ECC2A6A" w14:textId="77777777" w:rsidR="000C3685" w:rsidRPr="00697B13" w:rsidRDefault="00751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«Практичні роботи» і «Практичні заняття» проводяться і реалізуються на уроці. Виконання практичних робіт</w:t>
      </w:r>
      <w:r w:rsidRPr="00697B13">
        <w:rPr>
          <w:sz w:val="24"/>
          <w:szCs w:val="24"/>
        </w:rPr>
        <w:t xml:space="preserve">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оцінюнюється</w:t>
      </w:r>
      <w:r w:rsidRPr="00697B13">
        <w:rPr>
          <w:sz w:val="24"/>
          <w:szCs w:val="24"/>
        </w:rPr>
        <w:t xml:space="preserve">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обов’язково, а робота учнів під час виконання практичних занять учитель оцінює вибірково. Компетентнісний потенціал предмету може бути реалізований також і через виконання учнями навчальних проектів.  Проектна діяльність виступає і засобом формування, і засобом оцінювання компетентностей.</w:t>
      </w:r>
    </w:p>
    <w:p w14:paraId="6983FD98" w14:textId="77777777" w:rsidR="000C3685" w:rsidRPr="00697B13" w:rsidRDefault="0075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У курсі природознавства 5 класу всі проекти</w:t>
      </w:r>
      <w:r w:rsidRPr="00697B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виконуються на уроках.  Учні мають робити проект самостійно (від планування до презен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>тування продукту), проте з обов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 xml:space="preserve">язковим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супроводом учителя та можливістю постійного консультування з ним. Рівень їх самостійності та завдання для виконання визначає вчитель. По мірі того, як учні набувають конкретних навичок здійснення проектної діяльності, зростає частка їх самостійності у виконанні проектів.</w:t>
      </w:r>
    </w:p>
    <w:p w14:paraId="07A4AF4D" w14:textId="77777777" w:rsidR="000C3685" w:rsidRPr="00697B13" w:rsidRDefault="0075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697B13">
        <w:rPr>
          <w:rFonts w:ascii="Times New Roman" w:eastAsia="Times New Roman" w:hAnsi="Times New Roman" w:cs="Times New Roman"/>
          <w:sz w:val="24"/>
          <w:szCs w:val="24"/>
        </w:rPr>
        <w:t>На початку роботи учнів над проектом вчитель здійснює діагностику наявних в учнів компетентностей, відслідковує прогрес учнів з формування потрібних ко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 xml:space="preserve">мпетентностей в ході виконання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і здійснює разом з </w:t>
      </w:r>
      <w:proofErr w:type="gramStart"/>
      <w:r w:rsidRPr="00697B13">
        <w:rPr>
          <w:rFonts w:ascii="Times New Roman" w:eastAsia="Times New Roman" w:hAnsi="Times New Roman" w:cs="Times New Roman"/>
          <w:sz w:val="24"/>
          <w:szCs w:val="24"/>
        </w:rPr>
        <w:t>учнями  оцінювання</w:t>
      </w:r>
      <w:proofErr w:type="gramEnd"/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рівня їх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ньої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сформованості після виконання проектів. </w:t>
      </w:r>
    </w:p>
    <w:p w14:paraId="53E5D2D8" w14:textId="77777777" w:rsidR="000C3685" w:rsidRPr="00697B13" w:rsidRDefault="0075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Упродовж навчального року учні викону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 xml:space="preserve">ють 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чотири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 xml:space="preserve"> обов’язков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 xml:space="preserve"> проекти, 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D69950" w14:textId="77777777" w:rsidR="000C3685" w:rsidRPr="00697B13" w:rsidRDefault="00751ADB">
      <w:pPr>
        <w:numPr>
          <w:ilvl w:val="0"/>
          <w:numId w:val="14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створюють умови для кращого розуміння основних природничо-наукових понять, що підлягають засвоєнню;</w:t>
      </w:r>
    </w:p>
    <w:p w14:paraId="6DC45AAA" w14:textId="77777777" w:rsidR="000C3685" w:rsidRPr="00697B13" w:rsidRDefault="00751ADB">
      <w:pPr>
        <w:numPr>
          <w:ilvl w:val="0"/>
          <w:numId w:val="14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передбачають виконання учнями завдань, що пов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язані з реальним життям учнів;</w:t>
      </w:r>
    </w:p>
    <w:p w14:paraId="20D72C56" w14:textId="77777777" w:rsidR="000C3685" w:rsidRPr="00697B13" w:rsidRDefault="00751ADB">
      <w:pPr>
        <w:numPr>
          <w:ilvl w:val="0"/>
          <w:numId w:val="14"/>
        </w:numPr>
        <w:spacing w:after="0" w:line="240" w:lineRule="auto"/>
        <w:ind w:hanging="360"/>
        <w:rPr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спрямовані на вирішення конкретної проблеми; </w:t>
      </w:r>
    </w:p>
    <w:p w14:paraId="79CCAD64" w14:textId="77777777" w:rsidR="000C3685" w:rsidRPr="00697B13" w:rsidRDefault="004E2877">
      <w:pPr>
        <w:numPr>
          <w:ilvl w:val="0"/>
          <w:numId w:val="1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є посильними для виконання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всіма учнями даної вікової категорії.</w:t>
      </w:r>
      <w:r w:rsidR="00751ADB" w:rsidRPr="00697B13">
        <w:rPr>
          <w:rFonts w:ascii="Verdana" w:eastAsia="Verdana" w:hAnsi="Verdana" w:cs="Verdana"/>
          <w:sz w:val="24"/>
          <w:szCs w:val="24"/>
        </w:rPr>
        <w:t xml:space="preserve"> </w:t>
      </w:r>
    </w:p>
    <w:p w14:paraId="3C24C07A" w14:textId="77777777" w:rsidR="000C3685" w:rsidRPr="00697B13" w:rsidRDefault="004E2877" w:rsidP="004E28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Проте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слід зауважити, що к</w:t>
      </w:r>
      <w:r>
        <w:rPr>
          <w:rFonts w:ascii="Times New Roman" w:eastAsia="Times New Roman" w:hAnsi="Times New Roman" w:cs="Times New Roman"/>
          <w:sz w:val="24"/>
          <w:szCs w:val="24"/>
        </w:rPr>
        <w:t>ількість проектів і тематика, залежно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 від навчальних цілей, які ставить перед учнями вчитель, особливостей класу, досвіду вчителя і учнів у виконанні проектів, можуть бути змінені. Оскільки підготовка до виконання проектів вима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гає значного часового ресурсу, </w:t>
      </w:r>
      <w:proofErr w:type="gramStart"/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кваліфікації  та</w:t>
      </w:r>
      <w:proofErr w:type="gramEnd"/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  досвіду вчителя, залежить від попередніх умінь учнів, а також через те, що проектна діяльність вимагає досить багато часу і зусиль учнів і вчителів упродовж виконання проектів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 класі, що може призвести до збільшення навантаження учнів, доцільно узгодити кількість проектів в кожному конкретному класі з викладачами інших навчальних предметів. Також можна деякі проек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 з природознавства проводити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як міжпредметні, наприклад з інформатикою, математикою, мовою і літературою та історією. Бажано узгодити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чителями інших предметів, які працюють в цьому класі і також виконують з учнями проекти, спільні вимоги щодо наскрізних 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мінь учнів,</w:t>
      </w:r>
      <w:r w:rsidR="00751ADB" w:rsidRPr="00697B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які формуються і розвиваються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при виконанні ними проектів. Це значно зекономить час і підвищить рівень здобутих учнями ключових компетентностей.</w:t>
      </w:r>
    </w:p>
    <w:p w14:paraId="68F8D891" w14:textId="77777777" w:rsidR="009D1C5E" w:rsidRDefault="009D1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9211F" w14:textId="77777777" w:rsidR="000C3685" w:rsidRPr="00697B13" w:rsidRDefault="00751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Запропоновані в програмі проекти спрямовані на формування всіх компетентностей, передбачених стандартами, але головний акцент 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кожному з них спрямовано на початок формування певних провідних умінь і навичок, які зазначені в програмі першими в переліку вмінь і ставлень. Тому запропоновані в програмі проекти відрізняються за типом, тривалістю, видами діяльності. Опис </w:t>
      </w:r>
      <w:r w:rsidR="004E287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4E2877">
        <w:rPr>
          <w:rFonts w:ascii="Times New Roman" w:eastAsia="Times New Roman" w:hAnsi="Times New Roman" w:cs="Times New Roman"/>
          <w:sz w:val="24"/>
          <w:szCs w:val="24"/>
        </w:rPr>
        <w:t xml:space="preserve">сіх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проектів і орієнтовні методичні </w:t>
      </w:r>
      <w:r w:rsidR="009D1C5E">
        <w:rPr>
          <w:rFonts w:ascii="Times New Roman" w:eastAsia="Times New Roman" w:hAnsi="Times New Roman" w:cs="Times New Roman"/>
          <w:sz w:val="24"/>
          <w:szCs w:val="24"/>
        </w:rPr>
        <w:t xml:space="preserve">рекомендації для вчителів,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допоміжні матеріали для учнів, форми оцінювання, які учні і вчителі можуть застосовувати для відслідковування поступу в навчанні 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підсумкового оцінювання продуктів проектів і очікуваних навчальних результатів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міщені на електронному ресурсі </w:t>
      </w:r>
      <w:hyperlink r:id="rId7">
        <w:r w:rsidRPr="00697B13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http://prirodaprojects.blogspot.com/</w:t>
        </w:r>
      </w:hyperlink>
    </w:p>
    <w:p w14:paraId="6698720F" w14:textId="77777777" w:rsidR="000C3685" w:rsidRPr="00697B13" w:rsidRDefault="009D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Навчальні проекти виконуються в малих групах (3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5 учнів). Під час виконання учнями навчальних проектів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з природознавства в 5 класі їх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ні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 вміння доповнюються і поглиблюються. Так,  головними навчальними завданнями в першому запропонованому проекті є формування вміння збирати і фіксувати дані, представляти їх наочно, формулювати висновки (математична, інформаційно-цифрова компетентність, уміння вчитися впр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одовж життя),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другому —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базових навичок співробітництва (соціальна компетентність),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 третьому — вести тривале спостереження, фіксувати дані в журналі спостережень, формулювати гіпотези, планувати і проводити дослідження, пояснювати отримані результати  (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компетентності у природничих науках і технологіях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>четвертому</w:t>
      </w:r>
      <w:proofErr w:type="gramEnd"/>
      <w:r w:rsidR="00751ADB" w:rsidRPr="00697B13">
        <w:rPr>
          <w:rFonts w:ascii="Times New Roman" w:eastAsia="Times New Roman" w:hAnsi="Times New Roman" w:cs="Times New Roman"/>
          <w:sz w:val="24"/>
          <w:szCs w:val="24"/>
        </w:rPr>
        <w:t xml:space="preserve"> проекті до вище названих додається ініціативність і підприємливість та екологічна грамотність.</w:t>
      </w:r>
    </w:p>
    <w:p w14:paraId="015C9473" w14:textId="77777777" w:rsidR="000C3685" w:rsidRPr="00697B13" w:rsidRDefault="0075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Тематику завдань навчальних проектів учитель може змінювати відповідно до матеріально-технічного забезпечення, наявності власних цікавих дидактичних розробок, рівня підготовленості класу, особливостей природи свого краю тощо. </w:t>
      </w:r>
    </w:p>
    <w:p w14:paraId="57B7C1F0" w14:textId="77777777" w:rsidR="000C3685" w:rsidRPr="00697B13" w:rsidRDefault="0075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Важливе значення для емоційно-естетичного сприйняття природи мають спостереження за природою, дидактичні ігри, власні дослідження, вирішення ситуативних завдань, творчі завдання, уроки, що їх проведено у формі подорожі, віртуальної екскурсії, усного журналу, репортажу з місця подій, святкування Дня Землі, Дня космонавтики, 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ня прильоту птахів, екологічні акції тощо. Такі форми проведення навчальних занять позитивно впливають на формування емоційного ставлення до природи, навчають оцінювати власну діяльність,</w:t>
      </w:r>
      <w:r w:rsidRPr="00697B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сприяють розвитку уяви і фантазії.</w:t>
      </w:r>
    </w:p>
    <w:p w14:paraId="3F97FCF0" w14:textId="77777777" w:rsidR="000C3685" w:rsidRPr="00697B13" w:rsidRDefault="00751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У навчальних цілях доцільно використовувати місцевий природознавчий та краєзнавчий матеріал, проводити екскурсії </w:t>
      </w:r>
      <w:proofErr w:type="gramStart"/>
      <w:r w:rsidRPr="00697B13">
        <w:rPr>
          <w:rFonts w:ascii="Times New Roman" w:eastAsia="Times New Roman" w:hAnsi="Times New Roman" w:cs="Times New Roman"/>
          <w:sz w:val="24"/>
          <w:szCs w:val="24"/>
        </w:rPr>
        <w:t>у природу</w:t>
      </w:r>
      <w:proofErr w:type="gramEnd"/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, населеним пунктом, до краєзнавчого або природничого музею, будинку природи, планетарію, обсерваторії. </w:t>
      </w:r>
    </w:p>
    <w:p w14:paraId="44CF65F1" w14:textId="77777777" w:rsidR="000C3685" w:rsidRPr="00697B13" w:rsidRDefault="00751ADB">
      <w:pPr>
        <w:spacing w:after="0" w:line="240" w:lineRule="auto"/>
        <w:ind w:firstLine="748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Розподіл годин у програмі є орієнтовним. За необхідності і виходячи з наявних умов навчально-методичного забезпечення, вчитель має право самостійно змінювати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lastRenderedPageBreak/>
        <w:t>обсяг годин, відведених програмою на вичення окремого розділу, у тому числі змінювати порядок вивчення розділів, тем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пропонувати власну тематику проектів та природознавчих досліджень.</w:t>
      </w:r>
      <w:r w:rsidRPr="00697B13">
        <w:rPr>
          <w:sz w:val="24"/>
          <w:szCs w:val="24"/>
        </w:rPr>
        <w:t xml:space="preserve"> </w:t>
      </w:r>
    </w:p>
    <w:p w14:paraId="6386B7D3" w14:textId="77777777" w:rsidR="000C3685" w:rsidRPr="00697B13" w:rsidRDefault="00751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Реалізації наскрізних ліній </w:t>
      </w: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 xml:space="preserve">«Екологічна безпека та сталий розвиток», «Громадянська відповідальність», «Здоров'я і безпека»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 xml:space="preserve"> «Підприємливість </w:t>
      </w:r>
      <w:r w:rsidR="008613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 xml:space="preserve"> фінансова грамотність» 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сприятиме виконання учнями навчальних проектів: «Жива і нежива природа навколо нас», «Наш дім </w:t>
      </w:r>
      <w:r w:rsidR="008613EB"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 xml:space="preserve"> Сонячна система», 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Вирощування найвищої бобової рослини</w:t>
      </w:r>
      <w:r w:rsidR="009D1C5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, «Смітити не можна переробляти (про «друге життя» побутових речей)».</w:t>
      </w:r>
    </w:p>
    <w:p w14:paraId="4246FB5C" w14:textId="77777777" w:rsidR="000C3685" w:rsidRPr="00697B13" w:rsidRDefault="000C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5CCDE" w14:textId="77777777" w:rsidR="000C3685" w:rsidRPr="00697B13" w:rsidRDefault="0075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ПРИРОДОЗНАВСТВО </w:t>
      </w:r>
    </w:p>
    <w:p w14:paraId="1D312F53" w14:textId="77777777" w:rsidR="000C3685" w:rsidRPr="00697B13" w:rsidRDefault="0075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b/>
          <w:sz w:val="24"/>
          <w:szCs w:val="24"/>
        </w:rPr>
        <w:t>5 клас</w:t>
      </w:r>
    </w:p>
    <w:p w14:paraId="02F1525B" w14:textId="77777777" w:rsidR="000C3685" w:rsidRPr="00697B13" w:rsidRDefault="0075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B1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97B13">
        <w:rPr>
          <w:rFonts w:ascii="Times New Roman" w:eastAsia="Times New Roman" w:hAnsi="Times New Roman" w:cs="Times New Roman"/>
          <w:i/>
          <w:sz w:val="24"/>
          <w:szCs w:val="24"/>
        </w:rPr>
        <w:t>70 годин – 2 години на тиждень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, із них</w:t>
      </w:r>
      <w:r w:rsidRPr="00697B13">
        <w:rPr>
          <w:rFonts w:ascii="Times New Roman" w:eastAsia="Times New Roman" w:hAnsi="Times New Roman" w:cs="Times New Roman"/>
          <w:i/>
          <w:sz w:val="24"/>
          <w:szCs w:val="24"/>
        </w:rPr>
        <w:t xml:space="preserve"> 6 годин – резервн</w:t>
      </w:r>
      <w:r w:rsidR="008613E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Pr="00697B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F1204E" w14:textId="77777777" w:rsidR="000C3685" w:rsidRPr="00697B13" w:rsidRDefault="000C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85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5383"/>
        <w:gridCol w:w="4202"/>
      </w:tblGrid>
      <w:tr w:rsidR="000C3685" w:rsidRPr="00697B13" w14:paraId="68C66DF6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7159D6" w14:textId="77777777" w:rsidR="000C3685" w:rsidRPr="00697B13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Очікувані результати навчально-пізнавальної діяльності учнів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9016C6" w14:textId="77777777" w:rsidR="000C3685" w:rsidRPr="00697B13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Зміст навчального матеріалу</w:t>
            </w:r>
          </w:p>
        </w:tc>
      </w:tr>
      <w:tr w:rsidR="000C3685" w:rsidRPr="00697B13" w14:paraId="77EB155D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7573E0" w14:textId="77777777" w:rsidR="000C3685" w:rsidRPr="009D1C5E" w:rsidRDefault="00751ADB" w:rsidP="009D1C5E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ВСТУП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9D1C5E" w:rsidRPr="009D1C5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(</w:t>
            </w:r>
            <w:r w:rsidRPr="009D1C5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6 год</w:t>
            </w:r>
            <w:r w:rsidR="009D1C5E" w:rsidRPr="009D1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0C3685" w:rsidRPr="00697B13" w14:paraId="0258F741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9F8B72" w14:textId="77777777" w:rsidR="008613EB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14:paraId="53B5553A" w14:textId="77777777" w:rsidR="008613EB" w:rsidRDefault="008613E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14:paraId="6E93707A" w14:textId="77777777" w:rsidR="000C3685" w:rsidRPr="00697B1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Знаннєвий компонент</w:t>
            </w:r>
          </w:p>
          <w:p w14:paraId="294EF36E" w14:textId="77777777" w:rsidR="000C3685" w:rsidRPr="009D1C5E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1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D1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природничі науки (біологію, фізику, хімію, географію, астрономію, екологію</w:t>
            </w:r>
            <w:r w:rsidRPr="009D1C5E">
              <w:rPr>
                <w:sz w:val="24"/>
                <w:szCs w:val="24"/>
                <w:lang w:val="uk-UA"/>
              </w:rPr>
              <w:t xml:space="preserve">) 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їх внесок у вивчення природи;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вивчення природи (спостереження, експеримент,</w:t>
            </w:r>
            <w:r w:rsidRPr="009D1C5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val="uk-UA"/>
              </w:rPr>
              <w:t xml:space="preserve"> 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вимірювання); </w:t>
            </w:r>
          </w:p>
          <w:p w14:paraId="54DD8738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наводить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приклади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методів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обладнання для  ви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вчення природи, їх використання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1995B64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3E253" w14:textId="77777777" w:rsidR="000C3685" w:rsidRPr="00697B1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14:paraId="441E3935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розповідає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вчених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-натуралістів (2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3) та їхній внесок у вивчення природи;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68582CB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про методи вивчення природи;</w:t>
            </w:r>
          </w:p>
          <w:p w14:paraId="5AF77CBD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прикладне значення досягнень у галузі природничих наук; </w:t>
            </w:r>
          </w:p>
          <w:p w14:paraId="6379341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розрізняє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описі досліду або спостереження мету, умови його проведення та отримані результати; </w:t>
            </w:r>
          </w:p>
          <w:p w14:paraId="3BCFBFCD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обирає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обладнання, необхідне для проведення вимірювання і спостереження, і 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свій вибір;</w:t>
            </w:r>
          </w:p>
          <w:p w14:paraId="2BFE01D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знаходить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необхідну інформацію в довідкових виданнях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природничих наук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98DA23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дотримується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безпечного використ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лабораторного обладнання</w:t>
            </w:r>
          </w:p>
          <w:p w14:paraId="64F54C6D" w14:textId="77777777" w:rsidR="00F028A3" w:rsidRDefault="00F028A3" w:rsidP="00F028A3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14:paraId="3181D807" w14:textId="77777777" w:rsidR="009D1C5E" w:rsidRPr="00F028A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14:paraId="5D4943A2" w14:textId="77777777" w:rsidR="000C3685" w:rsidRPr="00697B13" w:rsidRDefault="009D1C5E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="00751ADB"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цінює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природничих наук у створенні технологій, що покращують життя людини;</w:t>
            </w:r>
            <w:r w:rsidR="00751ADB"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  <w:p w14:paraId="5EB47571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висловлює свою точку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зору на проблему «Для чого необхідно вивчати природу?»;</w:t>
            </w:r>
          </w:p>
          <w:p w14:paraId="4C0A56DA" w14:textId="77777777" w:rsidR="000C3685" w:rsidRPr="00697B13" w:rsidRDefault="00751ADB" w:rsidP="00F028A3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усвідомлює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роль природничих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наук і власні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можливості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пізнанні природи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B2CB20" w14:textId="77777777" w:rsidR="000C3685" w:rsidRPr="00697B13" w:rsidRDefault="000C368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2773FA" w14:textId="77777777" w:rsidR="000C3685" w:rsidRDefault="00751ADB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Науки, що вивчають природу. </w:t>
            </w:r>
          </w:p>
          <w:p w14:paraId="2D990022" w14:textId="77777777" w:rsidR="008613EB" w:rsidRPr="00697B13" w:rsidRDefault="008613EB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A6E8AC" w14:textId="77777777" w:rsidR="000C3685" w:rsidRDefault="00751ADB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вивчення природи.</w:t>
            </w:r>
          </w:p>
          <w:p w14:paraId="5B3903E5" w14:textId="77777777" w:rsidR="008613EB" w:rsidRPr="00697B13" w:rsidRDefault="008613EB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75A3C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Обладнання для вивчення природи. </w:t>
            </w:r>
          </w:p>
          <w:p w14:paraId="732D74CE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6E7D7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приро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</w:rPr>
              <w:t>дничо-наукових знань для людини</w:t>
            </w:r>
          </w:p>
        </w:tc>
      </w:tr>
      <w:tr w:rsidR="000C3685" w:rsidRPr="00697B13" w14:paraId="17EBAF75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122B6B" w14:textId="77777777" w:rsidR="000C3685" w:rsidRPr="00697B13" w:rsidRDefault="00751ADB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визначати і класифікувати об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’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єкти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навколишнього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світу за запропонованими ознаками;</w:t>
            </w:r>
          </w:p>
          <w:p w14:paraId="16186132" w14:textId="77777777" w:rsidR="000C3685" w:rsidRPr="00697B13" w:rsidRDefault="00751ADB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вносити дані в таблиці, будувати діаграми;</w:t>
            </w:r>
          </w:p>
          <w:p w14:paraId="405583EB" w14:textId="77777777" w:rsidR="000C3685" w:rsidRPr="00697B13" w:rsidRDefault="00751ADB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узагальнювати, робити аргументовані висновки;</w:t>
            </w:r>
          </w:p>
          <w:p w14:paraId="2BB2B686" w14:textId="77777777" w:rsidR="000C3685" w:rsidRPr="00697B13" w:rsidRDefault="00751ADB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rPr>
                <w:b/>
                <w:i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співпрацювати в команді (р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озподіляти ролі в малій групі,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робити внесок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до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спільн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ої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діяльніст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підбадьорювати, спонукати інших, вирішувати проблеми)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210F898" w14:textId="77777777" w:rsidR="000C3685" w:rsidRPr="00697B13" w:rsidRDefault="00751ADB" w:rsidP="00F028A3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rPr>
                <w:b/>
                <w:i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презентувати результати спільної діяльності, оцінювати свій</w:t>
            </w:r>
            <w:r w:rsidRPr="00697B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внесок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діяльність групи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1D7E63" w14:textId="77777777" w:rsidR="000C3685" w:rsidRPr="00697B13" w:rsidRDefault="000C368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68B62" w14:textId="77777777" w:rsidR="000C3685" w:rsidRPr="00697B13" w:rsidRDefault="00751AD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Навчальний проект </w:t>
            </w:r>
          </w:p>
          <w:p w14:paraId="529E2344" w14:textId="77777777" w:rsidR="000C3685" w:rsidRPr="00697B13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«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Жива і нежива природа навколо нас»</w:t>
            </w:r>
          </w:p>
          <w:p w14:paraId="17BBBA6D" w14:textId="77777777" w:rsidR="000C3685" w:rsidRPr="00697B13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hyperlink r:id="rId8">
              <w:r w:rsidRPr="00697B1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орієнтовний опис проекту</w:t>
              </w:r>
            </w:hyperlink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</w:tr>
      <w:tr w:rsidR="000C3685" w:rsidRPr="00697B13" w14:paraId="5A467E0C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B6D66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Практичні заняття </w:t>
            </w:r>
          </w:p>
          <w:p w14:paraId="4C4BD80D" w14:textId="77777777" w:rsidR="000C3685" w:rsidRPr="00697B13" w:rsidRDefault="000C368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C5220" w14:textId="77777777" w:rsidR="000C3685" w:rsidRPr="00697B13" w:rsidRDefault="00751ADB">
            <w:pPr>
              <w:numPr>
                <w:ilvl w:val="0"/>
                <w:numId w:val="24"/>
              </w:numPr>
              <w:spacing w:after="0" w:line="240" w:lineRule="auto"/>
              <w:ind w:left="466" w:hanging="360"/>
              <w:rPr>
                <w:b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довідковими виданнями з природничих наук різних типів: енциклопедіями, словниками, довідниками величин, атлас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географічних карт, визначник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рослин і тварин, науково-популярн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ою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літератур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ою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природознавчого змісту, хрестоматі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природознавства,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нтернет-ресурс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тощо.</w:t>
            </w:r>
          </w:p>
          <w:p w14:paraId="31D76294" w14:textId="77777777" w:rsidR="000C3685" w:rsidRPr="00697B13" w:rsidRDefault="00751ADB">
            <w:pPr>
              <w:numPr>
                <w:ilvl w:val="0"/>
                <w:numId w:val="24"/>
              </w:numPr>
              <w:spacing w:after="0" w:line="240" w:lineRule="auto"/>
              <w:ind w:left="468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Ознайомлення з простим обладнанням для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природничонаукових  спостережень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дослідів.</w:t>
            </w:r>
          </w:p>
          <w:p w14:paraId="2EED9026" w14:textId="77777777" w:rsidR="000C3685" w:rsidRPr="00697B13" w:rsidRDefault="00751ADB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зразків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природних  і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рукотворних тіл; чистих речовин, сумішей; моделей молекул; способів розділення сумішей; фізичних і хімічних явищ.</w:t>
            </w:r>
          </w:p>
          <w:p w14:paraId="6ABFC71C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  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за тілами живої та неживої природи</w:t>
            </w:r>
          </w:p>
        </w:tc>
      </w:tr>
      <w:tr w:rsidR="000C3685" w:rsidRPr="009D07EF" w14:paraId="47F9DC65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5E7C62" w14:textId="77777777" w:rsidR="00F028A3" w:rsidRDefault="00F028A3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CD69645" w14:textId="77777777" w:rsidR="000C3685" w:rsidRDefault="00F028A3" w:rsidP="00F028A3">
            <w:pPr>
              <w:spacing w:after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751ADB"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751ADB" w:rsidRPr="00F028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751ADB"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реалізується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 час</w:t>
            </w:r>
            <w:r w:rsidR="00751ADB"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виконання проекту через формування відповідального ставлення до власної діяльності у складі малої групи, що розуміє ролі лідера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751ADB"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виконавця певної ролі,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51ADB"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міння рівномірно розподілити завдання, сприяти успіху групи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51ADB"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виконанні проекту та його презентування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F4F804D" w14:textId="77777777" w:rsidR="00F028A3" w:rsidRPr="00F028A3" w:rsidRDefault="00F028A3" w:rsidP="00F028A3">
            <w:pPr>
              <w:spacing w:after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3685" w:rsidRPr="00697B13" w14:paraId="392E0803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88E109" w14:textId="77777777" w:rsidR="000C3685" w:rsidRPr="00F028A3" w:rsidRDefault="00751ADB" w:rsidP="00F028A3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РОЗДІЛ І. ТІЛА, РЕЧОВИНИ ТА ЯВИЩА НАВКОЛО НАС </w:t>
            </w:r>
            <w:r w:rsidR="00F028A3"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 год</w:t>
            </w:r>
            <w:r w:rsidR="00F028A3"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0C3685" w:rsidRPr="00697B13" w14:paraId="1A129BB6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F62A97" w14:textId="77777777" w:rsidR="008613EB" w:rsidRPr="009D1C5E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14:paraId="3FCCB1FB" w14:textId="77777777" w:rsidR="000C3685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Знан</w:t>
            </w:r>
            <w:r w:rsidR="00751ADB"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нєвий компонент</w:t>
            </w:r>
          </w:p>
          <w:p w14:paraId="2AD4BCD5" w14:textId="77777777" w:rsidR="000C3685" w:rsidRPr="009D1C5E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1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D1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найменші частинки речовин; характеристики тіла (форма, розміри, маса, об’єм); прилади та інструменти для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вимірювання розмірів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маси тіл; фізичні властивості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речовин (колір,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блиск, запах, агрегатний стан); властивості газів (не зберігають форми, займають весь представлений їм простір); властивості рідин (не зберігають форм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D1C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зберігають об’єм, текучі); властивості твердих тіл (зберігають форму та об’єм); способи розділення сумішей (відстоювання, фільтрування, випаровування); ознаки хімічних явищ; умови, за яких відбувається горіння;</w:t>
            </w:r>
          </w:p>
          <w:p w14:paraId="3E5CF844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тіл і речовин, що оточують людину;</w:t>
            </w:r>
            <w:r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чистих речовин і сумішей (2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3); неорганічних та органічних речовин (2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3); явищ 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 природі, техніці, побуті; явищ природи, пов’язаних зі зміною сезонів; явищ природи, що повторюються; використання сумішей</w:t>
            </w:r>
          </w:p>
          <w:p w14:paraId="0FAD2E16" w14:textId="77777777" w:rsidR="00F028A3" w:rsidRPr="00F028A3" w:rsidRDefault="00F028A3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1CDAC42" w14:textId="77777777" w:rsidR="000C3685" w:rsidRPr="008E4F74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Діяльнісний компонент</w:t>
            </w:r>
          </w:p>
          <w:p w14:paraId="4A55FE2C" w14:textId="77777777" w:rsidR="000C3685" w:rsidRPr="008E4F74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E4F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розрізняє</w:t>
            </w:r>
            <w:r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тіла живої і неживої природи; фізичні, хімічні та біологічні явища;</w:t>
            </w:r>
          </w:p>
          <w:p w14:paraId="6004BF8B" w14:textId="77777777" w:rsidR="000C3685" w:rsidRPr="008E4F74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E4F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E4F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відмінність між твердим, рідким, газуватим станом речовин; чистих речовин – від сумішей;</w:t>
            </w:r>
            <w:r w:rsidRPr="008E4F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значення органічних речовин для живої природи;</w:t>
            </w:r>
            <w:r w:rsidRPr="008E4F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значення горіння і гниття; </w:t>
            </w:r>
          </w:p>
          <w:p w14:paraId="31351502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описує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за запропонованим планом тіла і речовини; явища природи (2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3);</w:t>
            </w:r>
          </w:p>
          <w:p w14:paraId="5C73BB93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порівнює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тіла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речовини за 3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4 ознаками;</w:t>
            </w:r>
          </w:p>
          <w:p w14:paraId="5EEFEC0A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горіння як приклад хімічних явищ;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53F1C37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вимірює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масу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розміри тіла, використовуючи відповідні прилади; </w:t>
            </w:r>
          </w:p>
          <w:p w14:paraId="512A48FD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уміє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розділяти суміш фільтруванням; </w:t>
            </w:r>
          </w:p>
          <w:p w14:paraId="5E3EF809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установлює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зв’язки між явищами природи (на прикладах вивчених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аналогією);</w:t>
            </w:r>
          </w:p>
          <w:p w14:paraId="30BE6137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застосовує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знання для безпечного поводження з тілами й речовинами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ситуаціях повсякденного життя;</w:t>
            </w:r>
          </w:p>
          <w:p w14:paraId="12A43CB2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дотримується правил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безпечного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використання хімічного посуду</w:t>
            </w:r>
          </w:p>
          <w:p w14:paraId="41B9379B" w14:textId="77777777" w:rsidR="00F028A3" w:rsidRPr="00697B13" w:rsidRDefault="00F028A3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6FEF6" w14:textId="77777777" w:rsidR="000C3685" w:rsidRPr="00697B1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14:paraId="30C0126A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усвідомлює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важливість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акуратності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ретельності і точності при фіксуванні даних;</w:t>
            </w:r>
          </w:p>
          <w:p w14:paraId="538F277A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робить висновок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 різноманітність тіл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явищ природи;</w:t>
            </w:r>
          </w:p>
          <w:p w14:paraId="35EA4B49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обговорює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питання безпечного використання речовин; </w:t>
            </w:r>
          </w:p>
          <w:p w14:paraId="785712CC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оцінює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ризики ситуацій повсякденного життя, пов’язаних із фізичними явищами, використанням тіл і речовин;</w:t>
            </w:r>
          </w:p>
          <w:p w14:paraId="3F790FCD" w14:textId="77777777" w:rsidR="000C3685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розуміє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значимість потреби в безпеці</w:t>
            </w:r>
          </w:p>
          <w:p w14:paraId="225FF055" w14:textId="77777777" w:rsidR="00F028A3" w:rsidRPr="00697B13" w:rsidRDefault="00F028A3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93C3F2" w14:textId="77777777" w:rsidR="000C3685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Тіла навколо нас. Характеристики тіла, їх вимірювання. </w:t>
            </w:r>
          </w:p>
          <w:p w14:paraId="20D0F74E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C1D64" w14:textId="77777777" w:rsidR="000C3685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Речовини. Фізичні властивості речовин.  </w:t>
            </w:r>
          </w:p>
          <w:p w14:paraId="64F045B1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E7243" w14:textId="77777777" w:rsidR="000C3685" w:rsidRPr="00697B1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Властивості твердих тіл, рідин і газів.</w:t>
            </w:r>
          </w:p>
          <w:p w14:paraId="6F6261CF" w14:textId="77777777" w:rsidR="000C3685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Атоми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молекули. </w:t>
            </w:r>
          </w:p>
          <w:p w14:paraId="2C4F2A93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1244A" w14:textId="77777777" w:rsidR="000C3685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Дифузія.</w:t>
            </w:r>
          </w:p>
          <w:p w14:paraId="367A1163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9C907" w14:textId="77777777" w:rsidR="000C3685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Різноманітність речовин. Неорганічні та органічні речовини у найближчому оточенні людини.</w:t>
            </w:r>
          </w:p>
          <w:p w14:paraId="20A1BEA7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BCD7A" w14:textId="77777777" w:rsidR="000C3685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Чисті речовини і суміші. Способи розділення сумішей.</w:t>
            </w:r>
          </w:p>
          <w:p w14:paraId="5DA6C617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A5B76" w14:textId="77777777" w:rsidR="000C3685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Явища природи. Фізичні явища, їх різноманітність. </w:t>
            </w:r>
          </w:p>
          <w:p w14:paraId="4263A86A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0CF97" w14:textId="77777777" w:rsidR="000C3685" w:rsidRDefault="00751ADB" w:rsidP="008613EB">
            <w:p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Хімічні явища, їх ознаки. Горіння. Гниття. </w:t>
            </w:r>
            <w:r w:rsidRPr="00697B13">
              <w:rPr>
                <w:b/>
                <w:sz w:val="24"/>
                <w:szCs w:val="24"/>
              </w:rPr>
              <w:t>  </w:t>
            </w:r>
          </w:p>
          <w:p w14:paraId="4568889B" w14:textId="77777777" w:rsidR="008613EB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D775A" w14:textId="77777777" w:rsidR="000C3685" w:rsidRPr="00697B13" w:rsidRDefault="00751ADB" w:rsidP="008613EB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Повторюваність явищ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. Взаємозв’язок явищ у природі</w:t>
            </w:r>
          </w:p>
          <w:p w14:paraId="74E897C0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25C060F6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EC4B70" w14:textId="77777777" w:rsidR="00F028A3" w:rsidRDefault="00F028A3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16FBFA" w14:textId="77777777" w:rsidR="000C3685" w:rsidRPr="00697B13" w:rsidRDefault="00751ADB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Практичні роботи </w:t>
            </w:r>
          </w:p>
          <w:p w14:paraId="06CD7C11" w14:textId="77777777" w:rsidR="000C3685" w:rsidRPr="00697B13" w:rsidRDefault="00F028A3">
            <w:pPr>
              <w:numPr>
                <w:ilvl w:val="0"/>
                <w:numId w:val="25"/>
              </w:numPr>
              <w:spacing w:after="0" w:line="240" w:lineRule="auto"/>
              <w:ind w:left="292" w:hanging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Вимірювання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маси та розмірів різних тіл. </w:t>
            </w:r>
          </w:p>
          <w:p w14:paraId="141D4E47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Практичні заняття </w:t>
            </w:r>
          </w:p>
          <w:p w14:paraId="4350B2D0" w14:textId="77777777" w:rsidR="000C3685" w:rsidRPr="00697B13" w:rsidRDefault="00751ADB">
            <w:pPr>
              <w:numPr>
                <w:ilvl w:val="0"/>
                <w:numId w:val="2"/>
              </w:numPr>
              <w:spacing w:after="0" w:line="240" w:lineRule="auto"/>
              <w:ind w:left="292" w:hanging="360"/>
              <w:jc w:val="both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Розділення сумішей фільтруванням.  </w:t>
            </w:r>
          </w:p>
          <w:p w14:paraId="09E8B82C" w14:textId="77777777" w:rsidR="000C3685" w:rsidRPr="00697B13" w:rsidRDefault="00751ADB">
            <w:pPr>
              <w:numPr>
                <w:ilvl w:val="0"/>
                <w:numId w:val="27"/>
              </w:numPr>
              <w:spacing w:after="0" w:line="240" w:lineRule="auto"/>
              <w:ind w:left="293" w:hanging="360"/>
              <w:jc w:val="both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Дослідження залежності швидкості випаровування рідини від   температури та площі поверхні. </w:t>
            </w:r>
          </w:p>
          <w:p w14:paraId="3FEE24F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зразків природних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і рукотворних тіл; чистих речовин, сумішей; моделей молекул; способів розділення сумішей; фізичних і хімічних явищ.</w:t>
            </w:r>
          </w:p>
          <w:p w14:paraId="2E0CB4F4" w14:textId="77777777" w:rsidR="00F028A3" w:rsidRDefault="00F028A3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886C856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Організація спостережень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явищами природи</w:t>
            </w:r>
          </w:p>
        </w:tc>
      </w:tr>
      <w:tr w:rsidR="000C3685" w:rsidRPr="009D07EF" w14:paraId="78D161DB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548F69" w14:textId="77777777" w:rsidR="000C3685" w:rsidRPr="008E4F74" w:rsidRDefault="00F028A3" w:rsidP="00F028A3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Підприємливість та фінансова грамотність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реалізується через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 xml:space="preserve">створення умов для учнів проявляти ініціативу, спонукання їх до пропонування власних ідей щодо виконання і вдосконалення дослідницьких завдань. </w:t>
            </w:r>
          </w:p>
          <w:p w14:paraId="270EAB61" w14:textId="77777777" w:rsidR="000C3685" w:rsidRPr="008E4F74" w:rsidRDefault="00F028A3" w:rsidP="00F028A3">
            <w:pPr>
              <w:spacing w:after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   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’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я і безпека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реалізується через спонукання учнів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обґрунтовано йти на ризик при виконанні експериментів і дослідницьких завдань,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раховуючи безпеку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екологічні і етичні наслідки власної діяльності.</w:t>
            </w:r>
          </w:p>
        </w:tc>
      </w:tr>
      <w:tr w:rsidR="000C3685" w:rsidRPr="00697B13" w14:paraId="190BCC5C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3A4028D" w14:textId="77777777" w:rsidR="00F028A3" w:rsidRPr="008E4F74" w:rsidRDefault="00F028A3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6029598" w14:textId="77777777" w:rsidR="000C3685" w:rsidRDefault="00751ADB" w:rsidP="00F028A3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РОЗДІЛ ІІ. ВСЕСВІТ </w:t>
            </w:r>
            <w:r w:rsidR="00F028A3"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год</w:t>
            </w:r>
            <w:r w:rsidR="00F028A3"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14:paraId="7C31AECC" w14:textId="77777777" w:rsidR="00F028A3" w:rsidRPr="00F028A3" w:rsidRDefault="00F028A3" w:rsidP="00F028A3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3685" w:rsidRPr="00697B13" w14:paraId="69EE6FD6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ABAFD3" w14:textId="77777777" w:rsidR="008613EB" w:rsidRPr="009D1C5E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14:paraId="798519A6" w14:textId="77777777" w:rsidR="000C3685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Зна</w:t>
            </w:r>
            <w:r w:rsidR="00751ADB"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ннєвий компонент</w:t>
            </w:r>
          </w:p>
          <w:p w14:paraId="0235FA02" w14:textId="77777777" w:rsidR="000C3685" w:rsidRPr="00F028A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2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сузір’я (2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–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3); </w:t>
            </w:r>
            <w:r w:rsidRP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найвідоміших астрономів (Птолемей, М. Коперник, Г. Галілей, Е. Габбл), дослідників космосу (Ю. Гагарін, Н. Армстронг, Л. Каденюк);</w:t>
            </w:r>
          </w:p>
          <w:p w14:paraId="6BC4C63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наводить приклади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впливу космічних чинників на Землю; небесних тіл, що складають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наш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Всесвіт</w:t>
            </w:r>
          </w:p>
          <w:p w14:paraId="76F4FB41" w14:textId="77777777" w:rsidR="000C3685" w:rsidRPr="00697B13" w:rsidRDefault="00751AD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14:paraId="2F57E446" w14:textId="77777777" w:rsidR="000C3685" w:rsidRPr="008613EB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описує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загальну будову Сонячної системи; відмінності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між планетою і зорею; </w:t>
            </w:r>
          </w:p>
          <w:p w14:paraId="59DD2E6A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порівнює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за розмірами і температурою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Сонце з іншими зорями;</w:t>
            </w:r>
          </w:p>
          <w:p w14:paraId="154A824F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 особливості астрономічних досліджень; місце людини у Всесвіті;</w:t>
            </w:r>
          </w:p>
          <w:p w14:paraId="6675D675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моделях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і будову Землі, рух Землі навколо власної осі і навколо Сонця, будову Сонячної системи; </w:t>
            </w:r>
          </w:p>
          <w:p w14:paraId="51B12477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причину видимих рухів світил;</w:t>
            </w:r>
          </w:p>
          <w:p w14:paraId="13D0BA88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розрізняє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 небесні тіла (планета, зоря, галактика); типи планет, туманностей, зір і галактик; зорі та планети на небесній сфері;</w:t>
            </w:r>
          </w:p>
          <w:p w14:paraId="4990A9F4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показує на карті зоряного неба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Полярну зорю, суз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ір’я Великої та Малої Ведмедиці</w:t>
            </w:r>
          </w:p>
          <w:p w14:paraId="4DD4D878" w14:textId="77777777" w:rsidR="00F028A3" w:rsidRPr="00697B13" w:rsidRDefault="00F028A3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163D5" w14:textId="77777777" w:rsidR="000C3685" w:rsidRPr="00697B13" w:rsidRDefault="00751AD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14:paraId="73DFE653" w14:textId="77777777" w:rsidR="009D1C5E" w:rsidRPr="009D1C5E" w:rsidRDefault="009D1C5E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14:paraId="6F93F968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усвідомлює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необхідність вивчення Всесвіту;</w:t>
            </w:r>
          </w:p>
          <w:p w14:paraId="1AD40358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виявляє ставлення до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розвитку астрономічних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космічних досліджень;</w:t>
            </w:r>
          </w:p>
          <w:p w14:paraId="5291047C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оцінює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значення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 зоряного неба в історії людства; те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лескопічних спостережень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65E7C2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 і небесна сфера. Небесні світила. </w:t>
            </w:r>
          </w:p>
          <w:p w14:paraId="0078C7BC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Видимі рухи світил.</w:t>
            </w:r>
          </w:p>
          <w:p w14:paraId="34932B00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55F38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Поняття сузір’я. </w:t>
            </w:r>
          </w:p>
          <w:p w14:paraId="56829982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7EE39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зоряного неба в історії людства.</w:t>
            </w:r>
          </w:p>
          <w:p w14:paraId="418AE8B5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E4618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Небесні тіла. </w:t>
            </w:r>
          </w:p>
          <w:p w14:paraId="03A3AE23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C16A8" w14:textId="77777777" w:rsidR="000C3685" w:rsidRDefault="00F028A3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Зоря – самосвітне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небесне тіло.</w:t>
            </w:r>
          </w:p>
          <w:p w14:paraId="1CDE0FBD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E7DEF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Відмінності між зорями.</w:t>
            </w:r>
          </w:p>
          <w:p w14:paraId="5D01FD1C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57F95C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Міжзоряний простір.</w:t>
            </w:r>
          </w:p>
          <w:p w14:paraId="3A05FE43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820E4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Планети. Сонячна система.</w:t>
            </w:r>
          </w:p>
          <w:p w14:paraId="5412886B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8568C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Відмінності між планетами.</w:t>
            </w:r>
          </w:p>
          <w:p w14:paraId="68ED255A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EEE7F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Зоряні системи 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галактики.</w:t>
            </w:r>
          </w:p>
          <w:p w14:paraId="73D06130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Всесвіт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його складові.  </w:t>
            </w:r>
          </w:p>
          <w:p w14:paraId="1C2D73BD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DD289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Людина і Всесвіт. Астрономія 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наука, що вивчає Всесвіт.</w:t>
            </w:r>
          </w:p>
          <w:p w14:paraId="0B428014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83C7C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 та 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засоби астрономічних досліджень</w:t>
            </w:r>
          </w:p>
          <w:p w14:paraId="357523E2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35B9FFD7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4563AB" w14:textId="77777777" w:rsidR="00F028A3" w:rsidRDefault="00F028A3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0D8BC9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 заняття</w:t>
            </w:r>
          </w:p>
          <w:p w14:paraId="12B870D2" w14:textId="77777777" w:rsidR="000C3685" w:rsidRPr="00697B13" w:rsidRDefault="00751ADB">
            <w:pPr>
              <w:numPr>
                <w:ilvl w:val="0"/>
                <w:numId w:val="28"/>
              </w:numPr>
              <w:spacing w:after="0" w:line="240" w:lineRule="auto"/>
              <w:ind w:left="466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найвідоміших сузір’їв на карті зоряного неба.</w:t>
            </w:r>
          </w:p>
          <w:p w14:paraId="48CCD0C0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 зоряного неба; моделі Сонячної системи; фотографій галактик, планет,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Місяця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приладів для вивчення Всесвіту </w:t>
            </w:r>
          </w:p>
          <w:p w14:paraId="747132E2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  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сузір’ями Малої та Великої Ведмедиці</w:t>
            </w:r>
          </w:p>
        </w:tc>
      </w:tr>
      <w:tr w:rsidR="000C3685" w:rsidRPr="00697B13" w14:paraId="32BD8CD7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9898C6" w14:textId="77777777" w:rsidR="00B4324E" w:rsidRPr="00B4324E" w:rsidRDefault="00B4324E" w:rsidP="00B4324E">
            <w:pPr>
              <w:spacing w:after="0" w:line="240" w:lineRule="auto"/>
              <w:rPr>
                <w:sz w:val="24"/>
                <w:szCs w:val="24"/>
              </w:rPr>
            </w:pPr>
          </w:p>
          <w:p w14:paraId="6829AA36" w14:textId="77777777" w:rsidR="000C3685" w:rsidRPr="00697B13" w:rsidRDefault="00F028A3">
            <w:pPr>
              <w:numPr>
                <w:ilvl w:val="0"/>
                <w:numId w:val="29"/>
              </w:numPr>
              <w:spacing w:after="0" w:line="240" w:lineRule="auto"/>
              <w:ind w:left="502" w:hanging="3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висловлювати ідеї по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черзі, уважно слухати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інших при обговоренні, аргументовано доводити власну думку, приймати спільне групове рішення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розподіляти ролі,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робити внесок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ості;</w:t>
            </w:r>
          </w:p>
          <w:p w14:paraId="2173C1FF" w14:textId="77777777" w:rsidR="000C3685" w:rsidRPr="00697B13" w:rsidRDefault="00751ADB" w:rsidP="00E6598D">
            <w:pPr>
              <w:numPr>
                <w:ilvl w:val="0"/>
                <w:numId w:val="29"/>
              </w:numPr>
              <w:shd w:val="clear" w:color="auto" w:fill="FFFFFF"/>
              <w:ind w:left="502" w:hanging="360"/>
              <w:rPr>
                <w:b/>
                <w:i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розподіляти порівну навантаження при презентуванні продукту проекту; здійснювати само- і взаємооцінювання за надан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 вчителем критеріями до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проекту і діяльності у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чнів під час виконання проекту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E60815" w14:textId="77777777" w:rsidR="008613EB" w:rsidRDefault="008613E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11387" w14:textId="77777777" w:rsidR="000C3685" w:rsidRPr="00697B13" w:rsidRDefault="00751AD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проект</w:t>
            </w:r>
          </w:p>
          <w:p w14:paraId="46E6EC4C" w14:textId="77777777" w:rsidR="000C3685" w:rsidRPr="00697B13" w:rsidRDefault="00751AD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«Наш дім – Сонячна система»</w:t>
            </w:r>
          </w:p>
          <w:p w14:paraId="2403F9AD" w14:textId="77777777" w:rsidR="000C3685" w:rsidRPr="00F028A3" w:rsidRDefault="00751AD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9">
              <w:r w:rsidRPr="00F028A3">
                <w:rPr>
                  <w:rFonts w:ascii="Times New Roman" w:eastAsia="Times New Roman" w:hAnsi="Times New Roman" w:cs="Times New Roman"/>
                  <w:i/>
                  <w:color w:val="1155CC"/>
                  <w:sz w:val="24"/>
                  <w:szCs w:val="24"/>
                  <w:highlight w:val="white"/>
                </w:rPr>
                <w:t>(орієнтовний опис проекту)</w:t>
              </w:r>
            </w:hyperlink>
          </w:p>
          <w:p w14:paraId="478E2210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9D07EF" w14:paraId="38972131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D0E375" w14:textId="77777777" w:rsidR="000C3685" w:rsidRPr="008613EB" w:rsidRDefault="00E6598D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</w:t>
            </w:r>
            <w:r w:rsidR="00751ADB"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8613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Підприємливість та фінансова грамотність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751ADB" w:rsidRPr="00861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1ADB"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реалізується через </w:t>
            </w:r>
            <w:r w:rsidR="00751ADB" w:rsidRPr="008613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створення умов для учнів проявляти ініціативу і творчий підхід, спонукання їх до пропонування власних ідей щодо виконання і вдосконалення проекту. </w:t>
            </w:r>
          </w:p>
          <w:p w14:paraId="64B2C0B1" w14:textId="77777777" w:rsidR="000C3685" w:rsidRPr="00E6598D" w:rsidRDefault="00E6598D" w:rsidP="00E6598D">
            <w:pPr>
              <w:spacing w:after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здійснюється при реалізації проекту через формування відповідального ставлення до власної діяльності у складі малої групи, вміння рівномірно розподілити навантаження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під час виконання проекту і його презентування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C3685" w:rsidRPr="00697B13" w14:paraId="5E155F24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E114F1" w14:textId="77777777" w:rsidR="00E6598D" w:rsidRPr="008E4F74" w:rsidRDefault="00E6598D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DED279D" w14:textId="77777777" w:rsidR="000C3685" w:rsidRPr="00697B13" w:rsidRDefault="00751ADB" w:rsidP="00E6598D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РОЗДІЛ ІІІ. ЗЕМЛЯ </w:t>
            </w:r>
            <w:r w:rsidR="00E65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—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ПЛАНЕТА СОНЯЧНОЇ СИСТЕМИ</w:t>
            </w:r>
          </w:p>
        </w:tc>
      </w:tr>
      <w:tr w:rsidR="000C3685" w:rsidRPr="00697B13" w14:paraId="2EEECF06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EFCF40" w14:textId="77777777" w:rsidR="000C3685" w:rsidRPr="00E6598D" w:rsidRDefault="00751ADB" w:rsidP="00E6598D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Земля як планета </w:t>
            </w:r>
            <w:r w:rsidR="00E6598D"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 год</w:t>
            </w:r>
            <w:r w:rsidR="00E6598D"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0C3685" w:rsidRPr="00697B13" w14:paraId="619CF2E1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88EDED" w14:textId="77777777" w:rsidR="008613EB" w:rsidRPr="008613EB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Учень / учениця</w:t>
            </w:r>
          </w:p>
          <w:p w14:paraId="121C6149" w14:textId="77777777" w:rsidR="000C3685" w:rsidRPr="00697B1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Знаннєвий компонент</w:t>
            </w:r>
          </w:p>
          <w:p w14:paraId="65CCEC3C" w14:textId="77777777" w:rsidR="000C3685" w:rsidRPr="008613EB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форму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розміри Землі;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рухи Землі;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фази Місяця;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способи зображення Землі;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материки та частини світу;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 ґрунту, повітря;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властивості ґрунту, повітря, води;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8F94EA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наводить приклади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розчинних і нерозчинних речовин;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розчинів у природі; викор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истання води і розчинів людиною</w:t>
            </w:r>
          </w:p>
          <w:p w14:paraId="7C5083AF" w14:textId="77777777" w:rsidR="00E6598D" w:rsidRPr="00697B13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D8D6FF" w14:textId="77777777" w:rsidR="000C3685" w:rsidRPr="00697B1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14:paraId="14BCD4C6" w14:textId="77777777" w:rsidR="000C3685" w:rsidRPr="00697B13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="00751ADB"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="00751ADB"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внутрішню будову Землі; результати власних спостережень і дослідів;</w:t>
            </w:r>
          </w:p>
          <w:p w14:paraId="2B3B6521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зміну дня і ночі;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зміну пір року;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зміни фаз Місяця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; нерівномірність розподілу сонячн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світла і тепла на поверхні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Землі;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причини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сонячного і місячного затемнення;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колообіг води у природі; значення води, повітря,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ґрунту; 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сонячного світла і тепла для живої природи; </w:t>
            </w:r>
          </w:p>
          <w:p w14:paraId="20A37B7B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розрізняє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фази Місяця на зображеннях;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зображення об’єктів на географічних картах;</w:t>
            </w:r>
          </w:p>
          <w:p w14:paraId="3AC4E50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показує на глобусі та географічній карті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материки і частини світу; найбільші географічні об’єкти, екватор, півкулі, полюси; </w:t>
            </w:r>
          </w:p>
          <w:p w14:paraId="2E92A14C" w14:textId="77777777" w:rsidR="000C3685" w:rsidRPr="00E6598D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 план досліду і проводить його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A42A817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застосовує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знання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орієнтування на місцевості, ощадливого використання води у побуті;</w:t>
            </w:r>
          </w:p>
          <w:p w14:paraId="7A375F21" w14:textId="77777777" w:rsidR="000C3685" w:rsidRPr="00E6598D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використовує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 додаткові джерела інформації для виконання навчального завдання; вивчену природничо-наукову лексику в самостійних усних повідомленнях; знання про властивості ґрунту для вирощування рослин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94980F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розраховує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можливий економічний ефект від використання продукту групового проекту </w:t>
            </w:r>
          </w:p>
          <w:p w14:paraId="53E4F62B" w14:textId="77777777" w:rsidR="00E6598D" w:rsidRDefault="00E6598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14:paraId="11C4AE2F" w14:textId="77777777" w:rsidR="000C3685" w:rsidRPr="00697B13" w:rsidRDefault="00751AD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14:paraId="415AFD6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усвідомлює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що планета Земля, її ресурси є цінністю для кожної людини; </w:t>
            </w:r>
          </w:p>
          <w:p w14:paraId="5AB7C7A2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висловлює судження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бережливого ставлення до навколишнього середовища;</w:t>
            </w:r>
          </w:p>
          <w:p w14:paraId="577277AE" w14:textId="77777777" w:rsidR="000C3685" w:rsidRPr="00E6598D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оцінює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значення природничих наук для охорони природи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D662247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розуміє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обмеже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ність ресурсів для задоволення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 людини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3DF65B" w14:textId="77777777" w:rsidR="00E6598D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0BE81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і розміри Землі. Внутрішня будова Землі.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9390C3E" w14:textId="77777777" w:rsidR="008613EB" w:rsidRPr="008613EB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C9774E6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Рухи Землі.</w:t>
            </w:r>
          </w:p>
          <w:p w14:paraId="196C753F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AB59F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Пори року. </w:t>
            </w:r>
          </w:p>
          <w:p w14:paraId="11767665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8CE3F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Місяць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супутник Землі. Сонячні та місячні затемнення.</w:t>
            </w:r>
          </w:p>
          <w:p w14:paraId="4EFCFA49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AB396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 зображення Землі. </w:t>
            </w:r>
          </w:p>
          <w:p w14:paraId="4D685F01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17737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Ґрунт, його значення 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властивості.</w:t>
            </w:r>
          </w:p>
          <w:p w14:paraId="11174842" w14:textId="77777777" w:rsidR="008613EB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Догляд за ґрунтом.  </w:t>
            </w:r>
          </w:p>
          <w:p w14:paraId="453BC632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2F4B2D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Повітря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суміш газів. Значення повітря.  </w:t>
            </w:r>
          </w:p>
          <w:p w14:paraId="2E63BD1D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Властивості повітря. </w:t>
            </w:r>
          </w:p>
          <w:p w14:paraId="435ACB1D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EFF9D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на Землі. Властивості води. Три стани води. Кологообіг води.</w:t>
            </w:r>
          </w:p>
          <w:p w14:paraId="5F10E8F9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6887A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розчинник. Розчинні й нерозчинні речовини.</w:t>
            </w:r>
          </w:p>
          <w:p w14:paraId="296E7901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4D62F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Розчини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природі.</w:t>
            </w:r>
          </w:p>
          <w:p w14:paraId="3639931B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D37F7" w14:textId="77777777" w:rsidR="008613EB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води у при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роді. </w:t>
            </w:r>
          </w:p>
          <w:p w14:paraId="30E8F1AC" w14:textId="77777777" w:rsidR="000C3685" w:rsidRPr="00697B13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Використання води людиною</w:t>
            </w:r>
          </w:p>
          <w:p w14:paraId="738C1F62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4BA43824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1E7A61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Практичні заняття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49B081" w14:textId="77777777" w:rsidR="000C3685" w:rsidRPr="00697B13" w:rsidRDefault="00751ADB">
            <w:pPr>
              <w:numPr>
                <w:ilvl w:val="0"/>
                <w:numId w:val="30"/>
              </w:numPr>
              <w:spacing w:after="0" w:line="240" w:lineRule="auto"/>
              <w:ind w:left="387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розчинності речовин (цукру, солі, лимонної кислоти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олії)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70539D4" w14:textId="77777777" w:rsidR="000C3685" w:rsidRPr="00697B13" w:rsidRDefault="00751ADB">
            <w:pPr>
              <w:numPr>
                <w:ilvl w:val="0"/>
                <w:numId w:val="30"/>
              </w:numPr>
              <w:spacing w:after="0" w:line="240" w:lineRule="auto"/>
              <w:ind w:left="388" w:hanging="360"/>
              <w:rPr>
                <w:b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Знаходження на карті та глобусі екватора, полюсів, півкуль материків і частин світу; географічних об’єктів.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884253" w14:textId="77777777" w:rsidR="000C3685" w:rsidRPr="00697B13" w:rsidRDefault="00751ADB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розчинності речовин: глини, олії, лимонної кислоти. </w:t>
            </w:r>
          </w:p>
          <w:p w14:paraId="1C65287F" w14:textId="77777777" w:rsidR="000C3685" w:rsidRPr="00697B13" w:rsidRDefault="00751ADB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впливу різних температур на розчинення цукру (солі) у воді.</w:t>
            </w:r>
          </w:p>
          <w:p w14:paraId="6FCF4868" w14:textId="77777777" w:rsidR="000C3685" w:rsidRPr="00697B13" w:rsidRDefault="00751ADB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нагрівання тіл (різних за кольором і прозорістю) променями Сонця.</w:t>
            </w:r>
          </w:p>
          <w:p w14:paraId="7E19A76D" w14:textId="77777777" w:rsidR="00E6598D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939054C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обертання Землі навколо осі; обертання Землі навколо Сонця за допомогою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телурія; залежність освітлення від кута падіння сонячних променів; дослідів, які ілюструють зміну освітлення півкуль Землі впродовж року; фотографії Землі з орбітальних станцій і космічних апаратів, Місяця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різні фази, місячного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сонячного затемнення; дослідів, що демонструють властивості ґрунту, властивості та рух повітря, розчинність речовин. </w:t>
            </w:r>
          </w:p>
          <w:p w14:paraId="5B8D0275" w14:textId="77777777" w:rsidR="00E6598D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поверт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анням листків рослин до Сонця;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>агріванням тіл  променями Сонця</w:t>
            </w:r>
          </w:p>
        </w:tc>
      </w:tr>
      <w:tr w:rsidR="000C3685" w:rsidRPr="00697B13" w14:paraId="4AA6C48B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0A9DA8" w14:textId="77777777" w:rsidR="00272612" w:rsidRDefault="00272612" w:rsidP="009D07EF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4F3B68" w14:textId="77777777" w:rsidR="000C3685" w:rsidRPr="00E6598D" w:rsidRDefault="00751ADB" w:rsidP="00E6598D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Планета Земля як середовище життя організмів </w:t>
            </w:r>
            <w:r w:rsidR="00E6598D"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 год</w:t>
            </w:r>
            <w:r w:rsidR="00E6598D"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0C3685" w:rsidRPr="00697B13" w14:paraId="1642D592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CEF870" w14:textId="77777777" w:rsidR="008613EB" w:rsidRPr="009D1C5E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14:paraId="711DC8C3" w14:textId="77777777" w:rsidR="000C3685" w:rsidRPr="00697B13" w:rsidRDefault="008613EB" w:rsidP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Знанн</w:t>
            </w:r>
            <w:r w:rsidR="00751ADB"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євий компонент</w:t>
            </w:r>
          </w:p>
          <w:p w14:paraId="1EABC638" w14:textId="77777777" w:rsidR="000C3685" w:rsidRPr="008613EB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властивості організмів; відмінності рослин, тварин, грибів, бактерій; умови життя на планеті Земля; чинники середовища; основні середовища життя;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 екосистеми; </w:t>
            </w:r>
          </w:p>
          <w:p w14:paraId="3EE0230B" w14:textId="77777777" w:rsidR="000C3685" w:rsidRPr="008613EB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61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пристосування організмів до періодичних змін умов середовища (листопад, зимова сплячка, зміна забарвлення хутра, перельоти птахів;); співіснування організмів; </w:t>
            </w:r>
            <w:r w:rsidR="00E6598D"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природних і штучних екосистем</w:t>
            </w:r>
          </w:p>
          <w:p w14:paraId="37AD2886" w14:textId="77777777" w:rsidR="00E6598D" w:rsidRPr="008613EB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8F87A1E" w14:textId="77777777" w:rsidR="000C3685" w:rsidRPr="00697B13" w:rsidRDefault="00751ADB" w:rsidP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14:paraId="3F7197C8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описує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пристосування організмів до чинників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неживої природи; пристосування організмів до середовища життя; результати власних спостережень і дослідів;</w:t>
            </w:r>
          </w:p>
          <w:p w14:paraId="03D8A70E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як відрізнити живий організм від неживого природного тіла; вплив чинників середовища на живі організми; </w:t>
            </w:r>
            <w:proofErr w:type="gramStart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зв’язок  грибів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бактерій, рослин, тварин у природі; роль рослин, тварин, грибів, бактерій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екосистемах; </w:t>
            </w:r>
          </w:p>
          <w:p w14:paraId="298D7DEF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розпізнає</w:t>
            </w:r>
            <w:r w:rsidR="00E65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найпоширеніші рослини і тварин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своєї місцевості; отруйні рослини, гриби, тварин своєї місцевості;</w:t>
            </w:r>
          </w:p>
          <w:p w14:paraId="3424F5FE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уміє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визначати назви рослин, тварин, грибів за допомогою атласів-визначників; </w:t>
            </w:r>
          </w:p>
          <w:p w14:paraId="08FDE5A5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використовує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 додаткові джерела інформації для виконання навчального завдання, вивчену природничо-наукову лексику в самостійних усних повідомленнях</w:t>
            </w:r>
          </w:p>
          <w:p w14:paraId="0F5FB2A7" w14:textId="77777777" w:rsidR="00C901E1" w:rsidRDefault="00C901E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14:paraId="65555D9F" w14:textId="77777777" w:rsidR="000C3685" w:rsidRPr="00697B13" w:rsidRDefault="00751ADB" w:rsidP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14:paraId="16F59C5E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оцінює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значення природних і штучних екосистем у природі та житті людини;</w:t>
            </w:r>
          </w:p>
          <w:p w14:paraId="677C826F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усвідомлює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, що кожний організм та їх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різноманітність є цінними для кожної людини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A4D6AF" w14:textId="77777777" w:rsidR="00E6598D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CC2CE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Організм і його властивості. Клітинна будова організмів.</w:t>
            </w:r>
          </w:p>
          <w:p w14:paraId="3E5A1A66" w14:textId="77777777" w:rsidR="008613EB" w:rsidRPr="00697B13" w:rsidRDefault="008613E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3926C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Різноманітність організмів: </w:t>
            </w:r>
            <w:r w:rsidR="008613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Рослини, Тварини, Гриби, Бактерії.</w:t>
            </w:r>
          </w:p>
          <w:p w14:paraId="01050B23" w14:textId="77777777" w:rsidR="00272612" w:rsidRPr="00697B13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8DF49" w14:textId="77777777" w:rsidR="00272612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AB562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життя на планеті Земля.</w:t>
            </w:r>
          </w:p>
          <w:p w14:paraId="113D48F2" w14:textId="77777777" w:rsidR="00272612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4254E" w14:textId="77777777" w:rsidR="00272612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826C9" w14:textId="77777777" w:rsidR="00272612" w:rsidRPr="00697B13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4B3D3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Середовище життя. Чинники середовища. Вплив</w:t>
            </w:r>
            <w:r w:rsidR="00C90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організми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чинників неживої природи.</w:t>
            </w:r>
          </w:p>
          <w:p w14:paraId="76639871" w14:textId="77777777" w:rsidR="00272612" w:rsidRPr="00697B13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C0B61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Пристосування організмів до періодичних змін умов середовища. </w:t>
            </w:r>
          </w:p>
          <w:p w14:paraId="45AD6A78" w14:textId="77777777" w:rsidR="00272612" w:rsidRPr="00697B13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A5C74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Різноманітність середовищ життя і пристосування організмів до життя в кожному з них.   </w:t>
            </w:r>
          </w:p>
          <w:p w14:paraId="5C19A654" w14:textId="77777777" w:rsidR="00272612" w:rsidRPr="00697B13" w:rsidRDefault="0027261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EDCB3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Наземно-повітряне середовище.</w:t>
            </w:r>
          </w:p>
          <w:p w14:paraId="5835A65A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BB70B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Водне середовище життя. Ґрунтове середовище життя. </w:t>
            </w:r>
          </w:p>
          <w:p w14:paraId="16E9ED80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90C70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Вплив на організми чинників живої природи. Взаємозв’язки між організмами. </w:t>
            </w:r>
          </w:p>
          <w:p w14:paraId="386EDC5C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88DB1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Співіснування організмів.</w:t>
            </w:r>
          </w:p>
          <w:p w14:paraId="333071BB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87CFC6" w14:textId="77777777" w:rsidR="00C901E1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Угруповання організмів. </w:t>
            </w:r>
          </w:p>
          <w:p w14:paraId="493ACBA7" w14:textId="77777777" w:rsidR="00C901E1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38EA5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Екосистеми.  </w:t>
            </w:r>
          </w:p>
          <w:p w14:paraId="70A44CFE" w14:textId="77777777" w:rsidR="00C901E1" w:rsidRDefault="00C901E1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AB29E" w14:textId="77777777" w:rsidR="000C3685" w:rsidRPr="00697B13" w:rsidRDefault="00751ADB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Рослинний і т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варинний світ своєї місцевості</w:t>
            </w:r>
          </w:p>
          <w:p w14:paraId="03134B77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42ADE4BB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080481" w14:textId="77777777" w:rsidR="00B4324E" w:rsidRPr="00B4324E" w:rsidRDefault="00B4324E" w:rsidP="00B4324E">
            <w:pPr>
              <w:spacing w:after="0" w:line="240" w:lineRule="auto"/>
              <w:ind w:left="502"/>
              <w:rPr>
                <w:sz w:val="24"/>
                <w:szCs w:val="24"/>
              </w:rPr>
            </w:pPr>
          </w:p>
          <w:p w14:paraId="57A197C3" w14:textId="77777777" w:rsidR="000C3685" w:rsidRPr="00697B13" w:rsidRDefault="00751ADB">
            <w:pPr>
              <w:numPr>
                <w:ilvl w:val="0"/>
                <w:numId w:val="3"/>
              </w:numPr>
              <w:spacing w:after="0" w:line="240" w:lineRule="auto"/>
              <w:ind w:left="502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висловлює припущення і здійснює його перевірк</w:t>
            </w:r>
            <w:r w:rsidR="009D1C5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у процесі роботи над проектом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6D47F7F1" w14:textId="77777777" w:rsidR="000C3685" w:rsidRPr="00697B13" w:rsidRDefault="00751ADB">
            <w:pPr>
              <w:numPr>
                <w:ilvl w:val="0"/>
                <w:numId w:val="3"/>
              </w:numPr>
              <w:spacing w:after="0" w:line="240" w:lineRule="auto"/>
              <w:ind w:left="502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добирає необхідні ресурси, визначає способи фіксування даних;</w:t>
            </w:r>
          </w:p>
          <w:p w14:paraId="7CFFCC29" w14:textId="77777777" w:rsidR="000C3685" w:rsidRPr="00697B13" w:rsidRDefault="00751ADB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проводить експеримент і тривалі спостереження, фіксує їх хід за допомогою цифрових пристроїв, вносить дані в журнал спостережень, заповнює таблиці, будує графіки, формулює аргументовані висновки;</w:t>
            </w:r>
          </w:p>
          <w:p w14:paraId="7C484B95" w14:textId="77777777" w:rsidR="000C3685" w:rsidRPr="00697B13" w:rsidRDefault="00751ADB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рівномірно розподіляє навантаження між членами групи, враховуючи інтереси кожного; спонукає інших до якісної роботи, допомагає іншим;</w:t>
            </w:r>
          </w:p>
          <w:p w14:paraId="7C889BB8" w14:textId="77777777" w:rsidR="000C3685" w:rsidRPr="00697B13" w:rsidRDefault="00751ADB">
            <w:pPr>
              <w:numPr>
                <w:ilvl w:val="0"/>
                <w:numId w:val="11"/>
              </w:numPr>
              <w:ind w:left="502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планує роботу групи, узгоджує створення підсумкового звіту/презентації про хід і результати виконання проекту; спільно усією групою презентує ре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зультати роботи, само- і взаємо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оцінює діяльність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 виконання проекту і презентації, висловлює в ролі доброзичливого критика оцінку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презентування інших груп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CAE725" w14:textId="77777777" w:rsidR="000C3685" w:rsidRPr="00697B13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Навчальний проект «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Вирощування найвищої бобової рослини»</w:t>
            </w:r>
          </w:p>
          <w:p w14:paraId="46122F50" w14:textId="77777777" w:rsidR="000C3685" w:rsidRPr="00E6598D" w:rsidRDefault="00C218C8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hyperlink r:id="rId10">
              <w:r w:rsidR="00751ADB" w:rsidRPr="00E6598D">
                <w:rPr>
                  <w:rFonts w:ascii="Times New Roman" w:eastAsia="Times New Roman" w:hAnsi="Times New Roman" w:cs="Times New Roman"/>
                  <w:i/>
                  <w:color w:val="1155CC"/>
                  <w:sz w:val="24"/>
                  <w:szCs w:val="24"/>
                  <w:highlight w:val="white"/>
                </w:rPr>
                <w:t>(орієнтовний опис проекту)</w:t>
              </w:r>
            </w:hyperlink>
          </w:p>
        </w:tc>
      </w:tr>
      <w:tr w:rsidR="000C3685" w:rsidRPr="00697B13" w14:paraId="540AD6A7" w14:textId="77777777" w:rsidTr="009D07EF">
        <w:trPr>
          <w:trHeight w:val="3109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2CBD8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Практичні заняття </w:t>
            </w:r>
          </w:p>
          <w:p w14:paraId="636F33CA" w14:textId="77777777" w:rsidR="000C3685" w:rsidRPr="00697B13" w:rsidRDefault="00751ADB">
            <w:pPr>
              <w:numPr>
                <w:ilvl w:val="0"/>
                <w:numId w:val="18"/>
              </w:numPr>
              <w:spacing w:after="0" w:line="240" w:lineRule="auto"/>
              <w:ind w:left="432" w:hanging="360"/>
              <w:rPr>
                <w:b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назв найбільш поширених в Україні рослин, грибів, тварин за допомогою атласів-визначників, електронних колекцій.</w:t>
            </w:r>
          </w:p>
          <w:p w14:paraId="3C22A71F" w14:textId="77777777" w:rsidR="000C3685" w:rsidRPr="00697B13" w:rsidRDefault="00751ADB">
            <w:pPr>
              <w:numPr>
                <w:ilvl w:val="0"/>
                <w:numId w:val="34"/>
              </w:numPr>
              <w:spacing w:after="0" w:line="240" w:lineRule="auto"/>
              <w:ind w:left="423"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Ознайомлення з найпоширенішими й отруйними рослинами, грибами і тваринами своєї місцевості </w:t>
            </w:r>
          </w:p>
          <w:p w14:paraId="187228D4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Екскурсія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відповідно до місцевих умов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E951B50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до зоопарк</w:t>
            </w:r>
            <w:r w:rsidR="00C901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, живого куточк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, Будинку природи, краєзнавчого музею, на ферму тощо.</w:t>
            </w:r>
          </w:p>
          <w:p w14:paraId="6945C525" w14:textId="77777777" w:rsidR="000C3685" w:rsidRPr="00697B13" w:rsidRDefault="00751ADB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клітинної будови організмів;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колекцій зображень (у тому числі електронних) рослин, грибів, тварин, бактерій.</w:t>
            </w:r>
          </w:p>
          <w:p w14:paraId="34A90AA9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основними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властивостями живих організмів</w:t>
            </w:r>
          </w:p>
        </w:tc>
      </w:tr>
      <w:tr w:rsidR="000C3685" w:rsidRPr="009D07EF" w14:paraId="51412BD8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D995AA" w14:textId="77777777" w:rsidR="000C3685" w:rsidRPr="008E4F74" w:rsidRDefault="00E6598D" w:rsidP="00E6598D">
            <w:p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реалізується через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створення умов для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прояву проактивності і ініціативи під час демонстрації дослідів, виконання проекту, а також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 час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проведенн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екскурсій. </w:t>
            </w:r>
          </w:p>
          <w:p w14:paraId="3C4F8229" w14:textId="77777777" w:rsidR="000C3685" w:rsidRPr="00E6598D" w:rsidRDefault="00E6598D" w:rsidP="00C901E1">
            <w:pPr>
              <w:spacing w:after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751ADB" w:rsidRP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E6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51ADB" w:rsidRP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E6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</w:t>
            </w:r>
            <w:r w:rsidR="00C901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’</w:t>
            </w:r>
            <w:r w:rsidR="00751ADB" w:rsidRPr="00E6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я і безпека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51ADB" w:rsidRP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реалізується через формування в учнів навичок співробітництва і відповідальності та безпечну поведінку в групових проектах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51ADB" w:rsidRPr="00E6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C3685" w:rsidRPr="00697B13" w14:paraId="3C745466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3BEC36" w14:textId="77777777" w:rsidR="00C901E1" w:rsidRDefault="00C901E1" w:rsidP="00E6598D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E1BF4A" w14:textId="77777777" w:rsidR="000C3685" w:rsidRPr="00E6598D" w:rsidRDefault="00751ADB" w:rsidP="00E6598D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Людина на планеті Земля </w:t>
            </w:r>
            <w:r w:rsidR="00E6598D"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 год</w:t>
            </w:r>
            <w:r w:rsidR="00E6598D" w:rsidRPr="00E65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0C3685" w:rsidRPr="00697B13" w14:paraId="1CF4581F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D690B7" w14:textId="77777777" w:rsidR="00C901E1" w:rsidRPr="009D1C5E" w:rsidRDefault="00C901E1" w:rsidP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14:paraId="237A9725" w14:textId="77777777" w:rsidR="000C3685" w:rsidRPr="00697B13" w:rsidRDefault="00C901E1" w:rsidP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</w:t>
            </w:r>
            <w:r w:rsidR="00751ADB"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аннєвий компонент</w:t>
            </w:r>
          </w:p>
          <w:p w14:paraId="3105380A" w14:textId="77777777" w:rsidR="000C3685" w:rsidRPr="008613EB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1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61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613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забруднення навколишнього середовища; важливі екологічні проблеми своєї місцевості; природоохоронні об’єкти й території свого регіону;</w:t>
            </w:r>
          </w:p>
          <w:p w14:paraId="3043AA0E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наводить приклади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впливу людини на природу і природи на людину; рослин і тварин своєї місцевості, 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есено до Червоної книги України</w:t>
            </w:r>
          </w:p>
          <w:p w14:paraId="2EDFAD6F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D46B3" w14:textId="77777777" w:rsidR="000C3685" w:rsidRPr="00697B13" w:rsidRDefault="00751ADB" w:rsidP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14:paraId="565E36E3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зв’язок людини з природою; зміни в природі, що викликані природними чинниками і діяльністю людини; призначення Червоної книги і природоохоронних територій;</w:t>
            </w:r>
          </w:p>
          <w:p w14:paraId="776C97F3" w14:textId="77777777" w:rsidR="000C3685" w:rsidRPr="00B4324E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аналізує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позитивні і негативні наслідки взаємодії людини і довкілля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C0E3E4A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дотримується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екологічних норм поведінки у природі</w:t>
            </w:r>
          </w:p>
          <w:p w14:paraId="69785DD8" w14:textId="77777777" w:rsidR="009D1C5E" w:rsidRPr="009D1C5E" w:rsidRDefault="00751ADB" w:rsidP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14:paraId="49B513D1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усвідомлює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власну відповідальність за збереження природи;</w:t>
            </w:r>
          </w:p>
          <w:p w14:paraId="42C6056D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оцінює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природничих наук для охорони природи;</w:t>
            </w:r>
          </w:p>
          <w:p w14:paraId="41CB11E5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обговорює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 економного використання енергоносіїв;</w:t>
            </w:r>
          </w:p>
          <w:p w14:paraId="267A5C3A" w14:textId="77777777" w:rsidR="00B4324E" w:rsidRPr="00697B13" w:rsidRDefault="00B4324E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0F55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висловлює судження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необхідності охорони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природи і раціонального використання природних ресурсів;</w:t>
            </w:r>
          </w:p>
          <w:p w14:paraId="5440BD08" w14:textId="77777777" w:rsidR="000C3685" w:rsidRPr="00697B13" w:rsidRDefault="00751ADB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виявляє бережливе ставлення</w:t>
            </w:r>
            <w:r w:rsidRPr="00697B13">
              <w:rPr>
                <w:sz w:val="24"/>
                <w:szCs w:val="24"/>
              </w:rPr>
              <w:t xml:space="preserve"> 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</w:rPr>
              <w:t>до природи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A0BF1C" w14:textId="77777777" w:rsidR="00E6598D" w:rsidRDefault="00E6598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081E4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Людина </w:t>
            </w:r>
            <w:r w:rsidR="00C901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частина природи. </w:t>
            </w:r>
          </w:p>
          <w:p w14:paraId="0913F72D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E29D3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Зв’язок людини з природою. </w:t>
            </w:r>
          </w:p>
          <w:p w14:paraId="7A97717E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9F9EB" w14:textId="77777777" w:rsidR="000C3685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Зміни в природі, що виникають унаслідок природних чинників і діяльності людини.  </w:t>
            </w:r>
          </w:p>
          <w:p w14:paraId="11256BB0" w14:textId="77777777" w:rsidR="00C901E1" w:rsidRPr="00697B13" w:rsidRDefault="00C901E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10512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Екологічні проблеми та їх розв’язування (збереження біологічного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різноманіття, 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боротьба зі знищенням лісів і опустелюванням, захист планети від забруднення різних видів). </w:t>
            </w:r>
          </w:p>
          <w:p w14:paraId="334C5DFB" w14:textId="77777777" w:rsidR="000C3685" w:rsidRPr="00697B13" w:rsidRDefault="00751ADB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Охорона природи. </w:t>
            </w:r>
          </w:p>
          <w:p w14:paraId="13BE22E1" w14:textId="77777777" w:rsidR="000C3685" w:rsidRPr="00697B13" w:rsidRDefault="00751ADB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Червона книга України. Заповідники, заказники, національні парки та їх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нє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</w:t>
            </w:r>
            <w:r w:rsidR="00E6598D">
              <w:rPr>
                <w:rFonts w:ascii="Times New Roman" w:eastAsia="Times New Roman" w:hAnsi="Times New Roman" w:cs="Times New Roman"/>
                <w:sz w:val="24"/>
                <w:szCs w:val="24"/>
              </w:rPr>
              <w:t>ня для збереження природи Землі</w:t>
            </w:r>
          </w:p>
          <w:p w14:paraId="004CCA2A" w14:textId="77777777" w:rsidR="000C3685" w:rsidRPr="00697B13" w:rsidRDefault="000C3685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685" w:rsidRPr="00697B13" w14:paraId="376A20C4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E54CD7" w14:textId="77777777" w:rsidR="000C3685" w:rsidRPr="00697B13" w:rsidRDefault="00751AD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висловлює ідеї щодо створення корисних речей із вживаних;</w:t>
            </w:r>
          </w:p>
          <w:p w14:paraId="4BC1C971" w14:textId="77777777" w:rsidR="000C3685" w:rsidRPr="00697B13" w:rsidRDefault="00751AD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пояснює екогогічні наслідки перетворення вживаних речей на нові корисні, наводить приклади;</w:t>
            </w:r>
          </w:p>
          <w:p w14:paraId="6459DF1F" w14:textId="77777777" w:rsidR="000C3685" w:rsidRPr="00697B13" w:rsidRDefault="00751AD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висловлює обгрунтовані пропозиції щодо спільної роботи групи, доброзичливо обговорює ідеї інших; </w:t>
            </w:r>
          </w:p>
          <w:p w14:paraId="66D197C1" w14:textId="77777777" w:rsidR="000C3685" w:rsidRPr="00697B13" w:rsidRDefault="00751AD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коструює продукт проекту;</w:t>
            </w:r>
          </w:p>
          <w:p w14:paraId="11B7ABBF" w14:textId="77777777" w:rsidR="000C3685" w:rsidRPr="00697B13" w:rsidRDefault="00751AD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розраховує можливий економічний ефект від використ</w:t>
            </w:r>
            <w:r w:rsidR="00F028A3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продукту групового проекту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446FB0" w14:textId="77777777" w:rsidR="000C3685" w:rsidRPr="00697B13" w:rsidRDefault="00751AD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дані в таблиці;</w:t>
            </w:r>
          </w:p>
          <w:p w14:paraId="327DA0B5" w14:textId="77777777" w:rsidR="000C3685" w:rsidRPr="00697B13" w:rsidRDefault="00751AD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формулює аргументовані висновки щодо екологічних наслідків; </w:t>
            </w:r>
          </w:p>
          <w:p w14:paraId="188B1D91" w14:textId="77777777" w:rsidR="000C3685" w:rsidRPr="00697B13" w:rsidRDefault="00751ADB">
            <w:pPr>
              <w:numPr>
                <w:ilvl w:val="0"/>
                <w:numId w:val="8"/>
              </w:numPr>
              <w:spacing w:after="0"/>
              <w:ind w:hanging="360"/>
              <w:rPr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важливість власної цілеспр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</w:rPr>
              <w:t>ямованої екологічної діяльності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FA070A" w14:textId="77777777" w:rsidR="00C901E1" w:rsidRDefault="00C901E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1ECC96D" w14:textId="77777777" w:rsidR="000C3685" w:rsidRPr="00C901E1" w:rsidRDefault="00751ADB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Навчальний проект </w:t>
            </w:r>
            <w:r w:rsidR="00C901E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«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Смітити не можна переробляти</w:t>
            </w:r>
            <w:r w:rsidR="00C901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3F81650" w14:textId="77777777" w:rsidR="000C3685" w:rsidRPr="00697B13" w:rsidRDefault="00751ADB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(про «друге життя» побутових речей)</w:t>
            </w:r>
          </w:p>
          <w:p w14:paraId="3F7CF259" w14:textId="77777777" w:rsidR="000C3685" w:rsidRPr="00697B13" w:rsidRDefault="00C218C8">
            <w:pPr>
              <w:spacing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1">
              <w:r w:rsidR="00751ADB" w:rsidRPr="00697B1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</w:t>
              </w:r>
              <w:r w:rsidR="00751ADB" w:rsidRPr="00B4324E"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4"/>
                  <w:szCs w:val="24"/>
                  <w:highlight w:val="white"/>
                </w:rPr>
                <w:t>орієнтовний опис проекту</w:t>
              </w:r>
              <w:r w:rsidR="00751ADB" w:rsidRPr="00697B1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)</w:t>
              </w:r>
            </w:hyperlink>
          </w:p>
        </w:tc>
      </w:tr>
      <w:tr w:rsidR="000C3685" w:rsidRPr="00697B13" w14:paraId="1D087FD3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77D046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 роботи</w:t>
            </w:r>
          </w:p>
          <w:p w14:paraId="787DFBCC" w14:textId="77777777" w:rsidR="000C3685" w:rsidRPr="00B4324E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Червоної книги своєї місцевості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431B062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 занятття</w:t>
            </w:r>
          </w:p>
          <w:p w14:paraId="51484909" w14:textId="77777777" w:rsidR="000C3685" w:rsidRPr="00697B13" w:rsidRDefault="00751ADB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екологічних проблем своєї місцевості.</w:t>
            </w:r>
          </w:p>
          <w:p w14:paraId="5D26C944" w14:textId="77777777" w:rsidR="000C3685" w:rsidRPr="00697B13" w:rsidRDefault="00751ADB">
            <w:p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зображень</w:t>
            </w:r>
            <w:proofErr w:type="gramEnd"/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рідкісних рослин 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тварин своєї місцевості, що їх занесено до Червоної книги України;  відеоматеріалів про екологічні проблеми та шляхи їх розв</w:t>
            </w:r>
            <w:r w:rsidR="00B43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’язування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, охорону природи, природоохоронні території України.</w:t>
            </w:r>
          </w:p>
          <w:p w14:paraId="34041E3B" w14:textId="77777777" w:rsidR="000C3685" w:rsidRPr="00697B13" w:rsidRDefault="00751ADB" w:rsidP="00B4324E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Організація спостережень </w:t>
            </w:r>
            <w:r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природоохоронною діяльністю людей у своїй місцевості.</w:t>
            </w:r>
          </w:p>
        </w:tc>
      </w:tr>
      <w:tr w:rsidR="000C3685" w:rsidRPr="00697B13" w14:paraId="4A4DA65A" w14:textId="777777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1C7294" w14:textId="77777777" w:rsidR="000C3685" w:rsidRPr="008E4F74" w:rsidRDefault="00B4324E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Екологічна безпека </w:t>
            </w:r>
            <w:r w:rsidR="00C901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та 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сталий розвиток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реалізується через розуміння екологічних проблем своєї місцевості, проведення спостережень за природоохоронною діяльністю в своїй місцевості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власну творчу діяльність під час виконання проекту. </w:t>
            </w:r>
          </w:p>
          <w:p w14:paraId="6064890E" w14:textId="77777777" w:rsidR="000C3685" w:rsidRPr="008E4F74" w:rsidRDefault="00B4324E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Змістові лінії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’</w:t>
            </w:r>
            <w:r w:rsidR="00751ADB" w:rsidRPr="008E4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я і безпека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51ADB" w:rsidRPr="008E4F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реалізуються при співробітництві і свідомому дотриманні безпечної і відповідальної поведінки під час виконання учнями екологічного проекту. </w:t>
            </w:r>
          </w:p>
          <w:p w14:paraId="0BEAD081" w14:textId="77777777" w:rsidR="000C3685" w:rsidRPr="00697B13" w:rsidRDefault="00B4324E" w:rsidP="00C901E1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51ADB"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Підприємливість </w:t>
            </w:r>
            <w:r w:rsidR="00C901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="00751ADB" w:rsidRPr="00697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фінансова грамотність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 бути реалізована за умови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учнями фінансового ефекту від </w:t>
            </w:r>
            <w:r w:rsidR="00751ADB" w:rsidRPr="00697B13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нових корисних речей з уживаних під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виконання проекту</w:t>
            </w:r>
          </w:p>
        </w:tc>
      </w:tr>
    </w:tbl>
    <w:p w14:paraId="1FF39B18" w14:textId="77777777" w:rsidR="000C3685" w:rsidRPr="00697B13" w:rsidRDefault="000C3685" w:rsidP="009D0A8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C3685" w:rsidRPr="00697B13">
      <w:footerReference w:type="default" r:id="rId12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76E09" w14:textId="77777777" w:rsidR="00C218C8" w:rsidRDefault="00C218C8" w:rsidP="00697B13">
      <w:pPr>
        <w:spacing w:after="0" w:line="240" w:lineRule="auto"/>
      </w:pPr>
      <w:r>
        <w:separator/>
      </w:r>
    </w:p>
  </w:endnote>
  <w:endnote w:type="continuationSeparator" w:id="0">
    <w:p w14:paraId="66AC4B90" w14:textId="77777777" w:rsidR="00C218C8" w:rsidRDefault="00C218C8" w:rsidP="0069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503056"/>
      <w:docPartObj>
        <w:docPartGallery w:val="Page Numbers (Bottom of Page)"/>
        <w:docPartUnique/>
      </w:docPartObj>
    </w:sdtPr>
    <w:sdtEndPr/>
    <w:sdtContent>
      <w:p w14:paraId="453C53C9" w14:textId="77777777" w:rsidR="008613EB" w:rsidRDefault="008613EB">
        <w:pPr>
          <w:pStyle w:val="a9"/>
          <w:jc w:val="center"/>
        </w:pPr>
      </w:p>
      <w:p w14:paraId="36670C87" w14:textId="77777777" w:rsidR="008613EB" w:rsidRDefault="008613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F08">
          <w:rPr>
            <w:noProof/>
          </w:rPr>
          <w:t>17</w:t>
        </w:r>
        <w:r>
          <w:fldChar w:fldCharType="end"/>
        </w:r>
      </w:p>
    </w:sdtContent>
  </w:sdt>
  <w:p w14:paraId="2A586DF6" w14:textId="77777777" w:rsidR="008613EB" w:rsidRDefault="008613EB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98B2F" w14:textId="77777777" w:rsidR="00C218C8" w:rsidRDefault="00C218C8" w:rsidP="00697B13">
      <w:pPr>
        <w:spacing w:after="0" w:line="240" w:lineRule="auto"/>
      </w:pPr>
      <w:r>
        <w:separator/>
      </w:r>
    </w:p>
  </w:footnote>
  <w:footnote w:type="continuationSeparator" w:id="0">
    <w:p w14:paraId="56465959" w14:textId="77777777" w:rsidR="00C218C8" w:rsidRDefault="00C218C8" w:rsidP="00697B13">
      <w:pPr>
        <w:spacing w:after="0" w:line="240" w:lineRule="auto"/>
      </w:pPr>
      <w:r>
        <w:continuationSeparator/>
      </w:r>
    </w:p>
  </w:footnote>
  <w:footnote w:id="1">
    <w:p w14:paraId="63BDC81B" w14:textId="77777777" w:rsidR="00DB4F08" w:rsidRDefault="00DB4F08" w:rsidP="00DB4F08">
      <w:pPr>
        <w:pStyle w:val="ad"/>
      </w:pPr>
      <w:r>
        <w:rPr>
          <w:rStyle w:val="af"/>
        </w:rPr>
        <w:footnoteRef/>
      </w:r>
      <w:r>
        <w:t xml:space="preserve"> </w:t>
      </w:r>
      <w:bookmarkStart w:id="0" w:name="_GoBack"/>
      <w:bookmarkEnd w:id="0"/>
      <w:r>
        <w:t>Програма затверджена Наказом Міністерства освіти і науки України від 07.06.2017 № 804</w:t>
      </w:r>
    </w:p>
    <w:p w14:paraId="02B295D2" w14:textId="77777777" w:rsidR="00DB4F08" w:rsidRPr="00DB4F08" w:rsidRDefault="00DB4F0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6262"/>
    <w:multiLevelType w:val="multilevel"/>
    <w:tmpl w:val="2586CC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">
    <w:nsid w:val="027E4917"/>
    <w:multiLevelType w:val="multilevel"/>
    <w:tmpl w:val="5E0AFDF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">
    <w:nsid w:val="14B63E2D"/>
    <w:multiLevelType w:val="multilevel"/>
    <w:tmpl w:val="F4702F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">
    <w:nsid w:val="1ACE0BA2"/>
    <w:multiLevelType w:val="multilevel"/>
    <w:tmpl w:val="03B473D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4">
    <w:nsid w:val="1EAA2662"/>
    <w:multiLevelType w:val="multilevel"/>
    <w:tmpl w:val="846EE0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5">
    <w:nsid w:val="237E5F8B"/>
    <w:multiLevelType w:val="multilevel"/>
    <w:tmpl w:val="295028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6">
    <w:nsid w:val="2DF01E74"/>
    <w:multiLevelType w:val="multilevel"/>
    <w:tmpl w:val="E2742B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7">
    <w:nsid w:val="2E2903CA"/>
    <w:multiLevelType w:val="multilevel"/>
    <w:tmpl w:val="39A0F8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8">
    <w:nsid w:val="3117062F"/>
    <w:multiLevelType w:val="multilevel"/>
    <w:tmpl w:val="BF96723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9">
    <w:nsid w:val="36CC01A8"/>
    <w:multiLevelType w:val="multilevel"/>
    <w:tmpl w:val="6DD889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0">
    <w:nsid w:val="3A4A5D89"/>
    <w:multiLevelType w:val="multilevel"/>
    <w:tmpl w:val="249E2DC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1">
    <w:nsid w:val="3AB20013"/>
    <w:multiLevelType w:val="multilevel"/>
    <w:tmpl w:val="323207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2">
    <w:nsid w:val="3E905262"/>
    <w:multiLevelType w:val="multilevel"/>
    <w:tmpl w:val="97DEA8B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3">
    <w:nsid w:val="400963CE"/>
    <w:multiLevelType w:val="multilevel"/>
    <w:tmpl w:val="624ED87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4">
    <w:nsid w:val="46475290"/>
    <w:multiLevelType w:val="multilevel"/>
    <w:tmpl w:val="4D9854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5">
    <w:nsid w:val="4C4779D5"/>
    <w:multiLevelType w:val="multilevel"/>
    <w:tmpl w:val="86C824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6">
    <w:nsid w:val="4D587AE8"/>
    <w:multiLevelType w:val="multilevel"/>
    <w:tmpl w:val="EC9010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7">
    <w:nsid w:val="4FD2677E"/>
    <w:multiLevelType w:val="multilevel"/>
    <w:tmpl w:val="341675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8">
    <w:nsid w:val="550D2CC1"/>
    <w:multiLevelType w:val="multilevel"/>
    <w:tmpl w:val="6AC689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9">
    <w:nsid w:val="558F105D"/>
    <w:multiLevelType w:val="multilevel"/>
    <w:tmpl w:val="E08CF2A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0">
    <w:nsid w:val="5ABB0A90"/>
    <w:multiLevelType w:val="multilevel"/>
    <w:tmpl w:val="CB2E55D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1">
    <w:nsid w:val="63EE6EBE"/>
    <w:multiLevelType w:val="multilevel"/>
    <w:tmpl w:val="634024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2">
    <w:nsid w:val="66F648FD"/>
    <w:multiLevelType w:val="multilevel"/>
    <w:tmpl w:val="9970C5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3">
    <w:nsid w:val="69CD282C"/>
    <w:multiLevelType w:val="multilevel"/>
    <w:tmpl w:val="B3A69CE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4">
    <w:nsid w:val="69F814BE"/>
    <w:multiLevelType w:val="multilevel"/>
    <w:tmpl w:val="D592E4D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5">
    <w:nsid w:val="69FB0666"/>
    <w:multiLevelType w:val="multilevel"/>
    <w:tmpl w:val="5C2C78A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6">
    <w:nsid w:val="6C8E4A99"/>
    <w:multiLevelType w:val="multilevel"/>
    <w:tmpl w:val="1AD239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7">
    <w:nsid w:val="6C98561A"/>
    <w:multiLevelType w:val="multilevel"/>
    <w:tmpl w:val="D80AB6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8">
    <w:nsid w:val="6D7F7A3E"/>
    <w:multiLevelType w:val="multilevel"/>
    <w:tmpl w:val="D4869F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9">
    <w:nsid w:val="71E811B2"/>
    <w:multiLevelType w:val="multilevel"/>
    <w:tmpl w:val="26FC112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0">
    <w:nsid w:val="71F50821"/>
    <w:multiLevelType w:val="multilevel"/>
    <w:tmpl w:val="38FC9E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1">
    <w:nsid w:val="74052678"/>
    <w:multiLevelType w:val="multilevel"/>
    <w:tmpl w:val="EB8292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2">
    <w:nsid w:val="7A3B00BF"/>
    <w:multiLevelType w:val="multilevel"/>
    <w:tmpl w:val="C122BF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3">
    <w:nsid w:val="7AF42C43"/>
    <w:multiLevelType w:val="multilevel"/>
    <w:tmpl w:val="917837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4">
    <w:nsid w:val="7C69125C"/>
    <w:multiLevelType w:val="multilevel"/>
    <w:tmpl w:val="EFE495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5">
    <w:nsid w:val="7C7B47FA"/>
    <w:multiLevelType w:val="multilevel"/>
    <w:tmpl w:val="F17253E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6">
    <w:nsid w:val="7D6850BC"/>
    <w:multiLevelType w:val="multilevel"/>
    <w:tmpl w:val="1B0AC3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13"/>
  </w:num>
  <w:num w:numId="5">
    <w:abstractNumId w:val="10"/>
  </w:num>
  <w:num w:numId="6">
    <w:abstractNumId w:val="18"/>
  </w:num>
  <w:num w:numId="7">
    <w:abstractNumId w:val="0"/>
  </w:num>
  <w:num w:numId="8">
    <w:abstractNumId w:val="12"/>
  </w:num>
  <w:num w:numId="9">
    <w:abstractNumId w:val="22"/>
  </w:num>
  <w:num w:numId="10">
    <w:abstractNumId w:val="20"/>
  </w:num>
  <w:num w:numId="11">
    <w:abstractNumId w:val="15"/>
  </w:num>
  <w:num w:numId="12">
    <w:abstractNumId w:val="16"/>
  </w:num>
  <w:num w:numId="13">
    <w:abstractNumId w:val="32"/>
  </w:num>
  <w:num w:numId="14">
    <w:abstractNumId w:val="34"/>
  </w:num>
  <w:num w:numId="15">
    <w:abstractNumId w:val="19"/>
  </w:num>
  <w:num w:numId="16">
    <w:abstractNumId w:val="35"/>
  </w:num>
  <w:num w:numId="17">
    <w:abstractNumId w:val="24"/>
  </w:num>
  <w:num w:numId="18">
    <w:abstractNumId w:val="25"/>
  </w:num>
  <w:num w:numId="19">
    <w:abstractNumId w:val="4"/>
  </w:num>
  <w:num w:numId="20">
    <w:abstractNumId w:val="31"/>
  </w:num>
  <w:num w:numId="21">
    <w:abstractNumId w:val="3"/>
  </w:num>
  <w:num w:numId="22">
    <w:abstractNumId w:val="9"/>
  </w:num>
  <w:num w:numId="23">
    <w:abstractNumId w:val="26"/>
  </w:num>
  <w:num w:numId="24">
    <w:abstractNumId w:val="1"/>
  </w:num>
  <w:num w:numId="25">
    <w:abstractNumId w:val="30"/>
  </w:num>
  <w:num w:numId="26">
    <w:abstractNumId w:val="28"/>
  </w:num>
  <w:num w:numId="27">
    <w:abstractNumId w:val="7"/>
  </w:num>
  <w:num w:numId="28">
    <w:abstractNumId w:val="36"/>
  </w:num>
  <w:num w:numId="29">
    <w:abstractNumId w:val="8"/>
  </w:num>
  <w:num w:numId="30">
    <w:abstractNumId w:val="27"/>
  </w:num>
  <w:num w:numId="31">
    <w:abstractNumId w:val="23"/>
  </w:num>
  <w:num w:numId="32">
    <w:abstractNumId w:val="33"/>
  </w:num>
  <w:num w:numId="33">
    <w:abstractNumId w:val="11"/>
  </w:num>
  <w:num w:numId="34">
    <w:abstractNumId w:val="5"/>
  </w:num>
  <w:num w:numId="35">
    <w:abstractNumId w:val="14"/>
  </w:num>
  <w:num w:numId="36">
    <w:abstractNumId w:val="1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85"/>
    <w:rsid w:val="000C3685"/>
    <w:rsid w:val="00272612"/>
    <w:rsid w:val="00391B54"/>
    <w:rsid w:val="00457A59"/>
    <w:rsid w:val="004E2877"/>
    <w:rsid w:val="00652DE4"/>
    <w:rsid w:val="00697B13"/>
    <w:rsid w:val="006A7952"/>
    <w:rsid w:val="00751ADB"/>
    <w:rsid w:val="00813191"/>
    <w:rsid w:val="008443A0"/>
    <w:rsid w:val="0084536E"/>
    <w:rsid w:val="008613EB"/>
    <w:rsid w:val="008E4F74"/>
    <w:rsid w:val="00912217"/>
    <w:rsid w:val="009D07EF"/>
    <w:rsid w:val="009D0A81"/>
    <w:rsid w:val="009D1C5E"/>
    <w:rsid w:val="00B216FD"/>
    <w:rsid w:val="00B4324E"/>
    <w:rsid w:val="00B5266C"/>
    <w:rsid w:val="00C218C8"/>
    <w:rsid w:val="00C901E1"/>
    <w:rsid w:val="00DB4F08"/>
    <w:rsid w:val="00DC68EA"/>
    <w:rsid w:val="00E6598D"/>
    <w:rsid w:val="00F0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ECF2"/>
  <w15:docId w15:val="{7E7E817C-D2B6-4789-8C72-13828D62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69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7B13"/>
  </w:style>
  <w:style w:type="paragraph" w:styleId="a9">
    <w:name w:val="footer"/>
    <w:basedOn w:val="a"/>
    <w:link w:val="aa"/>
    <w:uiPriority w:val="99"/>
    <w:unhideWhenUsed/>
    <w:rsid w:val="0069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B13"/>
  </w:style>
  <w:style w:type="paragraph" w:styleId="ab">
    <w:name w:val="Balloon Text"/>
    <w:basedOn w:val="a"/>
    <w:link w:val="ac"/>
    <w:uiPriority w:val="99"/>
    <w:semiHidden/>
    <w:unhideWhenUsed/>
    <w:rsid w:val="0069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7B13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unhideWhenUsed/>
    <w:rsid w:val="00DB4F08"/>
    <w:pPr>
      <w:spacing w:after="0" w:line="240" w:lineRule="auto"/>
    </w:pPr>
    <w:rPr>
      <w:sz w:val="24"/>
      <w:szCs w:val="24"/>
    </w:rPr>
  </w:style>
  <w:style w:type="character" w:customStyle="1" w:styleId="ae">
    <w:name w:val="Текст сноски Знак"/>
    <w:basedOn w:val="a0"/>
    <w:link w:val="ad"/>
    <w:uiPriority w:val="99"/>
    <w:rsid w:val="00DB4F08"/>
    <w:rPr>
      <w:sz w:val="24"/>
      <w:szCs w:val="24"/>
    </w:rPr>
  </w:style>
  <w:style w:type="character" w:styleId="af">
    <w:name w:val="footnote reference"/>
    <w:basedOn w:val="a0"/>
    <w:uiPriority w:val="99"/>
    <w:unhideWhenUsed/>
    <w:rsid w:val="00DB4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rirodaprojects.blogspot.com/2017/03/blog-post.html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rirodaprojects.blogspot.com/" TargetMode="External"/><Relationship Id="rId8" Type="http://schemas.openxmlformats.org/officeDocument/2006/relationships/hyperlink" Target="http://prirodaprojects.blogspot.com/2017/03/blog-post_62.html" TargetMode="External"/><Relationship Id="rId9" Type="http://schemas.openxmlformats.org/officeDocument/2006/relationships/hyperlink" Target="http://prirodaprojects.blogspot.com/2017/03/blog-post_9.html" TargetMode="External"/><Relationship Id="rId10" Type="http://schemas.openxmlformats.org/officeDocument/2006/relationships/hyperlink" Target="http://prirodaprojects.blogspot.com/2017/03/blog-post_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5800</Words>
  <Characters>33060</Characters>
  <Application>Microsoft Macintosh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Kyrychenko Bogdan</cp:lastModifiedBy>
  <cp:revision>4</cp:revision>
  <cp:lastPrinted>2017-04-24T09:58:00Z</cp:lastPrinted>
  <dcterms:created xsi:type="dcterms:W3CDTF">2017-06-09T05:43:00Z</dcterms:created>
  <dcterms:modified xsi:type="dcterms:W3CDTF">2017-06-12T09:51:00Z</dcterms:modified>
</cp:coreProperties>
</file>