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085" w:rsidRPr="00317085" w:rsidRDefault="00317085" w:rsidP="00317085">
      <w:pPr>
        <w:shd w:val="clear" w:color="auto" w:fill="FFFFFF"/>
        <w:spacing w:line="317" w:lineRule="exact"/>
        <w:jc w:val="center"/>
        <w:rPr>
          <w:rFonts w:ascii="Times New Roman" w:eastAsia="Times New Roman" w:hAnsi="Times New Roman" w:cs="Times New Roman"/>
          <w:b/>
          <w:color w:val="C00000"/>
          <w:sz w:val="40"/>
          <w:szCs w:val="40"/>
          <w:lang w:val="uk-UA"/>
        </w:rPr>
      </w:pPr>
      <w:r w:rsidRPr="00317085">
        <w:rPr>
          <w:rFonts w:ascii="Times New Roman" w:eastAsia="Times New Roman" w:hAnsi="Times New Roman" w:cs="Times New Roman"/>
          <w:b/>
          <w:color w:val="C00000"/>
          <w:sz w:val="40"/>
          <w:szCs w:val="40"/>
          <w:lang w:val="uk-UA"/>
        </w:rPr>
        <w:t>«Що потрібно знати про нітрати»</w:t>
      </w:r>
    </w:p>
    <w:p w:rsidR="00317085" w:rsidRPr="00317085" w:rsidRDefault="00317085" w:rsidP="00317085">
      <w:pPr>
        <w:shd w:val="clear" w:color="auto" w:fill="FFFFFF"/>
        <w:spacing w:line="317" w:lineRule="exact"/>
        <w:jc w:val="center"/>
        <w:rPr>
          <w:rFonts w:ascii="Times New Roman" w:eastAsia="Times New Roman" w:hAnsi="Times New Roman" w:cs="Times New Roman"/>
          <w:b/>
          <w:color w:val="C00000"/>
          <w:sz w:val="40"/>
          <w:szCs w:val="40"/>
          <w:lang w:val="uk-UA"/>
        </w:rPr>
      </w:pPr>
      <w:r w:rsidRPr="00317085">
        <w:rPr>
          <w:rFonts w:ascii="Times New Roman" w:eastAsia="Times New Roman" w:hAnsi="Times New Roman" w:cs="Times New Roman"/>
          <w:b/>
          <w:color w:val="C00000"/>
          <w:sz w:val="40"/>
          <w:szCs w:val="40"/>
          <w:lang w:val="uk-UA"/>
        </w:rPr>
        <w:t>Порадник  для батьків</w:t>
      </w:r>
    </w:p>
    <w:p w:rsidR="00317085" w:rsidRPr="00AC1361" w:rsidRDefault="00317085" w:rsidP="00317085">
      <w:pPr>
        <w:shd w:val="clear" w:color="auto" w:fill="FFFFFF"/>
        <w:spacing w:line="317" w:lineRule="exact"/>
        <w:ind w:firstLine="418"/>
        <w:jc w:val="both"/>
        <w:rPr>
          <w:rFonts w:ascii="Times New Roman" w:hAnsi="Times New Roman" w:cs="Times New Roman"/>
          <w:sz w:val="28"/>
          <w:szCs w:val="28"/>
        </w:rPr>
      </w:pPr>
      <w:r w:rsidRPr="00AC136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нормальної життєдіяльності організм повинен отримувати </w:t>
      </w:r>
      <w:r w:rsidRPr="00AC1361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достатню кількість поживних речовин, якісно відповідних адаптаційним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можливостям шлунково-кишкового т</w:t>
      </w:r>
      <w:r w:rsidRPr="00AC136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ракту дитини та рівню обмінних </w:t>
      </w:r>
      <w:r w:rsidRPr="00AC1361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процесів. До найважливіших компонентів харчування входять : жири, білки. вуглеводи, мінеральні речовини. А от слово "нітрати", лякає всіх. Та мало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хто знає, щ</w:t>
      </w:r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о ж це таке насправді й звідки вони накопичуються в овочах.</w:t>
      </w:r>
    </w:p>
    <w:p w:rsidR="00317085" w:rsidRPr="00AC1361" w:rsidRDefault="00317085" w:rsidP="00317085">
      <w:pPr>
        <w:shd w:val="clear" w:color="auto" w:fill="FFFFFF"/>
        <w:spacing w:line="317" w:lineRule="exact"/>
        <w:ind w:left="418" w:firstLine="648"/>
        <w:jc w:val="both"/>
        <w:rPr>
          <w:rFonts w:ascii="Times New Roman" w:hAnsi="Times New Roman" w:cs="Times New Roman"/>
          <w:sz w:val="28"/>
          <w:szCs w:val="28"/>
        </w:rPr>
      </w:pPr>
      <w:r w:rsidRPr="00AC136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Виявляється, нітрати - це не якісь хімічні забруднювачі, що через недогляд потрапили у </w:t>
      </w:r>
      <w:proofErr w:type="spellStart"/>
      <w:r w:rsidRPr="00AC1361">
        <w:rPr>
          <w:rFonts w:ascii="Times New Roman" w:eastAsia="Times New Roman" w:hAnsi="Times New Roman" w:cs="Times New Roman"/>
          <w:sz w:val="28"/>
          <w:szCs w:val="28"/>
          <w:lang w:val="uk-UA"/>
        </w:rPr>
        <w:t>грунт</w:t>
      </w:r>
      <w:proofErr w:type="spellEnd"/>
      <w:r w:rsidRPr="00AC136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а через нього в овочі. Для рослин нітрати - одна з основних поживних речовин, джерело азоту, з якого рослина будує свої </w:t>
      </w:r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білки. Певну кількість цього будівельного матеріалу вона запасає наперед у </w:t>
      </w:r>
      <w:r w:rsidRPr="00AC1361">
        <w:rPr>
          <w:rFonts w:ascii="Times New Roman" w:eastAsia="Times New Roman" w:hAnsi="Times New Roman" w:cs="Times New Roman"/>
          <w:sz w:val="28"/>
          <w:szCs w:val="28"/>
          <w:lang w:val="uk-UA"/>
        </w:rPr>
        <w:t>клітинних вакуолях.</w:t>
      </w:r>
    </w:p>
    <w:p w:rsidR="00317085" w:rsidRPr="00AC1361" w:rsidRDefault="00317085" w:rsidP="00317085">
      <w:pPr>
        <w:shd w:val="clear" w:color="auto" w:fill="FFFFFF"/>
        <w:spacing w:line="317" w:lineRule="exact"/>
        <w:ind w:left="432" w:firstLine="662"/>
        <w:jc w:val="both"/>
        <w:rPr>
          <w:rFonts w:ascii="Times New Roman" w:hAnsi="Times New Roman" w:cs="Times New Roman"/>
          <w:sz w:val="28"/>
          <w:szCs w:val="28"/>
        </w:rPr>
      </w:pPr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Ці необхідні речовини рослини беруть як з мінеральних, так і з органічних добрив. Отож безпідставною є "народна" версія про те, що раніше </w:t>
      </w:r>
      <w:r w:rsidRPr="00AC1361">
        <w:rPr>
          <w:rFonts w:ascii="Times New Roman" w:eastAsia="Times New Roman" w:hAnsi="Times New Roman" w:cs="Times New Roman"/>
          <w:sz w:val="28"/>
          <w:szCs w:val="28"/>
          <w:lang w:val="uk-UA"/>
        </w:rPr>
        <w:t>не було "хімії" і нітратів.</w:t>
      </w:r>
    </w:p>
    <w:p w:rsidR="00317085" w:rsidRPr="00AC1361" w:rsidRDefault="00317085" w:rsidP="00317085">
      <w:pPr>
        <w:shd w:val="clear" w:color="auto" w:fill="FFFFFF"/>
        <w:spacing w:line="317" w:lineRule="exact"/>
        <w:ind w:left="446" w:firstLine="778"/>
        <w:jc w:val="both"/>
        <w:rPr>
          <w:rFonts w:ascii="Times New Roman" w:hAnsi="Times New Roman" w:cs="Times New Roman"/>
          <w:sz w:val="28"/>
          <w:szCs w:val="28"/>
        </w:rPr>
      </w:pPr>
      <w:r w:rsidRPr="00AC1361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Утім, при незбалансованому внесенні добрив в овочах накопичується підвищена кількість нітратів, що негативно позначається на здоров'ї людей, котрі вживають ці овочі. Існують й інші причини дисбалансу нітратів. На їх </w:t>
      </w:r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вміст виливають освітлення, температура повітря і </w:t>
      </w:r>
      <w:proofErr w:type="spellStart"/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грунт</w:t>
      </w:r>
      <w:proofErr w:type="spellEnd"/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. Так, для нормальної переробки нітратів рослинам потрібне сонячне світло: чим більше його, тим успішніше нітрати переробляються на білки. Тому овочі вирощені в умовах недостатнього освітлення і короткого дня (скажімо </w:t>
      </w:r>
      <w:r w:rsidRPr="00AC1361">
        <w:rPr>
          <w:rFonts w:ascii="Times New Roman" w:eastAsia="Times New Roman" w:hAnsi="Times New Roman" w:cs="Times New Roman"/>
          <w:sz w:val="28"/>
          <w:szCs w:val="28"/>
          <w:lang w:val="uk-UA"/>
        </w:rPr>
        <w:t>тепличні) містять високі дози нітратів.</w:t>
      </w:r>
    </w:p>
    <w:p w:rsidR="00317085" w:rsidRPr="00AC1361" w:rsidRDefault="00317085" w:rsidP="00317085">
      <w:pPr>
        <w:shd w:val="clear" w:color="auto" w:fill="FFFFFF"/>
        <w:spacing w:line="317" w:lineRule="exact"/>
        <w:ind w:left="461" w:firstLine="936"/>
        <w:jc w:val="both"/>
        <w:rPr>
          <w:rFonts w:ascii="Times New Roman" w:hAnsi="Times New Roman" w:cs="Times New Roman"/>
          <w:sz w:val="28"/>
          <w:szCs w:val="28"/>
        </w:rPr>
      </w:pPr>
      <w:r w:rsidRPr="00AC1361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Надмірна вологість у поєднані з низькою температурою також сприяє </w:t>
      </w:r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надмірне накопичення нітратів. Отож, в холодне, вологе літо їх у рослинах більше. А в спекотному посушливому кліматі інтенсивне поливання сприяє зниженню концентрації нітратів у </w:t>
      </w:r>
      <w:proofErr w:type="spellStart"/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грунті</w:t>
      </w:r>
      <w:proofErr w:type="spellEnd"/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і рослинах. Поливання стимулює ріст, а рослини, які швидко ростуть, використовують, а не накопичують </w:t>
      </w:r>
      <w:r w:rsidRPr="00AC1361">
        <w:rPr>
          <w:rFonts w:ascii="Times New Roman" w:eastAsia="Times New Roman" w:hAnsi="Times New Roman" w:cs="Times New Roman"/>
          <w:sz w:val="28"/>
          <w:szCs w:val="28"/>
          <w:lang w:val="uk-UA"/>
        </w:rPr>
        <w:t>нітрати.</w:t>
      </w:r>
    </w:p>
    <w:p w:rsidR="00317085" w:rsidRPr="00AC1361" w:rsidRDefault="00317085" w:rsidP="00317085">
      <w:pPr>
        <w:shd w:val="clear" w:color="auto" w:fill="FFFFFF"/>
        <w:spacing w:line="317" w:lineRule="exact"/>
        <w:ind w:left="475" w:firstLine="130"/>
        <w:jc w:val="both"/>
        <w:rPr>
          <w:rFonts w:ascii="Times New Roman" w:hAnsi="Times New Roman" w:cs="Times New Roman"/>
          <w:sz w:val="28"/>
          <w:szCs w:val="28"/>
        </w:rPr>
      </w:pPr>
      <w:r w:rsidRPr="00AC1361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До речі, різні овочі по-різному накопичують нітрати. Найбільше їх у </w:t>
      </w:r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рослин родини хрестоцвітих: капусті, редьки, буряку, редисці, а також у зелені - різних салатах і пряних травах. А от помідори, баклажани, солодкий перець, часник, горох, а також фрукти нітратів містять значно менше. Небажаним перетворенням нітратів перешкоджають:</w:t>
      </w:r>
    </w:p>
    <w:p w:rsidR="00317085" w:rsidRPr="00AC1361" w:rsidRDefault="00317085" w:rsidP="00317085">
      <w:pPr>
        <w:widowControl w:val="0"/>
        <w:numPr>
          <w:ilvl w:val="0"/>
          <w:numId w:val="1"/>
        </w:numPr>
        <w:shd w:val="clear" w:color="auto" w:fill="FFFFFF"/>
        <w:tabs>
          <w:tab w:val="left" w:pos="1195"/>
        </w:tabs>
        <w:autoSpaceDE w:val="0"/>
        <w:autoSpaceDN w:val="0"/>
        <w:adjustRightInd w:val="0"/>
        <w:spacing w:after="0" w:line="317" w:lineRule="exact"/>
        <w:ind w:left="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аскорбінова кислота (вітамін С)</w:t>
      </w:r>
    </w:p>
    <w:p w:rsidR="00317085" w:rsidRPr="00AC1361" w:rsidRDefault="00317085" w:rsidP="00317085">
      <w:pPr>
        <w:widowControl w:val="0"/>
        <w:numPr>
          <w:ilvl w:val="0"/>
          <w:numId w:val="1"/>
        </w:numPr>
        <w:shd w:val="clear" w:color="auto" w:fill="FFFFFF"/>
        <w:tabs>
          <w:tab w:val="left" w:pos="1195"/>
        </w:tabs>
        <w:autoSpaceDE w:val="0"/>
        <w:autoSpaceDN w:val="0"/>
        <w:adjustRightInd w:val="0"/>
        <w:spacing w:after="0" w:line="317" w:lineRule="exact"/>
        <w:ind w:left="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1361">
        <w:rPr>
          <w:rFonts w:ascii="Times New Roman" w:eastAsia="Times New Roman" w:hAnsi="Times New Roman" w:cs="Times New Roman"/>
          <w:sz w:val="28"/>
          <w:szCs w:val="28"/>
          <w:lang w:val="uk-UA"/>
        </w:rPr>
        <w:t>молочнокислі продукти</w:t>
      </w:r>
    </w:p>
    <w:p w:rsidR="00317085" w:rsidRPr="00AC1361" w:rsidRDefault="00317085" w:rsidP="00317085">
      <w:pPr>
        <w:widowControl w:val="0"/>
        <w:numPr>
          <w:ilvl w:val="0"/>
          <w:numId w:val="1"/>
        </w:numPr>
        <w:shd w:val="clear" w:color="auto" w:fill="FFFFFF"/>
        <w:tabs>
          <w:tab w:val="left" w:pos="1195"/>
        </w:tabs>
        <w:autoSpaceDE w:val="0"/>
        <w:autoSpaceDN w:val="0"/>
        <w:adjustRightInd w:val="0"/>
        <w:spacing w:after="0" w:line="317" w:lineRule="exact"/>
        <w:ind w:left="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1361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зелений чай</w:t>
      </w:r>
    </w:p>
    <w:p w:rsidR="00317085" w:rsidRPr="00AC1361" w:rsidRDefault="00317085" w:rsidP="00317085">
      <w:pPr>
        <w:shd w:val="clear" w:color="auto" w:fill="FFFFFF"/>
        <w:spacing w:line="317" w:lineRule="exact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1361">
        <w:rPr>
          <w:rFonts w:ascii="Times New Roman" w:eastAsia="Times New Roman" w:hAnsi="Times New Roman" w:cs="Times New Roman"/>
          <w:sz w:val="28"/>
          <w:szCs w:val="28"/>
          <w:lang w:val="uk-UA"/>
        </w:rPr>
        <w:t>До речі, молочнокислі продукти - не зовсім те саме, що кисломолочні.</w:t>
      </w:r>
    </w:p>
    <w:p w:rsidR="00317085" w:rsidRPr="00AC1361" w:rsidRDefault="00317085" w:rsidP="00317085">
      <w:pPr>
        <w:shd w:val="clear" w:color="auto" w:fill="FFFFFF"/>
        <w:spacing w:line="317" w:lineRule="exact"/>
        <w:ind w:firstLine="389"/>
        <w:jc w:val="both"/>
        <w:rPr>
          <w:rFonts w:ascii="Times New Roman" w:hAnsi="Times New Roman" w:cs="Times New Roman"/>
          <w:sz w:val="28"/>
          <w:szCs w:val="28"/>
        </w:rPr>
      </w:pPr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lastRenderedPageBreak/>
        <w:t xml:space="preserve">Кисломолочні продукти теж входять до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цієї групи, а також й інші, що от</w:t>
      </w:r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римані внаслідок молочнокислого бродіння : ква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шені капуста й огірки, хлібний к</w:t>
      </w:r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вас. Отож всі салати корисно заправляти сметаною, кефіром чи хоча б запинати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ї</w:t>
      </w:r>
      <w:r w:rsidRPr="00AC1361">
        <w:rPr>
          <w:rFonts w:ascii="Times New Roman" w:eastAsia="Times New Roman" w:hAnsi="Times New Roman" w:cs="Times New Roman"/>
          <w:sz w:val="28"/>
          <w:szCs w:val="28"/>
          <w:lang w:val="uk-UA"/>
        </w:rPr>
        <w:t>х квасом.</w:t>
      </w:r>
    </w:p>
    <w:p w:rsidR="00317085" w:rsidRPr="00AC1361" w:rsidRDefault="00317085" w:rsidP="00317085">
      <w:pPr>
        <w:shd w:val="clear" w:color="auto" w:fill="FFFFFF"/>
        <w:spacing w:line="317" w:lineRule="exact"/>
        <w:ind w:firstLine="302"/>
        <w:jc w:val="both"/>
        <w:rPr>
          <w:rFonts w:ascii="Times New Roman" w:hAnsi="Times New Roman" w:cs="Times New Roman"/>
          <w:sz w:val="28"/>
          <w:szCs w:val="28"/>
        </w:rPr>
      </w:pPr>
      <w:r w:rsidRPr="00AC1361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Ось ще кілька порад, які допоможуть вам зробити так, щоб до столу потрапило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Pr="00AC1361">
        <w:rPr>
          <w:rFonts w:ascii="Times New Roman" w:eastAsia="Times New Roman" w:hAnsi="Times New Roman" w:cs="Times New Roman"/>
          <w:sz w:val="28"/>
          <w:szCs w:val="28"/>
          <w:lang w:val="uk-UA"/>
        </w:rPr>
        <w:t>комога менше нітратів.</w:t>
      </w:r>
    </w:p>
    <w:p w:rsidR="00317085" w:rsidRPr="00AC1361" w:rsidRDefault="00317085" w:rsidP="00317085">
      <w:pPr>
        <w:shd w:val="clear" w:color="auto" w:fill="FFFFFF"/>
        <w:spacing w:line="317" w:lineRule="exact"/>
        <w:ind w:firstLine="302"/>
        <w:jc w:val="both"/>
        <w:rPr>
          <w:rFonts w:ascii="Times New Roman" w:hAnsi="Times New Roman" w:cs="Times New Roman"/>
          <w:sz w:val="28"/>
          <w:szCs w:val="28"/>
        </w:rPr>
      </w:pPr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Особливо важливо врахувати такі нюанси, готуючи для дітей, адже вони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значно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чут</w:t>
      </w:r>
      <w:r w:rsidRPr="00AC1361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ливіші</w:t>
      </w:r>
      <w:proofErr w:type="spellEnd"/>
      <w:r w:rsidRPr="00AC1361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до нітратів. Допустима доза для дитини у 60 разів нижча як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Pr="00AC1361">
        <w:rPr>
          <w:rFonts w:ascii="Times New Roman" w:eastAsia="Times New Roman" w:hAnsi="Times New Roman" w:cs="Times New Roman"/>
          <w:sz w:val="28"/>
          <w:szCs w:val="28"/>
          <w:lang w:val="uk-UA"/>
        </w:rPr>
        <w:t>ля дорослих.</w:t>
      </w:r>
    </w:p>
    <w:p w:rsidR="00317085" w:rsidRPr="00AC1361" w:rsidRDefault="00317085" w:rsidP="00317085">
      <w:pPr>
        <w:widowControl w:val="0"/>
        <w:numPr>
          <w:ilvl w:val="0"/>
          <w:numId w:val="2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 w:line="317" w:lineRule="exact"/>
        <w:ind w:left="10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Урожай збирати увечері - в цей час у рослинах нітратів міститься на </w:t>
      </w:r>
      <w:r w:rsidRPr="00AC1361">
        <w:rPr>
          <w:rFonts w:ascii="Times New Roman" w:eastAsia="Times New Roman" w:hAnsi="Times New Roman" w:cs="Times New Roman"/>
          <w:sz w:val="28"/>
          <w:szCs w:val="28"/>
          <w:lang w:val="uk-UA"/>
        </w:rPr>
        <w:t>30...40% менше.</w:t>
      </w:r>
    </w:p>
    <w:p w:rsidR="00317085" w:rsidRPr="00AC1361" w:rsidRDefault="00317085" w:rsidP="00317085">
      <w:pPr>
        <w:widowControl w:val="0"/>
        <w:numPr>
          <w:ilvl w:val="0"/>
          <w:numId w:val="2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 w:line="317" w:lineRule="exact"/>
        <w:ind w:left="10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C1361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Рівень нітратів залежить і від віку рослин - у молодих він вищий.</w:t>
      </w:r>
    </w:p>
    <w:p w:rsidR="00317085" w:rsidRPr="00AC1361" w:rsidRDefault="00317085" w:rsidP="00317085">
      <w:pPr>
        <w:widowControl w:val="0"/>
        <w:numPr>
          <w:ilvl w:val="0"/>
          <w:numId w:val="2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317" w:lineRule="exact"/>
        <w:ind w:left="504" w:right="51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C1361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Різні частини рослин містя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ть різну кількість нітратів, і я</w:t>
      </w:r>
      <w:r w:rsidRPr="00AC1361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к в листовій </w:t>
      </w:r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пластинці їх менше, ніж в черешках. У картоплі нітратів менше в </w:t>
      </w:r>
      <w:r w:rsidRPr="00AC1361">
        <w:rPr>
          <w:rFonts w:ascii="Times New Roman" w:eastAsia="Times New Roman" w:hAnsi="Times New Roman" w:cs="Times New Roman"/>
          <w:sz w:val="28"/>
          <w:szCs w:val="28"/>
          <w:lang w:val="uk-UA"/>
        </w:rPr>
        <w:t>середині бульби і більше ближче до поверхні.</w:t>
      </w:r>
    </w:p>
    <w:p w:rsidR="00317085" w:rsidRPr="00AC1361" w:rsidRDefault="00317085" w:rsidP="00317085">
      <w:pPr>
        <w:widowControl w:val="0"/>
        <w:numPr>
          <w:ilvl w:val="0"/>
          <w:numId w:val="2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40" w:lineRule="auto"/>
        <w:ind w:left="50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У зовнішніх листках капусти їх більше, ніж у середніх. У моркві </w:t>
      </w:r>
      <w:r w:rsidRPr="00AC1361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найбільший їх вміст у верхівці, а у буряку, навпаки, ближче до хвостика. </w:t>
      </w:r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В огірках, кавуна, дині їх більше ближче до шкірки і менше там де насіння. У гарбуза і кабачка навпаки найбільше нітратів у насіннєвій </w:t>
      </w:r>
      <w:r w:rsidRPr="00AC1361">
        <w:rPr>
          <w:rFonts w:ascii="Times New Roman" w:eastAsia="Times New Roman" w:hAnsi="Times New Roman" w:cs="Times New Roman"/>
          <w:sz w:val="28"/>
          <w:szCs w:val="28"/>
          <w:lang w:val="uk-UA"/>
        </w:rPr>
        <w:t>коморі, а також біля плодоніжки.</w:t>
      </w:r>
    </w:p>
    <w:p w:rsidR="00317085" w:rsidRDefault="00317085" w:rsidP="00317085">
      <w:pPr>
        <w:shd w:val="clear" w:color="auto" w:fill="FFFFFF"/>
        <w:spacing w:before="302" w:line="317" w:lineRule="exact"/>
        <w:ind w:left="14" w:firstLine="69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Кулінарна обробка дає змогу значно знизити вміст нітратів в овочах. </w:t>
      </w:r>
      <w:r w:rsidRPr="00AC136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Окріп чищення і виділення найбільш "ризикованих" частин, можна </w:t>
      </w:r>
      <w:r w:rsidRPr="00AC1361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використовуват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и ще вимочування і відварювання</w:t>
      </w:r>
      <w:r w:rsidRPr="00AC1361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. Так, вміст нітратів у </w:t>
      </w:r>
      <w:r w:rsidRPr="00AC1361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відвареній картоплі на 50...80% нижчий, ніж у си</w:t>
      </w:r>
      <w:r>
        <w:rPr>
          <w:rFonts w:eastAsia="Times New Roman"/>
          <w:spacing w:val="-1"/>
          <w:sz w:val="28"/>
          <w:szCs w:val="28"/>
          <w:lang w:val="uk-UA"/>
        </w:rPr>
        <w:t>рій.</w:t>
      </w:r>
      <w:r w:rsidRPr="0031708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C1361">
        <w:rPr>
          <w:rFonts w:ascii="Times New Roman" w:eastAsia="Times New Roman" w:hAnsi="Times New Roman" w:cs="Times New Roman"/>
          <w:sz w:val="28"/>
          <w:szCs w:val="28"/>
          <w:lang w:val="uk-UA"/>
        </w:rPr>
        <w:t>Дуже часто маленькі дітки відмовляються їсти. Одні кажуть "Не хоче 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C1361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не треба. Захоче - поїсть". Інші використовують всю свою майстерність, щоб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хоч щ</w:t>
      </w:r>
      <w:r w:rsidRPr="00AC1361">
        <w:rPr>
          <w:rFonts w:ascii="Times New Roman" w:eastAsia="Times New Roman" w:hAnsi="Times New Roman" w:cs="Times New Roman"/>
          <w:sz w:val="28"/>
          <w:szCs w:val="28"/>
          <w:lang w:val="uk-UA"/>
        </w:rPr>
        <w:t>о-небудь дитина з'їла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317085" w:rsidRDefault="00317085" w:rsidP="00317085">
      <w:pPr>
        <w:shd w:val="clear" w:color="auto" w:fill="FFFFFF"/>
        <w:spacing w:before="302" w:line="317" w:lineRule="exact"/>
        <w:ind w:left="14" w:firstLine="69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2F42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Харчування дитини вимагає спокійної обстановки, відсутності стресових перевантажень, привабливого вигляду їжі, естетики сервіровки столу</w:t>
      </w:r>
      <w:r w:rsidR="0069443B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. Сприяє розвитку культурно-гігіє</w:t>
      </w:r>
      <w:r w:rsidRPr="00B82F42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нічних навичок : дитина вчиться правильно поводитися за столом, засвоює правила користування ложкою, виделкою, ножем та серветкою. Якщо всі ці вимоги будуть виконуватись, дитина обов'язково захоче скуштувати привабливої, смачної страви. Так, що </w:t>
      </w:r>
      <w:r w:rsidRPr="00B82F42">
        <w:rPr>
          <w:rFonts w:ascii="Times New Roman" w:eastAsia="Times New Roman" w:hAnsi="Times New Roman" w:cs="Times New Roman"/>
          <w:sz w:val="28"/>
          <w:szCs w:val="28"/>
          <w:lang w:val="uk-UA"/>
        </w:rPr>
        <w:t>удачі вам, шановні батьки.</w:t>
      </w:r>
    </w:p>
    <w:p w:rsidR="00317085" w:rsidRDefault="000771B2" w:rsidP="000771B2">
      <w:pPr>
        <w:shd w:val="clear" w:color="auto" w:fill="FFFFFF"/>
        <w:spacing w:before="302" w:line="317" w:lineRule="exact"/>
        <w:ind w:left="14" w:firstLine="69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Сестра медична</w:t>
      </w:r>
      <w:r w:rsidR="006944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старша  </w:t>
      </w:r>
      <w:proofErr w:type="spellStart"/>
      <w:r w:rsidR="0069443B">
        <w:rPr>
          <w:rFonts w:ascii="Times New Roman" w:eastAsia="Times New Roman" w:hAnsi="Times New Roman" w:cs="Times New Roman"/>
          <w:sz w:val="28"/>
          <w:szCs w:val="28"/>
          <w:lang w:val="uk-UA"/>
        </w:rPr>
        <w:t>Грицишин</w:t>
      </w:r>
      <w:proofErr w:type="spellEnd"/>
      <w:r w:rsidR="006944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Ірина Михайлівна</w:t>
      </w:r>
      <w:bookmarkStart w:id="0" w:name="_GoBack"/>
      <w:bookmarkEnd w:id="0"/>
      <w:r w:rsidR="00317085" w:rsidRPr="00B82F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708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D12C5C" w:rsidRDefault="000771B2" w:rsidP="000771B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723103" cy="1824141"/>
            <wp:effectExtent l="0" t="0" r="1270" b="5080"/>
            <wp:docPr id="1" name="Рисунок 1" descr="Вітамінна веселка: якого кольору фрукти і овочі покласти на тарілку  сьогодні? : 14:03:2021 - 20 хвилин Тернопі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ітамінна веселка: якого кольору фрукти і овочі покласти на тарілку  сьогодні? : 14:03:2021 - 20 хвилин Тернопіль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726" cy="183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2C5C" w:rsidSect="00317085">
      <w:pgSz w:w="11906" w:h="16838"/>
      <w:pgMar w:top="1134" w:right="70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5E806F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7874EA8"/>
    <w:multiLevelType w:val="hybridMultilevel"/>
    <w:tmpl w:val="6DD4DA2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1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527"/>
    <w:rsid w:val="000771B2"/>
    <w:rsid w:val="00317085"/>
    <w:rsid w:val="004A2E4F"/>
    <w:rsid w:val="0069443B"/>
    <w:rsid w:val="00781435"/>
    <w:rsid w:val="008B7527"/>
    <w:rsid w:val="00D1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70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7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71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70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7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71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2026-10-27T13:43:00Z</dcterms:created>
  <dcterms:modified xsi:type="dcterms:W3CDTF">2026-10-27T13:44:00Z</dcterms:modified>
</cp:coreProperties>
</file>