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D8C" w:rsidRPr="00EA1B5B" w:rsidRDefault="00AA2D8C" w:rsidP="00AA2D8C">
      <w:pPr>
        <w:spacing w:after="0"/>
        <w:jc w:val="center"/>
        <w:rPr>
          <w:rFonts w:ascii="Times New Roman" w:hAnsi="Times New Roman"/>
          <w:sz w:val="26"/>
          <w:szCs w:val="26"/>
          <w:lang w:val="ru-RU"/>
        </w:rPr>
      </w:pPr>
      <w:r w:rsidRPr="00EA1B5B">
        <w:rPr>
          <w:rFonts w:ascii="Times New Roman" w:hAnsi="Times New Roman"/>
          <w:sz w:val="26"/>
          <w:szCs w:val="26"/>
          <w:lang w:val="ru-RU"/>
        </w:rPr>
        <w:t xml:space="preserve">                                                 </w:t>
      </w:r>
      <w:r w:rsidR="00EA1B5B">
        <w:rPr>
          <w:rFonts w:ascii="Times New Roman" w:hAnsi="Times New Roman"/>
          <w:sz w:val="26"/>
          <w:szCs w:val="26"/>
          <w:lang w:val="ru-RU"/>
        </w:rPr>
        <w:t xml:space="preserve">                           </w:t>
      </w:r>
      <w:bookmarkStart w:id="0" w:name="_GoBack"/>
      <w:bookmarkEnd w:id="0"/>
      <w:r w:rsidRPr="00C77D68">
        <w:rPr>
          <w:rFonts w:ascii="Times New Roman" w:hAnsi="Times New Roman"/>
          <w:sz w:val="26"/>
          <w:szCs w:val="26"/>
        </w:rPr>
        <w:t>ЗАТВЕРДЖЕНО</w:t>
      </w:r>
    </w:p>
    <w:p w:rsidR="00AA2D8C" w:rsidRPr="00AA2D8C" w:rsidRDefault="00AA2D8C" w:rsidP="00AA2D8C">
      <w:pPr>
        <w:spacing w:after="0"/>
        <w:jc w:val="center"/>
        <w:rPr>
          <w:rFonts w:ascii="Times New Roman" w:hAnsi="Times New Roman"/>
          <w:sz w:val="26"/>
          <w:szCs w:val="26"/>
        </w:rPr>
      </w:pPr>
      <w:r w:rsidRPr="00EA1B5B">
        <w:rPr>
          <w:rFonts w:ascii="Times New Roman" w:hAnsi="Times New Roman"/>
          <w:sz w:val="26"/>
          <w:szCs w:val="26"/>
          <w:lang w:val="ru-RU"/>
        </w:rPr>
        <w:t xml:space="preserve">                                      </w:t>
      </w:r>
      <w:r>
        <w:rPr>
          <w:rFonts w:ascii="Times New Roman" w:hAnsi="Times New Roman"/>
          <w:sz w:val="26"/>
          <w:szCs w:val="26"/>
        </w:rPr>
        <w:t xml:space="preserve">                               </w:t>
      </w:r>
      <w:r w:rsidR="00EA1B5B">
        <w:rPr>
          <w:rFonts w:ascii="Times New Roman" w:hAnsi="Times New Roman"/>
          <w:sz w:val="26"/>
          <w:szCs w:val="26"/>
        </w:rPr>
        <w:t xml:space="preserve">                           </w:t>
      </w:r>
      <w:proofErr w:type="spellStart"/>
      <w:r w:rsidRPr="00EA1B5B">
        <w:rPr>
          <w:rFonts w:ascii="Times New Roman" w:hAnsi="Times New Roman"/>
          <w:sz w:val="26"/>
          <w:szCs w:val="26"/>
          <w:lang w:val="ru-RU"/>
        </w:rPr>
        <w:t>Рішення</w:t>
      </w:r>
      <w:r w:rsidR="00EA1B5B">
        <w:rPr>
          <w:rFonts w:ascii="Times New Roman" w:hAnsi="Times New Roman"/>
          <w:sz w:val="26"/>
          <w:szCs w:val="26"/>
          <w:lang w:val="ru-RU"/>
        </w:rPr>
        <w:t>м</w:t>
      </w:r>
      <w:proofErr w:type="spellEnd"/>
      <w:r w:rsidRPr="00EA1B5B">
        <w:rPr>
          <w:rFonts w:ascii="Times New Roman" w:hAnsi="Times New Roman"/>
          <w:sz w:val="26"/>
          <w:szCs w:val="26"/>
          <w:lang w:val="ru-RU"/>
        </w:rPr>
        <w:t xml:space="preserve"> </w:t>
      </w:r>
      <w:proofErr w:type="spellStart"/>
      <w:proofErr w:type="gramStart"/>
      <w:r w:rsidRPr="00EA1B5B">
        <w:rPr>
          <w:rFonts w:ascii="Times New Roman" w:hAnsi="Times New Roman"/>
          <w:sz w:val="26"/>
          <w:szCs w:val="26"/>
          <w:lang w:val="ru-RU"/>
        </w:rPr>
        <w:t>педагогічної</w:t>
      </w:r>
      <w:proofErr w:type="spellEnd"/>
      <w:r w:rsidRPr="00EA1B5B">
        <w:rPr>
          <w:rFonts w:ascii="Times New Roman" w:hAnsi="Times New Roman"/>
          <w:sz w:val="26"/>
          <w:szCs w:val="26"/>
          <w:lang w:val="ru-RU"/>
        </w:rPr>
        <w:t xml:space="preserve">  р</w:t>
      </w:r>
      <w:r>
        <w:rPr>
          <w:rFonts w:ascii="Times New Roman" w:hAnsi="Times New Roman"/>
          <w:sz w:val="26"/>
          <w:szCs w:val="26"/>
        </w:rPr>
        <w:t>ади</w:t>
      </w:r>
      <w:proofErr w:type="gramEnd"/>
    </w:p>
    <w:p w:rsidR="00AA2D8C" w:rsidRPr="00C77D68" w:rsidRDefault="00AA2D8C" w:rsidP="00AA2D8C">
      <w:pPr>
        <w:spacing w:after="0"/>
        <w:rPr>
          <w:rFonts w:ascii="Times New Roman" w:hAnsi="Times New Roman"/>
          <w:sz w:val="26"/>
          <w:szCs w:val="26"/>
        </w:rPr>
      </w:pPr>
      <w:r>
        <w:rPr>
          <w:rFonts w:ascii="Times New Roman" w:hAnsi="Times New Roman"/>
          <w:sz w:val="26"/>
          <w:szCs w:val="26"/>
        </w:rPr>
        <w:t xml:space="preserve">                                                                     </w:t>
      </w:r>
      <w:r w:rsidR="00EA1B5B">
        <w:rPr>
          <w:rFonts w:ascii="Times New Roman" w:hAnsi="Times New Roman"/>
          <w:sz w:val="26"/>
          <w:szCs w:val="26"/>
        </w:rPr>
        <w:t xml:space="preserve">                            </w:t>
      </w:r>
      <w:r>
        <w:rPr>
          <w:rFonts w:ascii="Times New Roman" w:hAnsi="Times New Roman"/>
          <w:sz w:val="26"/>
          <w:szCs w:val="26"/>
        </w:rPr>
        <w:t>30.08.2019 протокол №1</w:t>
      </w:r>
    </w:p>
    <w:p w:rsidR="00AA2D8C" w:rsidRPr="00C77D68" w:rsidRDefault="00AA2D8C" w:rsidP="00AA2D8C">
      <w:pPr>
        <w:spacing w:after="0"/>
        <w:jc w:val="both"/>
        <w:rPr>
          <w:rFonts w:ascii="Times New Roman" w:hAnsi="Times New Roman"/>
          <w:sz w:val="26"/>
          <w:szCs w:val="26"/>
        </w:rPr>
      </w:pPr>
    </w:p>
    <w:p w:rsidR="00AA2D8C" w:rsidRPr="00AA2D8C" w:rsidRDefault="00AA2D8C" w:rsidP="00AA2D8C">
      <w:pPr>
        <w:spacing w:after="0"/>
        <w:jc w:val="both"/>
        <w:rPr>
          <w:rFonts w:ascii="Times New Roman" w:hAnsi="Times New Roman"/>
          <w:sz w:val="26"/>
          <w:szCs w:val="26"/>
        </w:rPr>
      </w:pPr>
    </w:p>
    <w:p w:rsidR="00115759" w:rsidRPr="00115759" w:rsidRDefault="00115759" w:rsidP="00AA2D8C">
      <w:pPr>
        <w:spacing w:after="0"/>
        <w:jc w:val="center"/>
        <w:rPr>
          <w:rFonts w:ascii="Times New Roman" w:hAnsi="Times New Roman"/>
          <w:b/>
          <w:sz w:val="26"/>
          <w:szCs w:val="26"/>
        </w:rPr>
      </w:pPr>
      <w:r w:rsidRPr="00115759">
        <w:rPr>
          <w:rFonts w:ascii="Times New Roman" w:hAnsi="Times New Roman"/>
          <w:b/>
          <w:sz w:val="26"/>
          <w:szCs w:val="26"/>
        </w:rPr>
        <w:t>ПОЛОЖЕННЯ</w:t>
      </w:r>
    </w:p>
    <w:p w:rsidR="00AA2D8C" w:rsidRDefault="00AA2D8C" w:rsidP="00115759">
      <w:pPr>
        <w:spacing w:after="0"/>
        <w:jc w:val="center"/>
        <w:rPr>
          <w:rFonts w:ascii="Times New Roman" w:hAnsi="Times New Roman"/>
          <w:b/>
          <w:sz w:val="26"/>
          <w:szCs w:val="26"/>
        </w:rPr>
      </w:pPr>
      <w:r w:rsidRPr="00115759">
        <w:rPr>
          <w:rFonts w:ascii="Times New Roman" w:hAnsi="Times New Roman"/>
          <w:b/>
          <w:sz w:val="26"/>
          <w:szCs w:val="26"/>
        </w:rPr>
        <w:t xml:space="preserve">про порядок розгляду випадків </w:t>
      </w:r>
      <w:proofErr w:type="spellStart"/>
      <w:r w:rsidRPr="00115759">
        <w:rPr>
          <w:rFonts w:ascii="Times New Roman" w:hAnsi="Times New Roman"/>
          <w:b/>
          <w:sz w:val="26"/>
          <w:szCs w:val="26"/>
        </w:rPr>
        <w:t>булінгу</w:t>
      </w:r>
      <w:proofErr w:type="spellEnd"/>
      <w:r w:rsidRPr="00115759">
        <w:rPr>
          <w:rFonts w:ascii="Times New Roman" w:hAnsi="Times New Roman"/>
          <w:b/>
          <w:sz w:val="26"/>
          <w:szCs w:val="26"/>
        </w:rPr>
        <w:t xml:space="preserve"> (цькування)</w:t>
      </w:r>
      <w:r w:rsidR="00115759">
        <w:rPr>
          <w:rFonts w:ascii="Times New Roman" w:hAnsi="Times New Roman"/>
          <w:b/>
          <w:sz w:val="26"/>
          <w:szCs w:val="26"/>
        </w:rPr>
        <w:t xml:space="preserve"> </w:t>
      </w:r>
      <w:r w:rsidRPr="00115759">
        <w:rPr>
          <w:rFonts w:ascii="Times New Roman" w:hAnsi="Times New Roman"/>
          <w:b/>
          <w:sz w:val="26"/>
          <w:szCs w:val="26"/>
        </w:rPr>
        <w:t>в ЗДО</w:t>
      </w:r>
    </w:p>
    <w:p w:rsidR="00115759" w:rsidRDefault="00115759" w:rsidP="00115759">
      <w:pPr>
        <w:spacing w:after="0"/>
        <w:jc w:val="center"/>
        <w:rPr>
          <w:rFonts w:ascii="Times New Roman" w:hAnsi="Times New Roman"/>
          <w:b/>
          <w:sz w:val="26"/>
          <w:szCs w:val="26"/>
        </w:rPr>
      </w:pPr>
    </w:p>
    <w:p w:rsidR="008A43EB" w:rsidRPr="00115759" w:rsidRDefault="008A43EB" w:rsidP="00115759">
      <w:pPr>
        <w:spacing w:after="0"/>
        <w:jc w:val="center"/>
        <w:rPr>
          <w:rFonts w:ascii="Times New Roman" w:hAnsi="Times New Roman"/>
          <w:b/>
          <w:sz w:val="26"/>
          <w:szCs w:val="26"/>
        </w:rPr>
      </w:pP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1.Загальні положення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1.1. </w:t>
      </w:r>
      <w:proofErr w:type="spellStart"/>
      <w:r w:rsidRPr="00C77D68">
        <w:rPr>
          <w:rFonts w:ascii="Times New Roman" w:hAnsi="Times New Roman"/>
          <w:sz w:val="26"/>
          <w:szCs w:val="26"/>
        </w:rPr>
        <w:t>Булінг</w:t>
      </w:r>
      <w:proofErr w:type="spellEnd"/>
      <w:r w:rsidRPr="00C77D68">
        <w:rPr>
          <w:rFonts w:ascii="Times New Roman" w:hAnsi="Times New Roman"/>
          <w:sz w:val="26"/>
          <w:szCs w:val="26"/>
        </w:rPr>
        <w:t xml:space="preserve">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1.2. Типовими ознаками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є:</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систематичність (повторюваність) діяння;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наявність сторін – кривдник (</w:t>
      </w:r>
      <w:proofErr w:type="spellStart"/>
      <w:r w:rsidRPr="00C77D68">
        <w:rPr>
          <w:rFonts w:ascii="Times New Roman" w:hAnsi="Times New Roman"/>
          <w:sz w:val="26"/>
          <w:szCs w:val="26"/>
        </w:rPr>
        <w:t>булер</w:t>
      </w:r>
      <w:proofErr w:type="spellEnd"/>
      <w:r w:rsidRPr="00C77D68">
        <w:rPr>
          <w:rFonts w:ascii="Times New Roman" w:hAnsi="Times New Roman"/>
          <w:sz w:val="26"/>
          <w:szCs w:val="26"/>
        </w:rPr>
        <w:t xml:space="preserve">), потерпілий (жертва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спостерігачі (за наявності);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2.</w:t>
      </w:r>
      <w:r w:rsidR="00CC4EAB">
        <w:rPr>
          <w:rFonts w:ascii="Times New Roman" w:hAnsi="Times New Roman"/>
          <w:sz w:val="26"/>
          <w:szCs w:val="26"/>
        </w:rPr>
        <w:t xml:space="preserve"> </w:t>
      </w:r>
      <w:r w:rsidRPr="00C77D68">
        <w:rPr>
          <w:rFonts w:ascii="Times New Roman" w:hAnsi="Times New Roman"/>
          <w:sz w:val="26"/>
          <w:szCs w:val="26"/>
        </w:rPr>
        <w:t xml:space="preserve">Повноваження керівника </w:t>
      </w:r>
      <w:r>
        <w:rPr>
          <w:rFonts w:ascii="Times New Roman" w:hAnsi="Times New Roman"/>
          <w:sz w:val="26"/>
          <w:szCs w:val="26"/>
        </w:rPr>
        <w:t>ЗДО</w:t>
      </w:r>
      <w:r w:rsidR="00CC4EAB">
        <w:rPr>
          <w:rFonts w:ascii="Times New Roman" w:hAnsi="Times New Roman"/>
          <w:sz w:val="26"/>
          <w:szCs w:val="26"/>
        </w:rPr>
        <w:t xml:space="preserve"> </w:t>
      </w:r>
      <w:r w:rsidR="00EA1B5B">
        <w:rPr>
          <w:rFonts w:ascii="Times New Roman" w:hAnsi="Times New Roman"/>
          <w:sz w:val="26"/>
          <w:szCs w:val="26"/>
        </w:rPr>
        <w:t xml:space="preserve"> № 17</w:t>
      </w:r>
      <w:r w:rsidRPr="00C77D68">
        <w:rPr>
          <w:rFonts w:ascii="Times New Roman" w:hAnsi="Times New Roman"/>
          <w:sz w:val="26"/>
          <w:szCs w:val="26"/>
        </w:rPr>
        <w:t xml:space="preserve"> та уповноважених ним осіб щодо запобігання та протидії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(цькуванню)</w:t>
      </w:r>
    </w:p>
    <w:p w:rsidR="00A17DB4"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2.1. Керівник </w:t>
      </w:r>
      <w:r>
        <w:rPr>
          <w:rFonts w:ascii="Times New Roman" w:hAnsi="Times New Roman"/>
          <w:sz w:val="26"/>
          <w:szCs w:val="26"/>
        </w:rPr>
        <w:t xml:space="preserve">закладу дошкільної освіти </w:t>
      </w:r>
      <w:r w:rsidR="00EA1B5B">
        <w:rPr>
          <w:rFonts w:ascii="Times New Roman" w:hAnsi="Times New Roman"/>
          <w:sz w:val="26"/>
          <w:szCs w:val="26"/>
        </w:rPr>
        <w:t>ясел-садка №17</w:t>
      </w:r>
      <w:r w:rsidR="00CC4EAB">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здійснює контроль за виконанням плану заходів, спрямованих на запобігання та протидію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(цькуванню) в закладі освіти; розглядає скарги про відмову у реагуванні на випадки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забезпечує створення у закладі освіти безпечного освітнього середовища, вільного від насильства та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(цькуванню) в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розглядає заяви про випадки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C77D68">
        <w:rPr>
          <w:rFonts w:ascii="Times New Roman" w:hAnsi="Times New Roman"/>
          <w:sz w:val="26"/>
          <w:szCs w:val="26"/>
        </w:rPr>
        <w:t>скликає</w:t>
      </w:r>
      <w:proofErr w:type="spellEnd"/>
      <w:r w:rsidRPr="00C77D68">
        <w:rPr>
          <w:rFonts w:ascii="Times New Roman" w:hAnsi="Times New Roman"/>
          <w:sz w:val="26"/>
          <w:szCs w:val="26"/>
        </w:rPr>
        <w:t xml:space="preserve"> засідання комісії з розгляду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w:t>
      </w:r>
      <w:r w:rsidRPr="00C77D68">
        <w:rPr>
          <w:rFonts w:ascii="Times New Roman" w:hAnsi="Times New Roman"/>
          <w:sz w:val="26"/>
          <w:szCs w:val="26"/>
        </w:rPr>
        <w:lastRenderedPageBreak/>
        <w:t>для прийняття рішення за результатами проведеного розслідування та вживає відповідних заходів реагування;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повідомляє уповноваженим підрозділам органів Національної поліції України та службі у справах дітей про випадки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в закладі освіти.</w:t>
      </w:r>
    </w:p>
    <w:p w:rsidR="00A17DB4"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2.2. Практичний психолог забезпечує</w:t>
      </w:r>
      <w:r w:rsidR="00A17DB4">
        <w:rPr>
          <w:rFonts w:ascii="Times New Roman" w:hAnsi="Times New Roman"/>
          <w:sz w:val="26"/>
          <w:szCs w:val="26"/>
        </w:rPr>
        <w:t>:</w:t>
      </w:r>
    </w:p>
    <w:p w:rsidR="00A17DB4" w:rsidRPr="00C77D68" w:rsidRDefault="00A17DB4" w:rsidP="00A17DB4">
      <w:pPr>
        <w:spacing w:after="0"/>
        <w:jc w:val="both"/>
        <w:rPr>
          <w:rFonts w:ascii="Times New Roman" w:hAnsi="Times New Roman"/>
          <w:sz w:val="26"/>
          <w:szCs w:val="26"/>
        </w:rPr>
      </w:pPr>
      <w:r>
        <w:rPr>
          <w:rFonts w:ascii="Times New Roman" w:hAnsi="Times New Roman"/>
          <w:sz w:val="26"/>
          <w:szCs w:val="26"/>
        </w:rPr>
        <w:t xml:space="preserve">           -  </w:t>
      </w:r>
      <w:r w:rsidRPr="00C77D68">
        <w:rPr>
          <w:rFonts w:ascii="Times New Roman" w:hAnsi="Times New Roman"/>
          <w:sz w:val="26"/>
          <w:szCs w:val="26"/>
        </w:rPr>
        <w:t xml:space="preserve">план заходів, спрямованих на запобігання та протидію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(цькуванню) в закладі освіти;</w:t>
      </w:r>
    </w:p>
    <w:p w:rsidR="00AA2D8C" w:rsidRPr="00C77D68" w:rsidRDefault="00A17DB4" w:rsidP="00AA2D8C">
      <w:pPr>
        <w:spacing w:after="0"/>
        <w:jc w:val="both"/>
        <w:rPr>
          <w:rFonts w:ascii="Times New Roman" w:hAnsi="Times New Roman"/>
          <w:sz w:val="26"/>
          <w:szCs w:val="26"/>
        </w:rPr>
      </w:pPr>
      <w:r>
        <w:rPr>
          <w:rFonts w:ascii="Times New Roman" w:hAnsi="Times New Roman"/>
          <w:sz w:val="26"/>
          <w:szCs w:val="26"/>
        </w:rPr>
        <w:t xml:space="preserve">           - </w:t>
      </w:r>
      <w:r w:rsidR="00AA2D8C" w:rsidRPr="00C77D68">
        <w:rPr>
          <w:rFonts w:ascii="Times New Roman" w:hAnsi="Times New Roman"/>
          <w:sz w:val="26"/>
          <w:szCs w:val="26"/>
        </w:rPr>
        <w:t xml:space="preserve"> виконання заходів для надання соціальних та психолого-педагогічних послуг здобувачам освіти, які вчинили </w:t>
      </w:r>
      <w:proofErr w:type="spellStart"/>
      <w:r w:rsidR="00AA2D8C" w:rsidRPr="00C77D68">
        <w:rPr>
          <w:rFonts w:ascii="Times New Roman" w:hAnsi="Times New Roman"/>
          <w:sz w:val="26"/>
          <w:szCs w:val="26"/>
        </w:rPr>
        <w:t>булінг</w:t>
      </w:r>
      <w:proofErr w:type="spellEnd"/>
      <w:r w:rsidR="00AA2D8C" w:rsidRPr="00C77D68">
        <w:rPr>
          <w:rFonts w:ascii="Times New Roman" w:hAnsi="Times New Roman"/>
          <w:sz w:val="26"/>
          <w:szCs w:val="26"/>
        </w:rPr>
        <w:t xml:space="preserve">, стали його свідками або постраждали від </w:t>
      </w:r>
      <w:proofErr w:type="spellStart"/>
      <w:r w:rsidR="00AA2D8C" w:rsidRPr="00C77D68">
        <w:rPr>
          <w:rFonts w:ascii="Times New Roman" w:hAnsi="Times New Roman"/>
          <w:sz w:val="26"/>
          <w:szCs w:val="26"/>
        </w:rPr>
        <w:t>булінгу</w:t>
      </w:r>
      <w:proofErr w:type="spellEnd"/>
      <w:r w:rsidR="00AA2D8C"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2.3. Вихователь-методист забезпечує:</w:t>
      </w:r>
    </w:p>
    <w:p w:rsidR="00AA2D8C" w:rsidRPr="00C77D68" w:rsidRDefault="00A17DB4" w:rsidP="00A17DB4">
      <w:pPr>
        <w:spacing w:after="0"/>
        <w:ind w:firstLine="709"/>
        <w:jc w:val="both"/>
        <w:rPr>
          <w:rFonts w:ascii="Times New Roman" w:hAnsi="Times New Roman"/>
          <w:sz w:val="26"/>
          <w:szCs w:val="26"/>
        </w:rPr>
      </w:pPr>
      <w:r>
        <w:rPr>
          <w:rFonts w:ascii="Times New Roman" w:hAnsi="Times New Roman"/>
          <w:sz w:val="26"/>
          <w:szCs w:val="26"/>
        </w:rPr>
        <w:t xml:space="preserve">- </w:t>
      </w:r>
      <w:r w:rsidR="00AA2D8C" w:rsidRPr="00C77D68">
        <w:rPr>
          <w:rFonts w:ascii="Times New Roman" w:hAnsi="Times New Roman"/>
          <w:sz w:val="26"/>
          <w:szCs w:val="26"/>
        </w:rP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w:t>
      </w:r>
      <w:r w:rsidR="00AA2D8C">
        <w:rPr>
          <w:rFonts w:ascii="Times New Roman" w:hAnsi="Times New Roman"/>
          <w:sz w:val="26"/>
          <w:szCs w:val="26"/>
        </w:rPr>
        <w:t xml:space="preserve"> </w:t>
      </w:r>
      <w:r w:rsidR="00AA2D8C" w:rsidRPr="00C77D68">
        <w:rPr>
          <w:rFonts w:ascii="Times New Roman" w:hAnsi="Times New Roman"/>
          <w:sz w:val="26"/>
          <w:szCs w:val="26"/>
        </w:rPr>
        <w:t>поведінки, спілкування та взаємодії;</w:t>
      </w:r>
    </w:p>
    <w:p w:rsidR="00AA2D8C" w:rsidRPr="00C77D68" w:rsidRDefault="00A17DB4" w:rsidP="00A17DB4">
      <w:pPr>
        <w:spacing w:after="0"/>
        <w:ind w:firstLine="709"/>
        <w:jc w:val="both"/>
        <w:rPr>
          <w:rFonts w:ascii="Times New Roman" w:hAnsi="Times New Roman"/>
          <w:sz w:val="26"/>
          <w:szCs w:val="26"/>
        </w:rPr>
      </w:pPr>
      <w:r>
        <w:rPr>
          <w:rFonts w:ascii="Times New Roman" w:hAnsi="Times New Roman"/>
          <w:sz w:val="26"/>
          <w:szCs w:val="26"/>
        </w:rPr>
        <w:t xml:space="preserve">- </w:t>
      </w:r>
      <w:r w:rsidR="00AA2D8C" w:rsidRPr="00C77D68">
        <w:rPr>
          <w:rFonts w:ascii="Times New Roman" w:hAnsi="Times New Roman"/>
          <w:sz w:val="26"/>
          <w:szCs w:val="26"/>
        </w:rPr>
        <w:t>прозорість та інформаційну відкритість шляхом формування та оприлюднення на</w:t>
      </w:r>
      <w:r>
        <w:rPr>
          <w:rFonts w:ascii="Times New Roman" w:hAnsi="Times New Roman"/>
          <w:sz w:val="26"/>
          <w:szCs w:val="26"/>
        </w:rPr>
        <w:t xml:space="preserve"> сайті ЗДО</w:t>
      </w:r>
      <w:r w:rsidR="00AA2D8C" w:rsidRPr="00C77D68">
        <w:rPr>
          <w:rFonts w:ascii="Times New Roman" w:hAnsi="Times New Roman"/>
          <w:sz w:val="26"/>
          <w:szCs w:val="26"/>
        </w:rPr>
        <w:t xml:space="preserve">, розміщення в інформаційних куточках для батьків здобувачів освіти інформацію та нормативно-правові акти з питань щодо протидії </w:t>
      </w:r>
      <w:proofErr w:type="spellStart"/>
      <w:r w:rsidR="00AA2D8C" w:rsidRPr="00C77D68">
        <w:rPr>
          <w:rFonts w:ascii="Times New Roman" w:hAnsi="Times New Roman"/>
          <w:sz w:val="26"/>
          <w:szCs w:val="26"/>
        </w:rPr>
        <w:t>булінгу</w:t>
      </w:r>
      <w:proofErr w:type="spellEnd"/>
      <w:r w:rsidR="00AA2D8C" w:rsidRPr="00C77D68">
        <w:rPr>
          <w:rFonts w:ascii="Times New Roman" w:hAnsi="Times New Roman"/>
          <w:sz w:val="26"/>
          <w:szCs w:val="26"/>
        </w:rPr>
        <w:t>:</w:t>
      </w:r>
    </w:p>
    <w:p w:rsidR="00AA2D8C" w:rsidRPr="00C77D68" w:rsidRDefault="00A17DB4" w:rsidP="00A17DB4">
      <w:pPr>
        <w:spacing w:after="0"/>
        <w:ind w:firstLine="709"/>
        <w:jc w:val="both"/>
        <w:rPr>
          <w:rFonts w:ascii="Times New Roman" w:hAnsi="Times New Roman"/>
          <w:sz w:val="26"/>
          <w:szCs w:val="26"/>
        </w:rPr>
      </w:pPr>
      <w:r>
        <w:rPr>
          <w:rFonts w:ascii="Times New Roman" w:hAnsi="Times New Roman"/>
          <w:sz w:val="26"/>
          <w:szCs w:val="26"/>
        </w:rPr>
        <w:t xml:space="preserve">- </w:t>
      </w:r>
      <w:r w:rsidR="00AA2D8C" w:rsidRPr="00C77D68">
        <w:rPr>
          <w:rFonts w:ascii="Times New Roman" w:hAnsi="Times New Roman"/>
          <w:sz w:val="26"/>
          <w:szCs w:val="26"/>
        </w:rPr>
        <w:t xml:space="preserve">порядок подання та розгляду (з дотриманням конфіденційності) заяв про випадки </w:t>
      </w:r>
      <w:proofErr w:type="spellStart"/>
      <w:r w:rsidR="00AA2D8C" w:rsidRPr="00C77D68">
        <w:rPr>
          <w:rFonts w:ascii="Times New Roman" w:hAnsi="Times New Roman"/>
          <w:sz w:val="26"/>
          <w:szCs w:val="26"/>
        </w:rPr>
        <w:t>булінгу</w:t>
      </w:r>
      <w:proofErr w:type="spellEnd"/>
      <w:r w:rsidR="00AA2D8C" w:rsidRPr="00C77D68">
        <w:rPr>
          <w:rFonts w:ascii="Times New Roman" w:hAnsi="Times New Roman"/>
          <w:sz w:val="26"/>
          <w:szCs w:val="26"/>
        </w:rPr>
        <w:t xml:space="preserve"> (цькування) в закладі освіти;</w:t>
      </w:r>
    </w:p>
    <w:p w:rsidR="00AA2D8C" w:rsidRPr="00C77D68" w:rsidRDefault="00A17DB4" w:rsidP="00A17DB4">
      <w:pPr>
        <w:spacing w:after="0"/>
        <w:ind w:firstLine="709"/>
        <w:jc w:val="both"/>
        <w:rPr>
          <w:rFonts w:ascii="Times New Roman" w:hAnsi="Times New Roman"/>
          <w:sz w:val="26"/>
          <w:szCs w:val="26"/>
        </w:rPr>
      </w:pPr>
      <w:r>
        <w:rPr>
          <w:rFonts w:ascii="Times New Roman" w:hAnsi="Times New Roman"/>
          <w:sz w:val="26"/>
          <w:szCs w:val="26"/>
        </w:rPr>
        <w:t xml:space="preserve">- </w:t>
      </w:r>
      <w:r w:rsidR="00AA2D8C" w:rsidRPr="00C77D68">
        <w:rPr>
          <w:rFonts w:ascii="Times New Roman" w:hAnsi="Times New Roman"/>
          <w:sz w:val="26"/>
          <w:szCs w:val="26"/>
        </w:rPr>
        <w:t xml:space="preserve">порядок реагування на доведені випадки </w:t>
      </w:r>
      <w:proofErr w:type="spellStart"/>
      <w:r w:rsidR="00AA2D8C" w:rsidRPr="00C77D68">
        <w:rPr>
          <w:rFonts w:ascii="Times New Roman" w:hAnsi="Times New Roman"/>
          <w:sz w:val="26"/>
          <w:szCs w:val="26"/>
        </w:rPr>
        <w:t>булінгу</w:t>
      </w:r>
      <w:proofErr w:type="spellEnd"/>
      <w:r w:rsidR="00AA2D8C" w:rsidRPr="00C77D68">
        <w:rPr>
          <w:rFonts w:ascii="Times New Roman" w:hAnsi="Times New Roman"/>
          <w:sz w:val="26"/>
          <w:szCs w:val="26"/>
        </w:rPr>
        <w:t xml:space="preserve"> (цькування) в закладі освіти та відповідальність осіб, причетних до </w:t>
      </w:r>
      <w:proofErr w:type="spellStart"/>
      <w:r w:rsidR="00AA2D8C" w:rsidRPr="00C77D68">
        <w:rPr>
          <w:rFonts w:ascii="Times New Roman" w:hAnsi="Times New Roman"/>
          <w:sz w:val="26"/>
          <w:szCs w:val="26"/>
        </w:rPr>
        <w:t>булінгу</w:t>
      </w:r>
      <w:proofErr w:type="spellEnd"/>
      <w:r w:rsidR="00AA2D8C" w:rsidRPr="00C77D68">
        <w:rPr>
          <w:rFonts w:ascii="Times New Roman" w:hAnsi="Times New Roman"/>
          <w:sz w:val="26"/>
          <w:szCs w:val="26"/>
        </w:rPr>
        <w:t xml:space="preserve"> (цькування);</w:t>
      </w:r>
    </w:p>
    <w:p w:rsidR="00AA2D8C" w:rsidRPr="00C77D68" w:rsidRDefault="00AA2D8C" w:rsidP="00A17DB4">
      <w:pPr>
        <w:spacing w:after="0"/>
        <w:ind w:firstLine="709"/>
        <w:jc w:val="both"/>
        <w:rPr>
          <w:rFonts w:ascii="Times New Roman" w:hAnsi="Times New Roman"/>
          <w:sz w:val="26"/>
          <w:szCs w:val="26"/>
        </w:rPr>
      </w:pPr>
      <w:r w:rsidRPr="00C77D68">
        <w:rPr>
          <w:rFonts w:ascii="Times New Roman" w:hAnsi="Times New Roman"/>
          <w:sz w:val="26"/>
          <w:szCs w:val="26"/>
        </w:rPr>
        <w:t>правила поведінки здобувача освіти з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2.4. Педагогічні працівники ЗДО</w:t>
      </w:r>
      <w:r w:rsidR="00EA1B5B">
        <w:rPr>
          <w:rFonts w:ascii="Times New Roman" w:hAnsi="Times New Roman"/>
          <w:sz w:val="26"/>
          <w:szCs w:val="26"/>
        </w:rPr>
        <w:t xml:space="preserve"> ясел-садка №17</w:t>
      </w:r>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забезпечують здобувачам освіти захист під час освітнього процесу від будь-яких форм насильства та експлуатації, у тому числі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дискримінації за будь-якою ознакою, від пропаганди та агітації, що завдають шкоди здоров’ю;</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00EA1B5B">
        <w:rPr>
          <w:rFonts w:ascii="Times New Roman" w:hAnsi="Times New Roman"/>
          <w:sz w:val="26"/>
          <w:szCs w:val="26"/>
        </w:rPr>
        <w:t xml:space="preserve">повідомляють директора </w:t>
      </w:r>
      <w:r w:rsidRPr="00C77D68">
        <w:rPr>
          <w:rFonts w:ascii="Times New Roman" w:hAnsi="Times New Roman"/>
          <w:sz w:val="26"/>
          <w:szCs w:val="26"/>
        </w:rPr>
        <w:t xml:space="preserve">про факти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сприяють керівництву закладу освіти у проведенні розслідування щодо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 xml:space="preserve">виконують рішення та рекомендації комісії з розгляду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в закладі освіти.</w:t>
      </w:r>
    </w:p>
    <w:p w:rsidR="00EA1B5B"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3.Діяльність Комісії з розгляду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w:t>
      </w:r>
      <w:r w:rsidR="00EA1B5B">
        <w:rPr>
          <w:rFonts w:ascii="Times New Roman" w:hAnsi="Times New Roman"/>
          <w:sz w:val="26"/>
          <w:szCs w:val="26"/>
        </w:rPr>
        <w:t>закладу дошкільної освіти ясел-садка №17:</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3.1. Комісія з розгляду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w:t>
      </w:r>
      <w:r w:rsidR="00A17DB4" w:rsidRPr="00A17DB4">
        <w:rPr>
          <w:rFonts w:ascii="Times New Roman" w:hAnsi="Times New Roman"/>
          <w:sz w:val="26"/>
          <w:szCs w:val="26"/>
        </w:rPr>
        <w:t xml:space="preserve"> </w:t>
      </w:r>
      <w:r w:rsidR="00EA1B5B">
        <w:rPr>
          <w:rFonts w:ascii="Times New Roman" w:hAnsi="Times New Roman"/>
          <w:sz w:val="26"/>
          <w:szCs w:val="26"/>
        </w:rPr>
        <w:t xml:space="preserve">закладу дошкільної освіти </w:t>
      </w:r>
      <w:r w:rsidR="00A17DB4">
        <w:rPr>
          <w:rFonts w:ascii="Times New Roman" w:hAnsi="Times New Roman"/>
          <w:sz w:val="26"/>
          <w:szCs w:val="26"/>
        </w:rPr>
        <w:t xml:space="preserve"> </w:t>
      </w:r>
      <w:r w:rsidRPr="00C77D68">
        <w:rPr>
          <w:rFonts w:ascii="Times New Roman" w:hAnsi="Times New Roman"/>
          <w:sz w:val="26"/>
          <w:szCs w:val="26"/>
        </w:rPr>
        <w:t xml:space="preserve"> (далі – Комісія) створюється наказом керівника </w:t>
      </w:r>
      <w:r w:rsidR="00EA1B5B">
        <w:rPr>
          <w:rFonts w:ascii="Times New Roman" w:hAnsi="Times New Roman"/>
          <w:sz w:val="26"/>
          <w:szCs w:val="26"/>
        </w:rPr>
        <w:t>ЗДО №17</w:t>
      </w:r>
      <w:r w:rsidR="00A17DB4">
        <w:rPr>
          <w:rFonts w:ascii="Times New Roman" w:hAnsi="Times New Roman"/>
          <w:sz w:val="26"/>
          <w:szCs w:val="26"/>
        </w:rPr>
        <w:t xml:space="preserve"> </w:t>
      </w:r>
      <w:r w:rsidRPr="00C77D68">
        <w:rPr>
          <w:rFonts w:ascii="Times New Roman" w:hAnsi="Times New Roman"/>
          <w:sz w:val="26"/>
          <w:szCs w:val="26"/>
        </w:rPr>
        <w:t xml:space="preserve">та скликається для прийняття рішення за результатами розслідування про факти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w:t>
      </w:r>
    </w:p>
    <w:p w:rsidR="00AA2D8C" w:rsidRPr="00C77D68" w:rsidRDefault="00A17DB4" w:rsidP="00AA2D8C">
      <w:pPr>
        <w:spacing w:after="0"/>
        <w:jc w:val="both"/>
        <w:rPr>
          <w:rFonts w:ascii="Times New Roman" w:hAnsi="Times New Roman"/>
          <w:sz w:val="26"/>
          <w:szCs w:val="26"/>
        </w:rPr>
      </w:pPr>
      <w:r>
        <w:rPr>
          <w:rFonts w:ascii="Times New Roman" w:hAnsi="Times New Roman"/>
          <w:sz w:val="26"/>
          <w:szCs w:val="26"/>
        </w:rPr>
        <w:tab/>
        <w:t xml:space="preserve">3.2. </w:t>
      </w:r>
      <w:r w:rsidR="00AA2D8C" w:rsidRPr="00C77D68">
        <w:rPr>
          <w:rFonts w:ascii="Times New Roman" w:hAnsi="Times New Roman"/>
          <w:sz w:val="26"/>
          <w:szCs w:val="26"/>
        </w:rPr>
        <w:t xml:space="preserve">В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w:t>
      </w:r>
      <w:proofErr w:type="spellStart"/>
      <w:r w:rsidR="00AA2D8C" w:rsidRPr="00C77D68">
        <w:rPr>
          <w:rFonts w:ascii="Times New Roman" w:hAnsi="Times New Roman"/>
          <w:sz w:val="26"/>
          <w:szCs w:val="26"/>
        </w:rPr>
        <w:t>булінгу</w:t>
      </w:r>
      <w:proofErr w:type="spellEnd"/>
      <w:r w:rsidR="00AA2D8C" w:rsidRPr="00C77D68">
        <w:rPr>
          <w:rFonts w:ascii="Times New Roman" w:hAnsi="Times New Roman"/>
          <w:sz w:val="26"/>
          <w:szCs w:val="26"/>
        </w:rPr>
        <w:t xml:space="preserve"> </w:t>
      </w:r>
      <w:r w:rsidR="00AA2D8C" w:rsidRPr="00C77D68">
        <w:rPr>
          <w:rFonts w:ascii="Times New Roman" w:hAnsi="Times New Roman"/>
          <w:sz w:val="26"/>
          <w:szCs w:val="26"/>
        </w:rPr>
        <w:lastRenderedPageBreak/>
        <w:t xml:space="preserve">(цькуванню)», цим Положенням та іншими нормативно-правовими актами з питань щодо протидії </w:t>
      </w:r>
      <w:proofErr w:type="spellStart"/>
      <w:r w:rsidR="00AA2D8C" w:rsidRPr="00C77D68">
        <w:rPr>
          <w:rFonts w:ascii="Times New Roman" w:hAnsi="Times New Roman"/>
          <w:sz w:val="26"/>
          <w:szCs w:val="26"/>
        </w:rPr>
        <w:t>булінгу</w:t>
      </w:r>
      <w:proofErr w:type="spellEnd"/>
      <w:r w:rsidR="00AA2D8C" w:rsidRPr="00C77D68">
        <w:rPr>
          <w:rFonts w:ascii="Times New Roman" w:hAnsi="Times New Roman"/>
          <w:sz w:val="26"/>
          <w:szCs w:val="26"/>
        </w:rPr>
        <w:t xml:space="preserve"> (цькуванню).</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3.3. До складу Комісії можуть входити керівник закладу, педагогічні працівники, (у тому числі практичний психолог), батьки постраждалого та </w:t>
      </w:r>
      <w:proofErr w:type="spellStart"/>
      <w:r w:rsidRPr="00C77D68">
        <w:rPr>
          <w:rFonts w:ascii="Times New Roman" w:hAnsi="Times New Roman"/>
          <w:sz w:val="26"/>
          <w:szCs w:val="26"/>
        </w:rPr>
        <w:t>булера</w:t>
      </w:r>
      <w:proofErr w:type="spellEnd"/>
      <w:r w:rsidRPr="00C77D68">
        <w:rPr>
          <w:rFonts w:ascii="Times New Roman" w:hAnsi="Times New Roman"/>
          <w:sz w:val="26"/>
          <w:szCs w:val="26"/>
        </w:rPr>
        <w:t xml:space="preserve"> та інші заінтересовані особи.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3.4. Комісія діє відповідно до Порядку подання та розгляду (з дотриманням </w:t>
      </w:r>
      <w:proofErr w:type="spellStart"/>
      <w:r w:rsidRPr="00C77D68">
        <w:rPr>
          <w:rFonts w:ascii="Times New Roman" w:hAnsi="Times New Roman"/>
          <w:sz w:val="26"/>
          <w:szCs w:val="26"/>
        </w:rPr>
        <w:t>конфеденційності</w:t>
      </w:r>
      <w:proofErr w:type="spellEnd"/>
      <w:r w:rsidRPr="00C77D68">
        <w:rPr>
          <w:rFonts w:ascii="Times New Roman" w:hAnsi="Times New Roman"/>
          <w:sz w:val="26"/>
          <w:szCs w:val="26"/>
        </w:rPr>
        <w:t>) заяв про випадки</w:t>
      </w:r>
      <w:r w:rsidR="00EA1B5B">
        <w:rPr>
          <w:rFonts w:ascii="Times New Roman" w:hAnsi="Times New Roman"/>
          <w:sz w:val="26"/>
          <w:szCs w:val="26"/>
        </w:rPr>
        <w:t xml:space="preserve"> </w:t>
      </w:r>
      <w:proofErr w:type="spellStart"/>
      <w:r w:rsidR="00EA1B5B">
        <w:rPr>
          <w:rFonts w:ascii="Times New Roman" w:hAnsi="Times New Roman"/>
          <w:sz w:val="26"/>
          <w:szCs w:val="26"/>
        </w:rPr>
        <w:t>булінгу</w:t>
      </w:r>
      <w:proofErr w:type="spellEnd"/>
      <w:r w:rsidR="00EA1B5B">
        <w:rPr>
          <w:rFonts w:ascii="Times New Roman" w:hAnsi="Times New Roman"/>
          <w:sz w:val="26"/>
          <w:szCs w:val="26"/>
        </w:rPr>
        <w:t xml:space="preserve"> (цькування) в ЗДО №17</w:t>
      </w:r>
      <w:r w:rsidRPr="00C77D68">
        <w:rPr>
          <w:rFonts w:ascii="Times New Roman" w:hAnsi="Times New Roman"/>
          <w:sz w:val="26"/>
          <w:szCs w:val="26"/>
        </w:rPr>
        <w:t>, Порядку реагування на доведені випадки</w:t>
      </w:r>
      <w:r w:rsidR="00EA1B5B">
        <w:rPr>
          <w:rFonts w:ascii="Times New Roman" w:hAnsi="Times New Roman"/>
          <w:sz w:val="26"/>
          <w:szCs w:val="26"/>
        </w:rPr>
        <w:t xml:space="preserve"> </w:t>
      </w:r>
      <w:proofErr w:type="spellStart"/>
      <w:r w:rsidR="00EA1B5B">
        <w:rPr>
          <w:rFonts w:ascii="Times New Roman" w:hAnsi="Times New Roman"/>
          <w:sz w:val="26"/>
          <w:szCs w:val="26"/>
        </w:rPr>
        <w:t>булінгу</w:t>
      </w:r>
      <w:proofErr w:type="spellEnd"/>
      <w:r w:rsidR="00EA1B5B">
        <w:rPr>
          <w:rFonts w:ascii="Times New Roman" w:hAnsi="Times New Roman"/>
          <w:sz w:val="26"/>
          <w:szCs w:val="26"/>
        </w:rPr>
        <w:t xml:space="preserve"> (цькування) в ЗДО №17</w:t>
      </w:r>
      <w:r w:rsidRPr="00C77D68">
        <w:rPr>
          <w:rFonts w:ascii="Times New Roman" w:hAnsi="Times New Roman"/>
          <w:sz w:val="26"/>
          <w:szCs w:val="26"/>
        </w:rPr>
        <w:t xml:space="preserve"> та відповідальність осіб, </w:t>
      </w:r>
      <w:proofErr w:type="spellStart"/>
      <w:r w:rsidRPr="00C77D68">
        <w:rPr>
          <w:rFonts w:ascii="Times New Roman" w:hAnsi="Times New Roman"/>
          <w:sz w:val="26"/>
          <w:szCs w:val="26"/>
        </w:rPr>
        <w:t>причених</w:t>
      </w:r>
      <w:proofErr w:type="spellEnd"/>
      <w:r w:rsidRPr="00C77D68">
        <w:rPr>
          <w:rFonts w:ascii="Times New Roman" w:hAnsi="Times New Roman"/>
          <w:sz w:val="26"/>
          <w:szCs w:val="26"/>
        </w:rPr>
        <w:t xml:space="preserve"> до </w:t>
      </w:r>
      <w:proofErr w:type="spellStart"/>
      <w:r w:rsidRPr="00C77D68">
        <w:rPr>
          <w:rFonts w:ascii="Times New Roman" w:hAnsi="Times New Roman"/>
          <w:sz w:val="26"/>
          <w:szCs w:val="26"/>
        </w:rPr>
        <w:t>булінку</w:t>
      </w:r>
      <w:proofErr w:type="spellEnd"/>
      <w:r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3.5. Засідання Комісії скликається керівником </w:t>
      </w:r>
      <w:r w:rsidR="00EA1B5B">
        <w:rPr>
          <w:rFonts w:ascii="Times New Roman" w:hAnsi="Times New Roman"/>
          <w:sz w:val="26"/>
          <w:szCs w:val="26"/>
        </w:rPr>
        <w:t>ЗДО №17</w:t>
      </w:r>
      <w:r w:rsidR="00A17DB4">
        <w:rPr>
          <w:rFonts w:ascii="Times New Roman" w:hAnsi="Times New Roman"/>
          <w:sz w:val="26"/>
          <w:szCs w:val="26"/>
        </w:rPr>
        <w:t xml:space="preserve"> </w:t>
      </w:r>
      <w:r w:rsidRPr="00C77D68">
        <w:rPr>
          <w:rFonts w:ascii="Times New Roman" w:hAnsi="Times New Roman"/>
          <w:sz w:val="26"/>
          <w:szCs w:val="26"/>
        </w:rPr>
        <w:t xml:space="preserve">для розгляду та неупередженого з’ясування обставин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в </w:t>
      </w:r>
      <w:r w:rsidR="00EA1B5B">
        <w:rPr>
          <w:rFonts w:ascii="Times New Roman" w:hAnsi="Times New Roman"/>
          <w:sz w:val="26"/>
          <w:szCs w:val="26"/>
        </w:rPr>
        <w:t>ЗДО №17</w:t>
      </w:r>
      <w:r w:rsidR="00A17DB4">
        <w:rPr>
          <w:rFonts w:ascii="Times New Roman" w:hAnsi="Times New Roman"/>
          <w:sz w:val="26"/>
          <w:szCs w:val="26"/>
        </w:rPr>
        <w:t xml:space="preserve"> </w:t>
      </w:r>
      <w:r w:rsidRPr="00C77D68">
        <w:rPr>
          <w:rFonts w:ascii="Times New Roman" w:hAnsi="Times New Roman"/>
          <w:sz w:val="26"/>
          <w:szCs w:val="26"/>
        </w:rPr>
        <w:t>відповідно до заяв, що надійшли.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3.6. У разі, якщо Комісія не кваліфікує випадок як </w:t>
      </w:r>
      <w:proofErr w:type="spellStart"/>
      <w:r w:rsidRPr="00C77D68">
        <w:rPr>
          <w:rFonts w:ascii="Times New Roman" w:hAnsi="Times New Roman"/>
          <w:sz w:val="26"/>
          <w:szCs w:val="26"/>
        </w:rPr>
        <w:t>булінг</w:t>
      </w:r>
      <w:proofErr w:type="spellEnd"/>
      <w:r w:rsidRPr="00C77D68">
        <w:rPr>
          <w:rFonts w:ascii="Times New Roman" w:hAnsi="Times New Roman"/>
          <w:sz w:val="26"/>
          <w:szCs w:val="26"/>
        </w:rPr>
        <w:t xml:space="preserve">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3.7. Рішення Комісії реєструються в окремому журналі, зберігаються в паперовому вигляді з оригіналами підписів всіх членів Комісії.</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 </w:t>
      </w:r>
      <w:r>
        <w:rPr>
          <w:rFonts w:ascii="Times New Roman" w:hAnsi="Times New Roman"/>
          <w:sz w:val="26"/>
          <w:szCs w:val="26"/>
        </w:rPr>
        <w:tab/>
      </w:r>
      <w:r w:rsidRPr="00C77D68">
        <w:rPr>
          <w:rFonts w:ascii="Times New Roman" w:hAnsi="Times New Roman"/>
          <w:sz w:val="26"/>
          <w:szCs w:val="26"/>
        </w:rPr>
        <w:t xml:space="preserve">4.Порядок подання та розгляду (з дотриманням </w:t>
      </w:r>
      <w:proofErr w:type="spellStart"/>
      <w:r w:rsidRPr="00C77D68">
        <w:rPr>
          <w:rFonts w:ascii="Times New Roman" w:hAnsi="Times New Roman"/>
          <w:sz w:val="26"/>
          <w:szCs w:val="26"/>
        </w:rPr>
        <w:t>конфеденційності</w:t>
      </w:r>
      <w:proofErr w:type="spellEnd"/>
      <w:r w:rsidRPr="00C77D68">
        <w:rPr>
          <w:rFonts w:ascii="Times New Roman" w:hAnsi="Times New Roman"/>
          <w:sz w:val="26"/>
          <w:szCs w:val="26"/>
        </w:rPr>
        <w:t xml:space="preserve">) заяв про випадки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в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Учасники освітнього процесу подають заяву керівнику закладу освіти про випадки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по відношенню до дитини або будь-якого іншого учасника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Керівник закладу освіти розглядає заяву в день її подання та видає рішення про проведення розслідування.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Проводиться повне та неупереджене розслідування щодо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з залученням осіб від яких отримали інформацію.</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Керівник закладу освіти для прийняття рішення за результатами розслідування створює наказом комісію з розгляду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та </w:t>
      </w:r>
      <w:proofErr w:type="spellStart"/>
      <w:r w:rsidRPr="00C77D68">
        <w:rPr>
          <w:rFonts w:ascii="Times New Roman" w:hAnsi="Times New Roman"/>
          <w:sz w:val="26"/>
          <w:szCs w:val="26"/>
        </w:rPr>
        <w:t>скликає</w:t>
      </w:r>
      <w:proofErr w:type="spellEnd"/>
      <w:r w:rsidRPr="00C77D68">
        <w:rPr>
          <w:rFonts w:ascii="Times New Roman" w:hAnsi="Times New Roman"/>
          <w:sz w:val="26"/>
          <w:szCs w:val="26"/>
        </w:rPr>
        <w:t xml:space="preserve"> засідання для прийняття рішення за результатами розслідування та виконання відповідних заходів реагування.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Рішення Комісії реєструється в окремому журналі, зберігається в паперовому вигляді з оригіналами підписів всіх членів Комісії.</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5.Порядок реагування на доведені випадки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в закладі освіти та відповідальність осіб, </w:t>
      </w:r>
      <w:proofErr w:type="spellStart"/>
      <w:r w:rsidRPr="00C77D68">
        <w:rPr>
          <w:rFonts w:ascii="Times New Roman" w:hAnsi="Times New Roman"/>
          <w:sz w:val="26"/>
          <w:szCs w:val="26"/>
        </w:rPr>
        <w:t>причених</w:t>
      </w:r>
      <w:proofErr w:type="spellEnd"/>
      <w:r w:rsidRPr="00C77D68">
        <w:rPr>
          <w:rFonts w:ascii="Times New Roman" w:hAnsi="Times New Roman"/>
          <w:sz w:val="26"/>
          <w:szCs w:val="26"/>
        </w:rPr>
        <w:t xml:space="preserve"> до </w:t>
      </w:r>
      <w:proofErr w:type="spellStart"/>
      <w:r w:rsidRPr="00C77D68">
        <w:rPr>
          <w:rFonts w:ascii="Times New Roman" w:hAnsi="Times New Roman"/>
          <w:sz w:val="26"/>
          <w:szCs w:val="26"/>
        </w:rPr>
        <w:t>булінку</w:t>
      </w:r>
      <w:proofErr w:type="spellEnd"/>
      <w:r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В разі підтвердження факту вчинення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за результатами розслідування та висновків Комісії, повідомляються уповноважені підрозділи </w:t>
      </w:r>
      <w:r w:rsidRPr="00C77D68">
        <w:rPr>
          <w:rFonts w:ascii="Times New Roman" w:hAnsi="Times New Roman"/>
          <w:sz w:val="26"/>
          <w:szCs w:val="26"/>
        </w:rPr>
        <w:lastRenderedPageBreak/>
        <w:t>органів Національної поліції України та служби у справах дітей про випадки</w:t>
      </w:r>
      <w:r w:rsidR="00EA1B5B">
        <w:rPr>
          <w:rFonts w:ascii="Times New Roman" w:hAnsi="Times New Roman"/>
          <w:sz w:val="26"/>
          <w:szCs w:val="26"/>
        </w:rPr>
        <w:t xml:space="preserve"> </w:t>
      </w:r>
      <w:proofErr w:type="spellStart"/>
      <w:r w:rsidR="00EA1B5B">
        <w:rPr>
          <w:rFonts w:ascii="Times New Roman" w:hAnsi="Times New Roman"/>
          <w:sz w:val="26"/>
          <w:szCs w:val="26"/>
        </w:rPr>
        <w:t>булінгу</w:t>
      </w:r>
      <w:proofErr w:type="spellEnd"/>
      <w:r w:rsidR="00EA1B5B">
        <w:rPr>
          <w:rFonts w:ascii="Times New Roman" w:hAnsi="Times New Roman"/>
          <w:sz w:val="26"/>
          <w:szCs w:val="26"/>
        </w:rPr>
        <w:t xml:space="preserve"> (цькування) в ЗДО №17</w:t>
      </w:r>
      <w:r w:rsidR="00D364E2">
        <w:rPr>
          <w:rFonts w:ascii="Times New Roman" w:hAnsi="Times New Roman"/>
          <w:sz w:val="26"/>
          <w:szCs w:val="26"/>
        </w:rPr>
        <w:t xml:space="preserve"> </w:t>
      </w:r>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Виконується рішення та</w:t>
      </w:r>
      <w:r w:rsidR="00EA1B5B">
        <w:rPr>
          <w:rFonts w:ascii="Times New Roman" w:hAnsi="Times New Roman"/>
          <w:sz w:val="26"/>
          <w:szCs w:val="26"/>
        </w:rPr>
        <w:t xml:space="preserve"> рекомендації Комісії в ЗДО №17</w:t>
      </w:r>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Надаються соціальні та психолого-педагогічні послуги здобувачам освіти, які вчинили </w:t>
      </w:r>
      <w:proofErr w:type="spellStart"/>
      <w:r w:rsidRPr="00C77D68">
        <w:rPr>
          <w:rFonts w:ascii="Times New Roman" w:hAnsi="Times New Roman"/>
          <w:sz w:val="26"/>
          <w:szCs w:val="26"/>
        </w:rPr>
        <w:t>булінг</w:t>
      </w:r>
      <w:proofErr w:type="spellEnd"/>
      <w:r w:rsidRPr="00C77D68">
        <w:rPr>
          <w:rFonts w:ascii="Times New Roman" w:hAnsi="Times New Roman"/>
          <w:sz w:val="26"/>
          <w:szCs w:val="26"/>
        </w:rPr>
        <w:t xml:space="preserve">, стали його свідками або постраждали від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Керівником </w:t>
      </w:r>
      <w:r w:rsidR="00EA1B5B">
        <w:rPr>
          <w:rFonts w:ascii="Times New Roman" w:hAnsi="Times New Roman"/>
          <w:sz w:val="26"/>
          <w:szCs w:val="26"/>
        </w:rPr>
        <w:t>ЗДО №17</w:t>
      </w:r>
      <w:r w:rsidR="00D364E2">
        <w:rPr>
          <w:rFonts w:ascii="Times New Roman" w:hAnsi="Times New Roman"/>
          <w:sz w:val="26"/>
          <w:szCs w:val="26"/>
        </w:rPr>
        <w:t xml:space="preserve"> </w:t>
      </w:r>
      <w:r w:rsidRPr="00C77D68">
        <w:rPr>
          <w:rFonts w:ascii="Times New Roman" w:hAnsi="Times New Roman"/>
          <w:sz w:val="26"/>
          <w:szCs w:val="26"/>
        </w:rPr>
        <w:t xml:space="preserve">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протидію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в</w:t>
      </w:r>
      <w:r w:rsidR="00EA1B5B">
        <w:rPr>
          <w:rFonts w:ascii="Times New Roman" w:hAnsi="Times New Roman"/>
          <w:sz w:val="26"/>
          <w:szCs w:val="26"/>
        </w:rPr>
        <w:t xml:space="preserve"> ЗДО №17</w:t>
      </w:r>
      <w:r w:rsidRPr="00C77D68">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6.Права та обов’язки учасників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6.1.Здобувачі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6.1.1. мають право на:</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повагу людської гідності;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захист під час освітнього процесу від приниження честі та гідності, будь-яких форм насильства та експлуатації,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дискримінації за будь-якою ознакою, пропаганди та агітації, що завдають шкоди здоров’ю здобувача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отримання соціальних та психолого-педагогічних послуг як особа, яка постраждала від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стала його свідком або вчинила </w:t>
      </w:r>
      <w:proofErr w:type="spellStart"/>
      <w:r w:rsidRPr="00C77D68">
        <w:rPr>
          <w:rFonts w:ascii="Times New Roman" w:hAnsi="Times New Roman"/>
          <w:sz w:val="26"/>
          <w:szCs w:val="26"/>
        </w:rPr>
        <w:t>булінг</w:t>
      </w:r>
      <w:proofErr w:type="spellEnd"/>
      <w:r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6.1.2. зобов’язані: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 xml:space="preserve">- </w:t>
      </w:r>
      <w:r w:rsidRPr="00C77D68">
        <w:rPr>
          <w:rFonts w:ascii="Times New Roman" w:hAnsi="Times New Roman"/>
          <w:sz w:val="26"/>
          <w:szCs w:val="26"/>
        </w:rPr>
        <w:t>поважати гідність, права, свободи та законні інтереси всіх учасників освітнього процесу, дотримуватися етичних норм;</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proofErr w:type="spellStart"/>
      <w:r w:rsidRPr="00C77D68">
        <w:rPr>
          <w:rFonts w:ascii="Times New Roman" w:hAnsi="Times New Roman"/>
          <w:sz w:val="26"/>
          <w:szCs w:val="26"/>
        </w:rPr>
        <w:t>відповідально</w:t>
      </w:r>
      <w:proofErr w:type="spellEnd"/>
      <w:r w:rsidRPr="00C77D68">
        <w:rPr>
          <w:rFonts w:ascii="Times New Roman" w:hAnsi="Times New Roman"/>
          <w:sz w:val="26"/>
          <w:szCs w:val="26"/>
        </w:rPr>
        <w:t xml:space="preserve"> та дбайливо ставитися до власного здоров’я, здоров’я оточуючих, довкілля.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6.2. Працівники, які залучаються до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6.2.1. мають право на:</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захист під час освітнього процесу від будь-яких форм насильства та експлуатації, у тому числі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дискримінації за будь-якою ознакою, від пропаганди та агітації, що завдають шкоди здоров’ю.</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6.2.2. зобов’язані: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00EA1B5B">
        <w:rPr>
          <w:rFonts w:ascii="Times New Roman" w:hAnsi="Times New Roman"/>
          <w:sz w:val="26"/>
          <w:szCs w:val="26"/>
        </w:rPr>
        <w:t>повідомляти керівника ЗДО №17</w:t>
      </w:r>
      <w:r w:rsidRPr="00C77D68">
        <w:rPr>
          <w:rFonts w:ascii="Times New Roman" w:hAnsi="Times New Roman"/>
          <w:sz w:val="26"/>
          <w:szCs w:val="26"/>
        </w:rPr>
        <w:t xml:space="preserve"> про факти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стосовно здобувачів освіти, педагогічних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6.3. Батьки здобувачів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6.3.1. мають право на:</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отримувати інформацію про діяльність</w:t>
      </w:r>
      <w:r w:rsidR="00D364E2">
        <w:rPr>
          <w:rFonts w:ascii="Times New Roman" w:hAnsi="Times New Roman"/>
          <w:sz w:val="26"/>
          <w:szCs w:val="26"/>
        </w:rPr>
        <w:t xml:space="preserve">  ЗДО </w:t>
      </w:r>
      <w:r w:rsidR="00EA1B5B">
        <w:rPr>
          <w:rFonts w:ascii="Times New Roman" w:hAnsi="Times New Roman"/>
          <w:sz w:val="26"/>
          <w:szCs w:val="26"/>
        </w:rPr>
        <w:t>№17</w:t>
      </w:r>
      <w:r w:rsidRPr="00C77D68">
        <w:rPr>
          <w:rFonts w:ascii="Times New Roman" w:hAnsi="Times New Roman"/>
          <w:sz w:val="26"/>
          <w:szCs w:val="26"/>
        </w:rPr>
        <w:t xml:space="preserve">, у тому числі – щодо надання соціальних та психолого-педагогічних послуг особам, які постраждали від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стали його свідками або вчинили </w:t>
      </w:r>
      <w:proofErr w:type="spellStart"/>
      <w:r w:rsidRPr="00C77D68">
        <w:rPr>
          <w:rFonts w:ascii="Times New Roman" w:hAnsi="Times New Roman"/>
          <w:sz w:val="26"/>
          <w:szCs w:val="26"/>
        </w:rPr>
        <w:t>булінг</w:t>
      </w:r>
      <w:proofErr w:type="spellEnd"/>
      <w:r w:rsidRPr="00C77D68">
        <w:rPr>
          <w:rFonts w:ascii="Times New Roman" w:hAnsi="Times New Roman"/>
          <w:sz w:val="26"/>
          <w:szCs w:val="26"/>
        </w:rPr>
        <w:t xml:space="preserve">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AA2D8C" w:rsidRPr="00C77D68" w:rsidRDefault="00D364E2" w:rsidP="00AA2D8C">
      <w:pPr>
        <w:spacing w:after="0"/>
        <w:jc w:val="both"/>
        <w:rPr>
          <w:rFonts w:ascii="Times New Roman" w:hAnsi="Times New Roman"/>
          <w:sz w:val="26"/>
          <w:szCs w:val="26"/>
        </w:rPr>
      </w:pPr>
      <w:r>
        <w:rPr>
          <w:rFonts w:ascii="Times New Roman" w:hAnsi="Times New Roman"/>
          <w:sz w:val="26"/>
          <w:szCs w:val="26"/>
        </w:rPr>
        <w:lastRenderedPageBreak/>
        <w:t>подавати керівнику ЗДО №</w:t>
      </w:r>
      <w:r w:rsidR="00EA1B5B">
        <w:rPr>
          <w:rFonts w:ascii="Times New Roman" w:hAnsi="Times New Roman"/>
          <w:sz w:val="26"/>
          <w:szCs w:val="26"/>
        </w:rPr>
        <w:t xml:space="preserve">17 </w:t>
      </w:r>
      <w:r w:rsidR="00AA2D8C" w:rsidRPr="00C77D68">
        <w:rPr>
          <w:rFonts w:ascii="Times New Roman" w:hAnsi="Times New Roman"/>
          <w:sz w:val="26"/>
          <w:szCs w:val="26"/>
        </w:rPr>
        <w:t xml:space="preserve">або засновнику закладу освіти заяву про випадки </w:t>
      </w:r>
      <w:proofErr w:type="spellStart"/>
      <w:r w:rsidR="00AA2D8C" w:rsidRPr="00C77D68">
        <w:rPr>
          <w:rFonts w:ascii="Times New Roman" w:hAnsi="Times New Roman"/>
          <w:sz w:val="26"/>
          <w:szCs w:val="26"/>
        </w:rPr>
        <w:t>булінгу</w:t>
      </w:r>
      <w:proofErr w:type="spellEnd"/>
      <w:r w:rsidR="00AA2D8C" w:rsidRPr="00C77D68">
        <w:rPr>
          <w:rFonts w:ascii="Times New Roman" w:hAnsi="Times New Roman"/>
          <w:sz w:val="26"/>
          <w:szCs w:val="26"/>
        </w:rPr>
        <w:t xml:space="preserve"> (цькування) стосовно дитини або будь-якого іншого учасника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 xml:space="preserve">вимагати повного та неупередженого розслідування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стосовно дитини або будь-якого іншого учасника освітнього процесу.</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6.3.2. зобов’язані:</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поважати гідність, права, свободи і законні інтереси дитини та інших учасників освітнього процесу;</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дбати про фізичне і психічне здоров’я дитини, сприяти розвитку її здібностей, формувати навички здорового способу життя;</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t xml:space="preserve">- </w:t>
      </w:r>
      <w:r w:rsidRPr="00C77D68">
        <w:rPr>
          <w:rFonts w:ascii="Times New Roman" w:hAnsi="Times New Roman"/>
          <w:sz w:val="26"/>
          <w:szCs w:val="26"/>
        </w:rPr>
        <w:t>сприяти керівни</w:t>
      </w:r>
      <w:r w:rsidR="00EA1B5B">
        <w:rPr>
          <w:rFonts w:ascii="Times New Roman" w:hAnsi="Times New Roman"/>
          <w:sz w:val="26"/>
          <w:szCs w:val="26"/>
        </w:rPr>
        <w:t>ку ЗДО №17</w:t>
      </w:r>
      <w:r w:rsidRPr="00C77D68">
        <w:rPr>
          <w:rFonts w:ascii="Times New Roman" w:hAnsi="Times New Roman"/>
          <w:sz w:val="26"/>
          <w:szCs w:val="26"/>
        </w:rPr>
        <w:t xml:space="preserve"> у проведенні розслідування щодо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w:t>
      </w:r>
    </w:p>
    <w:p w:rsidR="00AA2D8C" w:rsidRPr="00C77D68" w:rsidRDefault="00AA2D8C" w:rsidP="00AA2D8C">
      <w:pPr>
        <w:spacing w:after="0"/>
        <w:jc w:val="both"/>
        <w:rPr>
          <w:rFonts w:ascii="Times New Roman" w:hAnsi="Times New Roman"/>
          <w:sz w:val="26"/>
          <w:szCs w:val="26"/>
        </w:rPr>
      </w:pPr>
      <w:r w:rsidRPr="00C77D68">
        <w:rPr>
          <w:rFonts w:ascii="Times New Roman" w:hAnsi="Times New Roman"/>
          <w:sz w:val="26"/>
          <w:szCs w:val="26"/>
        </w:rPr>
        <w:t xml:space="preserve">виконувати рішення та рекомендації комісії з розгляду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в закладі освіти.</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7.Прикінцеві положення</w:t>
      </w:r>
    </w:p>
    <w:p w:rsidR="00FD00D2"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7.1. Положення про порядок розгляду випадків </w:t>
      </w:r>
      <w:proofErr w:type="spellStart"/>
      <w:r w:rsidRPr="00C77D68">
        <w:rPr>
          <w:rFonts w:ascii="Times New Roman" w:hAnsi="Times New Roman"/>
          <w:sz w:val="26"/>
          <w:szCs w:val="26"/>
        </w:rPr>
        <w:t>булінгу</w:t>
      </w:r>
      <w:proofErr w:type="spellEnd"/>
      <w:r w:rsidRPr="00C77D68">
        <w:rPr>
          <w:rFonts w:ascii="Times New Roman" w:hAnsi="Times New Roman"/>
          <w:sz w:val="26"/>
          <w:szCs w:val="26"/>
        </w:rPr>
        <w:t xml:space="preserve"> (цькування) в </w:t>
      </w:r>
      <w:r w:rsidR="00FD00D2">
        <w:rPr>
          <w:rFonts w:ascii="Times New Roman" w:hAnsi="Times New Roman"/>
          <w:sz w:val="26"/>
          <w:szCs w:val="26"/>
        </w:rPr>
        <w:t>закладі до</w:t>
      </w:r>
      <w:r w:rsidR="00EA1B5B">
        <w:rPr>
          <w:rFonts w:ascii="Times New Roman" w:hAnsi="Times New Roman"/>
          <w:sz w:val="26"/>
          <w:szCs w:val="26"/>
        </w:rPr>
        <w:t xml:space="preserve">шкільної освіти ясла –садку №17 </w:t>
      </w:r>
      <w:r w:rsidR="00FD00D2">
        <w:rPr>
          <w:rFonts w:ascii="Times New Roman" w:hAnsi="Times New Roman"/>
          <w:sz w:val="26"/>
          <w:szCs w:val="26"/>
        </w:rPr>
        <w:t xml:space="preserve"> Червоноградської міської пади Львівської області</w:t>
      </w:r>
    </w:p>
    <w:p w:rsidR="00FD00D2" w:rsidRDefault="00AA2D8C" w:rsidP="00AA2D8C">
      <w:pPr>
        <w:spacing w:after="0"/>
        <w:jc w:val="both"/>
        <w:rPr>
          <w:rFonts w:ascii="Times New Roman" w:hAnsi="Times New Roman"/>
          <w:sz w:val="26"/>
          <w:szCs w:val="26"/>
        </w:rPr>
      </w:pPr>
      <w:r w:rsidRPr="00C77D68">
        <w:rPr>
          <w:rFonts w:ascii="Times New Roman" w:hAnsi="Times New Roman"/>
          <w:sz w:val="26"/>
          <w:szCs w:val="26"/>
        </w:rPr>
        <w:t xml:space="preserve">затверджується рішенням педагогічної ради </w:t>
      </w:r>
      <w:r w:rsidR="00EA1B5B">
        <w:rPr>
          <w:rFonts w:ascii="Times New Roman" w:hAnsi="Times New Roman"/>
          <w:sz w:val="26"/>
          <w:szCs w:val="26"/>
        </w:rPr>
        <w:t>ЗДО №17</w:t>
      </w:r>
      <w:r w:rsidR="00FD00D2">
        <w:rPr>
          <w:rFonts w:ascii="Times New Roman" w:hAnsi="Times New Roman"/>
          <w:sz w:val="26"/>
          <w:szCs w:val="26"/>
        </w:rPr>
        <w:t>.</w:t>
      </w:r>
    </w:p>
    <w:p w:rsidR="00AA2D8C" w:rsidRPr="00C77D68" w:rsidRDefault="00AA2D8C" w:rsidP="00AA2D8C">
      <w:pPr>
        <w:spacing w:after="0"/>
        <w:jc w:val="both"/>
        <w:rPr>
          <w:rFonts w:ascii="Times New Roman" w:hAnsi="Times New Roman"/>
          <w:sz w:val="26"/>
          <w:szCs w:val="26"/>
        </w:rPr>
      </w:pPr>
      <w:r>
        <w:rPr>
          <w:rFonts w:ascii="Times New Roman" w:hAnsi="Times New Roman"/>
          <w:sz w:val="26"/>
          <w:szCs w:val="26"/>
        </w:rPr>
        <w:tab/>
      </w:r>
      <w:r w:rsidRPr="00C77D68">
        <w:rPr>
          <w:rFonts w:ascii="Times New Roman" w:hAnsi="Times New Roman"/>
          <w:sz w:val="26"/>
          <w:szCs w:val="26"/>
        </w:rPr>
        <w:t xml:space="preserve">7.2. Зміни та доповнення до Положення вносяться за рішенням педагогічної ради </w:t>
      </w:r>
      <w:r w:rsidR="00EA1B5B">
        <w:rPr>
          <w:rFonts w:ascii="Times New Roman" w:hAnsi="Times New Roman"/>
          <w:sz w:val="26"/>
          <w:szCs w:val="26"/>
        </w:rPr>
        <w:t>ЗДО №17.</w:t>
      </w:r>
    </w:p>
    <w:p w:rsidR="00190E27" w:rsidRDefault="00190E27"/>
    <w:sectPr w:rsidR="00190E27" w:rsidSect="00EA1B5B">
      <w:pgSz w:w="11906" w:h="16838"/>
      <w:pgMar w:top="850" w:right="707" w:bottom="85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useFELayout/>
    <w:compatSetting w:name="compatibilityMode" w:uri="http://schemas.microsoft.com/office/word" w:val="12"/>
  </w:compat>
  <w:rsids>
    <w:rsidRoot w:val="00AA2D8C"/>
    <w:rsid w:val="0004039B"/>
    <w:rsid w:val="00115759"/>
    <w:rsid w:val="00190E27"/>
    <w:rsid w:val="008A43EB"/>
    <w:rsid w:val="00A17DB4"/>
    <w:rsid w:val="00AA2D8C"/>
    <w:rsid w:val="00CC4EAB"/>
    <w:rsid w:val="00D364E2"/>
    <w:rsid w:val="00EA1B5B"/>
    <w:rsid w:val="00FD00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037A9D-B048-4261-AF88-A6359D9CC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4039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403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1824</Words>
  <Characters>10398</Characters>
  <Application>Microsoft Office Word</Application>
  <DocSecurity>0</DocSecurity>
  <Lines>86</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Uzers</cp:lastModifiedBy>
  <cp:revision>4</cp:revision>
  <cp:lastPrinted>2019-11-05T07:08:00Z</cp:lastPrinted>
  <dcterms:created xsi:type="dcterms:W3CDTF">2019-09-19T07:45:00Z</dcterms:created>
  <dcterms:modified xsi:type="dcterms:W3CDTF">2019-11-05T07:10:00Z</dcterms:modified>
</cp:coreProperties>
</file>