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95" w:rsidRPr="00E34A95" w:rsidRDefault="00DD2458" w:rsidP="00E34A95">
      <w:pPr>
        <w:widowControl w:val="0"/>
        <w:autoSpaceDE w:val="0"/>
        <w:autoSpaceDN w:val="0"/>
        <w:spacing w:before="72" w:after="0" w:line="240" w:lineRule="auto"/>
        <w:ind w:left="656" w:right="66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Червоноградська міська рада</w:t>
      </w:r>
    </w:p>
    <w:p w:rsidR="00E34A95" w:rsidRPr="00E34A95" w:rsidRDefault="00E34A95" w:rsidP="00E34A95">
      <w:pPr>
        <w:widowControl w:val="0"/>
        <w:autoSpaceDE w:val="0"/>
        <w:autoSpaceDN w:val="0"/>
        <w:spacing w:before="1" w:after="0" w:line="240" w:lineRule="auto"/>
        <w:ind w:left="657" w:right="6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4A95">
        <w:rPr>
          <w:rFonts w:ascii="Times New Roman" w:eastAsia="Times New Roman" w:hAnsi="Times New Roman" w:cs="Times New Roman"/>
          <w:b/>
          <w:sz w:val="26"/>
          <w:szCs w:val="26"/>
        </w:rPr>
        <w:t>Львівської області</w:t>
      </w:r>
    </w:p>
    <w:p w:rsidR="00E34A95" w:rsidRPr="00E34A95" w:rsidRDefault="00E34A95" w:rsidP="00E34A95">
      <w:pPr>
        <w:widowControl w:val="0"/>
        <w:autoSpaceDE w:val="0"/>
        <w:autoSpaceDN w:val="0"/>
        <w:spacing w:before="187" w:after="0" w:line="240" w:lineRule="auto"/>
        <w:ind w:left="657" w:right="66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4A95">
        <w:rPr>
          <w:rFonts w:ascii="Times New Roman" w:eastAsia="Times New Roman" w:hAnsi="Times New Roman" w:cs="Times New Roman"/>
          <w:b/>
          <w:sz w:val="26"/>
          <w:szCs w:val="26"/>
        </w:rPr>
        <w:t>Заклад дошкільної освіти ясла-садок №17</w:t>
      </w:r>
    </w:p>
    <w:p w:rsidR="00E34A95" w:rsidRPr="00E34A95" w:rsidRDefault="00E34A95" w:rsidP="00E34A95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2805"/>
        <w:gridCol w:w="4771"/>
        <w:gridCol w:w="2466"/>
      </w:tblGrid>
      <w:tr w:rsidR="00E34A95" w:rsidRPr="00E34A95" w:rsidTr="00684D3C">
        <w:trPr>
          <w:trHeight w:val="420"/>
        </w:trPr>
        <w:tc>
          <w:tcPr>
            <w:tcW w:w="2805" w:type="dxa"/>
          </w:tcPr>
          <w:p w:rsidR="00E34A95" w:rsidRPr="00E34A95" w:rsidRDefault="00E34A95" w:rsidP="00E34A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1" w:type="dxa"/>
          </w:tcPr>
          <w:p w:rsidR="00E34A95" w:rsidRPr="00E34A95" w:rsidRDefault="00E34A95" w:rsidP="00E34A95">
            <w:pPr>
              <w:spacing w:line="287" w:lineRule="exact"/>
              <w:ind w:left="1325" w:right="16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A95">
              <w:rPr>
                <w:rFonts w:ascii="Times New Roman" w:eastAsia="Times New Roman" w:hAnsi="Times New Roman" w:cs="Times New Roman"/>
                <w:sz w:val="26"/>
                <w:szCs w:val="26"/>
              </w:rPr>
              <w:t>Н А К А З</w:t>
            </w:r>
          </w:p>
        </w:tc>
        <w:tc>
          <w:tcPr>
            <w:tcW w:w="2466" w:type="dxa"/>
          </w:tcPr>
          <w:p w:rsidR="00E34A95" w:rsidRPr="00E34A95" w:rsidRDefault="00E34A95" w:rsidP="00E34A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34A95" w:rsidRPr="00E34A95" w:rsidTr="00684D3C">
        <w:trPr>
          <w:trHeight w:val="444"/>
        </w:trPr>
        <w:tc>
          <w:tcPr>
            <w:tcW w:w="2805" w:type="dxa"/>
          </w:tcPr>
          <w:p w:rsidR="00E34A95" w:rsidRPr="00E34A95" w:rsidRDefault="008E0849" w:rsidP="0030502A">
            <w:pPr>
              <w:spacing w:before="122" w:line="30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02</w:t>
            </w:r>
            <w:r w:rsidR="0030502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.09</w:t>
            </w:r>
            <w:r w:rsidR="00E34A95" w:rsidRPr="00E34A95">
              <w:rPr>
                <w:rFonts w:ascii="Times New Roman" w:eastAsia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4771" w:type="dxa"/>
          </w:tcPr>
          <w:p w:rsidR="00E34A95" w:rsidRPr="00E34A95" w:rsidRDefault="00E34A95" w:rsidP="00E34A95">
            <w:pPr>
              <w:spacing w:before="122" w:line="302" w:lineRule="exact"/>
              <w:ind w:left="1325" w:right="16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34A95">
              <w:rPr>
                <w:rFonts w:ascii="Times New Roman" w:eastAsia="Times New Roman" w:hAnsi="Times New Roman" w:cs="Times New Roman"/>
                <w:sz w:val="26"/>
                <w:szCs w:val="26"/>
              </w:rPr>
              <w:t>м.Червоноград</w:t>
            </w:r>
            <w:proofErr w:type="spellEnd"/>
          </w:p>
        </w:tc>
        <w:tc>
          <w:tcPr>
            <w:tcW w:w="2466" w:type="dxa"/>
          </w:tcPr>
          <w:p w:rsidR="00E34A95" w:rsidRPr="00E34A95" w:rsidRDefault="0030502A" w:rsidP="00E34A95">
            <w:pPr>
              <w:spacing w:before="122" w:line="302" w:lineRule="exact"/>
              <w:ind w:right="19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24</w:t>
            </w:r>
          </w:p>
        </w:tc>
      </w:tr>
    </w:tbl>
    <w:p w:rsidR="00E34A95" w:rsidRPr="00E34A95" w:rsidRDefault="00E34A95" w:rsidP="00E34A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34A95" w:rsidRPr="00E34A95" w:rsidRDefault="00E34A95" w:rsidP="00DD2458">
      <w:pPr>
        <w:widowControl w:val="0"/>
        <w:autoSpaceDE w:val="0"/>
        <w:autoSpaceDN w:val="0"/>
        <w:spacing w:after="0" w:line="240" w:lineRule="auto"/>
        <w:ind w:right="5782"/>
        <w:rPr>
          <w:rFonts w:ascii="Times New Roman" w:eastAsia="Times New Roman" w:hAnsi="Times New Roman" w:cs="Times New Roman"/>
          <w:sz w:val="26"/>
          <w:szCs w:val="26"/>
        </w:rPr>
      </w:pPr>
      <w:r w:rsidRPr="00E34A95">
        <w:rPr>
          <w:rFonts w:ascii="Times New Roman" w:eastAsia="Times New Roman" w:hAnsi="Times New Roman" w:cs="Times New Roman"/>
          <w:sz w:val="26"/>
          <w:szCs w:val="26"/>
        </w:rPr>
        <w:t xml:space="preserve">Про </w:t>
      </w:r>
      <w:proofErr w:type="spellStart"/>
      <w:r w:rsidRPr="00E34A95">
        <w:rPr>
          <w:rFonts w:ascii="Times New Roman" w:eastAsia="Times New Roman" w:hAnsi="Times New Roman" w:cs="Times New Roman"/>
          <w:sz w:val="26"/>
          <w:szCs w:val="26"/>
        </w:rPr>
        <w:t>самооцінювання</w:t>
      </w:r>
      <w:proofErr w:type="spellEnd"/>
      <w:r w:rsidRPr="00E34A95">
        <w:rPr>
          <w:rFonts w:ascii="Times New Roman" w:eastAsia="Times New Roman" w:hAnsi="Times New Roman" w:cs="Times New Roman"/>
          <w:sz w:val="26"/>
          <w:szCs w:val="26"/>
        </w:rPr>
        <w:t xml:space="preserve"> якості освіти та освітньої діяльності ЗДО</w:t>
      </w:r>
    </w:p>
    <w:p w:rsidR="00E34A95" w:rsidRPr="00E34A95" w:rsidRDefault="00E34A95" w:rsidP="00DD245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34A95" w:rsidRPr="00E34A95" w:rsidRDefault="00DD2458" w:rsidP="00DD2458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Відповідно до Положення про внутрішню систему забезпечення якості освіти, затвердженого рішенням педагогічної ради ЗДО, протокол №1 від 31.08.2021</w:t>
      </w:r>
    </w:p>
    <w:p w:rsidR="00E34A95" w:rsidRPr="00E34A95" w:rsidRDefault="00E34A95" w:rsidP="00DD245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34A95" w:rsidRPr="00E34A95" w:rsidRDefault="00E34A95" w:rsidP="00DD24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4A95">
        <w:rPr>
          <w:rFonts w:ascii="Times New Roman" w:eastAsia="Times New Roman" w:hAnsi="Times New Roman" w:cs="Times New Roman"/>
          <w:sz w:val="26"/>
          <w:szCs w:val="26"/>
        </w:rPr>
        <w:t>НАКАЗУЮ:</w:t>
      </w:r>
    </w:p>
    <w:p w:rsidR="00E34A95" w:rsidRPr="00E34A95" w:rsidRDefault="00E34A95" w:rsidP="00DD2458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sz w:val="26"/>
          <w:szCs w:val="26"/>
        </w:rPr>
      </w:pPr>
    </w:p>
    <w:p w:rsidR="00E34A95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2" w:right="30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1. </w:t>
      </w:r>
      <w:r w:rsidR="0030502A">
        <w:rPr>
          <w:rFonts w:ascii="Times New Roman" w:eastAsia="Times New Roman" w:hAnsi="Times New Roman" w:cs="Times New Roman"/>
          <w:sz w:val="26"/>
          <w:szCs w:val="26"/>
        </w:rPr>
        <w:t>Провести у  2022-2023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н.р</w:t>
      </w:r>
      <w:proofErr w:type="spellEnd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. комплексне вивчення й </w:t>
      </w:r>
      <w:proofErr w:type="spellStart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самооцінювання</w:t>
      </w:r>
      <w:proofErr w:type="spellEnd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 якості осв</w:t>
      </w:r>
      <w:r w:rsidR="0030502A">
        <w:rPr>
          <w:rFonts w:ascii="Times New Roman" w:eastAsia="Times New Roman" w:hAnsi="Times New Roman" w:cs="Times New Roman"/>
          <w:sz w:val="26"/>
          <w:szCs w:val="26"/>
        </w:rPr>
        <w:t>ітньої діяльності за напрямом «</w:t>
      </w:r>
      <w:r w:rsidR="0030502A" w:rsidRPr="0030502A">
        <w:rPr>
          <w:rFonts w:ascii="Times New Roman" w:hAnsi="Times New Roman" w:cs="Times New Roman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E34A95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2.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Затвердити склад робочої групи для вивчення та  </w:t>
      </w:r>
      <w:proofErr w:type="spellStart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самооцінювання</w:t>
      </w:r>
      <w:proofErr w:type="spellEnd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   І</w:t>
      </w:r>
      <w:r w:rsidR="0030502A">
        <w:rPr>
          <w:rFonts w:ascii="Times New Roman" w:eastAsia="Times New Roman" w:hAnsi="Times New Roman" w:cs="Times New Roman"/>
          <w:sz w:val="26"/>
          <w:szCs w:val="26"/>
        </w:rPr>
        <w:t>І розділу  «</w:t>
      </w:r>
      <w:r w:rsidR="0030502A" w:rsidRPr="0030502A">
        <w:rPr>
          <w:rFonts w:ascii="Times New Roman" w:hAnsi="Times New Roman" w:cs="Times New Roman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>
        <w:rPr>
          <w:rFonts w:ascii="Times New Roman" w:eastAsia="Times New Roman" w:hAnsi="Times New Roman" w:cs="Times New Roman"/>
          <w:sz w:val="26"/>
          <w:szCs w:val="26"/>
        </w:rPr>
        <w:t>» (додається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34A95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3.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Затвердити орієнтовний План роботи робочої групи з пров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(додається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E34A95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4.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Голові робочої групи  Семенюк О.В.:</w:t>
      </w:r>
    </w:p>
    <w:p w:rsidR="00F16B62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4.1.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Ознайомити з критеріями, індикаторами оцінювання освітніх </w:t>
      </w:r>
    </w:p>
    <w:p w:rsidR="00F16B62" w:rsidRDefault="00E34A95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A95">
        <w:rPr>
          <w:rFonts w:ascii="Times New Roman" w:eastAsia="Times New Roman" w:hAnsi="Times New Roman" w:cs="Times New Roman"/>
          <w:sz w:val="26"/>
          <w:szCs w:val="26"/>
        </w:rPr>
        <w:t xml:space="preserve">і управлінських процесів закладу освіти та внутрішньої системи забезпечення </w:t>
      </w:r>
    </w:p>
    <w:p w:rsidR="00E34A95" w:rsidRPr="00F16B62" w:rsidRDefault="00E34A95" w:rsidP="00F16B62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A95">
        <w:rPr>
          <w:rFonts w:ascii="Times New Roman" w:eastAsia="Times New Roman" w:hAnsi="Times New Roman" w:cs="Times New Roman"/>
          <w:sz w:val="26"/>
          <w:szCs w:val="26"/>
        </w:rPr>
        <w:t>якості освіти</w:t>
      </w:r>
      <w:r w:rsidR="0030502A">
        <w:rPr>
          <w:rFonts w:ascii="Times New Roman" w:eastAsia="Times New Roman" w:hAnsi="Times New Roman" w:cs="Times New Roman"/>
          <w:sz w:val="26"/>
          <w:szCs w:val="26"/>
        </w:rPr>
        <w:t xml:space="preserve"> за напрямом «</w:t>
      </w:r>
      <w:r w:rsidR="0030502A" w:rsidRPr="0030502A">
        <w:rPr>
          <w:rFonts w:ascii="Times New Roman" w:hAnsi="Times New Roman" w:cs="Times New Roman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 w:rsidR="00DD2458">
        <w:rPr>
          <w:rFonts w:ascii="Times New Roman" w:eastAsia="Times New Roman" w:hAnsi="Times New Roman" w:cs="Times New Roman"/>
          <w:sz w:val="26"/>
          <w:szCs w:val="26"/>
        </w:rPr>
        <w:t>» (Додаток</w:t>
      </w:r>
      <w:r w:rsidRPr="00E34A9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F16B62" w:rsidRDefault="00DD2458" w:rsidP="00F16B62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4.2.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Координувати результативне проведення </w:t>
      </w:r>
      <w:proofErr w:type="spellStart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самооцінювання</w:t>
      </w:r>
      <w:proofErr w:type="spellEnd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4A95" w:rsidRPr="00E34A95">
        <w:rPr>
          <w:rFonts w:ascii="Times New Roman" w:eastAsia="Times New Roman" w:hAnsi="Times New Roman" w:cs="Times New Roman"/>
          <w:spacing w:val="3"/>
          <w:sz w:val="26"/>
          <w:szCs w:val="26"/>
        </w:rPr>
        <w:t>І</w:t>
      </w:r>
      <w:r w:rsidR="0030502A">
        <w:rPr>
          <w:rFonts w:ascii="Times New Roman" w:eastAsia="Times New Roman" w:hAnsi="Times New Roman" w:cs="Times New Roman"/>
          <w:spacing w:val="3"/>
          <w:sz w:val="26"/>
          <w:szCs w:val="26"/>
        </w:rPr>
        <w:t>І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розділу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502A" w:rsidRPr="0030502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0502A" w:rsidRPr="0030502A">
        <w:rPr>
          <w:rFonts w:ascii="Times New Roman" w:hAnsi="Times New Roman" w:cs="Times New Roman"/>
          <w:sz w:val="26"/>
          <w:szCs w:val="26"/>
        </w:rPr>
        <w:t xml:space="preserve">Здобувачі дошкільної освіти. Забезпечення всебічного розвитку </w:t>
      </w:r>
      <w:proofErr w:type="spellStart"/>
      <w:r w:rsidR="0030502A" w:rsidRPr="0030502A">
        <w:rPr>
          <w:rFonts w:ascii="Times New Roman" w:hAnsi="Times New Roman" w:cs="Times New Roman"/>
          <w:sz w:val="26"/>
          <w:szCs w:val="26"/>
        </w:rPr>
        <w:t>дити</w:t>
      </w:r>
      <w:r w:rsidR="00F16B62">
        <w:rPr>
          <w:rFonts w:ascii="Times New Roman" w:hAnsi="Times New Roman" w:cs="Times New Roman"/>
          <w:sz w:val="26"/>
          <w:szCs w:val="26"/>
        </w:rPr>
        <w:t>-</w:t>
      </w:r>
      <w:proofErr w:type="spellEnd"/>
    </w:p>
    <w:p w:rsidR="00E34A95" w:rsidRPr="00E34A95" w:rsidRDefault="0030502A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0502A">
        <w:rPr>
          <w:rFonts w:ascii="Times New Roman" w:hAnsi="Times New Roman" w:cs="Times New Roman"/>
          <w:sz w:val="26"/>
          <w:szCs w:val="26"/>
        </w:rPr>
        <w:t>ни</w:t>
      </w:r>
      <w:proofErr w:type="spellEnd"/>
      <w:r w:rsidRPr="0030502A">
        <w:rPr>
          <w:rFonts w:ascii="Times New Roman" w:hAnsi="Times New Roman" w:cs="Times New Roman"/>
          <w:sz w:val="26"/>
          <w:szCs w:val="26"/>
        </w:rPr>
        <w:t xml:space="preserve"> дошкільного віку, набуття нею життєвого соціального досвіду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E34A95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4.3.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Систематично проводити навчання з членами робочої групи щодо визначення і аналізу системи оцінювання н</w:t>
      </w:r>
      <w:r w:rsidR="0030502A">
        <w:rPr>
          <w:rFonts w:ascii="Times New Roman" w:eastAsia="Times New Roman" w:hAnsi="Times New Roman" w:cs="Times New Roman"/>
          <w:sz w:val="26"/>
          <w:szCs w:val="26"/>
        </w:rPr>
        <w:t>апрямку діяльності   «</w:t>
      </w:r>
      <w:r w:rsidR="0030502A" w:rsidRPr="0030502A">
        <w:rPr>
          <w:rFonts w:ascii="Times New Roman" w:hAnsi="Times New Roman" w:cs="Times New Roman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E34A95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4.4.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Узагальнити результати </w:t>
      </w:r>
      <w:proofErr w:type="spellStart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самооцінювання</w:t>
      </w:r>
      <w:proofErr w:type="spellEnd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 та визначити рівень освітньої діяльності закладу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освіти;</w:t>
      </w:r>
    </w:p>
    <w:p w:rsidR="00E34A95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4.5.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Підготувати висновки і визначити шляхи вдосконалення освітньої діяльності.</w:t>
      </w:r>
    </w:p>
    <w:p w:rsidR="00F16B62" w:rsidRDefault="00DD2458" w:rsidP="00F16B62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5.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Членам робочої групи:</w:t>
      </w:r>
    </w:p>
    <w:p w:rsidR="00E34A95" w:rsidRPr="00E34A95" w:rsidRDefault="00F16B62" w:rsidP="00F16B62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D2458">
        <w:rPr>
          <w:rFonts w:ascii="Times New Roman" w:eastAsia="Times New Roman" w:hAnsi="Times New Roman" w:cs="Times New Roman"/>
          <w:sz w:val="26"/>
          <w:szCs w:val="26"/>
        </w:rPr>
        <w:t xml:space="preserve">  5.1.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Використовувати такі методи збору інформації як вивчення документації, спостереження, опитування та анкетування всіх учасників освітнього</w:t>
      </w:r>
      <w:r w:rsidR="00DD2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процесу;</w:t>
      </w:r>
    </w:p>
    <w:p w:rsidR="006A11C0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5.2. Підготувати перелік запитань для проведення анкетування серед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lastRenderedPageBreak/>
        <w:t>педагогічних працівників, батьків щодо оцінювання напрямку</w:t>
      </w:r>
      <w:r w:rsidR="0030502A">
        <w:rPr>
          <w:rFonts w:ascii="Times New Roman" w:eastAsia="Times New Roman" w:hAnsi="Times New Roman" w:cs="Times New Roman"/>
          <w:sz w:val="26"/>
          <w:szCs w:val="26"/>
        </w:rPr>
        <w:t xml:space="preserve"> діяльності   «</w:t>
      </w:r>
      <w:r w:rsidR="0030502A" w:rsidRPr="0030502A">
        <w:rPr>
          <w:rFonts w:ascii="Times New Roman" w:hAnsi="Times New Roman" w:cs="Times New Roman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E34A95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5.3</w:t>
      </w:r>
      <w:r w:rsidR="0030502A">
        <w:rPr>
          <w:rFonts w:ascii="Times New Roman" w:eastAsia="Times New Roman" w:hAnsi="Times New Roman" w:cs="Times New Roman"/>
          <w:sz w:val="26"/>
          <w:szCs w:val="26"/>
        </w:rPr>
        <w:t>. Підготувати звіт до 10.05.2023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 року за результатами </w:t>
      </w:r>
      <w:proofErr w:type="spellStart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самооцінювання</w:t>
      </w:r>
      <w:proofErr w:type="spellEnd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 з пропозиціями про удосконалення н</w:t>
      </w:r>
      <w:r w:rsidR="00463E07">
        <w:rPr>
          <w:rFonts w:ascii="Times New Roman" w:eastAsia="Times New Roman" w:hAnsi="Times New Roman" w:cs="Times New Roman"/>
          <w:sz w:val="26"/>
          <w:szCs w:val="26"/>
        </w:rPr>
        <w:t>апрямку діяльності «</w:t>
      </w:r>
      <w:r w:rsidR="00463E07" w:rsidRPr="0030502A">
        <w:rPr>
          <w:rFonts w:ascii="Times New Roman" w:hAnsi="Times New Roman" w:cs="Times New Roman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E34A95" w:rsidRPr="00E34A95" w:rsidRDefault="00E34A95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A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245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E34A95">
        <w:rPr>
          <w:rFonts w:ascii="Times New Roman" w:eastAsia="Times New Roman" w:hAnsi="Times New Roman" w:cs="Times New Roman"/>
          <w:sz w:val="26"/>
          <w:szCs w:val="26"/>
        </w:rPr>
        <w:t xml:space="preserve">6. Практичному психологу </w:t>
      </w:r>
      <w:proofErr w:type="spellStart"/>
      <w:r w:rsidRPr="00E34A95">
        <w:rPr>
          <w:rFonts w:ascii="Times New Roman" w:eastAsia="Times New Roman" w:hAnsi="Times New Roman" w:cs="Times New Roman"/>
          <w:sz w:val="26"/>
          <w:szCs w:val="26"/>
        </w:rPr>
        <w:t>Бутрин</w:t>
      </w:r>
      <w:proofErr w:type="spellEnd"/>
      <w:r w:rsidRPr="00E34A95">
        <w:rPr>
          <w:rFonts w:ascii="Times New Roman" w:eastAsia="Times New Roman" w:hAnsi="Times New Roman" w:cs="Times New Roman"/>
          <w:sz w:val="26"/>
          <w:szCs w:val="26"/>
        </w:rPr>
        <w:t xml:space="preserve"> С.І. підготувати довідку щодо узагальнення результатів опитування учасників освітнього процесу.</w:t>
      </w:r>
    </w:p>
    <w:p w:rsidR="00DD2458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7. </w:t>
      </w:r>
      <w:r w:rsidR="0030502A">
        <w:rPr>
          <w:rFonts w:ascii="Times New Roman" w:eastAsia="Times New Roman" w:hAnsi="Times New Roman" w:cs="Times New Roman"/>
          <w:sz w:val="26"/>
          <w:szCs w:val="26"/>
        </w:rPr>
        <w:t>До 01.09.2023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 заслухати звіт про результати </w:t>
      </w:r>
      <w:proofErr w:type="spellStart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самооцінювання</w:t>
      </w:r>
      <w:proofErr w:type="spellEnd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proofErr w:type="spellStart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напря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End"/>
    </w:p>
    <w:p w:rsidR="00DD2458" w:rsidRDefault="00E34A95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4A95">
        <w:rPr>
          <w:rFonts w:ascii="Times New Roman" w:eastAsia="Times New Roman" w:hAnsi="Times New Roman" w:cs="Times New Roman"/>
          <w:sz w:val="26"/>
          <w:szCs w:val="26"/>
        </w:rPr>
        <w:t>мом</w:t>
      </w:r>
      <w:proofErr w:type="spellEnd"/>
      <w:r w:rsidRPr="00E34A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502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0502A" w:rsidRPr="0030502A">
        <w:rPr>
          <w:rFonts w:ascii="Times New Roman" w:hAnsi="Times New Roman" w:cs="Times New Roman"/>
          <w:sz w:val="26"/>
          <w:szCs w:val="26"/>
        </w:rPr>
        <w:t xml:space="preserve">Здобувачі дошкільної освіти. Забезпечення всебічного розвитку </w:t>
      </w:r>
    </w:p>
    <w:p w:rsidR="00DD2458" w:rsidRDefault="0030502A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02A">
        <w:rPr>
          <w:rFonts w:ascii="Times New Roman" w:hAnsi="Times New Roman" w:cs="Times New Roman"/>
          <w:sz w:val="26"/>
          <w:szCs w:val="26"/>
        </w:rPr>
        <w:t>дитини дошкільного віку, набуття нею життєвого соціального досвіду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» на </w:t>
      </w:r>
      <w:proofErr w:type="spellStart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засідан</w:t>
      </w:r>
      <w:r w:rsidR="00DD2458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End"/>
    </w:p>
    <w:p w:rsidR="00E34A95" w:rsidRPr="00E34A95" w:rsidRDefault="00E34A95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A95">
        <w:rPr>
          <w:rFonts w:ascii="Times New Roman" w:eastAsia="Times New Roman" w:hAnsi="Times New Roman" w:cs="Times New Roman"/>
          <w:sz w:val="26"/>
          <w:szCs w:val="26"/>
        </w:rPr>
        <w:t>ні педагогічної ради.</w:t>
      </w:r>
    </w:p>
    <w:p w:rsidR="00E34A95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8.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Вихователю-методисту Семенюк О.В. оприлюднити звіт про результати </w:t>
      </w:r>
      <w:proofErr w:type="spellStart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самооцінювання</w:t>
      </w:r>
      <w:proofErr w:type="spellEnd"/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 xml:space="preserve"> та спостереження на сайті ЗДО.</w:t>
      </w:r>
    </w:p>
    <w:p w:rsidR="00E34A95" w:rsidRPr="00E34A95" w:rsidRDefault="00DD2458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9. </w:t>
      </w:r>
      <w:r w:rsidR="00E34A95" w:rsidRPr="00E34A95">
        <w:rPr>
          <w:rFonts w:ascii="Times New Roman" w:eastAsia="Times New Roman" w:hAnsi="Times New Roman" w:cs="Times New Roman"/>
          <w:sz w:val="26"/>
          <w:szCs w:val="26"/>
        </w:rPr>
        <w:t>Контроль за виконанням даного наказу залишаю за собою</w:t>
      </w:r>
    </w:p>
    <w:p w:rsidR="00E34A95" w:rsidRPr="00E34A95" w:rsidRDefault="00E34A95" w:rsidP="00DD24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34A95" w:rsidRPr="00E34A95" w:rsidRDefault="00E34A95" w:rsidP="00DD24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34A95" w:rsidRPr="00E34A95" w:rsidRDefault="00E34A95" w:rsidP="00DD24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E34A95" w:rsidRPr="00E34A95" w:rsidSect="00D269EE">
          <w:pgSz w:w="11910" w:h="16840"/>
          <w:pgMar w:top="1134" w:right="567" w:bottom="1134" w:left="1701" w:header="709" w:footer="709" w:gutter="0"/>
          <w:cols w:space="720"/>
        </w:sectPr>
      </w:pPr>
      <w:r w:rsidRPr="00E34A95">
        <w:rPr>
          <w:rFonts w:ascii="Times New Roman" w:eastAsia="Times New Roman" w:hAnsi="Times New Roman" w:cs="Times New Roman"/>
          <w:sz w:val="26"/>
          <w:szCs w:val="26"/>
        </w:rPr>
        <w:t xml:space="preserve">Директор                                </w:t>
      </w:r>
      <w:r w:rsidR="00DD245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 w:rsidRPr="00E34A9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Надія ПУКАЧ</w:t>
      </w:r>
    </w:p>
    <w:p w:rsidR="00E34A95" w:rsidRPr="00E34A95" w:rsidRDefault="00E34A95" w:rsidP="00E34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lastRenderedPageBreak/>
        <w:t>                                                              </w:t>
      </w:r>
      <w:r w:rsidR="00DD2458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                     ЗАТВЕРДЖЕНО</w:t>
      </w: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</w:t>
      </w:r>
    </w:p>
    <w:p w:rsidR="00E34A95" w:rsidRPr="00E34A95" w:rsidRDefault="00E34A95" w:rsidP="00DD2458">
      <w:pPr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 </w:t>
      </w:r>
      <w:r w:rsidR="00DD2458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                                                                                                              Наказ ЗДО </w:t>
      </w: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</w:t>
      </w:r>
    </w:p>
    <w:p w:rsidR="00E34A95" w:rsidRPr="00E34A95" w:rsidRDefault="00E34A95" w:rsidP="00DD2458">
      <w:pPr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</w:t>
      </w:r>
      <w:r w:rsidR="00DD2458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                                                                                                                                           </w:t>
      </w:r>
      <w:r w:rsidR="00230D43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02</w:t>
      </w:r>
      <w:r w:rsidR="00B66634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.09.2022  № 24</w:t>
      </w: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</w:t>
      </w:r>
    </w:p>
    <w:p w:rsidR="00E34A95" w:rsidRPr="00DD2458" w:rsidRDefault="00E34A95" w:rsidP="00E34A95">
      <w:pPr>
        <w:spacing w:before="563" w:after="0" w:line="276" w:lineRule="auto"/>
        <w:ind w:right="2901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      СКЛАД РОБОЧОЇ ГРУПИ</w:t>
      </w:r>
    </w:p>
    <w:p w:rsidR="00E34A95" w:rsidRPr="00DD2458" w:rsidRDefault="00E34A95" w:rsidP="009D435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вивчення та </w:t>
      </w:r>
      <w:proofErr w:type="spellStart"/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самооцінюв</w:t>
      </w:r>
      <w:r w:rsidR="009D435D"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ання</w:t>
      </w:r>
      <w:proofErr w:type="spellEnd"/>
      <w:r w:rsidR="009D435D"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напряму «</w:t>
      </w:r>
      <w:r w:rsidR="009D435D" w:rsidRPr="00DD2458">
        <w:rPr>
          <w:rFonts w:ascii="Times New Roman" w:hAnsi="Times New Roman" w:cs="Times New Roman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»</w:t>
      </w:r>
    </w:p>
    <w:p w:rsidR="00E34A95" w:rsidRPr="00DD2458" w:rsidRDefault="00E34A95" w:rsidP="00E34A95">
      <w:pPr>
        <w:spacing w:before="297" w:after="0" w:line="276" w:lineRule="auto"/>
        <w:ind w:firstLine="73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 Семенюк О.В., вихователь-методист ЗДО голова  робочої групи;  </w:t>
      </w:r>
    </w:p>
    <w:p w:rsidR="00E34A95" w:rsidRPr="00DD2458" w:rsidRDefault="00E34A95" w:rsidP="00E34A95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2. Коваль Н.М., вихователь ЗДО заступник  голови;  </w:t>
      </w:r>
    </w:p>
    <w:p w:rsidR="00E34A95" w:rsidRPr="00DD2458" w:rsidRDefault="00DD2458" w:rsidP="00E34A95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Мільчаковська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Н.Д., завідувач господарства</w:t>
      </w:r>
      <w:r w:rsidR="00E34A95"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</w:t>
      </w:r>
    </w:p>
    <w:p w:rsidR="00E34A95" w:rsidRPr="00DD2458" w:rsidRDefault="00E34A95" w:rsidP="00E34A95">
      <w:pPr>
        <w:spacing w:before="6"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4. </w:t>
      </w:r>
      <w:proofErr w:type="spellStart"/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Гетьманчук</w:t>
      </w:r>
      <w:proofErr w:type="spellEnd"/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Ю.Б., музичний керівник ЗДО</w:t>
      </w:r>
    </w:p>
    <w:p w:rsidR="00E34A95" w:rsidRPr="00DD2458" w:rsidRDefault="00E34A95" w:rsidP="00E34A95">
      <w:pPr>
        <w:spacing w:before="6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5. </w:t>
      </w:r>
      <w:proofErr w:type="spellStart"/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Васюк</w:t>
      </w:r>
      <w:proofErr w:type="spellEnd"/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О.А., інструктор з фізкультури ЗДО</w:t>
      </w:r>
    </w:p>
    <w:p w:rsidR="00E34A95" w:rsidRPr="00DD2458" w:rsidRDefault="00E34A95" w:rsidP="00E34A95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6. </w:t>
      </w:r>
      <w:proofErr w:type="spellStart"/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Бутрин</w:t>
      </w:r>
      <w:proofErr w:type="spellEnd"/>
      <w:r w:rsidRPr="00DD24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С.І.,  практичний психолог;  </w:t>
      </w:r>
    </w:p>
    <w:p w:rsidR="00E34A95" w:rsidRPr="00DD2458" w:rsidRDefault="00E34A95" w:rsidP="00E34A95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D245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 </w:t>
      </w:r>
      <w:proofErr w:type="spellStart"/>
      <w:r w:rsidRPr="00DD2458">
        <w:rPr>
          <w:rFonts w:ascii="Times New Roman" w:eastAsia="Times New Roman" w:hAnsi="Times New Roman" w:cs="Times New Roman"/>
          <w:sz w:val="26"/>
          <w:szCs w:val="26"/>
          <w:lang w:eastAsia="uk-UA"/>
        </w:rPr>
        <w:t>Мацюра</w:t>
      </w:r>
      <w:proofErr w:type="spellEnd"/>
      <w:r w:rsidRPr="00DD245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О.Р., голова БК ЗДО;</w:t>
      </w:r>
    </w:p>
    <w:p w:rsidR="00E34A95" w:rsidRPr="00DD2458" w:rsidRDefault="00E34A95" w:rsidP="00E34A95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D245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8. </w:t>
      </w:r>
      <w:proofErr w:type="spellStart"/>
      <w:r w:rsidRPr="00DD2458">
        <w:rPr>
          <w:rFonts w:ascii="Times New Roman" w:eastAsia="Times New Roman" w:hAnsi="Times New Roman" w:cs="Times New Roman"/>
          <w:sz w:val="26"/>
          <w:szCs w:val="26"/>
          <w:lang w:eastAsia="uk-UA"/>
        </w:rPr>
        <w:t>Сухомлинова</w:t>
      </w:r>
      <w:proofErr w:type="spellEnd"/>
      <w:r w:rsidRPr="00DD245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Т.І., сестра медична старша</w:t>
      </w:r>
    </w:p>
    <w:p w:rsidR="00E34A95" w:rsidRPr="00DD2458" w:rsidRDefault="00E34A95" w:rsidP="00E34A95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34A95" w:rsidRPr="00DD2458" w:rsidRDefault="00E34A95" w:rsidP="00E34A95">
      <w:pPr>
        <w:spacing w:before="605" w:after="0" w:line="240" w:lineRule="auto"/>
        <w:ind w:left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E34A95" w:rsidRPr="00DD2458" w:rsidRDefault="00E34A95" w:rsidP="00E34A95">
      <w:pPr>
        <w:spacing w:before="605" w:after="0" w:line="240" w:lineRule="auto"/>
        <w:ind w:left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E34A95" w:rsidRPr="00E34A95" w:rsidRDefault="00E34A95" w:rsidP="00E34A9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E34A95" w:rsidRPr="00E34A95" w:rsidRDefault="00E34A95" w:rsidP="00E34A9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E34A95" w:rsidRPr="00E34A95" w:rsidRDefault="00E34A95" w:rsidP="00E34A9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E34A95" w:rsidRPr="00E34A95" w:rsidRDefault="00E34A95" w:rsidP="00E34A9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E34A95" w:rsidRPr="00E34A95" w:rsidRDefault="00E34A95" w:rsidP="00E34A9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E34A95" w:rsidRPr="00E34A95" w:rsidRDefault="00E34A95" w:rsidP="00E34A9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95A6A" w:rsidRDefault="00995A6A" w:rsidP="00995A6A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95A6A" w:rsidRDefault="00995A6A" w:rsidP="00995A6A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95A6A" w:rsidRDefault="00DD2458" w:rsidP="00995A6A">
      <w:pPr>
        <w:spacing w:after="0" w:line="240" w:lineRule="auto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            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                 </w:t>
      </w:r>
      <w:r w:rsidR="00995A6A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 </w:t>
      </w:r>
    </w:p>
    <w:p w:rsidR="00995A6A" w:rsidRDefault="00995A6A" w:rsidP="00995A6A">
      <w:pPr>
        <w:spacing w:after="0" w:line="240" w:lineRule="auto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</w:p>
    <w:p w:rsidR="00995A6A" w:rsidRDefault="00995A6A" w:rsidP="00995A6A">
      <w:pPr>
        <w:spacing w:after="0" w:line="240" w:lineRule="auto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</w:p>
    <w:p w:rsidR="00DD2458" w:rsidRPr="00E34A95" w:rsidRDefault="00995A6A" w:rsidP="00995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lastRenderedPageBreak/>
        <w:t xml:space="preserve">                                                                                                            </w:t>
      </w:r>
      <w:r w:rsidR="00DD2458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   ЗАТВЕРДЖЕНО</w:t>
      </w:r>
      <w:r w:rsidR="00DD2458"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</w:t>
      </w:r>
    </w:p>
    <w:p w:rsidR="00DD2458" w:rsidRPr="00E34A95" w:rsidRDefault="00DD2458" w:rsidP="00DD2458">
      <w:pPr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 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                                                                                                              Наказ ЗДО </w:t>
      </w: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</w:t>
      </w:r>
    </w:p>
    <w:p w:rsidR="00DD2458" w:rsidRPr="00E34A95" w:rsidRDefault="00DD2458" w:rsidP="00DD2458">
      <w:pPr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                                                                                                                                         02.09.2022  № 24</w:t>
      </w:r>
      <w:r w:rsidRPr="00E34A9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</w:t>
      </w:r>
    </w:p>
    <w:p w:rsidR="00B66634" w:rsidRPr="00B66634" w:rsidRDefault="00DD2458" w:rsidP="00B66634">
      <w:pPr>
        <w:spacing w:after="0" w:line="240" w:lineRule="auto"/>
        <w:ind w:hanging="609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</w:t>
      </w:r>
    </w:p>
    <w:p w:rsidR="00B66634" w:rsidRPr="00B66634" w:rsidRDefault="00DD2458" w:rsidP="00995A6A">
      <w:pPr>
        <w:spacing w:before="308" w:after="0" w:line="240" w:lineRule="auto"/>
        <w:ind w:right="252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5"/>
          <w:szCs w:val="25"/>
          <w:lang w:eastAsia="uk-UA"/>
        </w:rPr>
        <w:t xml:space="preserve">                                        </w:t>
      </w:r>
      <w:r w:rsidR="00B66634" w:rsidRPr="00B66634">
        <w:rPr>
          <w:rFonts w:ascii="Times" w:eastAsia="Times New Roman" w:hAnsi="Times" w:cs="Times"/>
          <w:color w:val="000000"/>
          <w:sz w:val="25"/>
          <w:szCs w:val="25"/>
          <w:lang w:eastAsia="uk-UA"/>
        </w:rPr>
        <w:t>ОРІЄНТОВНИЙ ПЛАН РОБОТИ</w:t>
      </w:r>
    </w:p>
    <w:p w:rsidR="00B66634" w:rsidRPr="00DD2458" w:rsidRDefault="00DD2458" w:rsidP="00995A6A">
      <w:pPr>
        <w:spacing w:after="0" w:line="240" w:lineRule="auto"/>
        <w:ind w:right="1162"/>
        <w:jc w:val="center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         </w:t>
      </w:r>
      <w:r w:rsidR="00B66634" w:rsidRPr="00B66634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робочої групи з вивчення </w:t>
      </w:r>
      <w:r w:rsidR="00B66634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та </w:t>
      </w:r>
      <w:proofErr w:type="spellStart"/>
      <w:r w:rsidR="00B66634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самооцінювання</w:t>
      </w:r>
      <w:proofErr w:type="spellEnd"/>
      <w:r w:rsidR="00B66634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  напряму                                                                  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                                 </w:t>
      </w:r>
      <w:r w:rsidR="00B66634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«</w:t>
      </w:r>
      <w:r w:rsidR="00B66634" w:rsidRPr="0030502A">
        <w:rPr>
          <w:rFonts w:ascii="Times New Roman" w:hAnsi="Times New Roman" w:cs="Times New Roman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 w:rsidR="00B66634" w:rsidRPr="00B66634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"/>
        <w:gridCol w:w="5135"/>
        <w:gridCol w:w="1701"/>
        <w:gridCol w:w="2084"/>
      </w:tblGrid>
      <w:tr w:rsidR="00B66634" w:rsidRPr="00B66634" w:rsidTr="00995A6A">
        <w:trPr>
          <w:trHeight w:val="6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11300A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№</w:t>
            </w:r>
          </w:p>
          <w:p w:rsidR="00B66634" w:rsidRPr="00B66634" w:rsidRDefault="00B66634" w:rsidP="0011300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з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/п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11300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Зміст роботи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11300A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Термін виконання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11300A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Відповідальний</w:t>
            </w:r>
          </w:p>
        </w:tc>
      </w:tr>
      <w:tr w:rsidR="00B66634" w:rsidRPr="00B66634" w:rsidTr="00995A6A">
        <w:trPr>
          <w:trHeight w:val="16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1. 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ind w:left="118" w:right="3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Організація та проведення  комплексного вивчення й  </w:t>
            </w:r>
            <w:proofErr w:type="spellStart"/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самооцінювання</w:t>
            </w:r>
            <w:proofErr w:type="spellEnd"/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якості освітньої  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діяльності за напрямом «</w:t>
            </w:r>
            <w:r w:rsidRPr="0030502A">
              <w:rPr>
                <w:rFonts w:ascii="Times New Roman" w:hAnsi="Times New Roman" w:cs="Times New Roman"/>
                <w:sz w:val="26"/>
                <w:szCs w:val="26"/>
              </w:rPr>
              <w:t>Здобувачі дошкільної освіти. Забезпечення всебічного розвитку дитини дошкільного віку, набуття нею життєвого соціального досвіду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» у  2022 – 2023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н.р</w:t>
            </w:r>
            <w:proofErr w:type="spellEnd"/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230D43" w:rsidP="008E0849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07.09.2022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О.В., голова  робочої групи</w:t>
            </w:r>
          </w:p>
        </w:tc>
      </w:tr>
      <w:tr w:rsidR="00B66634" w:rsidRPr="00B66634" w:rsidTr="00995A6A">
        <w:trPr>
          <w:trHeight w:val="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2. 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ind w:left="115" w:right="4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Затвердження членів робочої групи з  питань вивчення й </w:t>
            </w:r>
            <w:proofErr w:type="spellStart"/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самооцінювання</w:t>
            </w:r>
            <w:proofErr w:type="spellEnd"/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  якості освітньої діяльності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ind w:left="118" w:right="42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Пукач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Н.І.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.,  директор </w:t>
            </w:r>
          </w:p>
        </w:tc>
      </w:tr>
      <w:tr w:rsidR="00B66634" w:rsidRPr="00B66634" w:rsidTr="00995A6A">
        <w:trPr>
          <w:trHeight w:val="11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3. 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ind w:left="118" w:right="4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Ознайомлення з критеріями,  індикаторами оцінювання освітньо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ї  діяльності за напрямом «</w:t>
            </w:r>
            <w:r w:rsidRPr="0030502A">
              <w:rPr>
                <w:rFonts w:ascii="Times New Roman" w:hAnsi="Times New Roman" w:cs="Times New Roman"/>
                <w:sz w:val="26"/>
                <w:szCs w:val="26"/>
              </w:rPr>
              <w:t>Здобувачі дошкільної освіти. Забезпечення всебічного розвитку дитини дошкільного віку, набуття нею життєвого соціального досвіду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О.В. голова  робочої групи</w:t>
            </w:r>
          </w:p>
        </w:tc>
      </w:tr>
      <w:tr w:rsidR="00B66634" w:rsidRPr="00B66634" w:rsidTr="00995A6A">
        <w:trPr>
          <w:trHeight w:val="5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11300A" w:rsidP="00B66634">
            <w:pPr>
              <w:spacing w:after="20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4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 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DD2458">
            <w:pPr>
              <w:spacing w:after="0" w:line="240" w:lineRule="auto"/>
              <w:ind w:left="1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розроблення, оприлюднення та  інформуван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ня педагогічних працівників про критерії реалізації Базового компонента в освітній діяльності ЗДО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 </w:t>
            </w:r>
          </w:p>
          <w:p w:rsidR="00B66634" w:rsidRPr="00B66634" w:rsidRDefault="0011300A" w:rsidP="00DD2458">
            <w:pPr>
              <w:spacing w:before="3" w:after="0" w:line="240" w:lineRule="auto"/>
              <w:ind w:left="118" w:right="39"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4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.1.Про </w:t>
            </w:r>
            <w:r w:rsidR="008E0849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реалізацію освітніх програм, рекомендованих МОН України та затверджених рішенням педагогічної ради</w:t>
            </w:r>
          </w:p>
          <w:p w:rsidR="008E0849" w:rsidRDefault="0011300A" w:rsidP="00DD2458">
            <w:pPr>
              <w:spacing w:before="8" w:after="0" w:line="240" w:lineRule="auto"/>
              <w:ind w:left="120" w:right="40" w:firstLine="22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4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.2. </w:t>
            </w:r>
            <w:r w:rsidR="008E0849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Про </w:t>
            </w:r>
            <w:r w:rsidR="008E0849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реалізацію </w:t>
            </w:r>
            <w:proofErr w:type="spellStart"/>
            <w:r w:rsidR="008E0849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інваріативної</w:t>
            </w:r>
            <w:proofErr w:type="spellEnd"/>
            <w:r w:rsidR="008E0849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складової БК дошкільної освіти</w:t>
            </w:r>
          </w:p>
          <w:p w:rsidR="00B66634" w:rsidRPr="00B66634" w:rsidRDefault="0011300A" w:rsidP="008E0849">
            <w:pPr>
              <w:spacing w:before="8" w:after="200" w:line="240" w:lineRule="auto"/>
              <w:ind w:left="120" w:right="40" w:firstLine="22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4</w:t>
            </w:r>
            <w:r w:rsidR="008E0849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.3</w:t>
            </w:r>
            <w:r w:rsidR="008E0849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. Про </w:t>
            </w:r>
            <w:r w:rsidR="008E0849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реалізацію варіативної складової БК дошкільної освіти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 </w:t>
            </w:r>
            <w:r w:rsidR="00467590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20.09.2022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8E0849" w:rsidP="00B66634">
            <w:pPr>
              <w:spacing w:after="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О.В. голова  робочої групи</w:t>
            </w:r>
          </w:p>
        </w:tc>
      </w:tr>
      <w:tr w:rsidR="00B66634" w:rsidRPr="00B66634" w:rsidTr="00995A6A">
        <w:trPr>
          <w:trHeight w:val="12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Default="0011300A" w:rsidP="00B66634">
            <w:pPr>
              <w:spacing w:after="200" w:line="240" w:lineRule="auto"/>
              <w:ind w:left="141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5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 </w:t>
            </w:r>
          </w:p>
          <w:p w:rsidR="00467590" w:rsidRPr="00B66634" w:rsidRDefault="00467590" w:rsidP="00FA2F8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FA2F8D">
            <w:pPr>
              <w:spacing w:after="200" w:line="240" w:lineRule="auto"/>
              <w:ind w:left="119" w:right="39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Про </w:t>
            </w:r>
            <w:r w:rsidR="00467590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розроблення механізму здійснення внутрішнього моніторингу стану і результатів освітньої діяльності з здобувачами дошкільної освіти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467590" w:rsidP="00B66634">
            <w:pPr>
              <w:spacing w:after="20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13.10.2022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467590" w:rsidP="00B66634">
            <w:pPr>
              <w:spacing w:after="20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О.В. голова  робочої групи</w:t>
            </w:r>
          </w:p>
        </w:tc>
      </w:tr>
      <w:tr w:rsidR="00FA2F8D" w:rsidRPr="00B66634" w:rsidTr="00995A6A">
        <w:trPr>
          <w:trHeight w:val="1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F8D" w:rsidRPr="00B66634" w:rsidRDefault="00FA2F8D" w:rsidP="00B66634">
            <w:pPr>
              <w:spacing w:after="20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lastRenderedPageBreak/>
              <w:t>6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 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F8D" w:rsidRPr="00B66634" w:rsidRDefault="00FA2F8D" w:rsidP="00B66634">
            <w:pPr>
              <w:spacing w:after="200" w:line="240" w:lineRule="auto"/>
              <w:ind w:left="1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застосування педагогічними  працівниками внутрішнього  моніторингу для відстеження та коригування результатів кожного  здобувача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дошкільної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освіти.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F8D" w:rsidRPr="00B66634" w:rsidRDefault="00FA2F8D" w:rsidP="00B6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01.12.2022</w:t>
            </w:r>
          </w:p>
        </w:tc>
        <w:tc>
          <w:tcPr>
            <w:tcW w:w="20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F8D" w:rsidRPr="00B66634" w:rsidRDefault="00FA2F8D" w:rsidP="00B66634">
            <w:pPr>
              <w:spacing w:after="20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Семенюк 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О.В.., голова  робочої групи</w:t>
            </w:r>
          </w:p>
        </w:tc>
      </w:tr>
      <w:tr w:rsidR="00FA2F8D" w:rsidRPr="00B66634" w:rsidTr="00995A6A">
        <w:trPr>
          <w:trHeight w:val="12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F8D" w:rsidRDefault="00FA2F8D" w:rsidP="00B66634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F8D" w:rsidRPr="00B66634" w:rsidRDefault="00FA2F8D" w:rsidP="00FA2F8D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ідсумки проведення  проміжного 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моніторингу стану і результатів освітньої діяльності з здобувачами дошкільної освіти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F8D" w:rsidRDefault="00FA2F8D" w:rsidP="00B6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F8D" w:rsidRDefault="00FA2F8D" w:rsidP="00B66634">
            <w:pPr>
              <w:spacing w:after="200" w:line="240" w:lineRule="auto"/>
              <w:ind w:left="114" w:right="44" w:firstLine="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</w:p>
        </w:tc>
      </w:tr>
      <w:tr w:rsidR="00FA2F8D" w:rsidRPr="00B66634" w:rsidTr="00995A6A">
        <w:trPr>
          <w:trHeight w:val="12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F8D" w:rsidRDefault="00FA2F8D" w:rsidP="00B66634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F8D" w:rsidRDefault="00FA2F8D" w:rsidP="00FA2F8D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забезпечення</w:t>
            </w:r>
            <w:r w:rsidRPr="00FA2F8D">
              <w:rPr>
                <w:rFonts w:ascii="Times New Roman" w:hAnsi="Times New Roman" w:cs="Times New Roman"/>
                <w:sz w:val="26"/>
                <w:szCs w:val="26"/>
              </w:rPr>
              <w:t xml:space="preserve"> дотримання вимог до розпорядку дня та навчання, організації життєдіяльності, рухової активності дітей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F8D" w:rsidRDefault="00FA2F8D" w:rsidP="00B6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01.02.2023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F8D" w:rsidRDefault="00FA2F8D" w:rsidP="00B66634">
            <w:pPr>
              <w:spacing w:after="200" w:line="240" w:lineRule="auto"/>
              <w:ind w:left="114" w:right="44" w:firstLine="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Семенюк 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О.В.., голова  робочої групи</w:t>
            </w:r>
          </w:p>
        </w:tc>
      </w:tr>
      <w:tr w:rsidR="00D51F27" w:rsidRPr="00B66634" w:rsidTr="00995A6A">
        <w:trPr>
          <w:trHeight w:val="1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F27" w:rsidRDefault="00D51F27" w:rsidP="00B66634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F27" w:rsidRPr="00B66634" w:rsidRDefault="00D51F27" w:rsidP="00FA2F8D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підготовку проведення  підсумкового  моніторингу стану і результатів освітньої діяльності з здобувачами дошкільної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F27" w:rsidRDefault="00D51F27" w:rsidP="00B6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01.03.2023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F27" w:rsidRDefault="00D51F27" w:rsidP="00B66634">
            <w:pPr>
              <w:spacing w:after="200" w:line="240" w:lineRule="auto"/>
              <w:ind w:left="114" w:right="44" w:firstLine="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Семенюк 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О.В., голова  робочої групи</w:t>
            </w:r>
          </w:p>
        </w:tc>
      </w:tr>
    </w:tbl>
    <w:p w:rsidR="00B66634" w:rsidRPr="00B66634" w:rsidRDefault="00B66634" w:rsidP="00B666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  <w:gridCol w:w="5027"/>
        <w:gridCol w:w="1713"/>
        <w:gridCol w:w="2084"/>
      </w:tblGrid>
      <w:tr w:rsidR="00D51F27" w:rsidRPr="00B66634" w:rsidTr="00DD245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20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</w:t>
            </w:r>
            <w:r w:rsidR="00D51F27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0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D51F27">
            <w:pPr>
              <w:spacing w:after="200" w:line="240" w:lineRule="auto"/>
              <w:ind w:left="118" w:right="40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Про проведення підсумкового  </w:t>
            </w:r>
            <w:r w:rsidR="00D51F27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моніторингу стану і результатів освітньої діяльності з здобувачами дошкільної освіти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D51F27" w:rsidP="00B66634">
            <w:pPr>
              <w:spacing w:after="20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До 21.04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.2023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210537" w:rsidP="00B66634">
            <w:pPr>
              <w:spacing w:after="20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О.В. голова  робочої групи</w:t>
            </w:r>
          </w:p>
        </w:tc>
      </w:tr>
      <w:tr w:rsidR="00D51F27" w:rsidRPr="00B66634" w:rsidTr="00995A6A">
        <w:trPr>
          <w:trHeight w:val="17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D51F27" w:rsidP="00B66634">
            <w:pPr>
              <w:spacing w:after="20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11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200" w:line="240" w:lineRule="auto"/>
              <w:ind w:left="114" w:right="40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Про підготовку звіту за  результатами </w:t>
            </w:r>
            <w:proofErr w:type="spellStart"/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са</w:t>
            </w:r>
            <w:r w:rsidR="00D51F27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мооцінювання</w:t>
            </w:r>
            <w:proofErr w:type="spellEnd"/>
            <w:r w:rsidR="00D51F27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за  напрямом «</w:t>
            </w:r>
            <w:r w:rsidR="00D51F27" w:rsidRPr="0030502A">
              <w:rPr>
                <w:rFonts w:ascii="Times New Roman" w:hAnsi="Times New Roman" w:cs="Times New Roman"/>
                <w:sz w:val="26"/>
                <w:szCs w:val="26"/>
              </w:rPr>
              <w:t>Здобувачі дошкільної освіти. Забезпечення всебічного розвитку дитини дошкільного віку, набуття нею життєвого соціального досвіду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».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D51F27" w:rsidP="00B6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01.05.2023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Члени робочої групи</w:t>
            </w:r>
          </w:p>
        </w:tc>
      </w:tr>
      <w:tr w:rsidR="00D51F27" w:rsidRPr="00B66634" w:rsidTr="00995A6A">
        <w:trPr>
          <w:trHeight w:val="9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20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</w:t>
            </w:r>
            <w:r w:rsidR="00D51F27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2</w:t>
            </w: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200" w:line="240" w:lineRule="auto"/>
              <w:ind w:left="120" w:right="39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Про узагальнення результатів  </w:t>
            </w:r>
            <w:proofErr w:type="spellStart"/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самооцінювання</w:t>
            </w:r>
            <w:proofErr w:type="spellEnd"/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та визначення рівня  освітньої діяльності закладу освіти.</w:t>
            </w:r>
            <w:bookmarkStart w:id="0" w:name="_GoBack"/>
            <w:bookmarkEnd w:id="0"/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DD2458" w:rsidP="00DD245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До 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31.08.2023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D51F27" w:rsidP="00B66634">
            <w:pPr>
              <w:spacing w:after="200" w:line="240" w:lineRule="auto"/>
              <w:ind w:left="114" w:right="43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</w:t>
            </w:r>
            <w:r w:rsidR="00995A6A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О.В.,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  члени робочої групи</w:t>
            </w:r>
          </w:p>
        </w:tc>
      </w:tr>
      <w:tr w:rsidR="00D51F27" w:rsidRPr="00B66634" w:rsidTr="00DD2458">
        <w:trPr>
          <w:trHeight w:val="5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D51F27" w:rsidP="00B66634">
            <w:pPr>
              <w:spacing w:after="20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13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D51F27">
            <w:pPr>
              <w:spacing w:after="200" w:line="240" w:lineRule="auto"/>
              <w:ind w:left="119" w:right="3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визначення шляхів  вдосконалення освітньої діяльності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B66634" w:rsidP="00B6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634" w:rsidRPr="00B66634" w:rsidRDefault="00D51F27" w:rsidP="00B66634">
            <w:pPr>
              <w:spacing w:after="200" w:line="240" w:lineRule="auto"/>
              <w:ind w:left="118" w:right="42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Пукач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Н.І.</w:t>
            </w:r>
            <w:r w:rsidR="00B66634" w:rsidRPr="00B6663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.,  директор </w:t>
            </w:r>
          </w:p>
        </w:tc>
      </w:tr>
    </w:tbl>
    <w:p w:rsidR="00B66634" w:rsidRDefault="00B66634"/>
    <w:p w:rsidR="00D14C1F" w:rsidRDefault="00D14C1F"/>
    <w:p w:rsidR="00D14C1F" w:rsidRDefault="00D14C1F"/>
    <w:p w:rsidR="00D14C1F" w:rsidRDefault="00D14C1F"/>
    <w:p w:rsidR="00D14C1F" w:rsidRPr="00D14C1F" w:rsidRDefault="00995A6A" w:rsidP="00995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lastRenderedPageBreak/>
        <w:t xml:space="preserve">                                                                                </w:t>
      </w:r>
      <w:r w:rsidR="00D14C1F" w:rsidRPr="00D14C1F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                       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                       Додаток </w:t>
      </w:r>
      <w:r w:rsidR="00D14C1F" w:rsidRPr="00D14C1F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</w:t>
      </w:r>
    </w:p>
    <w:p w:rsidR="00D14C1F" w:rsidRPr="00D14C1F" w:rsidRDefault="00D14C1F" w:rsidP="00995A6A">
      <w:pPr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4C1F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 </w:t>
      </w:r>
      <w:r w:rsidR="00995A6A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                                                                                                          до наказу ЗДО </w:t>
      </w:r>
      <w:r w:rsidRPr="00D14C1F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</w:t>
      </w:r>
    </w:p>
    <w:p w:rsidR="00D14C1F" w:rsidRPr="00D14C1F" w:rsidRDefault="00D14C1F" w:rsidP="00995A6A">
      <w:pPr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4C1F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                            </w:t>
      </w:r>
      <w:r w:rsidR="00995A6A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02.09.2022  № 24</w:t>
      </w:r>
      <w:r w:rsidRPr="00D14C1F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</w:t>
      </w:r>
    </w:p>
    <w:p w:rsidR="00D14C1F" w:rsidRPr="00D14C1F" w:rsidRDefault="00D14C1F" w:rsidP="00D14C1F">
      <w:pPr>
        <w:spacing w:after="0" w:line="240" w:lineRule="auto"/>
        <w:ind w:right="208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01B62" w:rsidRPr="00D14C1F" w:rsidRDefault="00D14C1F" w:rsidP="006B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D14C1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Критерії, індикатори оцінювання освітніх і управлінських процесів закладу освіти та внутрішньої системи забезпечення якості освіти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за напрямом </w:t>
      </w:r>
      <w:r w:rsidRPr="00D14C1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«</w:t>
      </w:r>
      <w:r w:rsidRPr="00D14C1F">
        <w:rPr>
          <w:rFonts w:ascii="Times New Roman" w:hAnsi="Times New Roman" w:cs="Times New Roman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 w:rsidRPr="00D14C1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»</w:t>
      </w:r>
    </w:p>
    <w:tbl>
      <w:tblPr>
        <w:tblW w:w="10674" w:type="dxa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2268"/>
        <w:gridCol w:w="3119"/>
        <w:gridCol w:w="3160"/>
      </w:tblGrid>
      <w:tr w:rsidR="00601B62" w:rsidRPr="00601B62" w:rsidTr="00684D3C">
        <w:trPr>
          <w:trHeight w:val="180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1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1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Критерії оцінювання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1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Індикатори оцінювання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1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Методи збору інформації</w:t>
            </w:r>
          </w:p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01B62" w:rsidRPr="00601B62" w:rsidTr="00684D3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1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1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1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1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</w:tr>
      <w:tr w:rsidR="00601B62" w:rsidRPr="00601B62" w:rsidTr="00684D3C">
        <w:trPr>
          <w:trHeight w:val="25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B690E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Дотримання</w:t>
            </w:r>
            <w:r w:rsidR="00601B62" w:rsidRPr="007252D6">
              <w:rPr>
                <w:rFonts w:ascii="Times New Roman" w:hAnsi="Times New Roman" w:cs="Times New Roman"/>
                <w:sz w:val="24"/>
                <w:szCs w:val="24"/>
              </w:rPr>
              <w:t xml:space="preserve"> вимог Базового компонента дошкільної освіти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2.1.1. У закладі дошкільної освіти реалізується Базовий компонент дошкільної освіти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2.1.1.1. Заклад дошкільної освіти здійснює освітній процес за програмами, затвердженими в установленому порядку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2.1.1.1. Вивчення документації Опитування (анкетування педагогічних працівників)</w:t>
            </w:r>
          </w:p>
        </w:tc>
      </w:tr>
      <w:tr w:rsidR="00601B62" w:rsidRPr="00601B62" w:rsidTr="00684D3C">
        <w:trPr>
          <w:trHeight w:val="25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 xml:space="preserve">2.1.1.2. Організація освітнього процесу у закладі дошкільної освіти сприяє набуттю дитиною різних </w:t>
            </w:r>
            <w:proofErr w:type="spellStart"/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7252D6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освітніх ліній, визначених інваріантною складовою Базового компонента дошкільної освіти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2.1.1.2. Вивчення документації Спостереження (організація життєдіяльності здобувачів дошкільної освіти) Опитування (анкетування педагогічних працівників)</w:t>
            </w:r>
          </w:p>
        </w:tc>
      </w:tr>
      <w:tr w:rsidR="00601B62" w:rsidRPr="00601B62" w:rsidTr="00601B62">
        <w:trPr>
          <w:trHeight w:val="25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 xml:space="preserve">2.1.1.3. У закладі дошкільної освіти </w:t>
            </w:r>
            <w:proofErr w:type="spellStart"/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створюютьсяумови</w:t>
            </w:r>
            <w:proofErr w:type="spellEnd"/>
            <w:r w:rsidRPr="007252D6">
              <w:rPr>
                <w:rFonts w:ascii="Times New Roman" w:hAnsi="Times New Roman" w:cs="Times New Roman"/>
                <w:sz w:val="24"/>
                <w:szCs w:val="24"/>
              </w:rPr>
              <w:t xml:space="preserve"> для реалізації варіативної складової Базового компонента дошкільної освіти, для впровадження додаткових організаційних форм освітнього процесу – гуртки, студії, секції (за згодою батьків та з урахуванням індивідуальних особливостей здобувачів дошкільної освіти)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 xml:space="preserve">2.1.1.3. Вивчення </w:t>
            </w:r>
            <w:proofErr w:type="spellStart"/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документаціїСпостереження</w:t>
            </w:r>
            <w:proofErr w:type="spellEnd"/>
            <w:r w:rsidRPr="007252D6">
              <w:rPr>
                <w:rFonts w:ascii="Times New Roman" w:hAnsi="Times New Roman" w:cs="Times New Roman"/>
                <w:sz w:val="24"/>
                <w:szCs w:val="24"/>
              </w:rPr>
              <w:t xml:space="preserve"> (освітнє середовище) Опитування (анкетування батьків, педагогічних працівників)</w:t>
            </w:r>
          </w:p>
        </w:tc>
      </w:tr>
      <w:tr w:rsidR="00601B62" w:rsidRPr="00601B62" w:rsidTr="00AF7219">
        <w:trPr>
          <w:trHeight w:val="184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2.1.2. У закладі дошкільної освіти здійснюється внутрішній моніторинг стану і результатів освітньої діяльності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7252D6" w:rsidRDefault="00601B62" w:rsidP="00601B62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2.1.2.1. У закладі дошкільної освіти здійснюється аналіз стану освітньої діяльності, приймаються відповідні управлінські рішення</w:t>
            </w:r>
          </w:p>
          <w:p w:rsidR="00601B62" w:rsidRPr="00601B62" w:rsidRDefault="00601B62" w:rsidP="00601B62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7252D6" w:rsidRDefault="00601B62" w:rsidP="00601B62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2.1.2.1. Вивчення документації Опитування (анкетування педагогічних працівників)</w:t>
            </w:r>
          </w:p>
          <w:p w:rsidR="00601B62" w:rsidRPr="00601B62" w:rsidRDefault="00601B62" w:rsidP="00601B62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01B62" w:rsidRPr="00601B62" w:rsidTr="00684D3C">
        <w:trPr>
          <w:trHeight w:val="64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2.2.1. У закладі дошкільної освіти забезпечено дотримання вимог до розпорядку дня та навчання, організації життєдіяльності, рухової активності дітей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2.2.1.1. Розпорядок дня здобувачів дошкільної освіти у вікових групах відповідає гігієнічним нормам щодо тривалості сну, організації різними видами діяльності та відпочинку, у тому числі навчальних занять, тривалості перебування на свіжому повітрі, рухової активності, кратності приймання їжі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2.2.1.1.Вивчення документації Спостереження (організація життєдіяльності здобувачів дошкільної освіти) Опитування (анкетування педагогічних працівників, батьків)</w:t>
            </w:r>
          </w:p>
        </w:tc>
      </w:tr>
      <w:tr w:rsidR="00601B62" w:rsidRPr="00601B62" w:rsidTr="00684D3C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2.2.1.2. Гранично допустиме навчальне навантаження на здобувача дошкільної освіти у закладі дошкільної освіти відповідає віковій групі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1B62" w:rsidRPr="00601B62" w:rsidRDefault="00601B62" w:rsidP="0060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2.2.1.2. Вивчення документації Спостереження (організація життєдіяльності здобувачів дошкільної освіти) Опитування (анкетування педагогічних працівників)</w:t>
            </w:r>
          </w:p>
        </w:tc>
      </w:tr>
    </w:tbl>
    <w:p w:rsidR="00D14C1F" w:rsidRDefault="00D14C1F"/>
    <w:sectPr w:rsidR="00D14C1F" w:rsidSect="00B66634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4637"/>
    <w:multiLevelType w:val="multilevel"/>
    <w:tmpl w:val="8C948AA6"/>
    <w:lvl w:ilvl="0">
      <w:start w:val="1"/>
      <w:numFmt w:val="decimal"/>
      <w:lvlText w:val="%1."/>
      <w:lvlJc w:val="left"/>
      <w:pPr>
        <w:ind w:left="302" w:hanging="569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542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05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8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31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4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7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20" w:hanging="569"/>
      </w:pPr>
      <w:rPr>
        <w:rFonts w:hint="default"/>
        <w:lang w:val="uk-UA" w:eastAsia="en-US" w:bidi="ar-SA"/>
      </w:rPr>
    </w:lvl>
  </w:abstractNum>
  <w:abstractNum w:abstractNumId="1">
    <w:nsid w:val="6D454245"/>
    <w:multiLevelType w:val="hybridMultilevel"/>
    <w:tmpl w:val="6B8AF0DA"/>
    <w:lvl w:ilvl="0" w:tplc="67DCF534">
      <w:start w:val="7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24" w:hanging="360"/>
      </w:pPr>
    </w:lvl>
    <w:lvl w:ilvl="2" w:tplc="0422001B" w:tentative="1">
      <w:start w:val="1"/>
      <w:numFmt w:val="lowerRoman"/>
      <w:lvlText w:val="%3."/>
      <w:lvlJc w:val="right"/>
      <w:pPr>
        <w:ind w:left="2844" w:hanging="180"/>
      </w:pPr>
    </w:lvl>
    <w:lvl w:ilvl="3" w:tplc="0422000F" w:tentative="1">
      <w:start w:val="1"/>
      <w:numFmt w:val="decimal"/>
      <w:lvlText w:val="%4."/>
      <w:lvlJc w:val="left"/>
      <w:pPr>
        <w:ind w:left="3564" w:hanging="360"/>
      </w:pPr>
    </w:lvl>
    <w:lvl w:ilvl="4" w:tplc="04220019" w:tentative="1">
      <w:start w:val="1"/>
      <w:numFmt w:val="lowerLetter"/>
      <w:lvlText w:val="%5."/>
      <w:lvlJc w:val="left"/>
      <w:pPr>
        <w:ind w:left="4284" w:hanging="360"/>
      </w:pPr>
    </w:lvl>
    <w:lvl w:ilvl="5" w:tplc="0422001B" w:tentative="1">
      <w:start w:val="1"/>
      <w:numFmt w:val="lowerRoman"/>
      <w:lvlText w:val="%6."/>
      <w:lvlJc w:val="right"/>
      <w:pPr>
        <w:ind w:left="5004" w:hanging="180"/>
      </w:pPr>
    </w:lvl>
    <w:lvl w:ilvl="6" w:tplc="0422000F" w:tentative="1">
      <w:start w:val="1"/>
      <w:numFmt w:val="decimal"/>
      <w:lvlText w:val="%7."/>
      <w:lvlJc w:val="left"/>
      <w:pPr>
        <w:ind w:left="5724" w:hanging="360"/>
      </w:pPr>
    </w:lvl>
    <w:lvl w:ilvl="7" w:tplc="04220019" w:tentative="1">
      <w:start w:val="1"/>
      <w:numFmt w:val="lowerLetter"/>
      <w:lvlText w:val="%8."/>
      <w:lvlJc w:val="left"/>
      <w:pPr>
        <w:ind w:left="6444" w:hanging="360"/>
      </w:pPr>
    </w:lvl>
    <w:lvl w:ilvl="8" w:tplc="0422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34A95"/>
    <w:rsid w:val="0011300A"/>
    <w:rsid w:val="00210537"/>
    <w:rsid w:val="00230D43"/>
    <w:rsid w:val="0030502A"/>
    <w:rsid w:val="00463E07"/>
    <w:rsid w:val="00467590"/>
    <w:rsid w:val="00541F49"/>
    <w:rsid w:val="00601B62"/>
    <w:rsid w:val="006A11C0"/>
    <w:rsid w:val="006B690E"/>
    <w:rsid w:val="007252D6"/>
    <w:rsid w:val="008E0849"/>
    <w:rsid w:val="00995A6A"/>
    <w:rsid w:val="009D435D"/>
    <w:rsid w:val="00B66634"/>
    <w:rsid w:val="00BB0D5E"/>
    <w:rsid w:val="00CF1C9F"/>
    <w:rsid w:val="00D14C1F"/>
    <w:rsid w:val="00D269EE"/>
    <w:rsid w:val="00D51F27"/>
    <w:rsid w:val="00DD2458"/>
    <w:rsid w:val="00E34A95"/>
    <w:rsid w:val="00F16B62"/>
    <w:rsid w:val="00FA2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A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09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74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7482</Words>
  <Characters>4265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16</cp:revision>
  <cp:lastPrinted>2023-12-12T13:39:00Z</cp:lastPrinted>
  <dcterms:created xsi:type="dcterms:W3CDTF">2023-12-11T15:44:00Z</dcterms:created>
  <dcterms:modified xsi:type="dcterms:W3CDTF">2023-12-12T13:40:00Z</dcterms:modified>
</cp:coreProperties>
</file>