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41" w:rsidRDefault="000E3941" w:rsidP="000E3941">
      <w:pPr>
        <w:pStyle w:val="a3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</w:rPr>
        <w:t>Перспективний г</w:t>
      </w:r>
      <w:r w:rsidRPr="00DF246D">
        <w:rPr>
          <w:rFonts w:ascii="Times New Roman" w:hAnsi="Times New Roman" w:cs="Times New Roman"/>
          <w:b/>
          <w:bCs/>
          <w:sz w:val="32"/>
          <w:szCs w:val="32"/>
        </w:rPr>
        <w:t>рафік проведення внутрішньої системи оцінювання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якості  освітньої діяльності</w:t>
      </w:r>
      <w:r w:rsidRPr="00DF246D">
        <w:rPr>
          <w:rFonts w:ascii="Times New Roman" w:hAnsi="Times New Roman" w:cs="Times New Roman"/>
          <w:b/>
          <w:bCs/>
          <w:sz w:val="32"/>
          <w:szCs w:val="32"/>
        </w:rPr>
        <w:t xml:space="preserve"> закладу </w:t>
      </w:r>
      <w:bookmarkEnd w:id="0"/>
      <w:r w:rsidRPr="00DF246D">
        <w:rPr>
          <w:rFonts w:ascii="Times New Roman" w:hAnsi="Times New Roman" w:cs="Times New Roman"/>
          <w:b/>
          <w:bCs/>
          <w:sz w:val="32"/>
          <w:szCs w:val="32"/>
        </w:rPr>
        <w:t xml:space="preserve">за напрямами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</w:t>
      </w:r>
      <w:r w:rsidRPr="00DF246D">
        <w:rPr>
          <w:rFonts w:ascii="Times New Roman" w:hAnsi="Times New Roman" w:cs="Times New Roman"/>
          <w:b/>
          <w:bCs/>
          <w:sz w:val="32"/>
          <w:szCs w:val="32"/>
        </w:rPr>
        <w:t>на 2022-2025 роки</w:t>
      </w:r>
    </w:p>
    <w:p w:rsidR="000E3941" w:rsidRDefault="000E3941" w:rsidP="000E3941">
      <w:pPr>
        <w:pStyle w:val="a3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E3941" w:rsidRPr="00DF246D" w:rsidRDefault="000E3941" w:rsidP="000E3941">
      <w:pPr>
        <w:pStyle w:val="a3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E3941" w:rsidRDefault="000E3941" w:rsidP="000E3941">
      <w:pPr>
        <w:pStyle w:val="a3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276"/>
        <w:gridCol w:w="1417"/>
        <w:gridCol w:w="1276"/>
        <w:gridCol w:w="1276"/>
        <w:gridCol w:w="2126"/>
      </w:tblGrid>
      <w:tr w:rsidR="000E3941" w:rsidTr="00480A18">
        <w:tc>
          <w:tcPr>
            <w:tcW w:w="2269" w:type="dxa"/>
          </w:tcPr>
          <w:p w:rsid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Напрями оцінювання</w:t>
            </w:r>
          </w:p>
        </w:tc>
        <w:tc>
          <w:tcPr>
            <w:tcW w:w="1276" w:type="dxa"/>
          </w:tcPr>
          <w:p w:rsidR="000E3941" w:rsidRPr="004902CF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02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2021-2022</w:t>
            </w:r>
          </w:p>
        </w:tc>
        <w:tc>
          <w:tcPr>
            <w:tcW w:w="1417" w:type="dxa"/>
          </w:tcPr>
          <w:p w:rsidR="000E3941" w:rsidRPr="004902CF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02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2022-2023</w:t>
            </w:r>
          </w:p>
        </w:tc>
        <w:tc>
          <w:tcPr>
            <w:tcW w:w="1276" w:type="dxa"/>
          </w:tcPr>
          <w:p w:rsidR="000E3941" w:rsidRPr="004902CF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02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2023-2024</w:t>
            </w:r>
          </w:p>
        </w:tc>
        <w:tc>
          <w:tcPr>
            <w:tcW w:w="1276" w:type="dxa"/>
          </w:tcPr>
          <w:p w:rsidR="000E3941" w:rsidRPr="004902CF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02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2024-2025</w:t>
            </w:r>
          </w:p>
        </w:tc>
        <w:tc>
          <w:tcPr>
            <w:tcW w:w="2126" w:type="dxa"/>
          </w:tcPr>
          <w:p w:rsidR="000E3941" w:rsidRPr="00F44138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138">
              <w:rPr>
                <w:rFonts w:ascii="Times New Roman" w:hAnsi="Times New Roman" w:cs="Times New Roman"/>
                <w:b/>
                <w:sz w:val="24"/>
                <w:szCs w:val="24"/>
              </w:rPr>
              <w:t>Де розглядається /форма узагальнення</w:t>
            </w:r>
          </w:p>
        </w:tc>
      </w:tr>
      <w:tr w:rsidR="000E3941" w:rsidTr="00480A18">
        <w:tc>
          <w:tcPr>
            <w:tcW w:w="2269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0E3941">
              <w:rPr>
                <w:rFonts w:ascii="Times New Roman" w:hAnsi="Times New Roman" w:cs="Times New Roman"/>
                <w:b/>
                <w:bCs/>
              </w:rPr>
              <w:t>Освітнє середовище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Вересень-листопад</w:t>
            </w:r>
          </w:p>
        </w:tc>
        <w:tc>
          <w:tcPr>
            <w:tcW w:w="1417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Вересень-листопад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Вересень-листопад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Вересень-листопад</w:t>
            </w:r>
          </w:p>
        </w:tc>
        <w:tc>
          <w:tcPr>
            <w:tcW w:w="212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Форма спостереження за освітнім середовищем, нарада при директору/звіт</w:t>
            </w:r>
          </w:p>
        </w:tc>
      </w:tr>
      <w:tr w:rsidR="000E3941" w:rsidTr="00480A18">
        <w:tc>
          <w:tcPr>
            <w:tcW w:w="2269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0E3941">
              <w:rPr>
                <w:rFonts w:ascii="Times New Roman" w:hAnsi="Times New Roman" w:cs="Times New Roman"/>
                <w:b/>
                <w:bCs/>
              </w:rPr>
              <w:t>Система оцінювання учнів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грудень- січень, червень</w:t>
            </w:r>
          </w:p>
        </w:tc>
        <w:tc>
          <w:tcPr>
            <w:tcW w:w="1417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грудень- січень, червень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грудень- січень, червень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грудень- січень, червень</w:t>
            </w:r>
          </w:p>
        </w:tc>
        <w:tc>
          <w:tcPr>
            <w:tcW w:w="212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Педрада/ протокол, наказ, звіт</w:t>
            </w:r>
          </w:p>
        </w:tc>
      </w:tr>
      <w:tr w:rsidR="000E3941" w:rsidTr="00480A18">
        <w:tc>
          <w:tcPr>
            <w:tcW w:w="2269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0E3941">
              <w:rPr>
                <w:rFonts w:ascii="Times New Roman" w:hAnsi="Times New Roman" w:cs="Times New Roman"/>
                <w:b/>
                <w:bCs/>
              </w:rPr>
              <w:t>Педагогічна діяльність педпрацівників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Січень-квітень</w:t>
            </w:r>
          </w:p>
        </w:tc>
        <w:tc>
          <w:tcPr>
            <w:tcW w:w="1417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</w:rPr>
              <w:t>Січень-квітень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</w:rPr>
              <w:t>Січень-квітень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</w:rPr>
              <w:t>Січень-квітень</w:t>
            </w:r>
          </w:p>
        </w:tc>
        <w:tc>
          <w:tcPr>
            <w:tcW w:w="212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нарада при директору, атестаційні листи, звіт</w:t>
            </w:r>
          </w:p>
        </w:tc>
      </w:tr>
      <w:tr w:rsidR="000E3941" w:rsidTr="00480A18">
        <w:tc>
          <w:tcPr>
            <w:tcW w:w="2269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0E3941">
              <w:rPr>
                <w:rFonts w:ascii="Times New Roman" w:hAnsi="Times New Roman" w:cs="Times New Roman"/>
                <w:b/>
                <w:bCs/>
              </w:rPr>
              <w:t>Управлінська діяльність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Березень-червень</w:t>
            </w:r>
          </w:p>
        </w:tc>
        <w:tc>
          <w:tcPr>
            <w:tcW w:w="1417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Березень-червень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Березень-червень</w:t>
            </w:r>
          </w:p>
        </w:tc>
        <w:tc>
          <w:tcPr>
            <w:tcW w:w="127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Березень-червень</w:t>
            </w:r>
          </w:p>
        </w:tc>
        <w:tc>
          <w:tcPr>
            <w:tcW w:w="2126" w:type="dxa"/>
          </w:tcPr>
          <w:p w:rsidR="000E3941" w:rsidRPr="000E3941" w:rsidRDefault="000E3941" w:rsidP="00480A1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</w:rPr>
            </w:pPr>
            <w:r w:rsidRPr="000E3941">
              <w:rPr>
                <w:rFonts w:ascii="Times New Roman" w:hAnsi="Times New Roman" w:cs="Times New Roman"/>
                <w:bCs/>
              </w:rPr>
              <w:t>нарада при директору, звіт</w:t>
            </w:r>
          </w:p>
        </w:tc>
      </w:tr>
    </w:tbl>
    <w:p w:rsidR="00AD0F4E" w:rsidRDefault="00AD0F4E"/>
    <w:sectPr w:rsidR="00AD0F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85"/>
    <w:rsid w:val="000E3941"/>
    <w:rsid w:val="00AD0F4E"/>
    <w:rsid w:val="00D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5D34"/>
  <w15:chartTrackingRefBased/>
  <w15:docId w15:val="{64D2C8A6-0970-4F33-9047-D6906D2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41"/>
    <w:pPr>
      <w:spacing w:after="200" w:line="276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941"/>
    <w:pPr>
      <w:ind w:left="720"/>
      <w:contextualSpacing/>
    </w:pPr>
  </w:style>
  <w:style w:type="table" w:styleId="a4">
    <w:name w:val="Table Grid"/>
    <w:basedOn w:val="a1"/>
    <w:uiPriority w:val="39"/>
    <w:rsid w:val="000E3941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319</Characters>
  <Application>Microsoft Office Word</Application>
  <DocSecurity>0</DocSecurity>
  <Lines>2</Lines>
  <Paragraphs>1</Paragraphs>
  <ScaleCrop>false</ScaleCrop>
  <Company>diakov.net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2022-09-28T09:17:00Z</dcterms:created>
  <dcterms:modified xsi:type="dcterms:W3CDTF">2022-09-28T09:20:00Z</dcterms:modified>
</cp:coreProperties>
</file>