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B2A9" w14:textId="77777777" w:rsidR="003C5FDC" w:rsidRPr="003C5FDC" w:rsidRDefault="003C5FDC" w:rsidP="00C02D3E">
      <w:pPr>
        <w:tabs>
          <w:tab w:val="left" w:pos="0"/>
          <w:tab w:val="left" w:pos="6240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5F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F52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</w:t>
      </w:r>
    </w:p>
    <w:p w14:paraId="1A80A4CF" w14:textId="77777777" w:rsidR="003C5FDC" w:rsidRPr="003C5FDC" w:rsidRDefault="003C5FDC" w:rsidP="003C5FDC">
      <w:pPr>
        <w:tabs>
          <w:tab w:val="left" w:pos="0"/>
          <w:tab w:val="left" w:pos="5812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43F6181" w14:textId="77777777" w:rsidR="003C5FDC" w:rsidRPr="003C5FDC" w:rsidRDefault="003C5FDC" w:rsidP="003C5FDC">
      <w:pPr>
        <w:tabs>
          <w:tab w:val="left" w:pos="0"/>
          <w:tab w:val="left" w:pos="5670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5FDC">
        <w:rPr>
          <w:rFonts w:ascii="Times New Roman" w:eastAsia="Times New Roman" w:hAnsi="Times New Roman" w:cs="Times New Roman"/>
          <w:sz w:val="8"/>
          <w:szCs w:val="8"/>
          <w:lang w:eastAsia="ru-RU"/>
        </w:rPr>
        <w:tab/>
      </w:r>
    </w:p>
    <w:p w14:paraId="1E8C7692" w14:textId="77777777" w:rsidR="005316EE" w:rsidRDefault="005316EE" w:rsidP="005316EE">
      <w:pPr>
        <w:shd w:val="clear" w:color="auto" w:fill="FFFFFF"/>
        <w:spacing w:after="0" w:line="246" w:lineRule="atLeast"/>
        <w:ind w:right="-62"/>
        <w:jc w:val="center"/>
        <w:outlineLvl w:val="2"/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uk-UA"/>
        </w:rPr>
      </w:pPr>
    </w:p>
    <w:p w14:paraId="0DAD7750" w14:textId="77777777" w:rsidR="005316EE" w:rsidRPr="00D52879" w:rsidRDefault="005316EE" w:rsidP="005316EE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02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D52879">
        <w:rPr>
          <w:rFonts w:ascii="Times New Roman" w:eastAsia="Times New Roman" w:hAnsi="Times New Roman" w:cs="Times New Roman"/>
          <w:lang w:eastAsia="ru-RU"/>
        </w:rPr>
        <w:t>ЗАТВЕРДЖЕНО                                                                                                СХВАЛЕНО</w:t>
      </w:r>
    </w:p>
    <w:p w14:paraId="52C6FB59" w14:textId="06EC0E71" w:rsidR="005316EE" w:rsidRPr="00D52879" w:rsidRDefault="005316EE" w:rsidP="005316EE">
      <w:pPr>
        <w:tabs>
          <w:tab w:val="left" w:pos="5220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 xml:space="preserve">            Наказ № </w:t>
      </w:r>
      <w:r w:rsidR="009E7452">
        <w:rPr>
          <w:rFonts w:ascii="Times New Roman" w:eastAsia="Times New Roman" w:hAnsi="Times New Roman" w:cs="Times New Roman"/>
          <w:lang w:eastAsia="ru-RU"/>
        </w:rPr>
        <w:t>120</w:t>
      </w:r>
      <w:r w:rsidR="00F12FA9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D52879">
        <w:rPr>
          <w:rFonts w:ascii="Times New Roman" w:eastAsia="Times New Roman" w:hAnsi="Times New Roman" w:cs="Times New Roman"/>
          <w:b/>
          <w:bCs/>
          <w:lang w:eastAsia="ru-RU"/>
        </w:rPr>
        <w:t xml:space="preserve">– 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од                                                                                </w:t>
      </w:r>
      <w:r w:rsidR="00F12FA9">
        <w:rPr>
          <w:rFonts w:ascii="Times New Roman" w:eastAsia="Times New Roman" w:hAnsi="Times New Roman" w:cs="Times New Roman"/>
          <w:lang w:eastAsia="ru-RU"/>
        </w:rPr>
        <w:t xml:space="preserve">           Протокол педради № 02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6A56385" w14:textId="77777777" w:rsidR="005316EE" w:rsidRPr="00D52879" w:rsidRDefault="00F12FA9" w:rsidP="005316EE">
      <w:pPr>
        <w:tabs>
          <w:tab w:val="left" w:pos="5220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від 15 листопада</w:t>
      </w:r>
      <w:r w:rsidR="005316EE" w:rsidRPr="00D52879">
        <w:rPr>
          <w:rFonts w:ascii="Times New Roman" w:eastAsia="Times New Roman" w:hAnsi="Times New Roman" w:cs="Times New Roman"/>
          <w:lang w:eastAsia="ru-RU"/>
        </w:rPr>
        <w:t xml:space="preserve"> 2023 року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від 15 листопада </w:t>
      </w:r>
      <w:r w:rsidR="005316EE" w:rsidRPr="00D52879">
        <w:rPr>
          <w:rFonts w:ascii="Times New Roman" w:eastAsia="Times New Roman" w:hAnsi="Times New Roman" w:cs="Times New Roman"/>
          <w:lang w:eastAsia="ru-RU"/>
        </w:rPr>
        <w:t>2023 року</w:t>
      </w:r>
    </w:p>
    <w:p w14:paraId="01E7A529" w14:textId="77777777" w:rsidR="005316EE" w:rsidRPr="00D52879" w:rsidRDefault="005316EE" w:rsidP="005316EE">
      <w:pPr>
        <w:tabs>
          <w:tab w:val="left" w:pos="5220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EB7C015" w14:textId="77777777" w:rsidR="005316EE" w:rsidRPr="00D52879" w:rsidRDefault="005316EE" w:rsidP="00531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A50A339" w14:textId="77777777" w:rsidR="005316EE" w:rsidRPr="00D52879" w:rsidRDefault="005316EE" w:rsidP="00531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929806" w14:textId="77777777" w:rsidR="005316EE" w:rsidRPr="00D52879" w:rsidRDefault="005316EE" w:rsidP="00531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2879">
        <w:rPr>
          <w:rFonts w:ascii="Times New Roman" w:eastAsia="Times New Roman" w:hAnsi="Times New Roman" w:cs="Times New Roman"/>
          <w:b/>
          <w:lang w:val="ru-RU" w:eastAsia="ru-RU"/>
        </w:rPr>
        <w:t>ПОЛОЖЕННЯ</w:t>
      </w:r>
    </w:p>
    <w:p w14:paraId="2CDF019C" w14:textId="77777777" w:rsidR="005316EE" w:rsidRPr="00D52879" w:rsidRDefault="005316EE" w:rsidP="00531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2879">
        <w:rPr>
          <w:rFonts w:ascii="Times New Roman" w:eastAsia="Times New Roman" w:hAnsi="Times New Roman" w:cs="Times New Roman"/>
          <w:b/>
          <w:lang w:eastAsia="ru-RU"/>
        </w:rPr>
        <w:t>п</w:t>
      </w:r>
      <w:r w:rsidRPr="00D52879">
        <w:rPr>
          <w:rFonts w:ascii="Times New Roman" w:eastAsia="Times New Roman" w:hAnsi="Times New Roman" w:cs="Times New Roman"/>
          <w:b/>
          <w:lang w:val="ru-RU" w:eastAsia="ru-RU"/>
        </w:rPr>
        <w:t>ро</w:t>
      </w:r>
      <w:r w:rsidRPr="00D5287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b/>
          <w:lang w:val="ru-RU" w:eastAsia="ru-RU"/>
        </w:rPr>
        <w:t xml:space="preserve">організацію роботи з охорони праці та безпеки життєдіяльності учасників освітнього процесу </w:t>
      </w:r>
      <w:r w:rsidRPr="00D52879">
        <w:rPr>
          <w:rFonts w:ascii="Times New Roman" w:eastAsia="Times New Roman" w:hAnsi="Times New Roman" w:cs="Times New Roman"/>
          <w:b/>
          <w:lang w:eastAsia="ru-RU"/>
        </w:rPr>
        <w:t>у</w:t>
      </w:r>
      <w:r w:rsidRPr="00D52879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b/>
          <w:lang w:eastAsia="ru-RU"/>
        </w:rPr>
        <w:t>Поздимирській гімназії Червоноградської міської ради Львівської області</w:t>
      </w:r>
    </w:p>
    <w:p w14:paraId="024D98F0" w14:textId="77777777" w:rsidR="005316EE" w:rsidRPr="00D52879" w:rsidRDefault="005316EE" w:rsidP="00531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F0EBCD" w14:textId="77777777" w:rsidR="005316EE" w:rsidRPr="00D52879" w:rsidRDefault="005316EE" w:rsidP="00531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2879">
        <w:rPr>
          <w:rFonts w:ascii="Times New Roman" w:eastAsia="Times New Roman" w:hAnsi="Times New Roman" w:cs="Times New Roman"/>
          <w:b/>
          <w:lang w:val="ru-RU" w:eastAsia="ru-RU"/>
        </w:rPr>
        <w:t>I</w:t>
      </w:r>
      <w:r w:rsidRPr="00D52879">
        <w:rPr>
          <w:rFonts w:ascii="Times New Roman" w:eastAsia="Times New Roman" w:hAnsi="Times New Roman" w:cs="Times New Roman"/>
          <w:b/>
          <w:lang w:eastAsia="ru-RU"/>
        </w:rPr>
        <w:t>. Загальні положення</w:t>
      </w:r>
    </w:p>
    <w:p w14:paraId="369315A8" w14:textId="77777777" w:rsidR="005316EE" w:rsidRPr="00D52879" w:rsidRDefault="005316EE" w:rsidP="005316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ab/>
        <w:t>1. Положення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 грудня 2017 року № 1669 зареєстрованого в Міністерстві юстиції України 23 січня 2018 р. за № 100/31552</w:t>
      </w:r>
    </w:p>
    <w:p w14:paraId="43B29417" w14:textId="3EDCFC57" w:rsidR="005316EE" w:rsidRPr="00D52879" w:rsidRDefault="005316EE" w:rsidP="005316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ab/>
        <w:t xml:space="preserve">2. </w:t>
      </w:r>
      <w:r w:rsidR="00DA6531" w:rsidRPr="00D52879">
        <w:rPr>
          <w:rFonts w:ascii="Times New Roman" w:eastAsia="Times New Roman" w:hAnsi="Times New Roman" w:cs="Times New Roman"/>
          <w:lang w:val="ru-RU" w:eastAsia="ru-RU"/>
        </w:rPr>
        <w:t>у своїй діяльності керу</w:t>
      </w:r>
      <w:r w:rsidR="00DA6531" w:rsidRPr="00D52879">
        <w:rPr>
          <w:rFonts w:ascii="Times New Roman" w:eastAsia="Times New Roman" w:hAnsi="Times New Roman" w:cs="Times New Roman"/>
          <w:lang w:eastAsia="ru-RU"/>
        </w:rPr>
        <w:t>є</w:t>
      </w:r>
      <w:r w:rsidR="00DA6531" w:rsidRPr="00D52879">
        <w:rPr>
          <w:rFonts w:ascii="Times New Roman" w:eastAsia="Times New Roman" w:hAnsi="Times New Roman" w:cs="Times New Roman"/>
          <w:lang w:val="ru-RU" w:eastAsia="ru-RU"/>
        </w:rPr>
        <w:t>ться</w:t>
      </w:r>
    </w:p>
    <w:p w14:paraId="34E809D4" w14:textId="77777777" w:rsidR="005316EE" w:rsidRPr="00D52879" w:rsidRDefault="005316EE" w:rsidP="005316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ab/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3. Заклад освіти </w:t>
      </w:r>
      <w:bookmarkStart w:id="0" w:name="_Hlk150956197"/>
      <w:r w:rsidRPr="00D52879">
        <w:rPr>
          <w:rFonts w:ascii="Times New Roman" w:eastAsia="Times New Roman" w:hAnsi="Times New Roman" w:cs="Times New Roman"/>
          <w:lang w:val="ru-RU" w:eastAsia="ru-RU"/>
        </w:rPr>
        <w:t>у своїй діяльності керу</w:t>
      </w:r>
      <w:r w:rsidRPr="00D52879">
        <w:rPr>
          <w:rFonts w:ascii="Times New Roman" w:eastAsia="Times New Roman" w:hAnsi="Times New Roman" w:cs="Times New Roman"/>
          <w:lang w:eastAsia="ru-RU"/>
        </w:rPr>
        <w:t>є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ться </w:t>
      </w:r>
      <w:bookmarkEnd w:id="0"/>
      <w:r w:rsidRPr="00D52879">
        <w:rPr>
          <w:rFonts w:ascii="Times New Roman" w:eastAsia="Times New Roman" w:hAnsi="Times New Roman" w:cs="Times New Roman"/>
          <w:lang w:val="ru-RU" w:eastAsia="ru-RU"/>
        </w:rPr>
        <w:t>нормативно-правовими актами з питань охорони праці, цим Положенням.</w:t>
      </w:r>
    </w:p>
    <w:p w14:paraId="44CDCAD4" w14:textId="77777777" w:rsidR="005316EE" w:rsidRPr="00D52879" w:rsidRDefault="005316EE" w:rsidP="005316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ab/>
      </w:r>
      <w:r w:rsidRPr="00D52879">
        <w:rPr>
          <w:rFonts w:ascii="Times New Roman" w:eastAsia="Times New Roman" w:hAnsi="Times New Roman" w:cs="Times New Roman"/>
          <w:lang w:val="ru-RU" w:eastAsia="ru-RU"/>
        </w:rPr>
        <w:t>4. Організація роботи з охорони праці та безпеки життєдіяльності в заклад</w:t>
      </w:r>
      <w:r w:rsidRPr="00D52879">
        <w:rPr>
          <w:rFonts w:ascii="Times New Roman" w:eastAsia="Times New Roman" w:hAnsi="Times New Roman" w:cs="Times New Roman"/>
          <w:lang w:eastAsia="ru-RU"/>
        </w:rPr>
        <w:t>і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покладається на керівник</w:t>
      </w:r>
      <w:r w:rsidRPr="00D52879">
        <w:rPr>
          <w:rFonts w:ascii="Times New Roman" w:eastAsia="Times New Roman" w:hAnsi="Times New Roman" w:cs="Times New Roman"/>
          <w:lang w:eastAsia="ru-RU"/>
        </w:rPr>
        <w:t>а</w:t>
      </w:r>
      <w:r w:rsidRPr="00D52879">
        <w:rPr>
          <w:rFonts w:ascii="Times New Roman" w:eastAsia="Times New Roman" w:hAnsi="Times New Roman" w:cs="Times New Roman"/>
          <w:lang w:val="ru-RU" w:eastAsia="ru-RU"/>
        </w:rPr>
        <w:t>.</w:t>
      </w:r>
    </w:p>
    <w:p w14:paraId="25EB056D" w14:textId="77777777" w:rsidR="005316EE" w:rsidRPr="00D52879" w:rsidRDefault="005316EE" w:rsidP="005316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ab/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5. Навчання та перевірка знань з питань охорони праці, безпеки життєдіяльності </w:t>
      </w:r>
      <w:r w:rsidRPr="00D52879">
        <w:rPr>
          <w:rFonts w:ascii="Times New Roman" w:eastAsia="Times New Roman" w:hAnsi="Times New Roman" w:cs="Times New Roman"/>
          <w:lang w:eastAsia="ru-RU"/>
        </w:rPr>
        <w:t>учнів</w:t>
      </w:r>
      <w:r w:rsidRPr="00D52879">
        <w:rPr>
          <w:rFonts w:ascii="Times New Roman" w:eastAsia="Times New Roman" w:hAnsi="Times New Roman" w:cs="Times New Roman"/>
          <w:lang w:val="ru-RU" w:eastAsia="ru-RU"/>
        </w:rPr>
        <w:t>, слухачів та працівників заклад</w:t>
      </w:r>
      <w:r w:rsidRPr="00D52879">
        <w:rPr>
          <w:rFonts w:ascii="Times New Roman" w:eastAsia="Times New Roman" w:hAnsi="Times New Roman" w:cs="Times New Roman"/>
          <w:lang w:eastAsia="ru-RU"/>
        </w:rPr>
        <w:t>у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проводяться відповідно до </w:t>
      </w:r>
      <w:r w:rsidRPr="00D52879">
        <w:rPr>
          <w:rFonts w:ascii="Times New Roman" w:eastAsia="Times New Roman" w:hAnsi="Times New Roman" w:cs="Times New Roman"/>
          <w:lang w:eastAsia="ru-RU"/>
        </w:rPr>
        <w:t>П</w:t>
      </w:r>
      <w:r w:rsidRPr="00D52879">
        <w:rPr>
          <w:rFonts w:ascii="Times New Roman" w:eastAsia="Times New Roman" w:hAnsi="Times New Roman" w:cs="Times New Roman"/>
          <w:lang w:val="ru-RU" w:eastAsia="ru-RU"/>
        </w:rPr>
        <w:t>оложення про порядок проведення навчання і перевірки знань з питань охорони праці затверджен</w:t>
      </w:r>
      <w:r w:rsidRPr="00D52879">
        <w:rPr>
          <w:rFonts w:ascii="Times New Roman" w:eastAsia="Times New Roman" w:hAnsi="Times New Roman" w:cs="Times New Roman"/>
          <w:lang w:eastAsia="ru-RU"/>
        </w:rPr>
        <w:t>их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lang w:eastAsia="ru-RU"/>
        </w:rPr>
        <w:t>керівником навчального закладу.</w:t>
      </w:r>
    </w:p>
    <w:p w14:paraId="443BFB57" w14:textId="77777777" w:rsidR="005316EE" w:rsidRPr="00D52879" w:rsidRDefault="005316EE" w:rsidP="005316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ab/>
      </w:r>
      <w:r w:rsidRPr="00D52879">
        <w:rPr>
          <w:rFonts w:ascii="Times New Roman" w:eastAsia="Times New Roman" w:hAnsi="Times New Roman" w:cs="Times New Roman"/>
          <w:lang w:val="ru-RU" w:eastAsia="ru-RU"/>
        </w:rPr>
        <w:t>6. Інструктажі з питань охорони праці із здобувачами освіти та працівниками закладів освіти проводяться відповідно до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lang w:val="ru-RU" w:eastAsia="ru-RU"/>
        </w:rPr>
        <w:t>Положення про порядок проведення навчання і перевірки знань з питань охорони праці. Інструктажі з питань безпеки життєдіяльності, які містять питання охорони здоров'я, пожежної, радіаційної безпеки, цивільного захисту, безпеки дорожнього руху, реагування на відповідно до Положення про навчання.</w:t>
      </w:r>
    </w:p>
    <w:p w14:paraId="4C262327" w14:textId="77777777" w:rsidR="005316EE" w:rsidRPr="005316EE" w:rsidRDefault="005316EE" w:rsidP="005316EE">
      <w:pPr>
        <w:shd w:val="clear" w:color="auto" w:fill="FFFFFF"/>
        <w:spacing w:after="0" w:line="246" w:lineRule="atLeast"/>
        <w:ind w:right="-6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6E1F743E" w14:textId="77777777" w:rsidR="005316EE" w:rsidRPr="005316EE" w:rsidRDefault="005316EE" w:rsidP="005316E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2. Обов'язки посадових осіб та організація ро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softHyphen/>
        <w:t>б</w:t>
      </w:r>
      <w:r w:rsidRPr="00D5287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оти з охорони праці в Поздимирській гімназії </w:t>
      </w:r>
      <w:r w:rsidR="00A900BA" w:rsidRPr="00D5287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Червоноградської 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міської ради</w:t>
      </w:r>
    </w:p>
    <w:p w14:paraId="47BB700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2.1. Керівник (директор):</w:t>
      </w:r>
    </w:p>
    <w:p w14:paraId="7CC4850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 відповідає за створення безпечних умов навчально-виховного процесу згідно з чинним 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конодавством, міжгалузевими і галузевими норма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тивними, інструктивними та іншими документами з охорони праці, безпеки життєдіяльності, цим По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ложенням; не дозволяє проведення навчально-ви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ховного процесу за наявності шкідливих та небез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печних умов для здоров'я учасників навчально-ви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ховного процесу;</w:t>
      </w:r>
    </w:p>
    <w:p w14:paraId="1A30D70F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2.1.2 відповідно до Типового положення про службу охорони праці створює в навчальному 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кладі служби охорони праці, безпеки життєдіяльності, які безпосередньо підпорядковуються йому; призначає відповідальних за організацію роботи з охорони праці, безпеки життєдіяльності та визна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чає їх функціональні обов'язки, забезпечує функці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онування системи управління охороною праці в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вчальному закладі;</w:t>
      </w:r>
    </w:p>
    <w:p w14:paraId="5EB708D4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2.1.3 призначає наказом осіб, відповідальних за стан охорони праці в структурних підрозділах, навчальних кабінетах, майстернях, спортзалах, тощо;</w:t>
      </w:r>
    </w:p>
    <w:p w14:paraId="2EDA9791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2.1.4 затверджує посадові інструкції керівників структурних підрозділів, працівників з обов'язко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вим блоком питань охорони праці, безпеки життє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діяльності;</w:t>
      </w:r>
    </w:p>
    <w:p w14:paraId="12F55465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2.1.5 створює і визначає порядок роботи постій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но діючої технічної комісії з уведення в експлуата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цію нових, реконструйованих навчальних приміщень і обладнання, затверджує акти приймання;</w:t>
      </w:r>
    </w:p>
    <w:p w14:paraId="68B35B7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2.1.6 уживає заходів щодо приведення інженер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но-технічних комунікацій, устаткування, обладнання у відповідність до чинних стандартів, правил, норм з охорони праці;</w:t>
      </w:r>
    </w:p>
    <w:p w14:paraId="43C7D318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2.1.7 укладає колективний договір (уго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ду), що містить розділ охорони праці, безпеки жит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тєдіяльності, та забезпечує його виконання;</w:t>
      </w:r>
    </w:p>
    <w:p w14:paraId="63FA1FC6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2.1.8 організовує роботу комісії з перевірки го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товності навчального закладу до нового навчального року та до роботи в осінньо-зимовий період;</w:t>
      </w:r>
    </w:p>
    <w:p w14:paraId="0DA1E9E4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>2.1.9 забезпечує виконання законодавчих, нор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мативних актів, наказів, рішень, розпоряджень, ін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структивних матеріалів з питань охорони праці, безпеки життєдіяльності Міністерства освіти і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уки України, місцевих органів управління освітою, виконання заходів з охорони праці колективного договору, приписів органів державного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гляду за охороною праці, пропозицій профспілко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вого комітету;</w:t>
      </w:r>
    </w:p>
    <w:p w14:paraId="17968614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2.1.10 на засіданнях ради навчального закладу, нарадах керівників структурних підрозділів, інших осіб, відповідальних за стан охорони праці, безпе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ку життєдіяльності, організовує звітування з питань профілактики травматизму, виконання заходів роз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ділу з охорони праці колективного договору, видає накази, розпорядження з цих питань;</w:t>
      </w:r>
    </w:p>
    <w:p w14:paraId="04A2743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2.1.11 організовує профілактичну роботу щодо попередження травматизму і зниження захворю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ваності серед учасників навчально-виховного про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цесу;</w:t>
      </w:r>
    </w:p>
    <w:p w14:paraId="67518912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2.1.12 організовує роботу з розробки програми вступного інструктажу та забезпечує проведення всіх видів інструктажів:</w:t>
      </w:r>
    </w:p>
    <w:p w14:paraId="3E0453A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• з охорони праці — відповідно до Типового по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ложення;</w:t>
      </w:r>
    </w:p>
    <w:p w14:paraId="47090408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• з безпеки життєдіяльності — відповідно до цього Положення;</w:t>
      </w:r>
    </w:p>
    <w:p w14:paraId="3FEC77C1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2.1.13 організовує роботу щодо розроблення та періодичного перегляду:</w:t>
      </w:r>
    </w:p>
    <w:p w14:paraId="6DBB0093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• інструкцій з охорони праці для працівників від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повідно до ДНАОП 0.00-4.15-98 «Положення про розробку інструкцій з охорони праці», затвердже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ного наказом Держнаглядохоронпраці України від 29.01.1998 № 9, зареєстрованого в Мін'юсті України 07.04.98 за №226/2666;</w:t>
      </w:r>
    </w:p>
    <w:p w14:paraId="3A1202F6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• інструкцій з безпеки для учнів відповідно до цього Положення; перегляд цих інструкцій здій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снюється один раз на 5 років;</w:t>
      </w:r>
    </w:p>
    <w:p w14:paraId="60085F12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2.1.14 сприяє проведенню та бере участь у прове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денні адміністративно-громадського контролю з пи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тань охорони праці;</w:t>
      </w:r>
    </w:p>
    <w:p w14:paraId="3C342F39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2.1.15 контролює у разі потреби забезпечення техпрацівників закладу спецодягом, спецвзуттям та іншими засобами індивідуального захисту згідно з ДНАОП 0.00-4.26-96 «Положення про по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рядок забезпечення працівників спеціальним одя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гом, спеціальним взуттям та іншими засобами інди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відуального захисту», затвердженим наказом Держ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наглядохоронпраці України від 29.10.1996 № 170, зареєстрованим у Мін'юсті України 18.11.1996 за № 667/1692;</w:t>
      </w:r>
    </w:p>
    <w:p w14:paraId="390476F3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2.1.16 здійснює контроль за підготовкою трудо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вих учнівських загонів, учнівських об'єднань що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до створення здорових і безпечних умов праці та від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починку на місцях їх дислокації;</w:t>
      </w:r>
    </w:p>
    <w:p w14:paraId="7B54089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2.1.17 забезпечує проведення дозиметричного контролю відповідно до чинних нормативних актів з обов'язковою реєстрацією в спеціальному журналі;</w:t>
      </w:r>
    </w:p>
    <w:p w14:paraId="61D976AB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2.1.18 забезпечує навчання з питань охорони пра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ці, безпеки життєдіяльності учасників навчально-ви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ховного процесу відповідно до чинного законодав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ства і цього Положення;</w:t>
      </w:r>
    </w:p>
    <w:p w14:paraId="6EAA6FC9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2.1.19 забезпечує виконання організаційно-тех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нічних заходів упровадження державної системи стандартів безпеки праці, проведення атестації ро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бочих місць за умовами праці;</w:t>
      </w:r>
    </w:p>
    <w:p w14:paraId="1B8F60E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2.1.20 організовує проведення обов'язкових по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передніх та періодичних медичних оглядів учасників навчально-виховного процесу навчального закла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ду відповідно до Положення про медичний огляд працівників певних категорій, затвердженого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казом Міністерства охорони здоров'я України від 31.03.1994 № 45 і зареєстрованого в Мін'юсті 21.06.1994 за №136/345;</w:t>
      </w:r>
    </w:p>
    <w:p w14:paraId="6685C44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 2.1.21 організовує з відповідними органами дер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жавного нагляду за охороною праці обстеження ро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бочих місць; забез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печує контроль за виконанням робіт, які негативно впливають на учасників навчально-виховного про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цесу та стан довкілля;</w:t>
      </w:r>
    </w:p>
    <w:p w14:paraId="34C6C3E3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2.1.22 здійснює постійний зв'язок з державними органами та громадськими організаціями щодо 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побігання травматизму серед учасників навчально-виховного процесу;</w:t>
      </w:r>
    </w:p>
    <w:p w14:paraId="48559FE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2.1.23 повідомляє до управління освіти виконавчого комітету Херсонської міської ради протягом доби про кожний нещасний випадок або випадок із смер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тельним наслідком, що трапився з учнем чи працівником закладу під час навчально-виховного процесу та у побуті;</w:t>
      </w:r>
    </w:p>
    <w:p w14:paraId="17E327FF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2.1.24 організовує розслідування нещасних ви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падків з учасниками навчально-виховного процесу, затверджує акт про нещасний випадок під час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вчально-виховного процесу відповідно до чинних документів, проводить аналіз причин та розробляє заходи щодо попередження травматизму.</w:t>
      </w:r>
    </w:p>
    <w:p w14:paraId="00823064" w14:textId="77777777" w:rsidR="005316EE" w:rsidRPr="005316EE" w:rsidRDefault="005316EE" w:rsidP="005316E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2.2. Заступник керівника (заступ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softHyphen/>
        <w:t>ник директора):</w:t>
      </w:r>
    </w:p>
    <w:p w14:paraId="1D871C23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2.2.1 організовує і контролює виконання заходів щодо створен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ня здорових і безпечних умов навчально-виховного процесу;</w:t>
      </w:r>
    </w:p>
    <w:p w14:paraId="634F19D8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2.2.2 забезпечує впровадження відповідних ви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мог державних і галузевих нормативних докумен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тів з питань охорони праці, безпеки життєдіяльності у навчально-виховний процес; контролює проведен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ня паспортизації навчальних кабінетів, майстерень, спортивної зали тощо;</w:t>
      </w:r>
    </w:p>
    <w:p w14:paraId="6C9F6279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2.2.3 здійснює контроль за безпекою навчального обладнання, приладів, хімреактивів, навчально-нао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чних посібників тощо, що використовуються під час навчально-виховного процесу відповідно до чинних типових переліків і норм;</w:t>
      </w:r>
    </w:p>
    <w:p w14:paraId="3991ACCD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>2.2.4 здійснює керівництво постійно діючою тех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нічною комісією з уведення в експлуатацію нових та реконструйованих навчальних приміщень і об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ладнання;</w:t>
      </w:r>
    </w:p>
    <w:p w14:paraId="249EFD3B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2.2.5 бере участь у підготовці учнівських об'єднань щодо створення здоро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вих і безпечних умов праці та відпочинку в місцях їх дислокації;</w:t>
      </w:r>
    </w:p>
    <w:p w14:paraId="0265823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2.2.6 один раз на три роки організовує навчання і перевірку знань працівників навчального закладу з охорони праці, безпеки життєдіяльності, входить до складу комісії з перевірки знань;</w:t>
      </w:r>
    </w:p>
    <w:p w14:paraId="0B418A9E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2.2.7 контролює проведення інструктажів з охо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рони праці, безпеки життєдіяльності учасників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вчально-виховного процесу в структурних підроз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ділах;</w:t>
      </w:r>
    </w:p>
    <w:p w14:paraId="6C6F94EF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2.2.8 забезпечує роботу щодо розробки і періо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дичного перегляду (один раз на 5 років) інструкцій з охорони праці для працівників навчального закла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ду та інструкцій з безпеки для учнів, а також розділів вимог охорони праці до виконання практичних, лабораторних робіт у навчальних кабінетах, лабораторіях, май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стернях тощо;</w:t>
      </w:r>
    </w:p>
    <w:p w14:paraId="0FB174E0" w14:textId="77777777" w:rsidR="005316EE" w:rsidRPr="005316EE" w:rsidRDefault="005316EE" w:rsidP="00531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      2.2.9 бере участь у розробленні розділу з охо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рони праці, безпеки життєдіяльності колективного договору;</w:t>
      </w:r>
    </w:p>
    <w:p w14:paraId="25DD7AD6" w14:textId="77777777" w:rsidR="005316EE" w:rsidRPr="005316EE" w:rsidRDefault="005316EE" w:rsidP="00531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      2.2.10 контролює дотримання працівниками по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садових інструкцій у частині забезпечення охорони праці, безпеки життєдіяльності;</w:t>
      </w:r>
    </w:p>
    <w:p w14:paraId="3CBE25D4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2.2.11 бере участь в організації та проведенні адміністративно-громадського контролю за станом охорони праці;</w:t>
      </w:r>
    </w:p>
    <w:p w14:paraId="65BE17CC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2.2.12 відповідає за правильне та своєчасне розслідування нещасних випадків з учасниками навчально-виховного процесу, аналізує обставини нещасних випадків.</w:t>
      </w:r>
    </w:p>
    <w:p w14:paraId="48A3C886" w14:textId="77777777" w:rsidR="005316EE" w:rsidRPr="005316EE" w:rsidRDefault="005316EE" w:rsidP="005316E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2.3. Завідувач кабінетом, май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softHyphen/>
        <w:t>стернею, спортивним залом:</w:t>
      </w:r>
    </w:p>
    <w:p w14:paraId="4E50873C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2.3.1 несе безпосередню відповідальність за без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печний стан робочих місць, обладнання, приладів, інструментів, інвентарю тощо;</w:t>
      </w:r>
    </w:p>
    <w:p w14:paraId="0260D86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2.3.2 не допускає до проведення навчальних 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нять або робіт учасників навчально-виховного про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цесу без передбаченого спецодягу, спецвзуття та ін.;</w:t>
      </w:r>
    </w:p>
    <w:p w14:paraId="58598A9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2.3.3 вимагає у встановленому порядку забез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печення спецодягом, спецвзуттям учасників навчаль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но-виховного процесу згідно з ДНАОП 0.00-4.26-96 «Положення про порядок забезпечення працівників спеціальним одягом, спеціальним взуттям та інши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ми засобами індивідуального захисту», затвердже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ним наказом Держнаглядохоронпраці України від 29.10.1996 № 170, зареєстрованим у Мін'юсті Украї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 18.11.1996 за №667/1692;</w:t>
      </w:r>
    </w:p>
    <w:p w14:paraId="7E272AD5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2.3.4 відповідно до цього Положення розробляє і переглядає (один раз на 5 років) інструкції з безпе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ки під час проведення занять у кабінетах, майстернях, навчальних господарствах, спортивних залах тощо;</w:t>
      </w:r>
    </w:p>
    <w:p w14:paraId="3FA32C02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2.3.5 дозволяє використання обладнання, вста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новленого в кабінетах, навчальних господарствах, передба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чене чинними типовими переліками, затвердженими Міністерством освіти і науки України;</w:t>
      </w:r>
    </w:p>
    <w:p w14:paraId="71DC21A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2.3.6 контролює дотримання здорових і безпеч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них умов проведення практичних занять учнів, не дозволяє виконання робіт, що не передбачені навчальним планом;</w:t>
      </w:r>
    </w:p>
    <w:p w14:paraId="250467E7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2.3.7 проводить інструктажі з охорони праці під час навчально-виховного процесу;</w:t>
      </w:r>
    </w:p>
    <w:p w14:paraId="3512C72F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2.3.8 проводить або контролює проведення учителем інструктажів з без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пеки життєдіяльності учнів з обов'язковою реєстрацією в журналі обліку навчальних занять (вступний) та в журналі встановленого зразка (первинний, позаплановий, цільовий). Форми журналів наведені в до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датках 1,2;</w:t>
      </w:r>
    </w:p>
    <w:p w14:paraId="2C702DBE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2.3.9 бере участь у розробленні окремого розділу з охорони праці, безпеки життєдіяльності колектив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ного договору;</w:t>
      </w:r>
    </w:p>
    <w:p w14:paraId="6697996E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2.3.10 терміново повідомляє керівника та службу охорони праці, безпеки життєдіяльності навчального закладу про кожний нещасний випадок, що трапив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ся з учасником навчально-виховного процесу, орга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нізовує за потреби надання потерпілому першої до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лікарської допомоги, бере участь у розслідуванні та здійсненні заходів щодо усунення причин, що при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звели до нещасного випадку</w:t>
      </w:r>
    </w:p>
    <w:p w14:paraId="60E5EEC5" w14:textId="77777777" w:rsidR="005316EE" w:rsidRPr="005316EE" w:rsidRDefault="005316EE" w:rsidP="005316E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2.4. Учитель, класовод, вихователь ГПД, класний керівник:</w:t>
      </w:r>
    </w:p>
    <w:p w14:paraId="7005E54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2.4.1 несе відповідальність за збереження життя і здоров'я учнів під час навчально-виховного процесу;</w:t>
      </w:r>
    </w:p>
    <w:p w14:paraId="2D3A2D0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2.4.2 забезпечує проведення навчально-виховно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го процесу, що регламентується чинними законодав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чими та нормативно-правовими актами з охорони праці, безпеки життєдіяльності;</w:t>
      </w:r>
    </w:p>
    <w:p w14:paraId="2BDE9481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2.4.3 організовує вивчення учнями правил і норм з охорони праці, безпеки життєдіяльності;</w:t>
      </w:r>
    </w:p>
    <w:p w14:paraId="14F3D15D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2.4.4 проводить інструктажі з учнями:</w:t>
      </w:r>
    </w:p>
    <w:p w14:paraId="68B38E9C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2.4.4.1 з охорони праці під час проведення практичних занять і трудового навчання відповідно до Типового положення;</w:t>
      </w:r>
    </w:p>
    <w:p w14:paraId="4B72EEDB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2.4.4.2 з безпеки життєдіяльності під час прове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дення навчальних занять, позакласних, позашкіль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них заходів:</w:t>
      </w:r>
    </w:p>
    <w:p w14:paraId="13422EE3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• вступний на початку навчального року – з реє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страцією в журналі обліку навчальних занять на сто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рінці класного керівника, куратора групи;</w:t>
      </w:r>
    </w:p>
    <w:p w14:paraId="6D0D8072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>• первинний, позаплановий, цільовий інструкта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жі  – з реєстрацією в спеціальному журналі (додатки 1,2);</w:t>
      </w:r>
    </w:p>
    <w:p w14:paraId="3A058848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• інструктажі перед початком заняття (нової теми, лабораторної, практичної роботи тощо) – з реєстрацією в журналі обліку навчальних занять і виробничого навчання на сторінці предмета в рядку про зміст уроку, лекції, практичної роботи тощо;</w:t>
      </w:r>
    </w:p>
    <w:p w14:paraId="0149F72B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2.4.5 здійснює контроль за виконанням учнями правил (інструкцій) з безпеки;</w:t>
      </w:r>
    </w:p>
    <w:p w14:paraId="0D9BEB44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2.4.6 проводить профілактичну роботу щодо 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побігання травматизму серед учнів під час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вчально-виховного процесу;</w:t>
      </w:r>
    </w:p>
    <w:p w14:paraId="319D3D7D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2.4.7 проводить профілактичну роботу серед учнів щодо вимог особистої безпеки у побуті (дії у надзвичайних ситуаціях, дорожній рух, участь у масових заходах, перебування в громадських міс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цях, об'єктах мережі торгівлі тощо);</w:t>
      </w:r>
    </w:p>
    <w:p w14:paraId="784CA2B6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2.4.8 терміново повідомляє керівника та службу охорони праці, безпеки життєдіяльності навчально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го закладу про кожний нещасний випадок, що тра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пився з учнем, організовує надання першої долікарської допомоги потерпілому, викликає мед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працівника;</w:t>
      </w:r>
    </w:p>
    <w:p w14:paraId="2F0B0E73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2.4.9 бере участь у розслідуванні та здійсненні заходів щодо усунення причин, що призвели до не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щасного випадку.</w:t>
      </w:r>
    </w:p>
    <w:p w14:paraId="56362A6B" w14:textId="77777777" w:rsidR="005316EE" w:rsidRPr="005316EE" w:rsidRDefault="005316EE" w:rsidP="00531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 Організація роботи з охорони праці та без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пеки життєдіяльності під час позакласної, поза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шкільної діяльності</w:t>
      </w:r>
    </w:p>
    <w:p w14:paraId="77062023" w14:textId="77777777" w:rsidR="005316EE" w:rsidRPr="005316EE" w:rsidRDefault="005316EE" w:rsidP="005316E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3.1. Заступник керівника навчального закладу з виховної роботи:</w:t>
      </w:r>
    </w:p>
    <w:p w14:paraId="410BD3AE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3.1.1 уживає необхідних заходів щодо створення безпечних і нешкідливих умов, виконання санітар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но-гігієнічних норм і вимог з охорони праці, безпе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ки життєдіяльності під час проведення позакласних і позашкільних заходів;</w:t>
      </w:r>
    </w:p>
    <w:p w14:paraId="7DC48283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3.1.2 контролює і надає методичну допомогу керівникам гуртків, спортивних секцій, по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ходів, екскурсій, трудових об'єднань, громадських робіт тощо з питань створення безпечних і нешкід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ливих умов праці і відпочинку учнів, запобігання травма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тизму;</w:t>
      </w:r>
    </w:p>
    <w:p w14:paraId="76CFE6A7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3.1.3 проводить навчання та інструктажі з охоро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 праці, безпеки життєдіяльності класоводів, клас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них керівників, учителів та інших осіб, які залучені до організації позакласної, позашкільної роботи;</w:t>
      </w:r>
    </w:p>
    <w:p w14:paraId="20D099AB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3.1.4 організовує профілактичну роботу серед учнів з охо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рони праці, безпеки життєдіяльності під час навчально-виховного процесу;</w:t>
      </w:r>
    </w:p>
    <w:p w14:paraId="7DA3F87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3.1.5 повідомляє керівника та службу охорони праці, безпеки життєдіяльності навчального закладу про нещасні випадки, що сталися з учасниками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вчально-виховного процесу під час проведення по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закласних, позашкільних заходів, організовує надан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ня першої долікарської допомоги потерпілим, бере участь у розслідуванні.</w:t>
      </w:r>
    </w:p>
    <w:p w14:paraId="16806BD7" w14:textId="77777777" w:rsidR="005316EE" w:rsidRPr="005316EE" w:rsidRDefault="005316EE" w:rsidP="005316E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3.2. Керівник гуртка, секції, тренер:</w:t>
      </w:r>
    </w:p>
    <w:p w14:paraId="57B5D2F9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3.2.1 забезпечує безпечний стан робочих місць, обладнання, приладів, інструментів, спортивного спорядження (інвентарю) тощо;</w:t>
      </w:r>
    </w:p>
    <w:p w14:paraId="756B795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3.2.2 проводить інструктажі з охорони праці з працівниками та інструктажі з безпеки життєді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яльності з учнями;</w:t>
      </w:r>
    </w:p>
    <w:p w14:paraId="3719F09E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3.2.3 не дозволяє працювати учням без відповідного спецодягу, взуття та інших засобів індивідуального захисту згідно з ДНАОП 0.00-4.26-96 «Положен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ня про порядок забезпечення працівників спеці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альним одягом, спеціальним взуттям та Іншими засобами індивідуального захисту», затвердже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ним наказом Держнаглядохоронпраці України від 29.10.1996 № 170, зареєстрованим у Мін'юсті Украї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 18.11.1996 за      № 667/1692;</w:t>
      </w:r>
    </w:p>
    <w:p w14:paraId="7930AF4B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3.2.4 терміново повідомляє керівника та службу охорони праці, безпеки життєдіяльності навчально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го закладу про кожний нещасний випадок, що став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ся з учнями під час проведення позакласної, поза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шкільної діяльності, бере участь у їх розслідуванні, організовує надання першої долікарської допомоги потерпілому;</w:t>
      </w:r>
    </w:p>
    <w:p w14:paraId="5BC1BE8A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3.2.5 веде профілактичну роботу з охорони пра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ці, безпеки життєдіяльності серед учнів.</w:t>
      </w:r>
    </w:p>
    <w:p w14:paraId="32B79C5C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4. Організація роботи з охорони праці під час адміністративно-господарської діяльності в на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softHyphen/>
        <w:t>вчальних закладах</w:t>
      </w:r>
    </w:p>
    <w:p w14:paraId="48F6424C" w14:textId="77777777" w:rsidR="005316EE" w:rsidRPr="005316EE" w:rsidRDefault="005316EE" w:rsidP="005316E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4.1. Заступник керівника з адміністративно-господарської роботи, завідувач господарством:</w:t>
      </w:r>
    </w:p>
    <w:p w14:paraId="2A5A4563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4.1.1 забезпечує експлуатацію і догляд будівель, споруд і територій відповідно до чинних законодав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чих, нормативно-правових актів з охорони праці, керує будівництвом та ремонтом відповідно до бу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дівельних норм і правил;</w:t>
      </w:r>
    </w:p>
    <w:p w14:paraId="6424B065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4.1.2 забезпечує дотримання вимог правил охо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рони праці під час експлуатації виробничого, енер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гетичного, вентиляційного обладнання, машин, ме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ханізмів, парових і водогрійних котлів, посудин, що працюють під тиском;</w:t>
      </w:r>
    </w:p>
    <w:p w14:paraId="6E8FECD4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>4.1.3 відповідно до чинних нормативно-правових актів забезпечує дотримання норм переміщення ван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тажів, санітарно-гігієнічного стану побутових і до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поміжних приміщень, територій;</w:t>
      </w:r>
    </w:p>
    <w:p w14:paraId="227D6E9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4.1.4 забезпечує навчальні приміщення, кабінети, господарські і культурно-побутові підрозділи навчального закладу обладнанням та ін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вентарем відповідно до вимог правил і норм з охо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рони праці;</w:t>
      </w:r>
    </w:p>
    <w:p w14:paraId="4107535E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4.1.5 забезпечує працівників спецодягом, спецвзуттям та іншими засобами індивідуального захисту згідно з ДНАОП 0.00-4.26-96 «Положення про поря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док забезпечення працівників спеціальним одягом, спеціальним взуттям та іншими засобами індиві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дуального захисту», затвердженим наказом Держ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наглядохоронпраці України від 29.10.1996 № 170, зареєстрованим у Мін'юсті України 18.11.1996 за № 667/1692; організовує періодичні випробування діелектричних засобів захисту, а також облік, збе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рігання, видачу, прання, сушку, дезінфекцію та ре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монт спецодягу;</w:t>
      </w:r>
    </w:p>
    <w:p w14:paraId="51161ACF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4.1.6 відповідно до чинних нормативно-правових актів організовує проведення щорічних замірів опо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ру ізоляції електроустановок та електропроводки, заземлювальних пристроїв, аналізи повітря на вміст пилу, ,вимірювання освітленості, шуму і вібрації,.</w:t>
      </w:r>
    </w:p>
    <w:p w14:paraId="580F52FC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4.1.7 організовує з відповідними органами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вчання персоналу, що обслуговує ме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ханізми підвищеної небезпеки;</w:t>
      </w:r>
    </w:p>
    <w:p w14:paraId="5EEF7AF1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4.1.8 відповідно до ДНАОП 0.00-4.15-98 «Поло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ження про розробку інструкцій з охорони праці», 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твердженого наказом Держнаглядохоронпраці Украї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 від 29.01.1998 № 9, зареєстрованого в Мін'юсті України 07.04.98 за № 226/2666, розробляє і періо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дично переглядає інструкції з охорони праці під час виконання конкретних господарських робіт, узго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джує їх із службою охорони праці;</w:t>
      </w:r>
    </w:p>
    <w:p w14:paraId="244C50E2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4.1.9 проводить інструктажі з охорони праці, безпеки життєдіяльності, забезпечує навчання з пи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тань охорони праці, безпеки життєдіяльності в адмі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ністративно-господарських підрозділах;</w:t>
      </w:r>
    </w:p>
    <w:p w14:paraId="1EC7C612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4.1.10 бере участь у проведенні адміністративно-громадського контролю за станом охорони праці;</w:t>
      </w:r>
    </w:p>
    <w:p w14:paraId="71065D74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4.1.11 бере участь у розробленні окремого розді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лу з охорони праці, безпеки життєдіяльності колек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тивного договору;</w:t>
      </w:r>
    </w:p>
    <w:p w14:paraId="1C3C1ED5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4.1.12 організовує роботу щодо створення безпеч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них умов праці в приміщенні школи та на прилеглій ділянці;</w:t>
      </w:r>
    </w:p>
    <w:p w14:paraId="4977963D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4.1.13 терміново повідомляє керівника і службу охорони праці, безпеки життєдіяльності навчального закладу про нещасні випадки, що сталися з технічними праців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никам, організовує надання першої долікарської допомоги потерпілим.</w:t>
      </w:r>
    </w:p>
    <w:p w14:paraId="0BCB793B" w14:textId="77777777" w:rsidR="005316EE" w:rsidRPr="005316EE" w:rsidRDefault="005316EE" w:rsidP="005316E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5. Порядок проведення та реєстрації інструк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softHyphen/>
        <w:t>тажів з безпеки життєдіяльності</w:t>
      </w:r>
    </w:p>
    <w:p w14:paraId="17F68276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5.1. Інструктажі з безпеки життєдіяльності прово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дяться з учнями. Інструктажі містять питання охорони здоров'я, пожежної безпеки, безпеки дорожнього руху, реагування на надзвичайні ситуації, безпеки побуту тощо.</w:t>
      </w:r>
    </w:p>
    <w:p w14:paraId="66F79AEB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Учні, які інструктуються, розпису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ються в журналі, починаючи з 9-го класу.</w:t>
      </w:r>
    </w:p>
    <w:p w14:paraId="43FF1019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5.2. Перед початком навчальних занять один раз на рік, а також при зарахуванні або оформленні до навчального закладу учня чи працівника проводиться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вступ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softHyphen/>
        <w:t>ний інструктаж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 з безпеки життєдіяльності служба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ми охорони праці. За умови чисельності учасників навчально-виховного процесу в закладі (понад 200) вищезазначеними службами проводиться навчання з вчителями, класоводами, класними керівника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ми, тощо, які в свою чергу інструктують учнів перед початком навчального року. Програма вступного інструктажу розробля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ється в навчальному закладі на основі орієнтовного переліку питань вступного інструктажу з бе</w:t>
      </w:r>
      <w:r w:rsidR="001767F8" w:rsidRPr="00D52879">
        <w:rPr>
          <w:rFonts w:ascii="Times New Roman" w:eastAsia="Times New Roman" w:hAnsi="Times New Roman" w:cs="Times New Roman"/>
          <w:color w:val="000000"/>
          <w:lang w:eastAsia="uk-UA"/>
        </w:rPr>
        <w:t>зпеки життєдіяльності (додаток 1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). Програма та порядок проведення вступного інструктажу з безпеки жит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тєдіяльності затверджуються наказом керівника 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вчального закладу.</w:t>
      </w:r>
    </w:p>
    <w:p w14:paraId="2B196A0C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5.3. Запис про вступний інструктаж робиться на окремій сторінці журналу обліку навчальних 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нять.</w:t>
      </w:r>
    </w:p>
    <w:p w14:paraId="09061578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5.4.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Первинний інструктаж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 з безпеки життєді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 xml:space="preserve">яльності проводиться на початку заняття у кожному кабінеті, спортзалі тощо на 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початку навчального року. Первинний інструктаж проводять викладачі, вчите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лі, класоводи, класні ке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рівники, керівники гуртків тощо. Цей інструктаж проводить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ся з учнями, а також з батьками, які бе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руть участь у позанавчальних заходах. Первинний ін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структаж також проводиться перед виконанням кож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ного завдання, пов'язаного з використанням різних матеріалів, інструментів, приладів, на початку уроку, заняття, лабораторної, практичної роботи тощо.</w:t>
      </w:r>
    </w:p>
    <w:p w14:paraId="49725E88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5.5. Запис про проведення первинного інструкта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жу робиться в окремому журналі реєстрації інструк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тажів з безпеки життєдіяльності, який зберігається в кожному кабінеті, майстерні, спортзалі та іншому робочому місці. Рекомендована фо</w:t>
      </w:r>
      <w:r w:rsidR="001767F8" w:rsidRPr="00D52879">
        <w:rPr>
          <w:rFonts w:ascii="Times New Roman" w:eastAsia="Times New Roman" w:hAnsi="Times New Roman" w:cs="Times New Roman"/>
          <w:color w:val="000000"/>
          <w:lang w:eastAsia="uk-UA"/>
        </w:rPr>
        <w:t>рма журналу наведена в додатку 2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43A15B40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Первинний інструктаж, який проводиться перед початком кожного практичного заняття (практичної, лабораторної роботи тощо), реєструється в журна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лі обліку навчальних занять, виробничого навчан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ня на сторінці предмета в розділі про запис змісту уроку, заняття.</w:t>
      </w:r>
    </w:p>
    <w:p w14:paraId="203689E8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5.6.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Позаплановий інструктаж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 з учнями чи працівниками закладу у разі порушення ними вимог нормативно-правових актів з охорони праці, що мо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же призвести чи призвело до травм, аварій, пожеж тощо, при зміні умов виконання навчальних завдань (лабораторних робіт, виробничої практики, профе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сійної підготовки тощо), у разі нещасних випадків за межами навчального закладу.</w:t>
      </w:r>
    </w:p>
    <w:p w14:paraId="67555315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>Реєстрація позапланового інструктажу прово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диться в журналі ре</w:t>
      </w:r>
      <w:r w:rsidR="001767F8" w:rsidRPr="00D52879">
        <w:rPr>
          <w:rFonts w:ascii="Times New Roman" w:eastAsia="Times New Roman" w:hAnsi="Times New Roman" w:cs="Times New Roman"/>
          <w:color w:val="000000"/>
          <w:lang w:eastAsia="uk-UA"/>
        </w:rPr>
        <w:t>єстрації інструктажів (додаток 3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), що зберігається в кожному кабінеті, майстерні, спортзалі тощо.</w:t>
      </w:r>
    </w:p>
    <w:p w14:paraId="4F61499C" w14:textId="77777777" w:rsidR="005316EE" w:rsidRPr="005316EE" w:rsidRDefault="005316EE" w:rsidP="005316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5.7.</w:t>
      </w: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Цільовий інструктаж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 проводиться з учнями, педагогічними працівниками навчального закладу у разі орга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нізації позанавчальних заходів (олімпіади, турніри з предметів, екскурсії, туристичні походи, спортив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ні змагання тощо), під час проведення громадських, позанавчальних робіт (прибирання територій, при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міщень, науково-дослідна робота на навчально-до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слідній ділянці тощо). Реєстрація проведення цільо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вого інструктажу здійснюється у журналі реєстрац</w:t>
      </w:r>
      <w:r w:rsidR="001767F8" w:rsidRPr="00D52879">
        <w:rPr>
          <w:rFonts w:ascii="Times New Roman" w:eastAsia="Times New Roman" w:hAnsi="Times New Roman" w:cs="Times New Roman"/>
          <w:color w:val="000000"/>
          <w:lang w:eastAsia="uk-UA"/>
        </w:rPr>
        <w:t>ії інструктажів     (додаток 3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).</w:t>
      </w:r>
    </w:p>
    <w:p w14:paraId="6251BE9C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750A57D0" w14:textId="77777777" w:rsidR="005316EE" w:rsidRPr="005316EE" w:rsidRDefault="005316EE" w:rsidP="0053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28D7AB0B" w14:textId="77777777" w:rsidR="005316EE" w:rsidRPr="005316EE" w:rsidRDefault="005316EE" w:rsidP="0053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74C98ECC" w14:textId="77777777" w:rsidR="005316EE" w:rsidRPr="005316EE" w:rsidRDefault="005316EE" w:rsidP="0053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73782516" w14:textId="77777777" w:rsidR="005316EE" w:rsidRPr="005316EE" w:rsidRDefault="005316EE" w:rsidP="0053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6333BC4B" w14:textId="77777777" w:rsidR="005316EE" w:rsidRPr="005316EE" w:rsidRDefault="005316EE" w:rsidP="0053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52CB7A76" w14:textId="77777777" w:rsidR="005316EE" w:rsidRPr="005316EE" w:rsidRDefault="005316EE" w:rsidP="0053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УЗГОДЖЕНО:</w:t>
      </w:r>
    </w:p>
    <w:p w14:paraId="6325EC50" w14:textId="77777777" w:rsidR="005316EE" w:rsidRPr="005316EE" w:rsidRDefault="005316EE" w:rsidP="0053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40E7A509" w14:textId="77777777" w:rsidR="005316EE" w:rsidRPr="005316EE" w:rsidRDefault="005316EE" w:rsidP="0053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Голова ПК    </w:t>
      </w:r>
      <w:r w:rsidRPr="00D52879">
        <w:rPr>
          <w:rFonts w:ascii="Times New Roman" w:eastAsia="Times New Roman" w:hAnsi="Times New Roman" w:cs="Times New Roman"/>
          <w:color w:val="000000"/>
          <w:lang w:eastAsia="uk-UA"/>
        </w:rPr>
        <w:t>       _______________ Леся ГУК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                        </w:t>
      </w:r>
      <w:r w:rsidRPr="005316EE">
        <w:rPr>
          <w:rFonts w:ascii="Times New Roman" w:eastAsia="Times New Roman" w:hAnsi="Times New Roman" w:cs="Times New Roman"/>
          <w:color w:val="000000"/>
          <w:vertAlign w:val="superscript"/>
          <w:lang w:eastAsia="uk-UA"/>
        </w:rPr>
        <w:t>                                                                                          </w:t>
      </w:r>
    </w:p>
    <w:p w14:paraId="11B31A4C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1F0488CA" w14:textId="77777777" w:rsidR="005316EE" w:rsidRPr="005316EE" w:rsidRDefault="005316EE" w:rsidP="005316EE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uk-UA"/>
        </w:rPr>
        <w:br w:type="textWrapping" w:clear="all"/>
      </w:r>
    </w:p>
    <w:p w14:paraId="0C00632F" w14:textId="77777777" w:rsidR="00A900BA" w:rsidRPr="00D52879" w:rsidRDefault="00A900BA" w:rsidP="00A900BA">
      <w:pPr>
        <w:shd w:val="clear" w:color="auto" w:fill="FFFFFF"/>
        <w:spacing w:after="0" w:line="240" w:lineRule="auto"/>
        <w:ind w:left="-1417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05E9C597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D52879"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                                                                  </w:t>
      </w:r>
      <w:r w:rsidR="001767F8"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   Додаток 1</w:t>
      </w:r>
    </w:p>
    <w:p w14:paraId="744DD837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                                                                                                   </w:t>
      </w:r>
      <w:r w:rsidRPr="005316EE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до підпункту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ПОЛОЖЕННЯ</w:t>
      </w:r>
    </w:p>
    <w:p w14:paraId="696CB62E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п</w:t>
      </w:r>
      <w:r w:rsidRPr="00D52879">
        <w:rPr>
          <w:rFonts w:ascii="Times New Roman" w:eastAsia="Times New Roman" w:hAnsi="Times New Roman" w:cs="Times New Roman"/>
          <w:lang w:val="ru-RU" w:eastAsia="ru-RU"/>
        </w:rPr>
        <w:t>ро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lang w:val="ru-RU" w:eastAsia="ru-RU"/>
        </w:rPr>
        <w:t>організацію роботи з охорони праці</w:t>
      </w:r>
    </w:p>
    <w:p w14:paraId="0A95FAD3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та безпеки життєдіяльності учасників </w:t>
      </w:r>
    </w:p>
    <w:p w14:paraId="36C42AA6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освітнього процесу </w:t>
      </w:r>
      <w:r w:rsidRPr="00D52879">
        <w:rPr>
          <w:rFonts w:ascii="Times New Roman" w:eastAsia="Times New Roman" w:hAnsi="Times New Roman" w:cs="Times New Roman"/>
          <w:lang w:eastAsia="ru-RU"/>
        </w:rPr>
        <w:t>у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Поздимирській гімназії </w:t>
      </w:r>
    </w:p>
    <w:p w14:paraId="1EA4EC69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Червоноградської міської ради Львівської області</w:t>
      </w:r>
    </w:p>
    <w:p w14:paraId="380E4446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165DF9E3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2E4845BE" w14:textId="77777777" w:rsidR="00A900BA" w:rsidRPr="005316EE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  <w:br w:type="textWrapping" w:clear="all"/>
      </w:r>
    </w:p>
    <w:p w14:paraId="25A8606B" w14:textId="77777777" w:rsidR="00A900BA" w:rsidRPr="005316EE" w:rsidRDefault="00A900BA" w:rsidP="00A900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4787ACE8" w14:textId="77777777" w:rsidR="00A900BA" w:rsidRPr="005316EE" w:rsidRDefault="00A900BA" w:rsidP="00A90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B01176C" w14:textId="77777777" w:rsidR="00A900BA" w:rsidRPr="005316EE" w:rsidRDefault="00A900BA" w:rsidP="00A90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3EC6D97" w14:textId="77777777" w:rsidR="00A900BA" w:rsidRPr="005316EE" w:rsidRDefault="00A900BA" w:rsidP="00A90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Перелік питань вступного інструктажу</w:t>
      </w:r>
    </w:p>
    <w:p w14:paraId="10350E27" w14:textId="77777777" w:rsidR="00A900BA" w:rsidRPr="005316EE" w:rsidRDefault="00A900BA" w:rsidP="00A90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 безпеки життєдіяльності для учнів.</w:t>
      </w:r>
    </w:p>
    <w:p w14:paraId="5E6CAEE8" w14:textId="77777777" w:rsidR="00A900BA" w:rsidRPr="005316EE" w:rsidRDefault="00A900BA" w:rsidP="00A90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0A7ED1BA" w14:textId="77777777" w:rsidR="00A900BA" w:rsidRPr="005316EE" w:rsidRDefault="00A900BA" w:rsidP="00A900BA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1. Загальні відомості про навчальний заклад, його структуру (кабінети, майстерні, спорт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зали тощо). Види та джерела небезпеки в навчальних приміщеннях, на спортивних майданчиках, на пришкільній ділянці тощо.</w:t>
      </w:r>
    </w:p>
    <w:p w14:paraId="3E407F13" w14:textId="77777777" w:rsidR="00A900BA" w:rsidRPr="005316EE" w:rsidRDefault="00A900BA" w:rsidP="00A900BA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2. Загальні правила поведінки під час навчально-виховного процесу. Обставини та причини найбільш характерних нещасних випадків, що бувають в навчальних закладах.</w:t>
      </w:r>
    </w:p>
    <w:p w14:paraId="4B57BFB6" w14:textId="77777777" w:rsidR="00A900BA" w:rsidRPr="005316EE" w:rsidRDefault="00A900BA" w:rsidP="00A900BA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3. Вимоги пожежної безпеки в навчальному закладі. Знайомство з Правилами пожежної безпеки для за</w:t>
      </w: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softHyphen/>
        <w:t>кладів, установ, організацій і підприємств системи освіти України.</w:t>
      </w:r>
    </w:p>
    <w:p w14:paraId="006291B9" w14:textId="77777777" w:rsidR="00A900BA" w:rsidRPr="005316EE" w:rsidRDefault="00A900BA" w:rsidP="00A900BA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4. Радіаційна безпека, дії у разі надзвичайних ситуацій природного і техногенного характеру.</w:t>
      </w:r>
    </w:p>
    <w:p w14:paraId="607D0932" w14:textId="77777777" w:rsidR="00A900BA" w:rsidRPr="005316EE" w:rsidRDefault="00A900BA" w:rsidP="00A900BA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5. Безпека дорожнього руху.  Поведінка на вулиці, знайомство з Правилами дорожнього руху.</w:t>
      </w:r>
    </w:p>
    <w:p w14:paraId="37D6BCB3" w14:textId="77777777" w:rsidR="00A900BA" w:rsidRPr="005316EE" w:rsidRDefault="00A900BA" w:rsidP="00A900BA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6. Побутовий травматизм, попередження та дії у разі нещасних випадків у побуті.</w:t>
      </w:r>
    </w:p>
    <w:p w14:paraId="4411F8B7" w14:textId="77777777" w:rsidR="00A900BA" w:rsidRPr="005316EE" w:rsidRDefault="00A900BA" w:rsidP="00A900BA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color w:val="000000"/>
          <w:lang w:eastAsia="uk-UA"/>
        </w:rPr>
        <w:t>7. Перша (долікарська) медична допомога у разі нещасних випадків, надзвичайних подій тощо.</w:t>
      </w:r>
    </w:p>
    <w:p w14:paraId="007F6E95" w14:textId="77777777" w:rsidR="00A900BA" w:rsidRPr="005316EE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33C20566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555E788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BA02AB4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0A9318DE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482DB3CC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1C5766F6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6015BAA4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CA60629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484731E7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6E52510B" w14:textId="77777777" w:rsidR="00A900BA" w:rsidRPr="00D52879" w:rsidRDefault="00A900BA" w:rsidP="00A900BA">
      <w:pPr>
        <w:shd w:val="clear" w:color="auto" w:fill="FFFFFF"/>
        <w:tabs>
          <w:tab w:val="left" w:pos="870"/>
        </w:tabs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66FC02F0" w14:textId="77777777" w:rsidR="00A900BA" w:rsidRPr="00D52879" w:rsidRDefault="00A900BA" w:rsidP="005316EE">
      <w:pPr>
        <w:shd w:val="clear" w:color="auto" w:fill="FFFFFF"/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6D099969" w14:textId="77777777" w:rsidR="00A900BA" w:rsidRPr="00D52879" w:rsidRDefault="00A900BA" w:rsidP="005316EE">
      <w:pPr>
        <w:shd w:val="clear" w:color="auto" w:fill="FFFFFF"/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244F4463" w14:textId="77777777" w:rsidR="00A900BA" w:rsidRPr="00D52879" w:rsidRDefault="00A900BA" w:rsidP="00176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0FFF4B88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50015169" w14:textId="77777777" w:rsidR="005316EE" w:rsidRPr="005316EE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                                                                          </w:t>
      </w:r>
      <w:r w:rsidR="001767F8"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Додаток 2</w:t>
      </w:r>
    </w:p>
    <w:p w14:paraId="5D9CFB0A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                                                                                                   </w:t>
      </w:r>
      <w:r w:rsidR="005316EE" w:rsidRPr="005316EE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до підпункту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ПОЛОЖЕННЯ</w:t>
      </w:r>
    </w:p>
    <w:p w14:paraId="6A579CED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п</w:t>
      </w:r>
      <w:r w:rsidRPr="00D52879">
        <w:rPr>
          <w:rFonts w:ascii="Times New Roman" w:eastAsia="Times New Roman" w:hAnsi="Times New Roman" w:cs="Times New Roman"/>
          <w:lang w:val="ru-RU" w:eastAsia="ru-RU"/>
        </w:rPr>
        <w:t>ро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lang w:val="ru-RU" w:eastAsia="ru-RU"/>
        </w:rPr>
        <w:t>організацію роботи з охорони праці</w:t>
      </w:r>
    </w:p>
    <w:p w14:paraId="3E2C1853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та безпеки життєдіяльності учасників </w:t>
      </w:r>
    </w:p>
    <w:p w14:paraId="3CADF508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освітнього процесу </w:t>
      </w:r>
      <w:r w:rsidRPr="00D52879">
        <w:rPr>
          <w:rFonts w:ascii="Times New Roman" w:eastAsia="Times New Roman" w:hAnsi="Times New Roman" w:cs="Times New Roman"/>
          <w:lang w:eastAsia="ru-RU"/>
        </w:rPr>
        <w:t>у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Поздимирській гімназії </w:t>
      </w:r>
    </w:p>
    <w:p w14:paraId="789DF551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Червоноградської міської ради Львівської області</w:t>
      </w:r>
    </w:p>
    <w:p w14:paraId="5ED91438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E9827B" w14:textId="77777777" w:rsidR="005316EE" w:rsidRPr="005316EE" w:rsidRDefault="00A900BA" w:rsidP="00A900BA">
      <w:pPr>
        <w:shd w:val="clear" w:color="auto" w:fill="FFFFFF"/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lang w:eastAsia="uk-UA"/>
        </w:rPr>
      </w:pPr>
      <w:r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</w:t>
      </w:r>
    </w:p>
    <w:p w14:paraId="413F963B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F731E57" w14:textId="77777777" w:rsidR="005316EE" w:rsidRPr="005316EE" w:rsidRDefault="005316EE" w:rsidP="00531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E5FBF54" w14:textId="77777777" w:rsidR="005316EE" w:rsidRPr="005316EE" w:rsidRDefault="005316EE" w:rsidP="00531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Реєстрація</w:t>
      </w:r>
    </w:p>
    <w:p w14:paraId="7A3BDD8B" w14:textId="77777777" w:rsidR="005316EE" w:rsidRPr="005316EE" w:rsidRDefault="005316EE" w:rsidP="00531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вступного інструктажу з безпеки життєдіяльності</w:t>
      </w:r>
    </w:p>
    <w:p w14:paraId="65AF0A24" w14:textId="77777777" w:rsidR="005316EE" w:rsidRPr="005316EE" w:rsidRDefault="005316EE" w:rsidP="005316EE">
      <w:pPr>
        <w:shd w:val="clear" w:color="auto" w:fill="FFFFFF"/>
        <w:spacing w:after="0" w:line="347" w:lineRule="atLeast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для учнів у журналі обліку навчальних занять.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394"/>
        <w:gridCol w:w="1457"/>
        <w:gridCol w:w="2461"/>
        <w:gridCol w:w="1431"/>
        <w:gridCol w:w="1666"/>
      </w:tblGrid>
      <w:tr w:rsidR="005316EE" w:rsidRPr="005316EE" w14:paraId="08B209DE" w14:textId="77777777" w:rsidTr="005316EE"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EF9B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CFB2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Прізвище, ім</w:t>
            </w: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’</w:t>
            </w: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я та по батькові особи, яку інструктують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B6F6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Дата проведення інструктажу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9FEF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Прізвище, ім</w:t>
            </w: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’</w:t>
            </w: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я та по батькові особи, яка проводила інструктаж</w:t>
            </w:r>
          </w:p>
        </w:tc>
        <w:tc>
          <w:tcPr>
            <w:tcW w:w="2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5FE0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Підпис</w:t>
            </w:r>
          </w:p>
        </w:tc>
      </w:tr>
      <w:tr w:rsidR="005316EE" w:rsidRPr="005316EE" w14:paraId="1523F18C" w14:textId="77777777" w:rsidTr="005316E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135EF" w14:textId="77777777" w:rsidR="005316EE" w:rsidRPr="005316EE" w:rsidRDefault="005316EE" w:rsidP="0053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ED2B6" w14:textId="77777777" w:rsidR="005316EE" w:rsidRPr="005316EE" w:rsidRDefault="005316EE" w:rsidP="0053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6757F" w14:textId="77777777" w:rsidR="005316EE" w:rsidRPr="005316EE" w:rsidRDefault="005316EE" w:rsidP="0053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659C2" w14:textId="77777777" w:rsidR="005316EE" w:rsidRPr="005316EE" w:rsidRDefault="005316EE" w:rsidP="0053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5266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особи, яка проводила інструктаж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F49D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особи, яку інструктували</w:t>
            </w:r>
          </w:p>
        </w:tc>
      </w:tr>
      <w:tr w:rsidR="005316EE" w:rsidRPr="005316EE" w14:paraId="5D996D9E" w14:textId="77777777" w:rsidTr="005316EE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6386A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08F5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77FAA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5C5F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98A85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DA44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</w:tr>
    </w:tbl>
    <w:p w14:paraId="620F3D9C" w14:textId="77777777" w:rsidR="005316EE" w:rsidRPr="005316EE" w:rsidRDefault="005316EE" w:rsidP="00176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7DBB6322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18D70AE9" w14:textId="77777777" w:rsidR="005316EE" w:rsidRPr="00D52879" w:rsidRDefault="005316EE" w:rsidP="005316EE">
      <w:pPr>
        <w:shd w:val="clear" w:color="auto" w:fill="FFFFFF"/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0CCA545B" w14:textId="77777777" w:rsidR="00A900BA" w:rsidRPr="005316EE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                                                                          </w:t>
      </w:r>
      <w:r w:rsidR="001767F8"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Додаток 3</w:t>
      </w:r>
    </w:p>
    <w:p w14:paraId="4912D404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                                                                                                   </w:t>
      </w:r>
      <w:r w:rsidRPr="005316EE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до підпункту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ПОЛОЖЕННЯ</w:t>
      </w:r>
    </w:p>
    <w:p w14:paraId="725C76B1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п</w:t>
      </w:r>
      <w:r w:rsidRPr="00D52879">
        <w:rPr>
          <w:rFonts w:ascii="Times New Roman" w:eastAsia="Times New Roman" w:hAnsi="Times New Roman" w:cs="Times New Roman"/>
          <w:lang w:val="ru-RU" w:eastAsia="ru-RU"/>
        </w:rPr>
        <w:t>ро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lang w:val="ru-RU" w:eastAsia="ru-RU"/>
        </w:rPr>
        <w:t>організацію роботи з охорони праці</w:t>
      </w:r>
    </w:p>
    <w:p w14:paraId="60424AF3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та безпеки життєдіяльності учасників </w:t>
      </w:r>
    </w:p>
    <w:p w14:paraId="6A4246C8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освітнього процесу </w:t>
      </w:r>
      <w:r w:rsidRPr="00D52879">
        <w:rPr>
          <w:rFonts w:ascii="Times New Roman" w:eastAsia="Times New Roman" w:hAnsi="Times New Roman" w:cs="Times New Roman"/>
          <w:lang w:eastAsia="ru-RU"/>
        </w:rPr>
        <w:t>у</w:t>
      </w:r>
      <w:r w:rsidRPr="00D5287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52879">
        <w:rPr>
          <w:rFonts w:ascii="Times New Roman" w:eastAsia="Times New Roman" w:hAnsi="Times New Roman" w:cs="Times New Roman"/>
          <w:lang w:eastAsia="ru-RU"/>
        </w:rPr>
        <w:t xml:space="preserve">Поздимирській гімназії </w:t>
      </w:r>
    </w:p>
    <w:p w14:paraId="0BA26630" w14:textId="77777777" w:rsidR="00A900BA" w:rsidRPr="00D52879" w:rsidRDefault="00A900BA" w:rsidP="00A90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87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Червоноградської міської ради Львівської області</w:t>
      </w:r>
    </w:p>
    <w:p w14:paraId="7036F8C1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07F20299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6A5A4C12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Журнал</w:t>
      </w:r>
    </w:p>
    <w:p w14:paraId="252539FD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реєстрації первинного, позапланового, цільового інструктажів</w:t>
      </w:r>
    </w:p>
    <w:p w14:paraId="202E6485" w14:textId="77777777" w:rsidR="005316EE" w:rsidRPr="005316EE" w:rsidRDefault="005316EE" w:rsidP="005316EE">
      <w:pPr>
        <w:shd w:val="clear" w:color="auto" w:fill="FFFFFF"/>
        <w:spacing w:after="0" w:line="347" w:lineRule="atLeast"/>
        <w:ind w:firstLine="26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316E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учнів з безпеки життєдіяльності.</w:t>
      </w:r>
    </w:p>
    <w:tbl>
      <w:tblPr>
        <w:tblW w:w="10650" w:type="dxa"/>
        <w:tblInd w:w="-8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770"/>
        <w:gridCol w:w="1513"/>
        <w:gridCol w:w="729"/>
        <w:gridCol w:w="1590"/>
        <w:gridCol w:w="1754"/>
        <w:gridCol w:w="1410"/>
        <w:gridCol w:w="1378"/>
      </w:tblGrid>
      <w:tr w:rsidR="005316EE" w:rsidRPr="005316EE" w14:paraId="4B925D07" w14:textId="77777777" w:rsidTr="00A900BA">
        <w:trPr>
          <w:trHeight w:val="1134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1257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6D24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009A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Дата проведення інструктажу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FDF9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Клас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EDC2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AE2FD12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інструктажу, назва інструкції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39453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Прізвище, ім</w:t>
            </w: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’</w:t>
            </w: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я та по батькові, посада особи, яка проводила інструктаж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067F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Підпис особи, яка проводила інструктаж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27E1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Підпис</w:t>
            </w:r>
          </w:p>
          <w:p w14:paraId="3C52B263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особи, яку інструкту-вали</w:t>
            </w:r>
          </w:p>
        </w:tc>
      </w:tr>
      <w:tr w:rsidR="005316EE" w:rsidRPr="005316EE" w14:paraId="142EB694" w14:textId="77777777" w:rsidTr="00A900BA"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9FF2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EEEA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6557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5AEBF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9DB1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77400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2900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A85D" w14:textId="77777777" w:rsidR="005316EE" w:rsidRPr="005316EE" w:rsidRDefault="005316EE" w:rsidP="005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31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</w:tbl>
    <w:p w14:paraId="5F1F077B" w14:textId="77777777" w:rsidR="005316EE" w:rsidRPr="005316EE" w:rsidRDefault="005316EE" w:rsidP="005316EE">
      <w:pPr>
        <w:shd w:val="clear" w:color="auto" w:fill="FFFFFF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446EF0F8" w14:textId="77777777" w:rsidR="00A900BA" w:rsidRPr="00D52879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D5287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                                                           </w:t>
      </w:r>
    </w:p>
    <w:p w14:paraId="6F1F3A86" w14:textId="77777777" w:rsidR="00A900BA" w:rsidRPr="00D52879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1C151E1E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71312D0D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069A48DB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67E9BA38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0C99ED2F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082CDAB3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3BCEC877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06ED42FE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572FC1DF" w14:textId="77777777" w:rsidR="00A900BA" w:rsidRDefault="00A900BA" w:rsidP="00A900BA">
      <w:pPr>
        <w:shd w:val="clear" w:color="auto" w:fill="FFFFFF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</w:p>
    <w:p w14:paraId="5E2D594F" w14:textId="77777777" w:rsidR="003C5FDC" w:rsidRPr="00C02D3E" w:rsidRDefault="003C5FDC" w:rsidP="003C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C8089D" w14:textId="77777777" w:rsidR="003C5FDC" w:rsidRPr="00C02D3E" w:rsidRDefault="003C5FDC" w:rsidP="003C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FF2B80" w14:textId="77777777" w:rsidR="00094616" w:rsidRPr="00C02D3E" w:rsidRDefault="00094616">
      <w:pPr>
        <w:rPr>
          <w:rFonts w:ascii="Times New Roman" w:hAnsi="Times New Roman" w:cs="Times New Roman"/>
          <w:sz w:val="20"/>
          <w:szCs w:val="20"/>
        </w:rPr>
      </w:pPr>
    </w:p>
    <w:sectPr w:rsidR="00094616" w:rsidRPr="00C02D3E" w:rsidSect="00853FC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EF5"/>
    <w:multiLevelType w:val="multilevel"/>
    <w:tmpl w:val="A142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5411B"/>
    <w:multiLevelType w:val="multilevel"/>
    <w:tmpl w:val="E0F6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65C84"/>
    <w:multiLevelType w:val="multilevel"/>
    <w:tmpl w:val="E73A2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D2F4A"/>
    <w:multiLevelType w:val="multilevel"/>
    <w:tmpl w:val="C87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B3A82"/>
    <w:multiLevelType w:val="hybridMultilevel"/>
    <w:tmpl w:val="F2E6180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5573"/>
    <w:multiLevelType w:val="multilevel"/>
    <w:tmpl w:val="DFA4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E6A64"/>
    <w:multiLevelType w:val="multilevel"/>
    <w:tmpl w:val="9D94D0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E4AEA"/>
    <w:multiLevelType w:val="multilevel"/>
    <w:tmpl w:val="523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13CD3"/>
    <w:multiLevelType w:val="hybridMultilevel"/>
    <w:tmpl w:val="6A6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0190"/>
    <w:multiLevelType w:val="multilevel"/>
    <w:tmpl w:val="29DAF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4678A"/>
    <w:multiLevelType w:val="hybridMultilevel"/>
    <w:tmpl w:val="617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2018A"/>
    <w:multiLevelType w:val="multilevel"/>
    <w:tmpl w:val="9878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87"/>
    <w:rsid w:val="00094616"/>
    <w:rsid w:val="001767F8"/>
    <w:rsid w:val="003C5FDC"/>
    <w:rsid w:val="005316EE"/>
    <w:rsid w:val="00647BB3"/>
    <w:rsid w:val="006F521C"/>
    <w:rsid w:val="007A32F7"/>
    <w:rsid w:val="00853FCF"/>
    <w:rsid w:val="008B4A2B"/>
    <w:rsid w:val="009D671F"/>
    <w:rsid w:val="009E7452"/>
    <w:rsid w:val="00A900BA"/>
    <w:rsid w:val="00C02D3E"/>
    <w:rsid w:val="00D52879"/>
    <w:rsid w:val="00DA6531"/>
    <w:rsid w:val="00EE7487"/>
    <w:rsid w:val="00F1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FFC2"/>
  <w15:chartTrackingRefBased/>
  <w15:docId w15:val="{2076B38C-9137-45FD-B8B7-E99CACD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4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3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5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797">
          <w:marLeft w:val="-131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4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400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003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162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044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027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282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870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597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259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13">
          <w:marLeft w:val="1680"/>
          <w:marRight w:val="1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033">
          <w:marLeft w:val="1680"/>
          <w:marRight w:val="1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3835">
          <w:marLeft w:val="1680"/>
          <w:marRight w:val="1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710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209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77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6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43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37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9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7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29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17218</Words>
  <Characters>9815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Адмін</cp:lastModifiedBy>
  <cp:revision>3</cp:revision>
  <dcterms:created xsi:type="dcterms:W3CDTF">2023-11-15T06:04:00Z</dcterms:created>
  <dcterms:modified xsi:type="dcterms:W3CDTF">2023-11-15T14:05:00Z</dcterms:modified>
</cp:coreProperties>
</file>