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F46" w:rsidRDefault="00BB4F46" w:rsidP="00461375">
      <w:pPr>
        <w:spacing w:after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СХВАЛЕНО                                                                                                   ЗАТВЕРДЖУЮ</w:t>
      </w:r>
    </w:p>
    <w:p w:rsidR="00BB4F46" w:rsidRPr="00FC1EED" w:rsidRDefault="00BB4F46" w:rsidP="00461375">
      <w:pPr>
        <w:spacing w:after="0"/>
        <w:ind w:left="284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0"/>
          <w:szCs w:val="20"/>
        </w:rPr>
        <w:t xml:space="preserve">Педагогічною радою                                                                         Наказ  №119-од від 15.11.2023р.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BB4F46" w:rsidRDefault="00BB4F46" w:rsidP="00461375">
      <w:pPr>
        <w:spacing w:after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Поздимирської гімназії                                                                                    </w:t>
      </w:r>
    </w:p>
    <w:p w:rsidR="00BB4F46" w:rsidRDefault="00BB4F46" w:rsidP="00461375">
      <w:pPr>
        <w:tabs>
          <w:tab w:val="left" w:pos="3345"/>
        </w:tabs>
        <w:spacing w:after="0"/>
        <w:ind w:left="284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15.11.2023 р. ( протокол №02)</w:t>
      </w:r>
      <w:r>
        <w:rPr>
          <w:rFonts w:ascii="Times New Roman" w:hAnsi="Times New Roman"/>
          <w:sz w:val="20"/>
          <w:szCs w:val="20"/>
        </w:rPr>
        <w:tab/>
        <w:t xml:space="preserve">                                       </w:t>
      </w:r>
    </w:p>
    <w:p w:rsidR="00BB4F46" w:rsidRPr="003F3D8A" w:rsidRDefault="00BB4F46" w:rsidP="006761BB">
      <w:pPr>
        <w:spacing w:after="0" w:line="432" w:lineRule="atLeast"/>
        <w:rPr>
          <w:rFonts w:ascii="Times New Roman" w:hAnsi="Times New Roman"/>
          <w:color w:val="464645"/>
          <w:sz w:val="28"/>
          <w:szCs w:val="28"/>
          <w:lang w:eastAsia="ru-RU"/>
        </w:rPr>
      </w:pPr>
    </w:p>
    <w:p w:rsidR="00BB4F46" w:rsidRPr="00F405B2" w:rsidRDefault="00BB4F46" w:rsidP="00F405B2">
      <w:pPr>
        <w:tabs>
          <w:tab w:val="left" w:pos="9720"/>
        </w:tabs>
        <w:spacing w:after="0" w:line="360" w:lineRule="auto"/>
        <w:ind w:right="-363" w:firstLine="567"/>
        <w:jc w:val="center"/>
        <w:rPr>
          <w:rFonts w:ascii="Times New Roman" w:hAnsi="Times New Roman"/>
          <w:bCs/>
          <w:sz w:val="24"/>
          <w:szCs w:val="24"/>
        </w:rPr>
      </w:pPr>
    </w:p>
    <w:p w:rsidR="00BB4F46" w:rsidRPr="003C5EB8" w:rsidRDefault="00BB4F46" w:rsidP="006761BB">
      <w:pPr>
        <w:tabs>
          <w:tab w:val="left" w:pos="9720"/>
        </w:tabs>
        <w:spacing w:after="0"/>
        <w:ind w:left="-142" w:right="-363"/>
        <w:jc w:val="center"/>
        <w:rPr>
          <w:rFonts w:ascii="Times New Roman" w:hAnsi="Times New Roman"/>
          <w:bCs/>
          <w:sz w:val="28"/>
          <w:szCs w:val="28"/>
        </w:rPr>
      </w:pPr>
      <w:r w:rsidRPr="003C5EB8">
        <w:rPr>
          <w:rFonts w:ascii="Times New Roman" w:hAnsi="Times New Roman"/>
          <w:bCs/>
          <w:sz w:val="28"/>
          <w:szCs w:val="28"/>
        </w:rPr>
        <w:t>ПОЛОЖЕННЯ</w:t>
      </w:r>
    </w:p>
    <w:p w:rsidR="00BB4F46" w:rsidRPr="003C5EB8" w:rsidRDefault="00BB4F46" w:rsidP="006761BB">
      <w:pPr>
        <w:tabs>
          <w:tab w:val="left" w:pos="9720"/>
        </w:tabs>
        <w:spacing w:after="0"/>
        <w:ind w:left="-142" w:right="-363"/>
        <w:jc w:val="center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про проведення директорських контрольних робіт</w:t>
      </w:r>
    </w:p>
    <w:p w:rsidR="00BB4F46" w:rsidRDefault="00BB4F46" w:rsidP="006761BB">
      <w:pPr>
        <w:tabs>
          <w:tab w:val="left" w:pos="9720"/>
        </w:tabs>
        <w:spacing w:after="0"/>
        <w:ind w:left="-142" w:right="-365"/>
        <w:jc w:val="center"/>
        <w:rPr>
          <w:rFonts w:ascii="Times New Roman" w:hAnsi="Times New Roman"/>
          <w:bCs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 xml:space="preserve">у Поздимирській гімназії                                                                                                              Червоноградської міської </w:t>
      </w:r>
      <w:r>
        <w:rPr>
          <w:rFonts w:ascii="Times New Roman" w:hAnsi="Times New Roman"/>
          <w:bCs/>
          <w:sz w:val="28"/>
          <w:szCs w:val="28"/>
          <w:lang w:val="ru-RU"/>
        </w:rPr>
        <w:t xml:space="preserve"> ради</w:t>
      </w:r>
    </w:p>
    <w:p w:rsidR="00BB4F46" w:rsidRPr="003B5D61" w:rsidRDefault="00BB4F46" w:rsidP="006761BB">
      <w:pPr>
        <w:tabs>
          <w:tab w:val="left" w:pos="9720"/>
        </w:tabs>
        <w:spacing w:after="0"/>
        <w:ind w:left="-142" w:right="-365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  <w:lang w:val="ru-RU"/>
        </w:rPr>
        <w:t>Львівської  області</w:t>
      </w:r>
    </w:p>
    <w:p w:rsidR="00BB4F46" w:rsidRPr="003C5EB8" w:rsidRDefault="00BB4F46" w:rsidP="006761BB">
      <w:pPr>
        <w:tabs>
          <w:tab w:val="left" w:pos="9720"/>
        </w:tabs>
        <w:spacing w:after="0"/>
        <w:ind w:left="-142" w:right="-363"/>
        <w:jc w:val="center"/>
        <w:rPr>
          <w:rFonts w:ascii="Times New Roman" w:hAnsi="Times New Roman"/>
          <w:bCs/>
          <w:sz w:val="28"/>
          <w:szCs w:val="28"/>
        </w:rPr>
      </w:pPr>
    </w:p>
    <w:p w:rsidR="00BB4F46" w:rsidRPr="006761BB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b/>
          <w:sz w:val="28"/>
          <w:szCs w:val="28"/>
        </w:rPr>
      </w:pPr>
      <w:r w:rsidRPr="003C5EB8">
        <w:rPr>
          <w:rFonts w:ascii="Times New Roman" w:hAnsi="Times New Roman"/>
          <w:spacing w:val="-4"/>
          <w:sz w:val="28"/>
          <w:szCs w:val="28"/>
        </w:rPr>
        <w:t xml:space="preserve">1. </w:t>
      </w:r>
      <w:r w:rsidRPr="006761BB">
        <w:rPr>
          <w:rFonts w:ascii="Times New Roman" w:hAnsi="Times New Roman"/>
          <w:b/>
          <w:spacing w:val="-4"/>
          <w:sz w:val="28"/>
          <w:szCs w:val="28"/>
        </w:rPr>
        <w:t>Загальні положення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pacing w:val="-14"/>
          <w:sz w:val="28"/>
          <w:szCs w:val="28"/>
        </w:rPr>
        <w:t xml:space="preserve">      1.1.</w:t>
      </w:r>
      <w:r w:rsidRPr="003C5EB8">
        <w:rPr>
          <w:rFonts w:ascii="Times New Roman" w:hAnsi="Times New Roman"/>
          <w:sz w:val="28"/>
          <w:szCs w:val="28"/>
        </w:rPr>
        <w:tab/>
        <w:t xml:space="preserve"> Директорські контрольні роботи (далі ДКР) із навчальних предметів  є обов’язковою складовою контрольно-аналітичної діяльності, знаходять своє відображення у навчально-плануючій документації закладу освіти. Їх проведення перед</w:t>
      </w:r>
      <w:r>
        <w:rPr>
          <w:rFonts w:ascii="Times New Roman" w:hAnsi="Times New Roman"/>
          <w:sz w:val="28"/>
          <w:szCs w:val="28"/>
        </w:rPr>
        <w:t>бачається  у річному плані гімназії, планах роботи ШМО</w:t>
      </w:r>
      <w:r w:rsidRPr="003C5EB8">
        <w:rPr>
          <w:rFonts w:ascii="Times New Roman" w:hAnsi="Times New Roman"/>
          <w:sz w:val="28"/>
          <w:szCs w:val="28"/>
        </w:rPr>
        <w:t>, результати аналізуються заступником директора з навчально-виховної роботи та обговорюються на засіданнях</w:t>
      </w:r>
      <w:r>
        <w:rPr>
          <w:rFonts w:ascii="Times New Roman" w:hAnsi="Times New Roman"/>
          <w:sz w:val="28"/>
          <w:szCs w:val="28"/>
        </w:rPr>
        <w:t xml:space="preserve"> педагогічної та</w:t>
      </w:r>
      <w:r w:rsidRPr="003C5EB8">
        <w:rPr>
          <w:rFonts w:ascii="Times New Roman" w:hAnsi="Times New Roman"/>
          <w:sz w:val="28"/>
          <w:szCs w:val="28"/>
        </w:rPr>
        <w:t xml:space="preserve">  методичної ради, на інструктивно-методичних нарадах, про що свідчать відповідні протоколи.</w:t>
      </w:r>
    </w:p>
    <w:p w:rsidR="00BB4F46" w:rsidRPr="003C5EB8" w:rsidRDefault="00BB4F46" w:rsidP="003C5EB8">
      <w:pPr>
        <w:shd w:val="clear" w:color="auto" w:fill="FFFFFF"/>
        <w:tabs>
          <w:tab w:val="left" w:pos="1402"/>
        </w:tabs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1.2. Організація контролю за освітнім процесом передбачає щорічне проведення ДКР як одного з критеріїв оцінки якості засвоєння теоретичних знань і практичних умінь учнів. </w:t>
      </w:r>
    </w:p>
    <w:p w:rsidR="00BB4F46" w:rsidRPr="003C5EB8" w:rsidRDefault="00BB4F46" w:rsidP="003C5EB8">
      <w:pPr>
        <w:shd w:val="clear" w:color="auto" w:fill="FFFFFF"/>
        <w:tabs>
          <w:tab w:val="left" w:pos="1387"/>
        </w:tabs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1.3. З метою підвищення відповідальності вчителів та учнів за рівень знань, удосконалення моніторингу знань, ДКР вважаються складовою частиною освітнього процесу.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1.4. Метою організації і проведення директорських контрольних робіт є виявлення певних знань, практичних навичок учнів, а також прогалин у знаннях учнів.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1.5. Необхідність проведення ДКР з предмета визначається: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- за результатами відвіданих уроків;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- за результатами всі</w:t>
      </w:r>
      <w:r>
        <w:rPr>
          <w:rFonts w:ascii="Times New Roman" w:hAnsi="Times New Roman"/>
          <w:sz w:val="28"/>
          <w:szCs w:val="28"/>
        </w:rPr>
        <w:t>х видів контролю знань</w:t>
      </w:r>
      <w:r w:rsidRPr="003C5EB8">
        <w:rPr>
          <w:rFonts w:ascii="Times New Roman" w:hAnsi="Times New Roman"/>
          <w:sz w:val="28"/>
          <w:szCs w:val="28"/>
        </w:rPr>
        <w:t xml:space="preserve"> учнів;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- за планом вивчення стану викладання предметів;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- за необхідністю моніторингу рівня навчальних досягнень учнів;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- за планом вивчення досвіду роботи вчителя тощо.</w:t>
      </w:r>
    </w:p>
    <w:p w:rsidR="00BB4F46" w:rsidRPr="003C5EB8" w:rsidRDefault="00BB4F46" w:rsidP="003C5EB8">
      <w:pPr>
        <w:shd w:val="clear" w:color="auto" w:fill="FFFFFF"/>
        <w:tabs>
          <w:tab w:val="left" w:pos="1402"/>
        </w:tabs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1.6.Результати директорських контрольних робіт враховуються при</w:t>
      </w:r>
      <w:r w:rsidRPr="003C5EB8">
        <w:rPr>
          <w:rFonts w:ascii="Times New Roman" w:hAnsi="Times New Roman"/>
          <w:sz w:val="28"/>
          <w:szCs w:val="28"/>
        </w:rPr>
        <w:br/>
        <w:t>п</w:t>
      </w:r>
      <w:r>
        <w:rPr>
          <w:rFonts w:ascii="Times New Roman" w:hAnsi="Times New Roman"/>
          <w:sz w:val="28"/>
          <w:szCs w:val="28"/>
        </w:rPr>
        <w:t>ідведенні підсумків роботи гімназії</w:t>
      </w:r>
      <w:r w:rsidRPr="003C5EB8">
        <w:rPr>
          <w:rFonts w:ascii="Times New Roman" w:hAnsi="Times New Roman"/>
          <w:sz w:val="28"/>
          <w:szCs w:val="28"/>
        </w:rPr>
        <w:t xml:space="preserve">  за навчальний рік, доводяться до відома всіх педагогічних працівників.</w:t>
      </w:r>
    </w:p>
    <w:p w:rsidR="00BB4F46" w:rsidRPr="00641357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1.7. Оцінювання учнівських робіт повинно відбуватись на основі Критеріїв оцінювання навчальних досягнень учнів в системі загальної середньої освіти, </w:t>
      </w:r>
      <w:r w:rsidRPr="004C1E7F">
        <w:rPr>
          <w:rFonts w:ascii="Times New Roman" w:hAnsi="Times New Roman"/>
          <w:sz w:val="28"/>
          <w:szCs w:val="28"/>
        </w:rPr>
        <w:t>затверджених  наказом МОНУ № 371 від 05.05.2008 року, Критеріїв оцінювання  навчальних досягнень учнів(вихованців) в системі загальної середньої освіти,затверджених Міністерством освіти і науки,</w:t>
      </w:r>
      <w:r>
        <w:rPr>
          <w:rFonts w:ascii="Times New Roman" w:hAnsi="Times New Roman"/>
          <w:sz w:val="28"/>
          <w:szCs w:val="28"/>
        </w:rPr>
        <w:t xml:space="preserve"> </w:t>
      </w:r>
      <w:r w:rsidRPr="004C1E7F">
        <w:rPr>
          <w:rFonts w:ascii="Times New Roman" w:hAnsi="Times New Roman"/>
          <w:sz w:val="28"/>
          <w:szCs w:val="28"/>
        </w:rPr>
        <w:t>молоді та спорту України №329 від 13.04.2011року, наказом МОНУ №</w:t>
      </w:r>
      <w:r>
        <w:rPr>
          <w:rFonts w:ascii="Times New Roman" w:hAnsi="Times New Roman"/>
          <w:sz w:val="28"/>
          <w:szCs w:val="28"/>
        </w:rPr>
        <w:t xml:space="preserve"> 813 від 13.07.2021 «про затвердження методичних рекомендацій оцінювання результатів навчання учнів 1-4 класів закладів  загальної середньої освіти»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І рівень – початковий – відповідь фрагментарна, характеризується початковим уявленням про предмет вивчення (завдання на рівні розпізнання термінів, означень, явищ, предметів і приладів тощо);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ІІ рівень – середній – учень відтворює основний навчальний матеріал, виконує завдання стандартного змісту (на використання однієї формули та один-два кроки розв’язування), володіє елементарними вміннями навчальних досягнень;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ІІІ рівень – достатній – учень знає істотні ознаки понять, явищ, зв’язки між ними, вміє встановити основні закономірності, володіє розумовими операціями (аналізом, абстрагуванням, узагальненням тощо), вміє робити висновки, обґрунтовувати розв’язування задач;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І</w:t>
      </w:r>
      <w:r>
        <w:rPr>
          <w:rFonts w:ascii="Times New Roman" w:hAnsi="Times New Roman"/>
          <w:sz w:val="28"/>
          <w:szCs w:val="28"/>
          <w:lang w:val="en-US"/>
        </w:rPr>
        <w:t>V</w:t>
      </w:r>
      <w:r w:rsidRPr="003C5EB8">
        <w:rPr>
          <w:rFonts w:ascii="Times New Roman" w:hAnsi="Times New Roman"/>
          <w:sz w:val="28"/>
          <w:szCs w:val="28"/>
        </w:rPr>
        <w:t xml:space="preserve"> рівень – високий – знання учнів є глибокими і міцними, системними; учень вміє застосовувати їх для виконання творчих завдань, його навчальна діяльність позначена вмінням самостійно оцінювати різноманітні ситуації, явища, факти, відстоювати особисту позицію.</w:t>
      </w:r>
    </w:p>
    <w:p w:rsidR="00BB4F46" w:rsidRPr="006761BB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b/>
          <w:sz w:val="28"/>
          <w:szCs w:val="28"/>
        </w:rPr>
      </w:pPr>
      <w:r w:rsidRPr="006761BB">
        <w:rPr>
          <w:rFonts w:ascii="Times New Roman" w:hAnsi="Times New Roman"/>
          <w:b/>
          <w:sz w:val="28"/>
          <w:szCs w:val="28"/>
        </w:rPr>
        <w:t>2. Порядок проведення директорських контрольних робіт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pacing w:val="-2"/>
          <w:sz w:val="28"/>
          <w:szCs w:val="28"/>
        </w:rPr>
        <w:t xml:space="preserve">2.1. Вибірковий перелік предметів, що виносяться на ДКР з вказівкою задіяних вчителів та орієнтовними  термінами проведення, щорічно регламентуються наказом директора </w:t>
      </w:r>
      <w:r>
        <w:rPr>
          <w:rFonts w:ascii="Times New Roman" w:hAnsi="Times New Roman"/>
          <w:spacing w:val="-2"/>
          <w:sz w:val="28"/>
          <w:szCs w:val="28"/>
        </w:rPr>
        <w:t xml:space="preserve"> гімназії</w:t>
      </w:r>
      <w:r w:rsidRPr="003C5EB8">
        <w:rPr>
          <w:rFonts w:ascii="Times New Roman" w:hAnsi="Times New Roman"/>
          <w:sz w:val="28"/>
          <w:szCs w:val="28"/>
        </w:rPr>
        <w:t>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2.2. Відповідно до наказу складається графік</w:t>
      </w:r>
      <w:r w:rsidRPr="003C5EB8">
        <w:rPr>
          <w:rFonts w:ascii="Times New Roman" w:hAnsi="Times New Roman"/>
          <w:spacing w:val="-2"/>
          <w:sz w:val="28"/>
          <w:szCs w:val="28"/>
        </w:rPr>
        <w:t xml:space="preserve"> проведення директорських контрольних робіт </w:t>
      </w:r>
      <w:r w:rsidRPr="003C5EB8">
        <w:rPr>
          <w:rFonts w:ascii="Times New Roman" w:hAnsi="Times New Roman"/>
          <w:sz w:val="28"/>
          <w:szCs w:val="28"/>
        </w:rPr>
        <w:t xml:space="preserve"> за встановленою  формою (додаток 1)</w:t>
      </w:r>
      <w:r w:rsidRPr="003C5EB8">
        <w:rPr>
          <w:rFonts w:ascii="Times New Roman" w:hAnsi="Times New Roman"/>
          <w:spacing w:val="-2"/>
          <w:sz w:val="28"/>
          <w:szCs w:val="28"/>
        </w:rPr>
        <w:t xml:space="preserve"> і затверджується</w:t>
      </w:r>
      <w:r w:rsidRPr="003C5EB8">
        <w:rPr>
          <w:rFonts w:ascii="Times New Roman" w:hAnsi="Times New Roman"/>
          <w:sz w:val="28"/>
          <w:szCs w:val="28"/>
        </w:rPr>
        <w:t xml:space="preserve">   директо</w:t>
      </w:r>
      <w:r>
        <w:rPr>
          <w:rFonts w:ascii="Times New Roman" w:hAnsi="Times New Roman"/>
          <w:sz w:val="28"/>
          <w:szCs w:val="28"/>
        </w:rPr>
        <w:t xml:space="preserve">ром </w:t>
      </w:r>
      <w:r w:rsidRPr="003C5EB8">
        <w:rPr>
          <w:rFonts w:ascii="Times New Roman" w:hAnsi="Times New Roman"/>
          <w:sz w:val="28"/>
          <w:szCs w:val="28"/>
        </w:rPr>
        <w:t>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pacing w:val="-2"/>
          <w:sz w:val="28"/>
          <w:szCs w:val="28"/>
        </w:rPr>
        <w:t xml:space="preserve">2.3. </w:t>
      </w:r>
      <w:r w:rsidRPr="003C5EB8">
        <w:rPr>
          <w:rFonts w:ascii="Times New Roman" w:hAnsi="Times New Roman"/>
          <w:sz w:val="28"/>
          <w:szCs w:val="28"/>
        </w:rPr>
        <w:t xml:space="preserve">Упродовж </w:t>
      </w:r>
      <w:r w:rsidRPr="003C5EB8">
        <w:rPr>
          <w:rFonts w:ascii="Times New Roman" w:hAnsi="Times New Roman"/>
          <w:spacing w:val="-2"/>
          <w:sz w:val="28"/>
          <w:szCs w:val="28"/>
        </w:rPr>
        <w:t xml:space="preserve"> двох тижнів до проведення ДКР вчителі, під керівництвом заступника директора з навчально-виховної роботи</w:t>
      </w:r>
      <w:r w:rsidRPr="003C5EB8">
        <w:rPr>
          <w:rFonts w:ascii="Times New Roman" w:hAnsi="Times New Roman"/>
          <w:sz w:val="28"/>
          <w:szCs w:val="28"/>
        </w:rPr>
        <w:t xml:space="preserve">, створюють пакети завдань до директорських контрольних робіт. При плануванні проведення директорської контрольної роботи можна об'єднати  проведення директорської контрольної роботи з плановою обов’язковою контрольною роботою. 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2.4. Директорську контрольну роботу з предметів, що вивчаються упродовж одного семестру,  можна проводити за матеріалами пакетів комплексних контрольних робіт.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2.6. Для проведення директорської контрольної роботи може використовуватися довільно обраний варіант завдань з предмета.</w:t>
      </w:r>
    </w:p>
    <w:p w:rsidR="00BB4F46" w:rsidRPr="006761BB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b/>
          <w:sz w:val="28"/>
          <w:szCs w:val="28"/>
        </w:rPr>
      </w:pPr>
      <w:r w:rsidRPr="006761BB">
        <w:rPr>
          <w:rFonts w:ascii="Times New Roman" w:hAnsi="Times New Roman"/>
          <w:b/>
          <w:sz w:val="28"/>
          <w:szCs w:val="28"/>
        </w:rPr>
        <w:t>3. Вчитель зобов'язаний: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pacing w:val="-8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3.1. Проводити ДКР згідно з графіком, якщо наявність учнів складає не менше 80%.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3.2. Здійснювати перевірку контрольної роботи у терміни не більше трьох днів після її проведення. При перевірці враховується повнота відповідей.</w:t>
      </w:r>
    </w:p>
    <w:p w:rsidR="00BB4F46" w:rsidRPr="003C5EB8" w:rsidRDefault="00BB4F46" w:rsidP="003C5EB8">
      <w:pPr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3.3. За результатами ДКР стисло аналізувати  її виконання  в класі та вказувати типові помилки, в тому числі й на тестові завдання. </w:t>
      </w:r>
    </w:p>
    <w:p w:rsidR="00BB4F46" w:rsidRPr="006761BB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b/>
          <w:spacing w:val="-1"/>
          <w:sz w:val="28"/>
          <w:szCs w:val="28"/>
        </w:rPr>
      </w:pPr>
      <w:r w:rsidRPr="003C5EB8">
        <w:rPr>
          <w:rFonts w:ascii="Times New Roman" w:hAnsi="Times New Roman"/>
          <w:spacing w:val="-1"/>
          <w:sz w:val="28"/>
          <w:szCs w:val="28"/>
        </w:rPr>
        <w:t xml:space="preserve">4. </w:t>
      </w:r>
      <w:r>
        <w:rPr>
          <w:rFonts w:ascii="Times New Roman" w:hAnsi="Times New Roman"/>
          <w:b/>
          <w:spacing w:val="-1"/>
          <w:sz w:val="28"/>
          <w:szCs w:val="28"/>
        </w:rPr>
        <w:t>Керівники ШМО</w:t>
      </w:r>
      <w:r w:rsidRPr="006761BB">
        <w:rPr>
          <w:rFonts w:ascii="Times New Roman" w:hAnsi="Times New Roman"/>
          <w:b/>
          <w:spacing w:val="-1"/>
          <w:sz w:val="28"/>
          <w:szCs w:val="28"/>
        </w:rPr>
        <w:t xml:space="preserve">  зобов'язані :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pacing w:val="-3"/>
          <w:sz w:val="28"/>
          <w:szCs w:val="28"/>
        </w:rPr>
      </w:pPr>
      <w:r w:rsidRPr="003C5EB8">
        <w:rPr>
          <w:rFonts w:ascii="Times New Roman" w:hAnsi="Times New Roman"/>
          <w:spacing w:val="-3"/>
          <w:sz w:val="28"/>
          <w:szCs w:val="28"/>
        </w:rPr>
        <w:t>4.1.Здійснювати контроль за дотриманням графіка виконання ДКР.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pacing w:val="-3"/>
          <w:sz w:val="28"/>
          <w:szCs w:val="28"/>
        </w:rPr>
        <w:t>4.2. Організувати</w:t>
      </w:r>
      <w:r>
        <w:rPr>
          <w:rFonts w:ascii="Times New Roman" w:hAnsi="Times New Roman"/>
          <w:sz w:val="28"/>
          <w:szCs w:val="28"/>
        </w:rPr>
        <w:t xml:space="preserve"> перевірку ДКР  упродовж 2</w:t>
      </w:r>
      <w:r w:rsidRPr="003C5EB8">
        <w:rPr>
          <w:rFonts w:ascii="Times New Roman" w:hAnsi="Times New Roman"/>
          <w:sz w:val="28"/>
          <w:szCs w:val="28"/>
        </w:rPr>
        <w:t xml:space="preserve">-х днів </w:t>
      </w:r>
      <w:r>
        <w:rPr>
          <w:rFonts w:ascii="Times New Roman" w:hAnsi="Times New Roman"/>
          <w:sz w:val="28"/>
          <w:szCs w:val="28"/>
        </w:rPr>
        <w:t xml:space="preserve">і надати адміністрації ЗО </w:t>
      </w:r>
      <w:r w:rsidRPr="003C5EB8">
        <w:rPr>
          <w:rFonts w:ascii="Times New Roman" w:hAnsi="Times New Roman"/>
          <w:sz w:val="28"/>
          <w:szCs w:val="28"/>
        </w:rPr>
        <w:t xml:space="preserve"> аналіз результатів за </w:t>
      </w:r>
      <w:r>
        <w:rPr>
          <w:rFonts w:ascii="Times New Roman" w:hAnsi="Times New Roman"/>
          <w:sz w:val="28"/>
          <w:szCs w:val="28"/>
        </w:rPr>
        <w:t>встановленою  формою (додаток №3</w:t>
      </w:r>
      <w:r w:rsidRPr="003C5EB8">
        <w:rPr>
          <w:rFonts w:ascii="Times New Roman" w:hAnsi="Times New Roman"/>
          <w:sz w:val="28"/>
          <w:szCs w:val="28"/>
        </w:rPr>
        <w:t>) із зазначенням найбільш характерних помилок.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4.3. Подати заступнику директора з навчально-виховної роботи  у вигляді таблиці узагальнені і </w:t>
      </w:r>
      <w:r w:rsidRPr="003C5EB8">
        <w:rPr>
          <w:rFonts w:ascii="Times New Roman" w:hAnsi="Times New Roman"/>
          <w:spacing w:val="-3"/>
          <w:sz w:val="28"/>
          <w:szCs w:val="28"/>
        </w:rPr>
        <w:t>систематизовані</w:t>
      </w:r>
      <w:r w:rsidRPr="003C5EB8">
        <w:rPr>
          <w:rFonts w:ascii="Times New Roman" w:hAnsi="Times New Roman"/>
          <w:sz w:val="28"/>
          <w:szCs w:val="28"/>
        </w:rPr>
        <w:t xml:space="preserve"> результати виконання ДКР з н</w:t>
      </w:r>
      <w:r>
        <w:rPr>
          <w:rFonts w:ascii="Times New Roman" w:hAnsi="Times New Roman"/>
          <w:sz w:val="28"/>
          <w:szCs w:val="28"/>
        </w:rPr>
        <w:t>авчальних предметів. (додаток №4</w:t>
      </w:r>
      <w:r w:rsidRPr="003C5EB8">
        <w:rPr>
          <w:rFonts w:ascii="Times New Roman" w:hAnsi="Times New Roman"/>
          <w:sz w:val="28"/>
          <w:szCs w:val="28"/>
        </w:rPr>
        <w:t xml:space="preserve">). </w:t>
      </w:r>
    </w:p>
    <w:p w:rsidR="00BB4F46" w:rsidRPr="006761BB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b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5.  </w:t>
      </w:r>
      <w:r w:rsidRPr="006761BB">
        <w:rPr>
          <w:rFonts w:ascii="Times New Roman" w:hAnsi="Times New Roman"/>
          <w:b/>
          <w:sz w:val="28"/>
          <w:szCs w:val="28"/>
        </w:rPr>
        <w:t>Заступник директора з навчально-виховної роботи  зобов'язаний: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5.1. Проінформувати директора</w:t>
      </w:r>
      <w:r>
        <w:rPr>
          <w:rFonts w:ascii="Times New Roman" w:hAnsi="Times New Roman"/>
          <w:sz w:val="28"/>
          <w:szCs w:val="28"/>
        </w:rPr>
        <w:t xml:space="preserve">, якому </w:t>
      </w:r>
      <w:r w:rsidRPr="003C5EB8">
        <w:rPr>
          <w:rFonts w:ascii="Times New Roman" w:hAnsi="Times New Roman"/>
          <w:sz w:val="28"/>
          <w:szCs w:val="28"/>
        </w:rPr>
        <w:t xml:space="preserve"> необхідно бути присутнім на ДКР згідно із затвердженим графіком та видати завдання учням, проконтролювати  хід виконання робіт, передати виконані роботи для пер</w:t>
      </w:r>
      <w:r>
        <w:rPr>
          <w:rFonts w:ascii="Times New Roman" w:hAnsi="Times New Roman"/>
          <w:sz w:val="28"/>
          <w:szCs w:val="28"/>
        </w:rPr>
        <w:t>евірки вчителю предметнику</w:t>
      </w:r>
      <w:r w:rsidRPr="003C5EB8">
        <w:rPr>
          <w:rFonts w:ascii="Times New Roman" w:hAnsi="Times New Roman"/>
          <w:sz w:val="28"/>
          <w:szCs w:val="28"/>
        </w:rPr>
        <w:t>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5.2. Забезпечити  представника адміністрації, який є присутнім при пр</w:t>
      </w:r>
      <w:r>
        <w:rPr>
          <w:rFonts w:ascii="Times New Roman" w:hAnsi="Times New Roman"/>
          <w:sz w:val="28"/>
          <w:szCs w:val="28"/>
        </w:rPr>
        <w:t>оведенні ДКР, варіантами завдан</w:t>
      </w:r>
      <w:r w:rsidRPr="003C5EB8">
        <w:rPr>
          <w:rFonts w:ascii="Times New Roman" w:hAnsi="Times New Roman"/>
          <w:sz w:val="28"/>
          <w:szCs w:val="28"/>
        </w:rPr>
        <w:t>ь для директорських контрольних робіт, що попередньо були розроблені.</w:t>
      </w:r>
    </w:p>
    <w:p w:rsidR="00BB4F46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pacing w:val="-8"/>
          <w:sz w:val="28"/>
          <w:szCs w:val="28"/>
        </w:rPr>
      </w:pPr>
      <w:r w:rsidRPr="003C5EB8">
        <w:rPr>
          <w:rFonts w:ascii="Times New Roman" w:hAnsi="Times New Roman"/>
          <w:spacing w:val="-10"/>
          <w:sz w:val="28"/>
          <w:szCs w:val="28"/>
        </w:rPr>
        <w:t xml:space="preserve">5.3. </w:t>
      </w:r>
      <w:r w:rsidRPr="003C5EB8">
        <w:rPr>
          <w:rFonts w:ascii="Times New Roman" w:hAnsi="Times New Roman"/>
          <w:sz w:val="28"/>
          <w:szCs w:val="28"/>
        </w:rPr>
        <w:t>Проаналізувати</w:t>
      </w:r>
      <w:r w:rsidRPr="003C5EB8">
        <w:rPr>
          <w:rFonts w:ascii="Times New Roman" w:hAnsi="Times New Roman"/>
          <w:spacing w:val="-10"/>
          <w:sz w:val="28"/>
          <w:szCs w:val="28"/>
        </w:rPr>
        <w:t xml:space="preserve">, узагальнити, систематизувати результати виконання ДКР і підготувати відповідну довідку для обговорення на засіданні педагогічної ради </w:t>
      </w:r>
      <w:r w:rsidRPr="003C5EB8">
        <w:rPr>
          <w:rFonts w:ascii="Times New Roman" w:hAnsi="Times New Roman"/>
          <w:spacing w:val="-8"/>
          <w:sz w:val="28"/>
          <w:szCs w:val="28"/>
        </w:rPr>
        <w:t>закладу, яка приймає із цього приво</w:t>
      </w:r>
      <w:r>
        <w:rPr>
          <w:rFonts w:ascii="Times New Roman" w:hAnsi="Times New Roman"/>
          <w:spacing w:val="-8"/>
          <w:sz w:val="28"/>
          <w:szCs w:val="28"/>
        </w:rPr>
        <w:t>ду відповідне рішення чи проєкт</w:t>
      </w:r>
      <w:r w:rsidRPr="003C5EB8">
        <w:rPr>
          <w:rFonts w:ascii="Times New Roman" w:hAnsi="Times New Roman"/>
          <w:spacing w:val="-8"/>
          <w:sz w:val="28"/>
          <w:szCs w:val="28"/>
        </w:rPr>
        <w:t xml:space="preserve"> наказу з даного питання.</w:t>
      </w:r>
    </w:p>
    <w:p w:rsidR="00BB4F46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>6. Положення  вступає в дію з дня схвалення педагогічною радою Поздимирської гімназії та затвердження наказом директора .</w:t>
      </w:r>
    </w:p>
    <w:p w:rsidR="00BB4F46" w:rsidRPr="003C5EB8" w:rsidRDefault="00BB4F46" w:rsidP="003C5EB8">
      <w:pPr>
        <w:shd w:val="clear" w:color="auto" w:fill="FFFFFF"/>
        <w:spacing w:after="0"/>
        <w:ind w:left="-142" w:right="454"/>
        <w:jc w:val="both"/>
        <w:rPr>
          <w:rFonts w:ascii="Times New Roman" w:hAnsi="Times New Roman"/>
          <w:spacing w:val="-8"/>
          <w:sz w:val="28"/>
          <w:szCs w:val="28"/>
        </w:rPr>
      </w:pPr>
      <w:r>
        <w:rPr>
          <w:rFonts w:ascii="Times New Roman" w:hAnsi="Times New Roman"/>
          <w:spacing w:val="-8"/>
          <w:sz w:val="28"/>
          <w:szCs w:val="28"/>
        </w:rPr>
        <w:t xml:space="preserve"> 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  <w:t xml:space="preserve">                            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                             </w:t>
      </w:r>
      <w:r w:rsidRPr="003C5EB8">
        <w:rPr>
          <w:rFonts w:ascii="Times New Roman" w:hAnsi="Times New Roman"/>
          <w:sz w:val="28"/>
          <w:szCs w:val="28"/>
        </w:rPr>
        <w:t>Додаток 1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b/>
          <w:sz w:val="28"/>
          <w:szCs w:val="28"/>
        </w:rPr>
      </w:pPr>
    </w:p>
    <w:p w:rsidR="00BB4F46" w:rsidRPr="003C5EB8" w:rsidRDefault="00BB4F46" w:rsidP="003C5EB8">
      <w:pPr>
        <w:pStyle w:val="31"/>
        <w:shd w:val="clear" w:color="auto" w:fill="auto"/>
        <w:spacing w:before="0" w:after="0" w:line="276" w:lineRule="auto"/>
        <w:ind w:left="-142"/>
        <w:jc w:val="both"/>
        <w:rPr>
          <w:rStyle w:val="3"/>
          <w:color w:val="000000"/>
          <w:sz w:val="28"/>
          <w:szCs w:val="28"/>
          <w:lang w:eastAsia="uk-UA"/>
        </w:rPr>
      </w:pPr>
      <w:r>
        <w:rPr>
          <w:rStyle w:val="3"/>
          <w:bCs w:val="0"/>
          <w:color w:val="000000"/>
          <w:sz w:val="28"/>
          <w:szCs w:val="28"/>
          <w:lang w:eastAsia="uk-UA"/>
        </w:rPr>
        <w:t xml:space="preserve">    </w:t>
      </w:r>
      <w:r w:rsidRPr="003C5EB8">
        <w:rPr>
          <w:rStyle w:val="3"/>
          <w:bCs w:val="0"/>
          <w:color w:val="000000"/>
          <w:sz w:val="28"/>
          <w:szCs w:val="28"/>
          <w:lang w:eastAsia="uk-UA"/>
        </w:rPr>
        <w:t>ГРАФІК ПРОВЕДЕ</w:t>
      </w:r>
      <w:r w:rsidRPr="003C5EB8">
        <w:rPr>
          <w:rStyle w:val="30"/>
          <w:color w:val="000000"/>
          <w:sz w:val="28"/>
          <w:szCs w:val="28"/>
          <w:u w:val="none"/>
          <w:lang w:eastAsia="uk-UA"/>
        </w:rPr>
        <w:t>ННЯ</w:t>
      </w:r>
      <w:r w:rsidRPr="003C5EB8">
        <w:rPr>
          <w:rStyle w:val="3"/>
          <w:bCs w:val="0"/>
          <w:color w:val="000000"/>
          <w:sz w:val="28"/>
          <w:szCs w:val="28"/>
          <w:lang w:eastAsia="uk-UA"/>
        </w:rPr>
        <w:t xml:space="preserve"> ДИРЕКТОРСЬКИХ КОНТРОЛЬНИХ РОБІТ</w:t>
      </w:r>
    </w:p>
    <w:tbl>
      <w:tblPr>
        <w:tblW w:w="10773" w:type="dxa"/>
        <w:tblInd w:w="-56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51"/>
        <w:gridCol w:w="2410"/>
        <w:gridCol w:w="2126"/>
        <w:gridCol w:w="992"/>
        <w:gridCol w:w="1559"/>
        <w:gridCol w:w="2835"/>
      </w:tblGrid>
      <w:tr w:rsidR="00BB4F46" w:rsidRPr="00312065" w:rsidTr="004C1E7F">
        <w:trPr>
          <w:trHeight w:hRule="exact" w:val="16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uk-UA"/>
              </w:rPr>
              <w:t xml:space="preserve"> №п.п.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6761BB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uk-UA"/>
              </w:rPr>
              <w:t xml:space="preserve"> 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азва предмету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6761BB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val="ru-RU" w:eastAsia="uk-UA"/>
              </w:rPr>
              <w:t xml:space="preserve">    П.І.П.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 xml:space="preserve"> вчителя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К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лас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Default="00BB4F46" w:rsidP="006761BB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Дата   </w:t>
            </w:r>
          </w:p>
          <w:p w:rsidR="00BB4F46" w:rsidRPr="006761BB" w:rsidRDefault="00BB4F46" w:rsidP="006761BB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color w:val="000000"/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проведення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П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.І.Б.</w:t>
            </w:r>
          </w:p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п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редставника</w:t>
            </w:r>
          </w:p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а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дміністрації</w:t>
            </w:r>
          </w:p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</w:p>
        </w:tc>
      </w:tr>
      <w:tr w:rsidR="00BB4F46" w:rsidRPr="00312065" w:rsidTr="004C1E7F">
        <w:trPr>
          <w:trHeight w:hRule="exact" w:val="33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 w:rsidRPr="003C5EB8">
              <w:rPr>
                <w:rStyle w:val="a0"/>
                <w:bCs/>
                <w:color w:val="000000"/>
                <w:sz w:val="28"/>
                <w:szCs w:val="28"/>
                <w:lang w:eastAsia="uk-UA"/>
              </w:rPr>
              <w:t>6</w:t>
            </w:r>
          </w:p>
        </w:tc>
      </w:tr>
      <w:tr w:rsidR="00BB4F46" w:rsidRPr="00312065" w:rsidTr="004C1E7F">
        <w:trPr>
          <w:trHeight w:hRule="exact" w:val="331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4F46" w:rsidRPr="003C5EB8" w:rsidRDefault="00BB4F46" w:rsidP="003C5EB8">
      <w:pPr>
        <w:tabs>
          <w:tab w:val="left" w:pos="9720"/>
        </w:tabs>
        <w:spacing w:after="0"/>
        <w:ind w:left="-142" w:right="-365"/>
        <w:jc w:val="both"/>
        <w:rPr>
          <w:rFonts w:ascii="Times New Roman" w:hAnsi="Times New Roman"/>
          <w:bCs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      </w:t>
      </w: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Pr="003C5EB8">
        <w:rPr>
          <w:rFonts w:ascii="Times New Roman" w:hAnsi="Times New Roman"/>
          <w:sz w:val="28"/>
          <w:szCs w:val="28"/>
        </w:rPr>
        <w:t xml:space="preserve">  Додаток 2</w:t>
      </w:r>
    </w:p>
    <w:p w:rsidR="00BB4F46" w:rsidRPr="003C5EB8" w:rsidRDefault="00BB4F46" w:rsidP="003C5EB8">
      <w:pPr>
        <w:pStyle w:val="31"/>
        <w:shd w:val="clear" w:color="auto" w:fill="auto"/>
        <w:spacing w:before="0" w:after="0" w:line="276" w:lineRule="auto"/>
        <w:ind w:left="-142"/>
        <w:rPr>
          <w:rStyle w:val="3"/>
          <w:color w:val="000000"/>
          <w:sz w:val="28"/>
          <w:szCs w:val="28"/>
          <w:lang w:eastAsia="uk-UA"/>
        </w:rPr>
      </w:pPr>
      <w:r w:rsidRPr="003C5EB8">
        <w:rPr>
          <w:rStyle w:val="3"/>
          <w:bCs w:val="0"/>
          <w:color w:val="000000"/>
          <w:sz w:val="28"/>
          <w:szCs w:val="28"/>
          <w:lang w:eastAsia="uk-UA"/>
        </w:rPr>
        <w:t>В І Д О М І С Т Ь</w:t>
      </w:r>
    </w:p>
    <w:p w:rsidR="00BB4F46" w:rsidRPr="003C5EB8" w:rsidRDefault="00BB4F46" w:rsidP="003C5EB8">
      <w:pPr>
        <w:pStyle w:val="31"/>
        <w:shd w:val="clear" w:color="auto" w:fill="auto"/>
        <w:spacing w:before="0" w:after="0" w:line="276" w:lineRule="auto"/>
        <w:ind w:left="-142"/>
        <w:rPr>
          <w:sz w:val="28"/>
          <w:szCs w:val="28"/>
        </w:rPr>
      </w:pPr>
      <w:r w:rsidRPr="003C5EB8">
        <w:rPr>
          <w:rStyle w:val="3"/>
          <w:bCs w:val="0"/>
          <w:color w:val="000000"/>
          <w:sz w:val="28"/>
          <w:szCs w:val="28"/>
          <w:lang w:eastAsia="uk-UA"/>
        </w:rPr>
        <w:t>результатів виконання директорської контрольної роботи</w:t>
      </w:r>
    </w:p>
    <w:p w:rsidR="00BB4F46" w:rsidRPr="003C5EB8" w:rsidRDefault="00BB4F46" w:rsidP="003C5EB8">
      <w:pPr>
        <w:pStyle w:val="BodyText"/>
        <w:shd w:val="clear" w:color="auto" w:fill="auto"/>
        <w:tabs>
          <w:tab w:val="left" w:leader="underscore" w:pos="8597"/>
        </w:tabs>
        <w:spacing w:line="276" w:lineRule="auto"/>
        <w:ind w:left="-142"/>
        <w:jc w:val="both"/>
        <w:rPr>
          <w:sz w:val="28"/>
          <w:szCs w:val="28"/>
        </w:rPr>
      </w:pPr>
      <w:r w:rsidRPr="003C5EB8">
        <w:rPr>
          <w:rStyle w:val="BodyTextChar"/>
          <w:color w:val="000000"/>
          <w:sz w:val="28"/>
          <w:szCs w:val="28"/>
          <w:lang w:eastAsia="uk-UA"/>
        </w:rPr>
        <w:t>з предмету</w:t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</w:r>
    </w:p>
    <w:p w:rsidR="00BB4F46" w:rsidRDefault="00BB4F46" w:rsidP="003C5EB8">
      <w:pPr>
        <w:pStyle w:val="BodyText"/>
        <w:shd w:val="clear" w:color="auto" w:fill="auto"/>
        <w:tabs>
          <w:tab w:val="left" w:leader="underscore" w:pos="2592"/>
          <w:tab w:val="left" w:pos="4123"/>
          <w:tab w:val="left" w:leader="underscore" w:pos="6917"/>
          <w:tab w:val="left" w:leader="underscore" w:pos="8664"/>
          <w:tab w:val="left" w:leader="underscore" w:pos="9432"/>
        </w:tabs>
        <w:spacing w:line="276" w:lineRule="auto"/>
        <w:ind w:left="-142"/>
        <w:jc w:val="both"/>
        <w:rPr>
          <w:rStyle w:val="BodyTextChar"/>
          <w:color w:val="000000"/>
          <w:sz w:val="28"/>
          <w:szCs w:val="28"/>
          <w:lang w:eastAsia="uk-UA"/>
        </w:rPr>
      </w:pPr>
      <w:r w:rsidRPr="003C5EB8">
        <w:rPr>
          <w:rStyle w:val="BodyTextChar"/>
          <w:color w:val="000000"/>
          <w:sz w:val="28"/>
          <w:szCs w:val="28"/>
          <w:lang w:eastAsia="uk-UA"/>
        </w:rPr>
        <w:t>Клас</w:t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  <w:t>Дата проведення «</w:t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  <w:t>»</w:t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  <w:t>20</w:t>
      </w:r>
      <w:r w:rsidRPr="003C5EB8">
        <w:rPr>
          <w:rStyle w:val="BodyTextChar"/>
          <w:color w:val="000000"/>
          <w:sz w:val="28"/>
          <w:szCs w:val="28"/>
          <w:lang w:eastAsia="uk-UA"/>
        </w:rPr>
        <w:tab/>
        <w:t>р.</w:t>
      </w:r>
    </w:p>
    <w:p w:rsidR="00BB4F46" w:rsidRPr="003C5EB8" w:rsidRDefault="00BB4F46" w:rsidP="003C5EB8">
      <w:pPr>
        <w:pStyle w:val="BodyText"/>
        <w:shd w:val="clear" w:color="auto" w:fill="auto"/>
        <w:tabs>
          <w:tab w:val="left" w:leader="underscore" w:pos="2592"/>
          <w:tab w:val="left" w:pos="4123"/>
          <w:tab w:val="left" w:leader="underscore" w:pos="6917"/>
          <w:tab w:val="left" w:leader="underscore" w:pos="8664"/>
          <w:tab w:val="left" w:leader="underscore" w:pos="9432"/>
        </w:tabs>
        <w:spacing w:line="276" w:lineRule="auto"/>
        <w:ind w:left="-142"/>
        <w:jc w:val="both"/>
        <w:rPr>
          <w:sz w:val="28"/>
          <w:szCs w:val="28"/>
        </w:rPr>
      </w:pPr>
    </w:p>
    <w:tbl>
      <w:tblPr>
        <w:tblW w:w="9406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03"/>
        <w:gridCol w:w="5051"/>
        <w:gridCol w:w="1641"/>
        <w:gridCol w:w="1811"/>
      </w:tblGrid>
      <w:tr w:rsidR="00BB4F46" w:rsidRPr="00312065" w:rsidTr="004C1E7F">
        <w:trPr>
          <w:trHeight w:hRule="exact" w:val="861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Default="00BB4F46" w:rsidP="003C5EB8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</w:pP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№ п.п.</w:t>
            </w:r>
          </w:p>
          <w:p w:rsidR="00BB4F46" w:rsidRDefault="00BB4F46" w:rsidP="003C5EB8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</w:pPr>
          </w:p>
          <w:p w:rsidR="00BB4F46" w:rsidRPr="003C5EB8" w:rsidRDefault="00BB4F46" w:rsidP="006761BB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 w:right="-367"/>
              <w:jc w:val="both"/>
              <w:rPr>
                <w:sz w:val="28"/>
                <w:szCs w:val="28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   П</w:t>
            </w:r>
            <w:r w:rsidRPr="003C5EB8"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>різвище, ім’я та по батькові учня</w:t>
            </w: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</w:t>
            </w: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    О</w:t>
            </w:r>
            <w:r w:rsidRPr="003C5EB8"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>цінка за</w:t>
            </w:r>
          </w:p>
          <w:p w:rsidR="00BB4F46" w:rsidRPr="003C5EB8" w:rsidRDefault="00BB4F46" w:rsidP="003C5EB8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   </w:t>
            </w:r>
            <w:r w:rsidRPr="003C5EB8"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>КР</w:t>
            </w: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C5EB8" w:rsidRDefault="00BB4F46" w:rsidP="006761BB">
            <w:pPr>
              <w:pStyle w:val="BodyText"/>
              <w:framePr w:w="9869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   Підсумкова         ооцінка </w:t>
            </w:r>
            <w:r w:rsidRPr="003C5EB8">
              <w:rPr>
                <w:rStyle w:val="11"/>
                <w:bCs/>
                <w:i w:val="0"/>
                <w:iCs/>
                <w:color w:val="000000"/>
                <w:sz w:val="28"/>
                <w:szCs w:val="28"/>
                <w:lang w:eastAsia="uk-UA"/>
              </w:rPr>
              <w:t xml:space="preserve"> семестр</w:t>
            </w: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505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64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81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9869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4F46" w:rsidRDefault="00BB4F46" w:rsidP="003C5EB8">
      <w:pPr>
        <w:pStyle w:val="40"/>
        <w:shd w:val="clear" w:color="auto" w:fill="auto"/>
        <w:spacing w:before="0" w:line="276" w:lineRule="auto"/>
        <w:ind w:left="-142"/>
        <w:jc w:val="both"/>
        <w:rPr>
          <w:rStyle w:val="4"/>
          <w:color w:val="000000"/>
          <w:sz w:val="28"/>
          <w:szCs w:val="28"/>
          <w:lang w:eastAsia="uk-UA"/>
        </w:rPr>
      </w:pPr>
    </w:p>
    <w:p w:rsidR="00BB4F46" w:rsidRPr="003C5EB8" w:rsidRDefault="00BB4F46" w:rsidP="003C5EB8">
      <w:pPr>
        <w:pStyle w:val="40"/>
        <w:shd w:val="clear" w:color="auto" w:fill="auto"/>
        <w:spacing w:before="0" w:line="276" w:lineRule="auto"/>
        <w:ind w:left="-142"/>
        <w:jc w:val="both"/>
        <w:rPr>
          <w:sz w:val="28"/>
          <w:szCs w:val="28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>Контрольну роботу виконано з наступними результатами: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2770"/>
          <w:tab w:val="left" w:pos="5059"/>
          <w:tab w:val="left" w:leader="underscore" w:pos="8808"/>
        </w:tabs>
        <w:spacing w:before="0" w:line="276" w:lineRule="auto"/>
        <w:ind w:left="-142"/>
        <w:jc w:val="both"/>
        <w:rPr>
          <w:sz w:val="28"/>
          <w:szCs w:val="28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>на  високому -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учнів,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Абсолютна успішність -</w:t>
      </w:r>
      <w:r w:rsidRPr="003C5EB8">
        <w:rPr>
          <w:rStyle w:val="4"/>
          <w:color w:val="000000"/>
          <w:sz w:val="28"/>
          <w:szCs w:val="28"/>
          <w:lang w:eastAsia="uk-UA"/>
        </w:rPr>
        <w:tab/>
      </w:r>
      <w:r w:rsidRPr="003C5EB8">
        <w:rPr>
          <w:rStyle w:val="4BookAntiqua"/>
          <w:rFonts w:ascii="Times New Roman" w:hAnsi="Times New Roman"/>
          <w:bCs/>
          <w:i w:val="0"/>
          <w:iCs/>
          <w:color w:val="000000"/>
          <w:sz w:val="28"/>
          <w:szCs w:val="28"/>
          <w:lang w:eastAsia="uk-UA"/>
        </w:rPr>
        <w:t>%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2760"/>
          <w:tab w:val="left" w:pos="5040"/>
          <w:tab w:val="left" w:leader="underscore" w:pos="8770"/>
        </w:tabs>
        <w:spacing w:before="0" w:line="276" w:lineRule="auto"/>
        <w:ind w:left="-142"/>
        <w:jc w:val="both"/>
        <w:rPr>
          <w:sz w:val="28"/>
          <w:szCs w:val="28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>на достатньому -__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учнів,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Якісний показник -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 xml:space="preserve"> %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2794"/>
        </w:tabs>
        <w:spacing w:before="0" w:line="276" w:lineRule="auto"/>
        <w:ind w:left="-142"/>
        <w:jc w:val="both"/>
        <w:rPr>
          <w:sz w:val="28"/>
          <w:szCs w:val="28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>на  середньому  -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учнів,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2789"/>
        </w:tabs>
        <w:spacing w:before="0" w:line="276" w:lineRule="auto"/>
        <w:ind w:left="-142"/>
        <w:jc w:val="both"/>
        <w:rPr>
          <w:rStyle w:val="4"/>
          <w:sz w:val="28"/>
          <w:szCs w:val="28"/>
          <w:shd w:val="clear" w:color="auto" w:fill="auto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>на  початковому  -</w:t>
      </w:r>
      <w:r w:rsidRPr="003C5EB8">
        <w:rPr>
          <w:rStyle w:val="4"/>
          <w:color w:val="000000"/>
          <w:sz w:val="28"/>
          <w:szCs w:val="28"/>
          <w:lang w:eastAsia="uk-UA"/>
        </w:rPr>
        <w:tab/>
        <w:t>учнів.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4646"/>
          <w:tab w:val="left" w:leader="underscore" w:pos="9115"/>
        </w:tabs>
        <w:spacing w:before="0" w:line="276" w:lineRule="auto"/>
        <w:ind w:left="-142"/>
        <w:jc w:val="both"/>
        <w:rPr>
          <w:rStyle w:val="4"/>
          <w:color w:val="000000"/>
          <w:sz w:val="28"/>
          <w:szCs w:val="28"/>
          <w:lang w:eastAsia="uk-UA"/>
        </w:rPr>
      </w:pP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4646"/>
          <w:tab w:val="left" w:leader="underscore" w:pos="9115"/>
        </w:tabs>
        <w:spacing w:before="0" w:line="276" w:lineRule="auto"/>
        <w:ind w:left="-142"/>
        <w:jc w:val="both"/>
        <w:rPr>
          <w:rStyle w:val="4"/>
          <w:color w:val="000000"/>
          <w:sz w:val="28"/>
          <w:szCs w:val="28"/>
          <w:lang w:eastAsia="uk-UA"/>
        </w:rPr>
      </w:pPr>
      <w:r>
        <w:rPr>
          <w:rStyle w:val="4"/>
          <w:color w:val="000000"/>
          <w:sz w:val="28"/>
          <w:szCs w:val="28"/>
          <w:lang w:eastAsia="uk-UA"/>
        </w:rPr>
        <w:t>у</w:t>
      </w:r>
      <w:r w:rsidRPr="003C5EB8">
        <w:rPr>
          <w:rStyle w:val="4"/>
          <w:color w:val="000000"/>
          <w:sz w:val="28"/>
          <w:szCs w:val="28"/>
          <w:lang w:eastAsia="uk-UA"/>
        </w:rPr>
        <w:t xml:space="preserve">читель__________________ 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4646"/>
          <w:tab w:val="left" w:leader="underscore" w:pos="9115"/>
        </w:tabs>
        <w:spacing w:before="0" w:line="276" w:lineRule="auto"/>
        <w:ind w:left="-142"/>
        <w:jc w:val="both"/>
        <w:rPr>
          <w:rStyle w:val="4"/>
          <w:color w:val="000000"/>
          <w:sz w:val="28"/>
          <w:szCs w:val="28"/>
          <w:lang w:eastAsia="uk-UA"/>
        </w:rPr>
      </w:pPr>
    </w:p>
    <w:p w:rsidR="00BB4F46" w:rsidRPr="003C5EB8" w:rsidRDefault="00BB4F46" w:rsidP="003C5EB8">
      <w:pPr>
        <w:tabs>
          <w:tab w:val="left" w:pos="9720"/>
        </w:tabs>
        <w:spacing w:after="0"/>
        <w:ind w:left="-142" w:right="-365"/>
        <w:jc w:val="both"/>
        <w:rPr>
          <w:rFonts w:ascii="Times New Roman" w:hAnsi="Times New Roman"/>
          <w:bCs/>
          <w:sz w:val="28"/>
          <w:szCs w:val="28"/>
        </w:rPr>
      </w:pPr>
      <w:r w:rsidRPr="003C5EB8">
        <w:rPr>
          <w:rStyle w:val="4"/>
          <w:rFonts w:ascii="Times New Roman" w:hAnsi="Times New Roman"/>
          <w:color w:val="000000"/>
          <w:sz w:val="28"/>
          <w:szCs w:val="28"/>
        </w:rPr>
        <w:t>Представник адміністрації____________________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                            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 w:rsidRPr="003C5EB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</w:t>
      </w: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3C5EB8">
        <w:rPr>
          <w:rFonts w:ascii="Times New Roman" w:hAnsi="Times New Roman"/>
          <w:sz w:val="28"/>
          <w:szCs w:val="28"/>
        </w:rPr>
        <w:t>Додаток 3</w:t>
      </w:r>
    </w:p>
    <w:p w:rsidR="00BB4F46" w:rsidRPr="003C5EB8" w:rsidRDefault="00BB4F46" w:rsidP="003C5EB8">
      <w:pPr>
        <w:spacing w:after="0"/>
        <w:ind w:left="-142" w:right="-284"/>
        <w:jc w:val="both"/>
        <w:rPr>
          <w:rFonts w:ascii="Times New Roman" w:hAnsi="Times New Roman"/>
          <w:b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                                        </w:t>
      </w:r>
    </w:p>
    <w:p w:rsidR="00BB4F46" w:rsidRPr="003C5EB8" w:rsidRDefault="00BB4F46" w:rsidP="003C5EB8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3C5EB8">
        <w:rPr>
          <w:rFonts w:ascii="Times New Roman" w:hAnsi="Times New Roman"/>
          <w:b/>
          <w:sz w:val="28"/>
          <w:szCs w:val="28"/>
        </w:rPr>
        <w:t>АНАЛІЗ</w:t>
      </w:r>
    </w:p>
    <w:p w:rsidR="00BB4F46" w:rsidRPr="003C5EB8" w:rsidRDefault="00BB4F46" w:rsidP="003C5EB8">
      <w:pPr>
        <w:spacing w:after="0"/>
        <w:ind w:left="-142"/>
        <w:jc w:val="center"/>
        <w:rPr>
          <w:rFonts w:ascii="Times New Roman" w:hAnsi="Times New Roman"/>
          <w:b/>
          <w:sz w:val="28"/>
          <w:szCs w:val="28"/>
        </w:rPr>
      </w:pPr>
      <w:r w:rsidRPr="003C5EB8">
        <w:rPr>
          <w:rFonts w:ascii="Times New Roman" w:hAnsi="Times New Roman"/>
          <w:b/>
          <w:sz w:val="28"/>
          <w:szCs w:val="28"/>
        </w:rPr>
        <w:t>директорської контрольної роботи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З предмету____</w:t>
      </w:r>
      <w:r w:rsidRPr="003C5EB8">
        <w:rPr>
          <w:rFonts w:ascii="Times New Roman" w:hAnsi="Times New Roman"/>
          <w:sz w:val="28"/>
          <w:szCs w:val="28"/>
        </w:rPr>
        <w:tab/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Клас</w:t>
      </w:r>
      <w:r w:rsidRPr="003C5EB8">
        <w:rPr>
          <w:rFonts w:ascii="Times New Roman" w:hAnsi="Times New Roman"/>
          <w:sz w:val="28"/>
          <w:szCs w:val="28"/>
        </w:rPr>
        <w:tab/>
      </w:r>
      <w:r w:rsidRPr="003C5EB8">
        <w:rPr>
          <w:rFonts w:ascii="Times New Roman" w:hAnsi="Times New Roman"/>
          <w:sz w:val="28"/>
          <w:szCs w:val="28"/>
        </w:rPr>
        <w:tab/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fldChar w:fldCharType="begin"/>
      </w:r>
      <w:r w:rsidRPr="003C5EB8">
        <w:rPr>
          <w:rFonts w:ascii="Times New Roman" w:hAnsi="Times New Roman"/>
          <w:sz w:val="28"/>
          <w:szCs w:val="28"/>
        </w:rPr>
        <w:instrText xml:space="preserve"> TOC \o "1-5" \h \z </w:instrText>
      </w:r>
      <w:r w:rsidRPr="003C5EB8">
        <w:rPr>
          <w:rFonts w:ascii="Times New Roman" w:hAnsi="Times New Roman"/>
          <w:sz w:val="28"/>
          <w:szCs w:val="28"/>
        </w:rPr>
        <w:fldChar w:fldCharType="separate"/>
      </w:r>
      <w:r w:rsidRPr="003C5EB8">
        <w:rPr>
          <w:rFonts w:ascii="Times New Roman" w:hAnsi="Times New Roman"/>
          <w:sz w:val="28"/>
          <w:szCs w:val="28"/>
        </w:rPr>
        <w:t>Кількість учнів в класі           -</w:t>
      </w:r>
      <w:r w:rsidRPr="003C5EB8">
        <w:rPr>
          <w:rFonts w:ascii="Times New Roman" w:hAnsi="Times New Roman"/>
          <w:sz w:val="28"/>
          <w:szCs w:val="28"/>
        </w:rPr>
        <w:tab/>
        <w:t>чол.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Виконували роботу     </w:t>
      </w:r>
      <w:r w:rsidRPr="003C5EB8">
        <w:rPr>
          <w:rFonts w:ascii="Times New Roman" w:hAnsi="Times New Roman"/>
          <w:sz w:val="28"/>
          <w:szCs w:val="28"/>
        </w:rPr>
        <w:tab/>
        <w:t xml:space="preserve">    -       чол.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Дата виконання «</w:t>
      </w:r>
      <w:r w:rsidRPr="003C5EB8">
        <w:rPr>
          <w:rFonts w:ascii="Times New Roman" w:hAnsi="Times New Roman"/>
          <w:sz w:val="28"/>
          <w:szCs w:val="28"/>
        </w:rPr>
        <w:tab/>
        <w:t>»</w:t>
      </w:r>
      <w:r w:rsidRPr="003C5EB8"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 xml:space="preserve">  ___________</w:t>
      </w:r>
      <w:r w:rsidRPr="003C5EB8">
        <w:rPr>
          <w:rFonts w:ascii="Times New Roman" w:hAnsi="Times New Roman"/>
          <w:sz w:val="28"/>
          <w:szCs w:val="28"/>
        </w:rPr>
        <w:tab/>
        <w:t>року.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Директорська контрольна робота з предмету___________________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скдається з ______________________________________________________________________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Робота р</w:t>
      </w:r>
      <w:r>
        <w:rPr>
          <w:rFonts w:ascii="Times New Roman" w:hAnsi="Times New Roman"/>
          <w:sz w:val="28"/>
          <w:szCs w:val="28"/>
        </w:rPr>
        <w:t>озрахована на виявлення в учнів</w:t>
      </w:r>
      <w:r w:rsidRPr="003C5EB8">
        <w:rPr>
          <w:rFonts w:ascii="Times New Roman" w:hAnsi="Times New Roman"/>
          <w:sz w:val="28"/>
          <w:szCs w:val="28"/>
        </w:rPr>
        <w:t xml:space="preserve"> знань з______________________________________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________________________________________________________________________________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>Результати директорської контрольної роботи показали якість підготовки_____% при загальній успішності_____%.</w:t>
      </w:r>
    </w:p>
    <w:p w:rsidR="00BB4F46" w:rsidRPr="003C5EB8" w:rsidRDefault="00BB4F46" w:rsidP="003C5EB8">
      <w:pPr>
        <w:spacing w:after="0"/>
        <w:ind w:left="-142"/>
        <w:jc w:val="both"/>
        <w:rPr>
          <w:rStyle w:val="BodyTextChar"/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fldChar w:fldCharType="end"/>
      </w:r>
      <w:r w:rsidRPr="003C5EB8">
        <w:rPr>
          <w:rFonts w:ascii="Times New Roman" w:hAnsi="Times New Roman"/>
          <w:sz w:val="28"/>
          <w:szCs w:val="28"/>
        </w:rPr>
        <w:t>Аналіз контрольної роботи свідчить про те, що переважна більшість учнів володіє необхідним програмним матеріалом</w:t>
      </w:r>
      <w:r w:rsidRPr="003C5EB8">
        <w:rPr>
          <w:rStyle w:val="BodyTextChar"/>
          <w:rFonts w:ascii="Times New Roman" w:hAnsi="Times New Roman"/>
          <w:sz w:val="28"/>
          <w:szCs w:val="28"/>
        </w:rPr>
        <w:t>, але є ряд типових помилок а саме:___________________________________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Style w:val="BodyTextChar"/>
          <w:rFonts w:ascii="Times New Roman" w:hAnsi="Times New Roman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B4F46" w:rsidRPr="003C5EB8" w:rsidRDefault="00BB4F46" w:rsidP="003C5EB8">
      <w:pPr>
        <w:pStyle w:val="40"/>
        <w:shd w:val="clear" w:color="auto" w:fill="auto"/>
        <w:tabs>
          <w:tab w:val="left" w:leader="underscore" w:pos="4646"/>
          <w:tab w:val="left" w:leader="underscore" w:pos="9115"/>
        </w:tabs>
        <w:spacing w:before="0" w:line="276" w:lineRule="auto"/>
        <w:ind w:left="-142"/>
        <w:jc w:val="both"/>
        <w:rPr>
          <w:rStyle w:val="4"/>
          <w:color w:val="000000"/>
          <w:sz w:val="28"/>
          <w:szCs w:val="28"/>
          <w:lang w:eastAsia="uk-UA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 xml:space="preserve">                                      </w:t>
      </w:r>
      <w:r>
        <w:rPr>
          <w:rStyle w:val="4"/>
          <w:color w:val="000000"/>
          <w:sz w:val="28"/>
          <w:szCs w:val="28"/>
          <w:lang w:eastAsia="uk-UA"/>
        </w:rPr>
        <w:t xml:space="preserve">                               у</w:t>
      </w:r>
      <w:r w:rsidRPr="003C5EB8">
        <w:rPr>
          <w:rStyle w:val="4"/>
          <w:color w:val="000000"/>
          <w:sz w:val="28"/>
          <w:szCs w:val="28"/>
          <w:lang w:eastAsia="uk-UA"/>
        </w:rPr>
        <w:t xml:space="preserve">читель__________________________________________ </w:t>
      </w: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jc w:val="both"/>
        <w:rPr>
          <w:rStyle w:val="4"/>
          <w:color w:val="000000"/>
          <w:sz w:val="28"/>
          <w:szCs w:val="28"/>
          <w:lang w:eastAsia="uk-UA"/>
        </w:rPr>
      </w:pPr>
    </w:p>
    <w:p w:rsidR="00BB4F46" w:rsidRPr="003C5EB8" w:rsidRDefault="00BB4F46" w:rsidP="006761BB">
      <w:pPr>
        <w:pStyle w:val="31"/>
        <w:shd w:val="clear" w:color="auto" w:fill="auto"/>
        <w:spacing w:before="0" w:after="0" w:line="276" w:lineRule="auto"/>
        <w:jc w:val="both"/>
        <w:rPr>
          <w:rStyle w:val="4"/>
          <w:b/>
          <w:color w:val="000000"/>
          <w:sz w:val="28"/>
          <w:szCs w:val="28"/>
          <w:lang w:eastAsia="uk-UA"/>
        </w:rPr>
      </w:pPr>
      <w:r w:rsidRPr="003C5EB8">
        <w:rPr>
          <w:rStyle w:val="4"/>
          <w:color w:val="000000"/>
          <w:sz w:val="28"/>
          <w:szCs w:val="28"/>
          <w:lang w:eastAsia="uk-UA"/>
        </w:rPr>
        <w:t xml:space="preserve"> </w:t>
      </w:r>
      <w:r>
        <w:rPr>
          <w:rStyle w:val="4"/>
          <w:color w:val="000000"/>
          <w:sz w:val="28"/>
          <w:szCs w:val="28"/>
          <w:lang w:eastAsia="uk-UA"/>
        </w:rPr>
        <w:t>Представник адміністрації__</w:t>
      </w:r>
      <w:r w:rsidRPr="003C5EB8">
        <w:rPr>
          <w:rStyle w:val="4"/>
          <w:color w:val="000000"/>
          <w:sz w:val="28"/>
          <w:szCs w:val="28"/>
          <w:lang w:eastAsia="uk-UA"/>
        </w:rPr>
        <w:t>_____________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</w:rPr>
      </w:pPr>
      <w:r w:rsidRPr="003C5EB8">
        <w:rPr>
          <w:rFonts w:ascii="Times New Roman" w:hAnsi="Times New Roman"/>
          <w:sz w:val="28"/>
          <w:szCs w:val="28"/>
        </w:rPr>
        <w:t xml:space="preserve">                      </w:t>
      </w:r>
    </w:p>
    <w:p w:rsidR="00BB4F46" w:rsidRPr="003C5EB8" w:rsidRDefault="00BB4F46" w:rsidP="003C5EB8">
      <w:pPr>
        <w:pStyle w:val="31"/>
        <w:shd w:val="clear" w:color="auto" w:fill="auto"/>
        <w:spacing w:before="0" w:after="0" w:line="276" w:lineRule="auto"/>
        <w:ind w:left="-142"/>
        <w:jc w:val="both"/>
        <w:rPr>
          <w:rStyle w:val="3"/>
          <w:bCs w:val="0"/>
          <w:color w:val="000000"/>
          <w:sz w:val="28"/>
          <w:szCs w:val="28"/>
          <w:lang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</w:p>
    <w:p w:rsidR="00BB4F46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rStyle w:val="3"/>
          <w:bCs w:val="0"/>
          <w:color w:val="000000"/>
          <w:sz w:val="28"/>
          <w:szCs w:val="28"/>
          <w:lang w:val="ru-RU" w:eastAsia="uk-UA"/>
        </w:rPr>
      </w:pPr>
      <w:r w:rsidRPr="003C5EB8">
        <w:rPr>
          <w:rStyle w:val="3"/>
          <w:bCs w:val="0"/>
          <w:color w:val="000000"/>
          <w:sz w:val="28"/>
          <w:szCs w:val="28"/>
          <w:lang w:eastAsia="uk-UA"/>
        </w:rPr>
        <w:t xml:space="preserve">ЗВЕДЕНИЙ АНАЛІЗ </w:t>
      </w:r>
      <w:r>
        <w:rPr>
          <w:rStyle w:val="3"/>
          <w:bCs w:val="0"/>
          <w:color w:val="000000"/>
          <w:sz w:val="28"/>
          <w:szCs w:val="28"/>
          <w:lang w:val="ru-RU" w:eastAsia="uk-UA"/>
        </w:rPr>
        <w:t xml:space="preserve"> </w:t>
      </w:r>
      <w:r w:rsidRPr="003C5EB8">
        <w:rPr>
          <w:rStyle w:val="3"/>
          <w:bCs w:val="0"/>
          <w:color w:val="000000"/>
          <w:sz w:val="28"/>
          <w:szCs w:val="28"/>
          <w:lang w:eastAsia="uk-UA"/>
        </w:rPr>
        <w:t>РЕЗУЛЬТАТІВ</w:t>
      </w:r>
      <w:r>
        <w:rPr>
          <w:rStyle w:val="3"/>
          <w:bCs w:val="0"/>
          <w:color w:val="000000"/>
          <w:sz w:val="28"/>
          <w:szCs w:val="28"/>
          <w:lang w:val="ru-RU" w:eastAsia="uk-UA"/>
        </w:rPr>
        <w:t xml:space="preserve"> </w:t>
      </w:r>
      <w:r w:rsidRPr="003C5EB8">
        <w:rPr>
          <w:rStyle w:val="3"/>
          <w:bCs w:val="0"/>
          <w:color w:val="000000"/>
          <w:sz w:val="28"/>
          <w:szCs w:val="28"/>
          <w:lang w:eastAsia="uk-UA"/>
        </w:rPr>
        <w:t xml:space="preserve"> ДИРЕКТОРСЬКИХ</w:t>
      </w:r>
    </w:p>
    <w:p w:rsidR="00BB4F46" w:rsidRPr="003C5EB8" w:rsidRDefault="00BB4F46" w:rsidP="006761BB">
      <w:pPr>
        <w:pStyle w:val="31"/>
        <w:shd w:val="clear" w:color="auto" w:fill="auto"/>
        <w:spacing w:before="0" w:after="0" w:line="276" w:lineRule="auto"/>
        <w:ind w:left="-142"/>
        <w:rPr>
          <w:sz w:val="28"/>
          <w:szCs w:val="28"/>
        </w:rPr>
      </w:pPr>
      <w:r w:rsidRPr="003C5EB8">
        <w:rPr>
          <w:rStyle w:val="3"/>
          <w:bCs w:val="0"/>
          <w:color w:val="000000"/>
          <w:sz w:val="28"/>
          <w:szCs w:val="28"/>
          <w:lang w:eastAsia="uk-UA"/>
        </w:rPr>
        <w:t>КОНТРОЛЬНИХ РОБІТ</w:t>
      </w:r>
    </w:p>
    <w:p w:rsidR="00BB4F46" w:rsidRPr="003C5EB8" w:rsidRDefault="00BB4F46" w:rsidP="003C5EB8">
      <w:pPr>
        <w:pStyle w:val="a2"/>
        <w:framePr w:w="10454" w:wrap="notBeside" w:vAnchor="text" w:hAnchor="text" w:xAlign="center" w:y="1"/>
        <w:shd w:val="clear" w:color="auto" w:fill="auto"/>
        <w:spacing w:line="276" w:lineRule="auto"/>
        <w:ind w:left="-142"/>
        <w:jc w:val="both"/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2713"/>
        <w:gridCol w:w="2160"/>
        <w:gridCol w:w="1081"/>
        <w:gridCol w:w="1439"/>
        <w:gridCol w:w="1262"/>
        <w:gridCol w:w="1090"/>
      </w:tblGrid>
      <w:tr w:rsidR="00BB4F46" w:rsidRPr="00312065" w:rsidTr="004C1E7F">
        <w:trPr>
          <w:trHeight w:hRule="exact" w:val="259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4C1E7F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№ п.п.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азва предмету</w:t>
            </w: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641357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П.І.П.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вчителя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к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лас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641357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%</w:t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о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хопле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softHyphen/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ня</w:t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У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спіш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softHyphen/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ість,</w:t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      %</w:t>
            </w: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К-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кіс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softHyphen/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ий</w:t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п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оказ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softHyphen/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н</w:t>
            </w:r>
            <w:r w:rsidRPr="003C5EB8">
              <w:rPr>
                <w:color w:val="000000"/>
                <w:sz w:val="28"/>
                <w:szCs w:val="28"/>
                <w:lang w:eastAsia="uk-UA"/>
              </w:rPr>
              <w:t>ик,</w:t>
            </w:r>
          </w:p>
          <w:p w:rsidR="00BB4F46" w:rsidRPr="003C5EB8" w:rsidRDefault="00BB4F46" w:rsidP="003C5EB8">
            <w:pPr>
              <w:pStyle w:val="BodyText"/>
              <w:framePr w:w="10454" w:wrap="notBeside" w:vAnchor="text" w:hAnchor="text" w:xAlign="center" w:y="1"/>
              <w:shd w:val="clear" w:color="auto" w:fill="auto"/>
              <w:spacing w:line="276" w:lineRule="auto"/>
              <w:ind w:left="-142"/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 xml:space="preserve">   %</w:t>
            </w: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  <w:tr w:rsidR="00BB4F46" w:rsidRPr="00312065" w:rsidTr="004C1E7F">
        <w:trPr>
          <w:trHeight w:hRule="exact" w:val="288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26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  <w:tc>
          <w:tcPr>
            <w:tcW w:w="1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BB4F46" w:rsidRPr="00312065" w:rsidRDefault="00BB4F46" w:rsidP="003C5EB8">
            <w:pPr>
              <w:framePr w:w="10454" w:wrap="notBeside" w:vAnchor="text" w:hAnchor="text" w:xAlign="center" w:y="1"/>
              <w:spacing w:after="0"/>
              <w:ind w:left="-142"/>
              <w:jc w:val="both"/>
              <w:rPr>
                <w:rFonts w:ascii="Times New Roman" w:hAnsi="Times New Roman"/>
                <w:sz w:val="28"/>
                <w:szCs w:val="28"/>
                <w:lang w:eastAsia="ru-RU"/>
              </w:rPr>
            </w:pPr>
          </w:p>
        </w:tc>
      </w:tr>
    </w:tbl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Директор                                   Любов ГОРБАЙ</w:t>
      </w:r>
    </w:p>
    <w:p w:rsidR="00BB4F46" w:rsidRPr="003C5EB8" w:rsidRDefault="00BB4F46" w:rsidP="003C5EB8">
      <w:pPr>
        <w:spacing w:after="0"/>
        <w:ind w:left="-142"/>
        <w:jc w:val="both"/>
        <w:rPr>
          <w:rFonts w:ascii="Times New Roman" w:hAnsi="Times New Roman"/>
          <w:sz w:val="28"/>
          <w:szCs w:val="28"/>
          <w:lang w:val="ru-RU"/>
        </w:rPr>
      </w:pPr>
    </w:p>
    <w:sectPr w:rsidR="00BB4F46" w:rsidRPr="003C5EB8" w:rsidSect="00B55CEF">
      <w:pgSz w:w="11906" w:h="16838"/>
      <w:pgMar w:top="568" w:right="566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F5F9E"/>
    <w:multiLevelType w:val="hybridMultilevel"/>
    <w:tmpl w:val="1682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58708D0"/>
    <w:multiLevelType w:val="hybridMultilevel"/>
    <w:tmpl w:val="0130CC2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216960D6"/>
    <w:multiLevelType w:val="hybridMultilevel"/>
    <w:tmpl w:val="B77C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417D0FC8"/>
    <w:multiLevelType w:val="hybridMultilevel"/>
    <w:tmpl w:val="9C8E69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61623F36"/>
    <w:multiLevelType w:val="hybridMultilevel"/>
    <w:tmpl w:val="73C6EE3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>
    <w:nsid w:val="78454709"/>
    <w:multiLevelType w:val="hybridMultilevel"/>
    <w:tmpl w:val="641049A8"/>
    <w:lvl w:ilvl="0" w:tplc="E1F2A0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7C970D12"/>
    <w:multiLevelType w:val="hybridMultilevel"/>
    <w:tmpl w:val="60BC7CBC"/>
    <w:lvl w:ilvl="0" w:tplc="962ED75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2"/>
  </w:num>
  <w:num w:numId="4">
    <w:abstractNumId w:val="4"/>
  </w:num>
  <w:num w:numId="5">
    <w:abstractNumId w:val="6"/>
  </w:num>
  <w:num w:numId="6">
    <w:abstractNumId w:val="1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6CE8"/>
    <w:rsid w:val="000107A7"/>
    <w:rsid w:val="00015040"/>
    <w:rsid w:val="00027C21"/>
    <w:rsid w:val="000333D3"/>
    <w:rsid w:val="00054F4E"/>
    <w:rsid w:val="00090C83"/>
    <w:rsid w:val="000D7B23"/>
    <w:rsid w:val="00120D00"/>
    <w:rsid w:val="00137F38"/>
    <w:rsid w:val="001442B2"/>
    <w:rsid w:val="001903C3"/>
    <w:rsid w:val="001E1B50"/>
    <w:rsid w:val="001F5435"/>
    <w:rsid w:val="00201E09"/>
    <w:rsid w:val="002655B0"/>
    <w:rsid w:val="002A7571"/>
    <w:rsid w:val="002C7505"/>
    <w:rsid w:val="002E75A7"/>
    <w:rsid w:val="002F4040"/>
    <w:rsid w:val="00312065"/>
    <w:rsid w:val="00316CE8"/>
    <w:rsid w:val="003234AD"/>
    <w:rsid w:val="00325AE4"/>
    <w:rsid w:val="003B5D61"/>
    <w:rsid w:val="003C5EB8"/>
    <w:rsid w:val="003F3D8A"/>
    <w:rsid w:val="00454E25"/>
    <w:rsid w:val="00461375"/>
    <w:rsid w:val="00480B93"/>
    <w:rsid w:val="004C1E7F"/>
    <w:rsid w:val="004E2663"/>
    <w:rsid w:val="00521EF9"/>
    <w:rsid w:val="0053249E"/>
    <w:rsid w:val="005332AA"/>
    <w:rsid w:val="00574045"/>
    <w:rsid w:val="005C57C6"/>
    <w:rsid w:val="005E2519"/>
    <w:rsid w:val="00613F70"/>
    <w:rsid w:val="00641357"/>
    <w:rsid w:val="00662E65"/>
    <w:rsid w:val="00675110"/>
    <w:rsid w:val="006761BB"/>
    <w:rsid w:val="00721B4C"/>
    <w:rsid w:val="007429CA"/>
    <w:rsid w:val="00750730"/>
    <w:rsid w:val="00785433"/>
    <w:rsid w:val="007F18D7"/>
    <w:rsid w:val="007F3802"/>
    <w:rsid w:val="0084413B"/>
    <w:rsid w:val="00855E5A"/>
    <w:rsid w:val="00904DA8"/>
    <w:rsid w:val="0098654A"/>
    <w:rsid w:val="00994404"/>
    <w:rsid w:val="00A04AD0"/>
    <w:rsid w:val="00A806EE"/>
    <w:rsid w:val="00AD1514"/>
    <w:rsid w:val="00AE5479"/>
    <w:rsid w:val="00B015F4"/>
    <w:rsid w:val="00B20A09"/>
    <w:rsid w:val="00B55CEF"/>
    <w:rsid w:val="00B60129"/>
    <w:rsid w:val="00B72804"/>
    <w:rsid w:val="00BB4F46"/>
    <w:rsid w:val="00BB6503"/>
    <w:rsid w:val="00C26D6B"/>
    <w:rsid w:val="00C523E5"/>
    <w:rsid w:val="00CD0B2E"/>
    <w:rsid w:val="00CD137E"/>
    <w:rsid w:val="00D53957"/>
    <w:rsid w:val="00DC254E"/>
    <w:rsid w:val="00DC5239"/>
    <w:rsid w:val="00DE49FF"/>
    <w:rsid w:val="00DF4411"/>
    <w:rsid w:val="00E00ADB"/>
    <w:rsid w:val="00F405B2"/>
    <w:rsid w:val="00F6419D"/>
    <w:rsid w:val="00F81382"/>
    <w:rsid w:val="00FC0DC3"/>
    <w:rsid w:val="00FC1E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23E5"/>
    <w:pPr>
      <w:spacing w:after="200" w:line="276" w:lineRule="auto"/>
    </w:pPr>
    <w:rPr>
      <w:rFonts w:ascii="Calibri" w:eastAsia="Times New Roman" w:hAnsi="Calibri"/>
      <w:lang w:val="uk-UA" w:eastAsia="uk-UA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rsid w:val="00C523E5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C523E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AD1514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D1514"/>
    <w:rPr>
      <w:rFonts w:ascii="Tahoma" w:hAnsi="Tahoma"/>
      <w:b/>
      <w:sz w:val="16"/>
      <w:lang w:val="x-none" w:eastAsia="uk-UA"/>
    </w:rPr>
  </w:style>
  <w:style w:type="table" w:styleId="TableGrid">
    <w:name w:val="Table Grid"/>
    <w:basedOn w:val="TableNormal"/>
    <w:uiPriority w:val="99"/>
    <w:rsid w:val="00B55CEF"/>
    <w:rPr>
      <w:b/>
      <w:sz w:val="24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uiPriority w:val="99"/>
    <w:locked/>
    <w:rsid w:val="00F405B2"/>
    <w:rPr>
      <w:sz w:val="27"/>
      <w:shd w:val="clear" w:color="auto" w:fill="FFFFFF"/>
    </w:rPr>
  </w:style>
  <w:style w:type="character" w:customStyle="1" w:styleId="3">
    <w:name w:val="Основной текст (3)_"/>
    <w:link w:val="31"/>
    <w:uiPriority w:val="99"/>
    <w:locked/>
    <w:rsid w:val="00F405B2"/>
    <w:rPr>
      <w:b/>
      <w:sz w:val="27"/>
      <w:shd w:val="clear" w:color="auto" w:fill="FFFFFF"/>
    </w:rPr>
  </w:style>
  <w:style w:type="character" w:customStyle="1" w:styleId="30">
    <w:name w:val="Основной текст (3)"/>
    <w:uiPriority w:val="99"/>
    <w:rsid w:val="00F405B2"/>
    <w:rPr>
      <w:b/>
      <w:sz w:val="27"/>
      <w:u w:val="single"/>
      <w:shd w:val="clear" w:color="auto" w:fill="FFFFFF"/>
    </w:rPr>
  </w:style>
  <w:style w:type="paragraph" w:styleId="BodyText">
    <w:name w:val="Body Text"/>
    <w:basedOn w:val="Normal"/>
    <w:link w:val="BodyTextChar"/>
    <w:uiPriority w:val="99"/>
    <w:rsid w:val="00F405B2"/>
    <w:pPr>
      <w:widowControl w:val="0"/>
      <w:shd w:val="clear" w:color="auto" w:fill="FFFFFF"/>
      <w:spacing w:after="0" w:line="317" w:lineRule="exact"/>
    </w:pPr>
    <w:rPr>
      <w:rFonts w:ascii="Times New Roman" w:eastAsia="Calibri" w:hAnsi="Times New Roman"/>
      <w:b/>
      <w:sz w:val="27"/>
      <w:szCs w:val="27"/>
      <w:lang w:eastAsia="en-US"/>
    </w:rPr>
  </w:style>
  <w:style w:type="character" w:customStyle="1" w:styleId="BodyTextChar1">
    <w:name w:val="Body Text Char1"/>
    <w:basedOn w:val="DefaultParagraphFont"/>
    <w:uiPriority w:val="99"/>
    <w:semiHidden/>
    <w:rsid w:val="0058719B"/>
    <w:rPr>
      <w:rFonts w:ascii="Calibri" w:eastAsia="Times New Roman" w:hAnsi="Calibri"/>
      <w:lang w:val="uk-UA" w:eastAsia="uk-UA"/>
    </w:rPr>
  </w:style>
  <w:style w:type="character" w:customStyle="1" w:styleId="BodyTextChar11">
    <w:name w:val="Body Text Char11"/>
    <w:uiPriority w:val="99"/>
    <w:semiHidden/>
    <w:rPr>
      <w:rFonts w:ascii="Calibri" w:hAnsi="Calibri"/>
      <w:lang w:val="uk-UA" w:eastAsia="uk-UA"/>
    </w:rPr>
  </w:style>
  <w:style w:type="character" w:customStyle="1" w:styleId="a">
    <w:name w:val="Основной текст Знак"/>
    <w:uiPriority w:val="99"/>
    <w:semiHidden/>
    <w:rsid w:val="00F405B2"/>
    <w:rPr>
      <w:rFonts w:ascii="Calibri" w:hAnsi="Calibri"/>
      <w:b/>
      <w:sz w:val="22"/>
      <w:lang w:val="x-none" w:eastAsia="uk-UA"/>
    </w:rPr>
  </w:style>
  <w:style w:type="character" w:customStyle="1" w:styleId="a0">
    <w:name w:val="Основной текст + Полужирный"/>
    <w:uiPriority w:val="99"/>
    <w:rsid w:val="00F405B2"/>
    <w:rPr>
      <w:b/>
      <w:noProof/>
      <w:sz w:val="27"/>
      <w:shd w:val="clear" w:color="auto" w:fill="FFFFFF"/>
    </w:rPr>
  </w:style>
  <w:style w:type="paragraph" w:customStyle="1" w:styleId="31">
    <w:name w:val="Основной текст (3)1"/>
    <w:basedOn w:val="Normal"/>
    <w:link w:val="3"/>
    <w:uiPriority w:val="99"/>
    <w:rsid w:val="00F405B2"/>
    <w:pPr>
      <w:widowControl w:val="0"/>
      <w:shd w:val="clear" w:color="auto" w:fill="FFFFFF"/>
      <w:spacing w:before="540" w:after="420" w:line="326" w:lineRule="exact"/>
      <w:jc w:val="center"/>
    </w:pPr>
    <w:rPr>
      <w:rFonts w:ascii="Times New Roman" w:eastAsia="Calibri" w:hAnsi="Times New Roman"/>
      <w:bCs/>
      <w:sz w:val="27"/>
      <w:szCs w:val="27"/>
      <w:lang w:eastAsia="en-US"/>
    </w:rPr>
  </w:style>
  <w:style w:type="character" w:customStyle="1" w:styleId="11">
    <w:name w:val="Основной текст + 11"/>
    <w:aliases w:val="5 pt,Полужирный,Курсив"/>
    <w:uiPriority w:val="99"/>
    <w:rsid w:val="00F405B2"/>
    <w:rPr>
      <w:rFonts w:ascii="Times New Roman" w:hAnsi="Times New Roman"/>
      <w:b/>
      <w:i/>
      <w:sz w:val="23"/>
      <w:u w:val="none"/>
      <w:shd w:val="clear" w:color="auto" w:fill="FFFFFF"/>
    </w:rPr>
  </w:style>
  <w:style w:type="character" w:customStyle="1" w:styleId="4">
    <w:name w:val="Основной текст (4)_"/>
    <w:link w:val="40"/>
    <w:uiPriority w:val="99"/>
    <w:locked/>
    <w:rsid w:val="00F405B2"/>
    <w:rPr>
      <w:sz w:val="23"/>
      <w:shd w:val="clear" w:color="auto" w:fill="FFFFFF"/>
    </w:rPr>
  </w:style>
  <w:style w:type="character" w:customStyle="1" w:styleId="4BookAntiqua">
    <w:name w:val="Основной текст (4) + Book Antiqua"/>
    <w:aliases w:val="Полужирный1,Курсив1"/>
    <w:uiPriority w:val="99"/>
    <w:rsid w:val="00F405B2"/>
    <w:rPr>
      <w:rFonts w:ascii="Book Antiqua" w:hAnsi="Book Antiqua"/>
      <w:b/>
      <w:i/>
      <w:noProof/>
      <w:sz w:val="23"/>
      <w:shd w:val="clear" w:color="auto" w:fill="FFFFFF"/>
    </w:rPr>
  </w:style>
  <w:style w:type="paragraph" w:customStyle="1" w:styleId="40">
    <w:name w:val="Основной текст (4)"/>
    <w:basedOn w:val="Normal"/>
    <w:link w:val="4"/>
    <w:uiPriority w:val="99"/>
    <w:rsid w:val="00F405B2"/>
    <w:pPr>
      <w:widowControl w:val="0"/>
      <w:shd w:val="clear" w:color="auto" w:fill="FFFFFF"/>
      <w:spacing w:before="300" w:after="0" w:line="274" w:lineRule="exact"/>
    </w:pPr>
    <w:rPr>
      <w:rFonts w:ascii="Times New Roman" w:eastAsia="Calibri" w:hAnsi="Times New Roman"/>
      <w:b/>
      <w:sz w:val="23"/>
      <w:szCs w:val="23"/>
      <w:lang w:eastAsia="en-US"/>
    </w:rPr>
  </w:style>
  <w:style w:type="character" w:customStyle="1" w:styleId="a1">
    <w:name w:val="Подпись к таблице_"/>
    <w:link w:val="a2"/>
    <w:uiPriority w:val="99"/>
    <w:locked/>
    <w:rsid w:val="00F405B2"/>
    <w:rPr>
      <w:sz w:val="27"/>
      <w:shd w:val="clear" w:color="auto" w:fill="FFFFFF"/>
    </w:rPr>
  </w:style>
  <w:style w:type="paragraph" w:customStyle="1" w:styleId="a2">
    <w:name w:val="Подпись к таблице"/>
    <w:basedOn w:val="Normal"/>
    <w:link w:val="a1"/>
    <w:uiPriority w:val="99"/>
    <w:rsid w:val="00F405B2"/>
    <w:pPr>
      <w:widowControl w:val="0"/>
      <w:shd w:val="clear" w:color="auto" w:fill="FFFFFF"/>
      <w:spacing w:after="0" w:line="240" w:lineRule="atLeast"/>
    </w:pPr>
    <w:rPr>
      <w:rFonts w:ascii="Times New Roman" w:eastAsia="Calibri" w:hAnsi="Times New Roman"/>
      <w:b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78495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9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</TotalTime>
  <Pages>6</Pages>
  <Words>1529</Words>
  <Characters>8717</Characters>
  <Application>Microsoft Office Word</Application>
  <DocSecurity>0</DocSecurity>
  <Lines>0</Lines>
  <Paragraphs>0</Paragraphs>
  <ScaleCrop>false</ScaleCrop>
  <Company>Krokoz™</Company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ПОГОДЖЕНО                                                                           ЗАТВЕРДЖУЮ</dc:title>
  <dc:subject/>
  <dc:creator>Шевченківська</dc:creator>
  <cp:keywords/>
  <dc:description/>
  <cp:lastModifiedBy>Work</cp:lastModifiedBy>
  <cp:revision>3</cp:revision>
  <cp:lastPrinted>2021-10-04T12:12:00Z</cp:lastPrinted>
  <dcterms:created xsi:type="dcterms:W3CDTF">2023-11-25T10:49:00Z</dcterms:created>
  <dcterms:modified xsi:type="dcterms:W3CDTF">2023-11-25T12:45:00Z</dcterms:modified>
</cp:coreProperties>
</file>