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ECFDA" w14:textId="77777777" w:rsidR="00E2350A" w:rsidRPr="0067001F" w:rsidRDefault="00E2350A" w:rsidP="00E2350A">
      <w:pPr>
        <w:keepNext/>
        <w:keepLines/>
        <w:spacing w:line="259" w:lineRule="auto"/>
        <w:ind w:left="0"/>
        <w:jc w:val="right"/>
        <w:outlineLvl w:val="0"/>
        <w:rPr>
          <w:rFonts w:ascii="Times New Roman" w:eastAsia="Times New Roman" w:hAnsi="Times New Roman" w:cs="Times New Roman"/>
          <w:bCs/>
          <w:color w:val="000000"/>
          <w:sz w:val="27"/>
          <w:lang w:val="uk-UA" w:eastAsia="en-GB"/>
        </w:rPr>
      </w:pPr>
      <w:r w:rsidRPr="0067001F">
        <w:rPr>
          <w:rFonts w:ascii="Times New Roman" w:eastAsia="Times New Roman" w:hAnsi="Times New Roman" w:cs="Times New Roman"/>
          <w:bCs/>
          <w:color w:val="000000"/>
          <w:sz w:val="27"/>
          <w:lang w:val="uk-UA" w:eastAsia="en-GB"/>
        </w:rPr>
        <w:t>ЗАТВЕРДЖЕНО</w:t>
      </w:r>
    </w:p>
    <w:p w14:paraId="5308A0CE" w14:textId="77777777" w:rsidR="00E2350A" w:rsidRDefault="00E2350A" w:rsidP="00E2350A">
      <w:pPr>
        <w:keepNext/>
        <w:keepLines/>
        <w:spacing w:line="259" w:lineRule="auto"/>
        <w:ind w:left="0"/>
        <w:jc w:val="right"/>
        <w:outlineLvl w:val="0"/>
        <w:rPr>
          <w:rFonts w:ascii="Times New Roman" w:eastAsia="Times New Roman" w:hAnsi="Times New Roman" w:cs="Times New Roman"/>
          <w:bCs/>
          <w:color w:val="000000"/>
          <w:sz w:val="27"/>
          <w:lang w:val="uk-UA" w:eastAsia="en-GB"/>
        </w:rPr>
      </w:pPr>
      <w:r w:rsidRPr="0067001F">
        <w:rPr>
          <w:rFonts w:ascii="Times New Roman" w:eastAsia="Times New Roman" w:hAnsi="Times New Roman" w:cs="Times New Roman"/>
          <w:bCs/>
          <w:color w:val="000000"/>
          <w:sz w:val="27"/>
          <w:lang w:val="uk-UA" w:eastAsia="en-GB"/>
        </w:rPr>
        <w:t xml:space="preserve">Наказ директора </w:t>
      </w:r>
    </w:p>
    <w:p w14:paraId="0D0DEB0A" w14:textId="77777777" w:rsidR="00E2350A" w:rsidRPr="0067001F" w:rsidRDefault="00E2350A" w:rsidP="00E2350A">
      <w:pPr>
        <w:keepNext/>
        <w:keepLines/>
        <w:spacing w:line="259" w:lineRule="auto"/>
        <w:ind w:left="0"/>
        <w:jc w:val="right"/>
        <w:outlineLvl w:val="0"/>
        <w:rPr>
          <w:rFonts w:ascii="Times New Roman" w:eastAsia="Times New Roman" w:hAnsi="Times New Roman" w:cs="Times New Roman"/>
          <w:bCs/>
          <w:color w:val="000000"/>
          <w:sz w:val="27"/>
          <w:lang w:val="uk-UA" w:eastAsia="en-GB"/>
        </w:rPr>
      </w:pPr>
      <w:proofErr w:type="spellStart"/>
      <w:r w:rsidRPr="0067001F">
        <w:rPr>
          <w:rFonts w:ascii="Times New Roman" w:eastAsia="Times New Roman" w:hAnsi="Times New Roman" w:cs="Times New Roman"/>
          <w:bCs/>
          <w:color w:val="000000"/>
          <w:sz w:val="27"/>
          <w:lang w:val="uk-UA" w:eastAsia="en-GB"/>
        </w:rPr>
        <w:t>Поздимирської</w:t>
      </w:r>
      <w:proofErr w:type="spellEnd"/>
      <w:r w:rsidRPr="0067001F">
        <w:rPr>
          <w:rFonts w:ascii="Times New Roman" w:eastAsia="Times New Roman" w:hAnsi="Times New Roman" w:cs="Times New Roman"/>
          <w:bCs/>
          <w:color w:val="000000"/>
          <w:sz w:val="27"/>
          <w:lang w:val="uk-UA" w:eastAsia="en-GB"/>
        </w:rPr>
        <w:t xml:space="preserve"> гімназії</w:t>
      </w:r>
    </w:p>
    <w:p w14:paraId="69FE8DD6" w14:textId="77777777" w:rsidR="00E2350A" w:rsidRPr="0067001F" w:rsidRDefault="00E2350A" w:rsidP="00E2350A">
      <w:pPr>
        <w:keepNext/>
        <w:keepLines/>
        <w:spacing w:line="259" w:lineRule="auto"/>
        <w:ind w:left="0"/>
        <w:jc w:val="right"/>
        <w:outlineLvl w:val="0"/>
        <w:rPr>
          <w:rFonts w:ascii="Times New Roman" w:eastAsia="Times New Roman" w:hAnsi="Times New Roman" w:cs="Times New Roman"/>
          <w:bCs/>
          <w:color w:val="000000"/>
          <w:sz w:val="27"/>
          <w:lang w:val="uk-UA" w:eastAsia="en-GB"/>
        </w:rPr>
      </w:pPr>
      <w:r w:rsidRPr="0067001F">
        <w:rPr>
          <w:rFonts w:ascii="Times New Roman" w:eastAsia="Times New Roman" w:hAnsi="Times New Roman" w:cs="Times New Roman"/>
          <w:bCs/>
          <w:color w:val="000000"/>
          <w:sz w:val="27"/>
          <w:lang w:val="uk-UA" w:eastAsia="en-GB"/>
        </w:rPr>
        <w:t>09.10.2026 №</w:t>
      </w:r>
      <w:r>
        <w:rPr>
          <w:rFonts w:ascii="Times New Roman" w:eastAsia="Times New Roman" w:hAnsi="Times New Roman" w:cs="Times New Roman"/>
          <w:bCs/>
          <w:color w:val="000000"/>
          <w:sz w:val="27"/>
          <w:lang w:val="uk-UA" w:eastAsia="en-GB"/>
        </w:rPr>
        <w:t xml:space="preserve"> 109</w:t>
      </w:r>
    </w:p>
    <w:p w14:paraId="65943537" w14:textId="77777777" w:rsidR="00E2350A" w:rsidRDefault="00E2350A" w:rsidP="00E2350A">
      <w:pPr>
        <w:keepNext/>
        <w:keepLines/>
        <w:spacing w:line="259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7"/>
          <w:lang w:val="uk-UA" w:eastAsia="en-GB"/>
        </w:rPr>
      </w:pPr>
    </w:p>
    <w:p w14:paraId="01CA5D18" w14:textId="77777777" w:rsidR="00E2350A" w:rsidRDefault="00E2350A" w:rsidP="00E2350A">
      <w:pPr>
        <w:keepNext/>
        <w:keepLines/>
        <w:spacing w:line="259" w:lineRule="auto"/>
        <w:ind w:left="0"/>
        <w:outlineLvl w:val="0"/>
        <w:rPr>
          <w:rFonts w:ascii="Times New Roman" w:eastAsia="Times New Roman" w:hAnsi="Times New Roman" w:cs="Times New Roman"/>
          <w:b/>
          <w:color w:val="000000"/>
          <w:sz w:val="27"/>
          <w:lang w:val="uk-UA" w:eastAsia="en-GB"/>
        </w:rPr>
      </w:pPr>
    </w:p>
    <w:p w14:paraId="4B621A97" w14:textId="77777777" w:rsidR="00E2350A" w:rsidRPr="00142DD5" w:rsidRDefault="00E2350A" w:rsidP="00E2350A">
      <w:pPr>
        <w:keepNext/>
        <w:keepLines/>
        <w:spacing w:line="259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7"/>
          <w:lang w:val="uk-UA" w:eastAsia="en-GB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lang w:val="uk-UA" w:eastAsia="en-GB"/>
        </w:rPr>
        <w:t>Правила</w:t>
      </w:r>
    </w:p>
    <w:p w14:paraId="0DA2E788" w14:textId="77777777" w:rsidR="00E2350A" w:rsidRPr="00142DD5" w:rsidRDefault="00E2350A" w:rsidP="00E2350A">
      <w:pPr>
        <w:spacing w:line="238" w:lineRule="auto"/>
        <w:ind w:left="567" w:right="487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щодо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7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використання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учасниками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освітнього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процесу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bCs/>
          <w:color w:val="000000"/>
          <w:sz w:val="28"/>
          <w:lang w:val="uk-UA" w:eastAsia="en-GB"/>
        </w:rPr>
        <w:t>Поздимирської</w:t>
      </w:r>
      <w:proofErr w:type="spellEnd"/>
      <w:r w:rsidRPr="00142DD5">
        <w:rPr>
          <w:rFonts w:ascii="Times New Roman" w:eastAsia="Times New Roman" w:hAnsi="Times New Roman" w:cs="Times New Roman"/>
          <w:b/>
          <w:bCs/>
          <w:color w:val="000000"/>
          <w:sz w:val="28"/>
          <w:lang w:val="uk-UA" w:eastAsia="en-GB"/>
        </w:rPr>
        <w:t xml:space="preserve"> гімназії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персональних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електронних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пристроїв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які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здатні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передавати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цифрову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інформацію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на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відстань</w:t>
      </w:r>
      <w:proofErr w:type="spellEnd"/>
    </w:p>
    <w:p w14:paraId="3D98FA43" w14:textId="77777777" w:rsidR="00E2350A" w:rsidRPr="00142DD5" w:rsidRDefault="00E2350A" w:rsidP="00E2350A">
      <w:pPr>
        <w:numPr>
          <w:ilvl w:val="0"/>
          <w:numId w:val="1"/>
        </w:numPr>
        <w:spacing w:after="264" w:line="249" w:lineRule="auto"/>
        <w:ind w:right="340" w:hanging="280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Загальні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положення</w:t>
      </w:r>
      <w:proofErr w:type="spellEnd"/>
    </w:p>
    <w:p w14:paraId="30C5BC79" w14:textId="77777777" w:rsidR="00E2350A" w:rsidRPr="00142DD5" w:rsidRDefault="00E2350A" w:rsidP="00E2350A">
      <w:pPr>
        <w:numPr>
          <w:ilvl w:val="1"/>
          <w:numId w:val="1"/>
        </w:numPr>
        <w:spacing w:after="268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Ці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en-GB"/>
        </w:rPr>
        <w:t>Правила</w:t>
      </w: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визначають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порядок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використання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мобільних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телефонів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планшетів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смартгодинників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навушників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інших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персональних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електронних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пристроїв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які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здатні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передавати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цифрову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інформацію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відстань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(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далі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–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пристрої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) у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приміщенн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val="uk-UA" w:eastAsia="en-GB"/>
        </w:rPr>
        <w:t>і</w:t>
      </w: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території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закладу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en-GB"/>
        </w:rPr>
        <w:t>.</w:t>
      </w:r>
    </w:p>
    <w:p w14:paraId="2CDC4985" w14:textId="77777777" w:rsidR="00E2350A" w:rsidRPr="00142DD5" w:rsidRDefault="00E2350A" w:rsidP="00E2350A">
      <w:pPr>
        <w:numPr>
          <w:ilvl w:val="1"/>
          <w:numId w:val="1"/>
        </w:numPr>
        <w:spacing w:after="268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Метою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впровадження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цих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en-GB"/>
        </w:rPr>
        <w:t xml:space="preserve">Правил </w:t>
      </w: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є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підвищення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якості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шляхом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створення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безпечного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комфортного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зосередженого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освітнього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середовища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мінімізація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чинників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відвертання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уваги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від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навчання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.</w:t>
      </w:r>
    </w:p>
    <w:p w14:paraId="19FD4BCF" w14:textId="77777777" w:rsidR="00E2350A" w:rsidRPr="00142DD5" w:rsidRDefault="00E2350A" w:rsidP="00E2350A">
      <w:pPr>
        <w:numPr>
          <w:ilvl w:val="1"/>
          <w:numId w:val="1"/>
        </w:numPr>
        <w:spacing w:after="268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Дотримання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цих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en-GB"/>
        </w:rPr>
        <w:t>Правил</w:t>
      </w: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є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необхідним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для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здобувачів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під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час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перебування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території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в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приміщенн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val="uk-UA" w:eastAsia="en-GB"/>
        </w:rPr>
        <w:t>і</w:t>
      </w: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закладу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.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Педагогічні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інші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працівники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закладу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забезпечують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виконання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цих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en-GB"/>
        </w:rPr>
        <w:t>Правил</w:t>
      </w: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у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межах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своїх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посадових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обов’язків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а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батьки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або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законні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представники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здобувачів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сприяють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їх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дотриманню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відповідно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прав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і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обов’язків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визначених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законодавством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України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.  </w:t>
      </w:r>
    </w:p>
    <w:p w14:paraId="25520B88" w14:textId="77777777" w:rsidR="00E2350A" w:rsidRPr="00142DD5" w:rsidRDefault="00E2350A" w:rsidP="00E2350A">
      <w:pPr>
        <w:numPr>
          <w:ilvl w:val="0"/>
          <w:numId w:val="1"/>
        </w:numPr>
        <w:spacing w:after="306" w:line="249" w:lineRule="auto"/>
        <w:ind w:right="340" w:hanging="280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Режим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використання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пристроїв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під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час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навчальних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занять</w:t>
      </w:r>
      <w:proofErr w:type="spellEnd"/>
    </w:p>
    <w:p w14:paraId="5791373F" w14:textId="77777777" w:rsidR="00E2350A" w:rsidRPr="00142DD5" w:rsidRDefault="00E2350A" w:rsidP="00E2350A">
      <w:pPr>
        <w:numPr>
          <w:ilvl w:val="1"/>
          <w:numId w:val="1"/>
        </w:numPr>
        <w:spacing w:after="312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Під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час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навчальних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занять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(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уроків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виховних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годин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занять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гуртків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)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звукові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сигнали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вібрація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пристроїв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мають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бути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повністю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вимкнені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(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режим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«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Без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звуку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»).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Основним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місцем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розміщення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зберігання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пристроїв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є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індивідуальний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наплічник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(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рюкзак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),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сумка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портфель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або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пенал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val="uk-UA" w:eastAsia="en-GB"/>
        </w:rPr>
        <w:t xml:space="preserve">, </w:t>
      </w: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здобувача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всередині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яких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пристрої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повинні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перебувати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протягом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усього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заняття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val="uk-UA" w:eastAsia="en-GB"/>
        </w:rPr>
        <w:t xml:space="preserve"> або ящик у навчальному кабінеті, куди учень самостійно кладе свій пристрій і самостійно забирає після закінчення уроку.</w:t>
      </w:r>
    </w:p>
    <w:p w14:paraId="790159BA" w14:textId="77777777" w:rsidR="00E2350A" w:rsidRPr="00142DD5" w:rsidRDefault="00E2350A" w:rsidP="00E2350A">
      <w:pPr>
        <w:numPr>
          <w:ilvl w:val="1"/>
          <w:numId w:val="1"/>
        </w:numPr>
        <w:spacing w:after="312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lastRenderedPageBreak/>
        <w:t>Використання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пристроїв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під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час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уроку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дозволяється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виключно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з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дозволу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або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вказівкою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вчителя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і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лише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з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навчальною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метою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(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робота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з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електронними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підручниками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проходження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інтерактивних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тестів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використання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QR-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кодів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ментальних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карт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тощо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). </w:t>
      </w:r>
    </w:p>
    <w:p w14:paraId="43DC3FB6" w14:textId="77777777" w:rsidR="00E2350A" w:rsidRPr="00142DD5" w:rsidRDefault="00E2350A" w:rsidP="00E2350A">
      <w:pPr>
        <w:numPr>
          <w:ilvl w:val="1"/>
          <w:numId w:val="1"/>
        </w:numPr>
        <w:spacing w:after="312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Під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час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проведення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підсумкових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робіт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ДПА, 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або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будь-яких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інших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видів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контролю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знань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використання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пристроїв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якщо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це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не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передбачено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цифровим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форматом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тесту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не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допускається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. </w:t>
      </w:r>
    </w:p>
    <w:p w14:paraId="73850ECB" w14:textId="77777777" w:rsidR="00E2350A" w:rsidRPr="00142DD5" w:rsidRDefault="00E2350A" w:rsidP="00E2350A">
      <w:pPr>
        <w:numPr>
          <w:ilvl w:val="1"/>
          <w:numId w:val="1"/>
        </w:numPr>
        <w:spacing w:after="312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З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метою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забезпечення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неперервності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освітнього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процесу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дотримання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вимог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Закону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України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«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»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щодо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створення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сприятливих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умов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для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навчання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батькам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або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законним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представникам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здобувачів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рекомендується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утримуватись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від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телефонних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дзвінків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здобувачам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під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час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занять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. </w:t>
      </w:r>
    </w:p>
    <w:p w14:paraId="52956E3E" w14:textId="77777777" w:rsidR="00E2350A" w:rsidRPr="00142DD5" w:rsidRDefault="00E2350A" w:rsidP="00E2350A">
      <w:pPr>
        <w:numPr>
          <w:ilvl w:val="1"/>
          <w:numId w:val="1"/>
        </w:numPr>
        <w:spacing w:after="312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У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разі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виникнення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обставин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безпосередньої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загрози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життю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здоров’ю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здобувача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раптового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погіршення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його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самопочуття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або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інших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невідкладних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ситуацій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екстрений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зв'язок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із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батьками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або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законними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представниками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здійснюється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самостійно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здобувачем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або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педагогічним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працівником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який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проводить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заняття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черговим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адміністратором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класним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керівником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медичним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працівником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закладу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.</w:t>
      </w:r>
    </w:p>
    <w:p w14:paraId="49B31AF6" w14:textId="77777777" w:rsidR="00E2350A" w:rsidRPr="00142DD5" w:rsidRDefault="00E2350A" w:rsidP="00E2350A">
      <w:pPr>
        <w:numPr>
          <w:ilvl w:val="1"/>
          <w:numId w:val="1"/>
        </w:numPr>
        <w:spacing w:after="312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Здобувачі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з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особливими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освітніми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потребами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мають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право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використання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пристроїв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асистивних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цифрових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технологій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під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час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уроків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відповідно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рекомендацій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зазначених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у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висновку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Інклюзивно-ресурсного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центру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.</w:t>
      </w:r>
    </w:p>
    <w:p w14:paraId="771E326B" w14:textId="77777777" w:rsidR="00E2350A" w:rsidRPr="00142DD5" w:rsidRDefault="00E2350A" w:rsidP="00E2350A">
      <w:pPr>
        <w:numPr>
          <w:ilvl w:val="0"/>
          <w:numId w:val="1"/>
        </w:numPr>
        <w:spacing w:after="306" w:line="249" w:lineRule="auto"/>
        <w:ind w:right="340" w:hanging="280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Режим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використання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пристроїв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під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час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перерв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у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позаурочний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час</w:t>
      </w:r>
      <w:proofErr w:type="spellEnd"/>
    </w:p>
    <w:p w14:paraId="5C813804" w14:textId="77777777" w:rsidR="00E2350A" w:rsidRPr="00142DD5" w:rsidRDefault="00E2350A" w:rsidP="00E2350A">
      <w:pPr>
        <w:numPr>
          <w:ilvl w:val="1"/>
          <w:numId w:val="1"/>
        </w:numPr>
        <w:spacing w:after="312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Під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час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перерв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здобувачам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рекоменду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en-GB"/>
        </w:rPr>
        <w:t>ється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обмежити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використання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пристроїв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для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ігор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соціальних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мереж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задля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забезпечення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повноцінного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відпочинку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зору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й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нервової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системи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.</w:t>
      </w:r>
    </w:p>
    <w:p w14:paraId="644EE91D" w14:textId="77777777" w:rsidR="00E2350A" w:rsidRPr="00142DD5" w:rsidRDefault="00E2350A" w:rsidP="00E2350A">
      <w:pPr>
        <w:numPr>
          <w:ilvl w:val="1"/>
          <w:numId w:val="1"/>
        </w:numPr>
        <w:spacing w:after="632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Батькам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або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законним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представникам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здобувачів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рекомендується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використовувати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вбудовані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засоби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батьківського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контролю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смартфонах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планшетах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комп’ютерах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для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встановлення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часових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обмежень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користування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lastRenderedPageBreak/>
        <w:t>пристроями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контролю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доступу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ігор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соціальних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мереж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іншого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розважального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контенту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впродовж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. </w:t>
      </w:r>
    </w:p>
    <w:p w14:paraId="4251DA72" w14:textId="77777777" w:rsidR="00E2350A" w:rsidRPr="00142DD5" w:rsidRDefault="00E2350A" w:rsidP="00E2350A">
      <w:pPr>
        <w:numPr>
          <w:ilvl w:val="0"/>
          <w:numId w:val="1"/>
        </w:numPr>
        <w:spacing w:after="306" w:line="249" w:lineRule="auto"/>
        <w:ind w:right="340" w:hanging="280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Правовий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режим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інформаційної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безпеки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захисту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персональних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даних</w:t>
      </w:r>
      <w:proofErr w:type="spellEnd"/>
    </w:p>
    <w:p w14:paraId="59362A3E" w14:textId="77777777" w:rsidR="00E2350A" w:rsidRPr="00142DD5" w:rsidRDefault="00E2350A" w:rsidP="00E2350A">
      <w:pPr>
        <w:numPr>
          <w:ilvl w:val="1"/>
          <w:numId w:val="1"/>
        </w:numPr>
        <w:spacing w:after="312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Не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допускати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поширення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в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інформаційному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просторі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(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соціальних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мережах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TikTok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Instagram, Facebook,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месенджерах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Viber, Telegram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тощо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)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будьяких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матеріалів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що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принижують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честь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гідність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або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ділову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репутацію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учасників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освітнього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процесу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.</w:t>
      </w:r>
    </w:p>
    <w:p w14:paraId="0DFF7CC5" w14:textId="77777777" w:rsidR="00E2350A" w:rsidRPr="00142DD5" w:rsidRDefault="00E2350A" w:rsidP="00E2350A">
      <w:pPr>
        <w:numPr>
          <w:ilvl w:val="1"/>
          <w:numId w:val="1"/>
        </w:numPr>
        <w:spacing w:after="312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Не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здійснювати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фото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-,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відеозйомку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або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аудіозапис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учасників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освітнього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процесу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(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здобувачів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педагогічних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інших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працівників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закладу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)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під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час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навчальних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занять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перерв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без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їхньої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особистої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згоди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(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стосовно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неповнолітніх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осіб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–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без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офіційної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згоди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їхніх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батьків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або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законних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представників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).</w:t>
      </w:r>
    </w:p>
    <w:p w14:paraId="1D6248CA" w14:textId="77777777" w:rsidR="00E2350A" w:rsidRPr="00142DD5" w:rsidRDefault="00E2350A" w:rsidP="00E2350A">
      <w:pPr>
        <w:numPr>
          <w:ilvl w:val="0"/>
          <w:numId w:val="1"/>
        </w:numPr>
        <w:spacing w:after="306" w:line="249" w:lineRule="auto"/>
        <w:ind w:right="340" w:hanging="280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Особливості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режиму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використання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пристроїв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в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умовах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воєнного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стану</w:t>
      </w:r>
      <w:proofErr w:type="spellEnd"/>
    </w:p>
    <w:p w14:paraId="5E8F4233" w14:textId="77777777" w:rsidR="00E2350A" w:rsidRPr="00142DD5" w:rsidRDefault="00E2350A" w:rsidP="00E2350A">
      <w:pPr>
        <w:numPr>
          <w:ilvl w:val="1"/>
          <w:numId w:val="1"/>
        </w:numPr>
        <w:spacing w:after="312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В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умовах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воєнного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стану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персональний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мобільний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телефон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визнається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критичним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засобом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безпеки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психологічного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зв’язку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між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батьками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й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дитиною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.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Забезпечення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оперативного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контакту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під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час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безпекових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загроз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є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безумовним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пріоритетом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.</w:t>
      </w:r>
    </w:p>
    <w:p w14:paraId="38EB900B" w14:textId="77777777" w:rsidR="00E2350A" w:rsidRPr="00142DD5" w:rsidRDefault="00E2350A" w:rsidP="00E2350A">
      <w:pPr>
        <w:numPr>
          <w:ilvl w:val="1"/>
          <w:numId w:val="1"/>
        </w:numPr>
        <w:spacing w:after="312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З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метою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забезпечення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умов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безпеки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підтримання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належного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психоемоційного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стану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в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обмеженому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просторі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укриття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(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цивільного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сховища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),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встанов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uk-UA" w:eastAsia="en-GB"/>
        </w:rPr>
        <w:t>ити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такі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правила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медіагігієни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:</w:t>
      </w:r>
    </w:p>
    <w:p w14:paraId="4001D6F4" w14:textId="77777777" w:rsidR="00E2350A" w:rsidRPr="00142DD5" w:rsidRDefault="00E2350A" w:rsidP="00E2350A">
      <w:pPr>
        <w:spacing w:line="249" w:lineRule="auto"/>
        <w:ind w:left="360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5.2.1.Збереження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мережевого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ресурсу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:</w:t>
      </w: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з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метою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уникнення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перевантаження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базових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станцій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зв’язку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забезпечення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зв’язку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здобувачів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з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батьками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або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законними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представниками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комунікація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здійснюється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переважно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допомогою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текстових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повідомлень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.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Здобувачам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необхідно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обмежити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використання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мобільного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інтернету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задля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завантаження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відеоконтенту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онлайн-ігор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тощо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. </w:t>
      </w:r>
    </w:p>
    <w:p w14:paraId="21A02A21" w14:textId="77777777" w:rsidR="00E2350A" w:rsidRPr="00142DD5" w:rsidRDefault="00E2350A" w:rsidP="00E2350A">
      <w:pPr>
        <w:spacing w:after="161"/>
        <w:ind w:left="-15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5.2.2.Запобігання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паніці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:</w:t>
      </w: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не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допускається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поширення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в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укритті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неперевіреної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інформації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анонімних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панічних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каналів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голосних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чуток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. </w:t>
      </w:r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6.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Заходи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реагування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на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>недотримання</w:t>
      </w:r>
      <w:proofErr w:type="spellEnd"/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uk-UA" w:eastAsia="en-GB"/>
        </w:rPr>
        <w:t>Правил</w:t>
      </w:r>
      <w:r w:rsidRPr="00142DD5">
        <w:rPr>
          <w:rFonts w:ascii="Times New Roman" w:eastAsia="Times New Roman" w:hAnsi="Times New Roman" w:cs="Times New Roman"/>
          <w:b/>
          <w:color w:val="000000"/>
          <w:sz w:val="28"/>
          <w:lang w:eastAsia="en-GB"/>
        </w:rPr>
        <w:t xml:space="preserve"> </w:t>
      </w:r>
    </w:p>
    <w:p w14:paraId="187D0583" w14:textId="77777777" w:rsidR="00E2350A" w:rsidRPr="00142DD5" w:rsidRDefault="00E2350A" w:rsidP="00E2350A">
      <w:pPr>
        <w:numPr>
          <w:ilvl w:val="1"/>
          <w:numId w:val="2"/>
        </w:numPr>
        <w:spacing w:after="312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lastRenderedPageBreak/>
        <w:t>Заклад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не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несе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матеріальної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відповідальності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втрату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або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пошкодження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персональних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електронних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пристроїв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що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перебувають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в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особистому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володінні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здобувачів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винятком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випадків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передбачених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цивільним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законодавством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. </w:t>
      </w:r>
    </w:p>
    <w:p w14:paraId="0F493E0C" w14:textId="77777777" w:rsidR="00E2350A" w:rsidRPr="00142DD5" w:rsidRDefault="00E2350A" w:rsidP="00E2350A">
      <w:pPr>
        <w:numPr>
          <w:ilvl w:val="1"/>
          <w:numId w:val="2"/>
        </w:numPr>
        <w:spacing w:after="312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У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разі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первинного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порушення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цих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en-GB"/>
        </w:rPr>
        <w:t>Правил</w:t>
      </w: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(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самовільне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використання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уроці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ігнорування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зауважень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)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вчитель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робить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усне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зауваження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а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здобувач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зобов’язаний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припинити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роботу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з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пристроєм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і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сховати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його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в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наплічник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сумку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,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портфель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en-GB"/>
        </w:rPr>
        <w:t>у</w:t>
      </w: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пенал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val="uk-UA"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en-GB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en-GB"/>
        </w:rPr>
        <w:t>о у спеціальний ящик.</w:t>
      </w:r>
    </w:p>
    <w:p w14:paraId="07DE0278" w14:textId="77777777" w:rsidR="00E2350A" w:rsidRPr="00142DD5" w:rsidRDefault="00E2350A" w:rsidP="00E2350A">
      <w:pPr>
        <w:numPr>
          <w:ilvl w:val="1"/>
          <w:numId w:val="2"/>
        </w:numPr>
        <w:spacing w:after="670" w:line="249" w:lineRule="auto"/>
        <w:ind w:right="340" w:firstLine="557"/>
        <w:rPr>
          <w:rFonts w:ascii="Times New Roman" w:eastAsia="Times New Roman" w:hAnsi="Times New Roman" w:cs="Times New Roman"/>
          <w:color w:val="000000"/>
          <w:sz w:val="28"/>
          <w:lang w:eastAsia="en-GB"/>
        </w:rPr>
      </w:pP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У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разі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систематичного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порушення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(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два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і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більше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разів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протягом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тижня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)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класний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керівник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або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адміністрація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закладу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інформує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батьків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здобувача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освіти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інцидент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.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участю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представника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адміністрації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проводиться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зустріч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для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з’ясування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причин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цифрової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залежності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чи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ігнорування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en-GB"/>
        </w:rPr>
        <w:t>Правил</w:t>
      </w:r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.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результатами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консультацій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батькам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може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бути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рекомендовано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налаштувати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інструменти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батьківського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контролю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або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тимчасово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замінити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смартфон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дитини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на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базовий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мобільний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телефон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без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доступу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до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розважального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 xml:space="preserve"> </w:t>
      </w:r>
      <w:proofErr w:type="spellStart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інтернет-контенту</w:t>
      </w:r>
      <w:proofErr w:type="spellEnd"/>
      <w:r w:rsidRPr="00142DD5">
        <w:rPr>
          <w:rFonts w:ascii="Times New Roman" w:eastAsia="Times New Roman" w:hAnsi="Times New Roman" w:cs="Times New Roman"/>
          <w:color w:val="000000"/>
          <w:sz w:val="28"/>
          <w:lang w:eastAsia="en-GB"/>
        </w:rPr>
        <w:t>.</w:t>
      </w:r>
    </w:p>
    <w:p w14:paraId="6B115A3B" w14:textId="77777777" w:rsidR="00E2350A" w:rsidRPr="0067001F" w:rsidRDefault="00E2350A" w:rsidP="00E2350A">
      <w:pPr>
        <w:tabs>
          <w:tab w:val="left" w:pos="4956"/>
        </w:tabs>
        <w:ind w:left="1248"/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</w:pPr>
      <w:proofErr w:type="spellStart"/>
      <w:r w:rsidRPr="0067001F">
        <w:rPr>
          <w:rFonts w:ascii="Times New Roman" w:eastAsia="Times New Roman" w:hAnsi="Times New Roman" w:cs="Times New Roman"/>
          <w:bCs/>
          <w:color w:val="000000"/>
          <w:sz w:val="28"/>
          <w:lang w:eastAsia="en-GB"/>
        </w:rPr>
        <w:t>Директор</w:t>
      </w:r>
      <w:proofErr w:type="spellEnd"/>
      <w:r w:rsidRPr="0067001F">
        <w:rPr>
          <w:rFonts w:ascii="Times New Roman" w:eastAsia="Times New Roman" w:hAnsi="Times New Roman" w:cs="Times New Roman"/>
          <w:bCs/>
          <w:color w:val="000000"/>
          <w:sz w:val="28"/>
          <w:lang w:eastAsia="en-GB"/>
        </w:rPr>
        <w:tab/>
      </w:r>
      <w:r w:rsidRPr="0067001F">
        <w:rPr>
          <w:rFonts w:ascii="Times New Roman" w:eastAsia="Times New Roman" w:hAnsi="Times New Roman" w:cs="Times New Roman"/>
          <w:bCs/>
          <w:iCs/>
          <w:color w:val="000000"/>
          <w:sz w:val="28"/>
          <w:lang w:eastAsia="en-GB"/>
        </w:rPr>
        <w:t xml:space="preserve">                 </w:t>
      </w:r>
      <w:r w:rsidRPr="0067001F">
        <w:rPr>
          <w:rFonts w:ascii="Times New Roman" w:eastAsia="Times New Roman" w:hAnsi="Times New Roman" w:cs="Times New Roman"/>
          <w:bCs/>
          <w:iCs/>
          <w:color w:val="000000"/>
          <w:sz w:val="28"/>
          <w:lang w:val="uk-UA" w:eastAsia="en-GB"/>
        </w:rPr>
        <w:t>Іванна МУДРИК</w:t>
      </w:r>
    </w:p>
    <w:p w14:paraId="13BF82D2" w14:textId="77777777" w:rsidR="00E2350A" w:rsidRPr="0067001F" w:rsidRDefault="00E2350A" w:rsidP="00E2350A">
      <w:pPr>
        <w:tabs>
          <w:tab w:val="left" w:pos="4956"/>
        </w:tabs>
        <w:ind w:left="1248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14:paraId="350A6FA8" w14:textId="77777777" w:rsidR="00E2350A" w:rsidRDefault="00E2350A" w:rsidP="00E2350A">
      <w:pPr>
        <w:tabs>
          <w:tab w:val="left" w:pos="4956"/>
        </w:tabs>
        <w:ind w:left="1248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14:paraId="6C6A50CD" w14:textId="77777777" w:rsidR="00E2350A" w:rsidRDefault="00E2350A" w:rsidP="00E2350A">
      <w:pPr>
        <w:tabs>
          <w:tab w:val="left" w:pos="4956"/>
        </w:tabs>
        <w:ind w:left="1248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14:paraId="45AAC155" w14:textId="77777777" w:rsidR="00E2350A" w:rsidRDefault="00E2350A" w:rsidP="00E2350A">
      <w:pPr>
        <w:tabs>
          <w:tab w:val="left" w:pos="4956"/>
        </w:tabs>
        <w:ind w:left="1248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14:paraId="42C7B345" w14:textId="77777777" w:rsidR="00E2350A" w:rsidRDefault="00E2350A" w:rsidP="00E2350A">
      <w:pPr>
        <w:tabs>
          <w:tab w:val="left" w:pos="4956"/>
        </w:tabs>
        <w:ind w:left="1248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14:paraId="02352C4C" w14:textId="77777777" w:rsidR="00E2350A" w:rsidRDefault="00E2350A" w:rsidP="00E2350A">
      <w:pPr>
        <w:tabs>
          <w:tab w:val="left" w:pos="4956"/>
        </w:tabs>
        <w:ind w:left="1248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14:paraId="4CF10500" w14:textId="77777777" w:rsidR="00E2350A" w:rsidRDefault="00E2350A" w:rsidP="00E2350A">
      <w:pPr>
        <w:tabs>
          <w:tab w:val="left" w:pos="4956"/>
        </w:tabs>
        <w:ind w:left="1248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14:paraId="55599CFB" w14:textId="77777777" w:rsidR="00E2350A" w:rsidRDefault="00E2350A" w:rsidP="00E2350A">
      <w:pPr>
        <w:tabs>
          <w:tab w:val="left" w:pos="4956"/>
        </w:tabs>
        <w:ind w:left="1248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14:paraId="69E81AB4" w14:textId="77777777" w:rsidR="00E2350A" w:rsidRDefault="00E2350A" w:rsidP="00E2350A">
      <w:pPr>
        <w:tabs>
          <w:tab w:val="left" w:pos="4956"/>
        </w:tabs>
        <w:ind w:left="1248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14:paraId="08555D36" w14:textId="77777777" w:rsidR="00E2350A" w:rsidRDefault="00E2350A" w:rsidP="00E2350A">
      <w:pPr>
        <w:tabs>
          <w:tab w:val="left" w:pos="4956"/>
        </w:tabs>
        <w:ind w:left="1248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14:paraId="4DE590B8" w14:textId="77777777" w:rsidR="00E2350A" w:rsidRDefault="00E2350A" w:rsidP="00E2350A">
      <w:pPr>
        <w:tabs>
          <w:tab w:val="left" w:pos="4956"/>
        </w:tabs>
        <w:ind w:left="1248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14:paraId="7AEDD435" w14:textId="77777777" w:rsidR="00E2350A" w:rsidRDefault="00E2350A" w:rsidP="00E2350A">
      <w:pPr>
        <w:tabs>
          <w:tab w:val="left" w:pos="4956"/>
        </w:tabs>
        <w:ind w:left="1248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14:paraId="10F2EEA4" w14:textId="77777777" w:rsidR="00E2350A" w:rsidRDefault="00E2350A" w:rsidP="00E2350A">
      <w:pPr>
        <w:tabs>
          <w:tab w:val="left" w:pos="4956"/>
        </w:tabs>
        <w:ind w:left="1248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14:paraId="54F4A49E" w14:textId="77777777" w:rsidR="003D07DF" w:rsidRDefault="003D07DF"/>
    <w:sectPr w:rsidR="003D07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35ADE"/>
    <w:multiLevelType w:val="multilevel"/>
    <w:tmpl w:val="5C64EDB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A170BDF"/>
    <w:multiLevelType w:val="multilevel"/>
    <w:tmpl w:val="4A5E6122"/>
    <w:lvl w:ilvl="0">
      <w:start w:val="1"/>
      <w:numFmt w:val="decimal"/>
      <w:lvlText w:val="%1."/>
      <w:lvlJc w:val="left"/>
      <w:pPr>
        <w:ind w:left="2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4A3"/>
    <w:rsid w:val="003D07DF"/>
    <w:rsid w:val="005B14A3"/>
    <w:rsid w:val="00E2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099DD5-5DCA-43BA-AACE-7BF9B62F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  <w:ind w:left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50A"/>
    <w:pPr>
      <w:spacing w:after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921</Words>
  <Characters>5251</Characters>
  <Application>Microsoft Office Word</Application>
  <DocSecurity>0</DocSecurity>
  <Lines>43</Lines>
  <Paragraphs>12</Paragraphs>
  <ScaleCrop>false</ScaleCrop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2026-10-19T12:55:00Z</dcterms:created>
  <dcterms:modified xsi:type="dcterms:W3CDTF">2026-10-19T12:56:00Z</dcterms:modified>
</cp:coreProperties>
</file>