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82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16D5">
        <w:rPr>
          <w:rFonts w:ascii="Times New Roman" w:hAnsi="Times New Roman" w:cs="Times New Roman"/>
          <w:b/>
          <w:bCs/>
          <w:sz w:val="26"/>
          <w:szCs w:val="26"/>
        </w:rPr>
        <w:t>ДОГОВІР №  _____</w:t>
      </w:r>
    </w:p>
    <w:p w:rsidR="005F7582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16D5">
        <w:rPr>
          <w:rFonts w:ascii="Times New Roman" w:hAnsi="Times New Roman" w:cs="Times New Roman"/>
          <w:b/>
          <w:bCs/>
          <w:sz w:val="26"/>
          <w:szCs w:val="26"/>
        </w:rPr>
        <w:t>про надання послуг</w:t>
      </w:r>
    </w:p>
    <w:p w:rsidR="005F7582" w:rsidRDefault="005F7582" w:rsidP="005F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F7582" w:rsidRPr="00B730C3" w:rsidRDefault="005F7582" w:rsidP="00B73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30C3">
        <w:rPr>
          <w:rFonts w:ascii="Times New Roman" w:hAnsi="Times New Roman" w:cs="Times New Roman"/>
          <w:color w:val="000000" w:themeColor="text1"/>
          <w:sz w:val="26"/>
          <w:szCs w:val="26"/>
        </w:rPr>
        <w:t>м.</w:t>
      </w:r>
      <w:r w:rsidR="002A1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730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Червоноград                    </w:t>
      </w:r>
      <w:r w:rsidRPr="00B730C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730C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730C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«__» _________2021 року </w:t>
      </w:r>
    </w:p>
    <w:p w:rsidR="002A16D5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B730C3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З</w:t>
      </w:r>
      <w:r w:rsidRPr="002A16D5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амовник</w:t>
      </w:r>
      <w:r w:rsidRPr="002A16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 Відділ освіти Червоноградської міської ради Львівської області</w:t>
      </w:r>
      <w:r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>, в особі начальника,</w:t>
      </w:r>
      <w:r w:rsidR="002A16D5"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>Гомонка</w:t>
      </w:r>
      <w:proofErr w:type="spellEnd"/>
      <w:r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Ігоря Івановича, що діє на підставі Положення </w:t>
      </w:r>
      <w:r w:rsidRPr="002A16D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з однієї сторони,</w:t>
      </w:r>
    </w:p>
    <w:p w:rsidR="005F7582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2A16D5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Виконавець</w:t>
      </w:r>
      <w:r w:rsidRPr="002A16D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: </w:t>
      </w:r>
      <w:r w:rsidRPr="002A16D5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Супервізор Демків Ірина Володимирівна</w:t>
      </w:r>
      <w:r w:rsidRPr="002A16D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,</w:t>
      </w:r>
      <w:r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що діє на підставі </w:t>
      </w:r>
      <w:r w:rsidRPr="002A16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сертифікату</w:t>
      </w:r>
      <w:r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 підвищення кваліфікації,</w:t>
      </w:r>
    </w:p>
    <w:p w:rsidR="005F7582" w:rsidRPr="002A16D5" w:rsidRDefault="002A16D5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16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</w:t>
      </w:r>
      <w:r w:rsidR="005F7582" w:rsidRPr="002A16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Третя сторона</w:t>
      </w:r>
      <w:r w:rsidR="00B730C3"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директор </w:t>
      </w:r>
      <w:proofErr w:type="spellStart"/>
      <w:r w:rsidR="00B730C3"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>Поздимирський</w:t>
      </w:r>
      <w:proofErr w:type="spellEnd"/>
      <w:r w:rsidR="00B730C3"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навчально-виховний комплекс «Загальноосвітня школа І-ІІ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30C3"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>ступенів</w:t>
      </w:r>
      <w:r w:rsidR="00B730C3" w:rsidRPr="002A16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– </w:t>
      </w:r>
      <w:r w:rsidR="00B730C3"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дошкільний заклад» Червоноградської міської ради Львівської області, в особі директора </w:t>
      </w:r>
      <w:proofErr w:type="spellStart"/>
      <w:r w:rsidR="00B730C3"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>Горбай</w:t>
      </w:r>
      <w:proofErr w:type="spellEnd"/>
      <w:r w:rsidR="00B730C3"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Любов Василівни</w:t>
      </w:r>
      <w:r w:rsidR="005F7582" w:rsidRPr="002A16D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,</w:t>
      </w:r>
      <w:r w:rsidR="005F7582" w:rsidRPr="002A1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що діє на підставі Статуту, уклали цей договір про наступне:</w:t>
      </w:r>
    </w:p>
    <w:p w:rsidR="005F7582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6D5">
        <w:rPr>
          <w:rFonts w:ascii="Times New Roman" w:hAnsi="Times New Roman" w:cs="Times New Roman"/>
          <w:b/>
          <w:sz w:val="26"/>
          <w:szCs w:val="26"/>
        </w:rPr>
        <w:t>І. Предмет договору, права та обов’язки сторін</w:t>
      </w:r>
    </w:p>
    <w:p w:rsidR="005F7582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2A16D5">
        <w:rPr>
          <w:rFonts w:ascii="Times New Roman" w:hAnsi="Times New Roman" w:cs="Times New Roman"/>
          <w:snapToGrid w:val="0"/>
          <w:sz w:val="26"/>
          <w:szCs w:val="26"/>
        </w:rPr>
        <w:t xml:space="preserve">1.1. Замовник доручає, а Виконавець бере на себе виконання наступних послуг: послуги </w:t>
      </w:r>
      <w:proofErr w:type="spellStart"/>
      <w:r w:rsidRPr="002A16D5">
        <w:rPr>
          <w:rFonts w:ascii="Times New Roman" w:hAnsi="Times New Roman" w:cs="Times New Roman"/>
          <w:snapToGrid w:val="0"/>
          <w:sz w:val="26"/>
          <w:szCs w:val="26"/>
        </w:rPr>
        <w:t>супервізії</w:t>
      </w:r>
      <w:proofErr w:type="spellEnd"/>
      <w:r w:rsidRPr="002A16D5">
        <w:rPr>
          <w:rFonts w:ascii="Times New Roman" w:hAnsi="Times New Roman" w:cs="Times New Roman"/>
          <w:snapToGrid w:val="0"/>
          <w:sz w:val="26"/>
          <w:szCs w:val="26"/>
        </w:rPr>
        <w:t xml:space="preserve"> педагогічних працівників:   </w:t>
      </w:r>
      <w:proofErr w:type="spellStart"/>
      <w:r w:rsidR="00B730C3" w:rsidRPr="002A16D5">
        <w:rPr>
          <w:rFonts w:ascii="Times New Roman" w:hAnsi="Times New Roman" w:cs="Times New Roman"/>
          <w:sz w:val="26"/>
          <w:szCs w:val="26"/>
        </w:rPr>
        <w:t>Поздимирський</w:t>
      </w:r>
      <w:proofErr w:type="spellEnd"/>
      <w:r w:rsidR="00B730C3" w:rsidRPr="002A16D5">
        <w:rPr>
          <w:rFonts w:ascii="Times New Roman" w:hAnsi="Times New Roman" w:cs="Times New Roman"/>
          <w:sz w:val="26"/>
          <w:szCs w:val="26"/>
        </w:rPr>
        <w:t xml:space="preserve"> навчально-виховний комплекс «Загальноосвітня школа </w:t>
      </w:r>
      <w:proofErr w:type="spellStart"/>
      <w:r w:rsidR="00B730C3" w:rsidRPr="002A16D5">
        <w:rPr>
          <w:rFonts w:ascii="Times New Roman" w:hAnsi="Times New Roman" w:cs="Times New Roman"/>
          <w:sz w:val="26"/>
          <w:szCs w:val="26"/>
        </w:rPr>
        <w:t>І-ІІступенів</w:t>
      </w:r>
      <w:proofErr w:type="spellEnd"/>
      <w:r w:rsidR="002A16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16D5">
        <w:rPr>
          <w:rFonts w:ascii="Times New Roman" w:hAnsi="Times New Roman" w:cs="Times New Roman"/>
          <w:sz w:val="26"/>
          <w:szCs w:val="26"/>
        </w:rPr>
        <w:t>–</w:t>
      </w:r>
      <w:r w:rsidR="00B730C3" w:rsidRPr="002A16D5">
        <w:rPr>
          <w:rFonts w:ascii="Times New Roman" w:hAnsi="Times New Roman" w:cs="Times New Roman"/>
          <w:sz w:val="26"/>
          <w:szCs w:val="26"/>
        </w:rPr>
        <w:t>дошкільний</w:t>
      </w:r>
      <w:proofErr w:type="spellEnd"/>
      <w:r w:rsidR="00B730C3" w:rsidRPr="002A16D5">
        <w:rPr>
          <w:rFonts w:ascii="Times New Roman" w:hAnsi="Times New Roman" w:cs="Times New Roman"/>
          <w:sz w:val="26"/>
          <w:szCs w:val="26"/>
        </w:rPr>
        <w:t xml:space="preserve"> заклад» Червоноградської міської ради </w:t>
      </w:r>
      <w:r w:rsidRPr="002A16D5">
        <w:rPr>
          <w:rFonts w:ascii="Times New Roman" w:hAnsi="Times New Roman" w:cs="Times New Roman"/>
          <w:snapToGrid w:val="0"/>
          <w:sz w:val="26"/>
          <w:szCs w:val="26"/>
        </w:rPr>
        <w:t>Львівської області із професійної підтримки                          (наставництво, надання допомоги із виправлення помилок, що виникли у роботі) педагогічних працівників, ціна надаваних послуг зазначен</w:t>
      </w:r>
      <w:r w:rsidRPr="002A16D5">
        <w:rPr>
          <w:rFonts w:ascii="Times New Roman" w:hAnsi="Times New Roman" w:cs="Times New Roman"/>
          <w:b/>
          <w:snapToGrid w:val="0"/>
          <w:sz w:val="26"/>
          <w:szCs w:val="26"/>
        </w:rPr>
        <w:t>а</w:t>
      </w:r>
      <w:r w:rsidRPr="002A16D5">
        <w:rPr>
          <w:rFonts w:ascii="Times New Roman" w:hAnsi="Times New Roman" w:cs="Times New Roman"/>
          <w:snapToGrid w:val="0"/>
          <w:sz w:val="26"/>
          <w:szCs w:val="26"/>
        </w:rPr>
        <w:t xml:space="preserve"> в специфікації, яка є невід’ємною частиною даного Договору.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 xml:space="preserve">1.2. Виконавець зобов’язаний: 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- надати Замовнику всю необхідну інформацію про надані послуги;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 xml:space="preserve">- забезпечувати якість послуги відповідно до вимог і </w:t>
      </w:r>
      <w:r w:rsidRPr="002A16D5">
        <w:rPr>
          <w:rFonts w:ascii="Times New Roman" w:hAnsi="Times New Roman" w:cs="Times New Roman"/>
          <w:b/>
          <w:sz w:val="26"/>
          <w:szCs w:val="26"/>
        </w:rPr>
        <w:t>в</w:t>
      </w:r>
      <w:r w:rsidRPr="002A16D5">
        <w:rPr>
          <w:rFonts w:ascii="Times New Roman" w:hAnsi="Times New Roman" w:cs="Times New Roman"/>
          <w:sz w:val="26"/>
          <w:szCs w:val="26"/>
        </w:rPr>
        <w:t xml:space="preserve"> строки</w:t>
      </w:r>
      <w:r w:rsidRPr="002A16D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A16D5">
        <w:rPr>
          <w:rFonts w:ascii="Times New Roman" w:hAnsi="Times New Roman" w:cs="Times New Roman"/>
          <w:sz w:val="26"/>
          <w:szCs w:val="26"/>
        </w:rPr>
        <w:t>які узгоджені із Замовником;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- при  неможливості в передбачений Договором строк виконати послугу негайно повідомити про це замовника.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1.3. Замовник зобов’язаний: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- прийняти від Виконавця якісно надані послуги і оплатити їх в розмірах і в строк, передбачений Договором;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- надавати Виконавцю інформацію, необхідну для виконання послуг.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1.4. Замовник має право: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- у разі невиконання Виконавцем зобов’язань, достроково розірвати цей договір, повідомивши про це Виконавця у 5-ти денний строк ;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lastRenderedPageBreak/>
        <w:t>- вимагати якість надання послуг та контролювати надання послуг у строки, встановлені цим договором;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- відмовитися від прийняття наданих послуг у разі виявлення недоліків, які виключають можливість їх (його) використання відповідно до призначення;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- вимагати безоплатного виправлення недоліків, що виникли внаслідок допущених Виконавцем порушень;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- Замовник також має інші права, передбачені договором, Цивільним і Господарським кодексами України та іншими актами законодавства.</w:t>
      </w:r>
    </w:p>
    <w:p w:rsidR="005F7582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6D5">
        <w:rPr>
          <w:rFonts w:ascii="Times New Roman" w:hAnsi="Times New Roman" w:cs="Times New Roman"/>
          <w:b/>
          <w:sz w:val="26"/>
          <w:szCs w:val="26"/>
        </w:rPr>
        <w:t>ІІ. Ціна та порядок розрахунків</w:t>
      </w:r>
    </w:p>
    <w:p w:rsidR="005F7582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 xml:space="preserve">2.1. Вартість послуги складає: 185,67 грн.( сто вісімдесят п’ять гривень 67 коп.)за одну годину </w:t>
      </w:r>
      <w:proofErr w:type="spellStart"/>
      <w:r w:rsidRPr="002A16D5">
        <w:rPr>
          <w:rFonts w:ascii="Times New Roman" w:hAnsi="Times New Roman" w:cs="Times New Roman"/>
          <w:sz w:val="26"/>
          <w:szCs w:val="26"/>
        </w:rPr>
        <w:t>супервізії</w:t>
      </w:r>
      <w:proofErr w:type="spellEnd"/>
      <w:r w:rsidRPr="002A16D5">
        <w:rPr>
          <w:rFonts w:ascii="Times New Roman" w:hAnsi="Times New Roman" w:cs="Times New Roman"/>
          <w:sz w:val="26"/>
          <w:szCs w:val="26"/>
        </w:rPr>
        <w:t xml:space="preserve">. Всього кількість годин 10 </w:t>
      </w:r>
      <w:proofErr w:type="spellStart"/>
      <w:r w:rsidRPr="002A16D5">
        <w:rPr>
          <w:rFonts w:ascii="Times New Roman" w:hAnsi="Times New Roman" w:cs="Times New Roman"/>
          <w:sz w:val="26"/>
          <w:szCs w:val="26"/>
        </w:rPr>
        <w:t>год</w:t>
      </w:r>
      <w:proofErr w:type="spellEnd"/>
      <w:r w:rsidRPr="002A16D5">
        <w:rPr>
          <w:rFonts w:ascii="Times New Roman" w:hAnsi="Times New Roman" w:cs="Times New Roman"/>
          <w:sz w:val="26"/>
          <w:szCs w:val="26"/>
        </w:rPr>
        <w:t xml:space="preserve"> ( десять год.)</w:t>
      </w:r>
    </w:p>
    <w:p w:rsidR="005F7582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 xml:space="preserve">       Загальна сума договору складає: </w:t>
      </w:r>
      <w:r w:rsidRPr="002A16D5">
        <w:rPr>
          <w:rFonts w:ascii="Times New Roman" w:hAnsi="Times New Roman" w:cs="Times New Roman"/>
          <w:b/>
          <w:sz w:val="26"/>
          <w:szCs w:val="26"/>
        </w:rPr>
        <w:t>1856,70 грн.</w:t>
      </w:r>
      <w:r w:rsidRPr="002A16D5">
        <w:rPr>
          <w:rFonts w:ascii="Times New Roman" w:hAnsi="Times New Roman" w:cs="Times New Roman"/>
          <w:sz w:val="26"/>
          <w:szCs w:val="26"/>
        </w:rPr>
        <w:t xml:space="preserve"> ( одна тисяча вісімсот п’ятдесят шість гривень 70 коп.) без ПДВ.</w:t>
      </w:r>
    </w:p>
    <w:p w:rsidR="005F7582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2.2. Оплата за надані послуги Замовником здійснюється протягом 10-ти банківських днів з моменту отримання та підписання сторонами акту наданих послуг, шляхом перерахуванням грошей платіжними дорученнями на розрахунковий рахунок Виконавця.</w:t>
      </w:r>
    </w:p>
    <w:p w:rsidR="005F7582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2.3. Підставою для оплати є акт наданих послуг.</w:t>
      </w:r>
    </w:p>
    <w:p w:rsidR="005F7582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2.4. У разі затримки бюджетного фінансування розрахунок за надані послуги буде здійснюватися протягом 3-ох банківських днів з дати отримання Замовником бюджетного призначення на фінансування послуг на свій реєстраційний рахунок.</w:t>
      </w:r>
    </w:p>
    <w:p w:rsidR="005F7582" w:rsidRPr="002A16D5" w:rsidRDefault="005F7582" w:rsidP="002A16D5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A16D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2A16D5">
        <w:rPr>
          <w:rFonts w:ascii="Times New Roman" w:hAnsi="Times New Roman" w:cs="Times New Roman"/>
          <w:b/>
          <w:sz w:val="26"/>
          <w:szCs w:val="26"/>
        </w:rPr>
        <w:t>ІІ.</w:t>
      </w:r>
      <w:proofErr w:type="gramEnd"/>
      <w:r w:rsidRPr="002A16D5">
        <w:rPr>
          <w:rFonts w:ascii="Times New Roman" w:hAnsi="Times New Roman" w:cs="Times New Roman"/>
          <w:b/>
          <w:sz w:val="26"/>
          <w:szCs w:val="26"/>
        </w:rPr>
        <w:t xml:space="preserve"> Відповідальність Сторін</w:t>
      </w:r>
    </w:p>
    <w:p w:rsidR="005F7582" w:rsidRPr="002A16D5" w:rsidRDefault="005F7582" w:rsidP="002A16D5">
      <w:pPr>
        <w:shd w:val="clear" w:color="auto" w:fill="FFFFFF"/>
        <w:tabs>
          <w:tab w:val="left" w:pos="446"/>
        </w:tabs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>3.1. У випадку порушення своїх зобов’язань за цим Договором Сторони несуть відповідальність</w:t>
      </w:r>
      <w:r w:rsidRPr="002A16D5">
        <w:rPr>
          <w:rFonts w:ascii="Times New Roman" w:hAnsi="Times New Roman" w:cs="Times New Roman"/>
          <w:b/>
          <w:sz w:val="26"/>
          <w:szCs w:val="26"/>
          <w:lang w:eastAsia="en-US" w:bidi="en-US"/>
        </w:rPr>
        <w:t xml:space="preserve">, </w:t>
      </w:r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>визначену цим Договором та чинним законодавством. Порушення зобов’язання є його невиконання або неналежне виконання, тобто виконання з порушенням умов,визначених змістом зобов’язання.</w:t>
      </w:r>
    </w:p>
    <w:p w:rsidR="005F7582" w:rsidRPr="002A16D5" w:rsidRDefault="005F7582" w:rsidP="002A16D5">
      <w:pPr>
        <w:shd w:val="clear" w:color="auto" w:fill="FFFFFF"/>
        <w:tabs>
          <w:tab w:val="left" w:pos="446"/>
        </w:tabs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>3.2. За необґрунтовану відмову від розрахунків за надані послуги Замовник виплачує пеню у розмірі 0,1% від суми відмови ( але не більше облікової ставки НБУ, що діяла на момент прострочення) за кожний день прострочення до моменту повного виконання Замовником своїх зобов’язань по оплаті.</w:t>
      </w:r>
    </w:p>
    <w:p w:rsidR="005F7582" w:rsidRPr="002A16D5" w:rsidRDefault="005F7582" w:rsidP="002A16D5">
      <w:pPr>
        <w:shd w:val="clear" w:color="auto" w:fill="FFFFFF"/>
        <w:tabs>
          <w:tab w:val="left" w:pos="446"/>
        </w:tabs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>3.3. Якщо якість послуг не відповідає умовам цього Договору</w:t>
      </w:r>
      <w:r w:rsidRPr="002A16D5">
        <w:rPr>
          <w:rFonts w:ascii="Times New Roman" w:hAnsi="Times New Roman" w:cs="Times New Roman"/>
          <w:b/>
          <w:sz w:val="26"/>
          <w:szCs w:val="26"/>
          <w:lang w:eastAsia="en-US" w:bidi="en-US"/>
        </w:rPr>
        <w:t>,</w:t>
      </w:r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Виконавець сплачує Замовнику штраф у розмірі 20 (двадцяти) відсотків від вартості наданих послуг, а також безоплатно усуває недоліки в десятиденний термін.</w:t>
      </w:r>
    </w:p>
    <w:p w:rsidR="005F7582" w:rsidRPr="002A16D5" w:rsidRDefault="005F7582" w:rsidP="002A16D5">
      <w:pPr>
        <w:shd w:val="clear" w:color="auto" w:fill="FFFFFF"/>
        <w:tabs>
          <w:tab w:val="left" w:pos="446"/>
        </w:tabs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>3.4. За порушення строків надання послуги Виконавець сплачує штраф у розмірі 0,1% від вартості послуги, яка зазначена в заявці, за кожен день прострочення виконання.</w:t>
      </w:r>
    </w:p>
    <w:p w:rsidR="005F7582" w:rsidRPr="002A16D5" w:rsidRDefault="005F7582" w:rsidP="002A16D5">
      <w:pPr>
        <w:shd w:val="clear" w:color="auto" w:fill="FFFFFF"/>
        <w:tabs>
          <w:tab w:val="left" w:pos="446"/>
        </w:tabs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lastRenderedPageBreak/>
        <w:t>3.5. Сторони не несуть відповідальності за порушення своїх зобов’язань за цим Договором, якщо воно сталося не з їх вини. Сторона вважається невинуватою, якщо вона доведе, що вжила всіх залежних від неї заходів для належного виконання зобов’язання.</w:t>
      </w:r>
    </w:p>
    <w:p w:rsidR="005F7582" w:rsidRPr="002A16D5" w:rsidRDefault="005F7582" w:rsidP="002A16D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>Жодна із сторін не нес</w:t>
      </w:r>
      <w:r w:rsidRPr="002A16D5">
        <w:rPr>
          <w:rFonts w:ascii="Times New Roman" w:hAnsi="Times New Roman" w:cs="Times New Roman"/>
          <w:b/>
          <w:sz w:val="26"/>
          <w:szCs w:val="26"/>
          <w:lang w:eastAsia="en-US" w:bidi="en-US"/>
        </w:rPr>
        <w:t>е</w:t>
      </w:r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відповідальн</w:t>
      </w:r>
      <w:r w:rsidRPr="002A16D5">
        <w:rPr>
          <w:rFonts w:ascii="Times New Roman" w:hAnsi="Times New Roman" w:cs="Times New Roman"/>
          <w:b/>
          <w:sz w:val="26"/>
          <w:szCs w:val="26"/>
          <w:lang w:eastAsia="en-US" w:bidi="en-US"/>
        </w:rPr>
        <w:t>ості</w:t>
      </w:r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за невиконання чи неналежне виконання своїх зобов’язань по цьому договору, якщо це невиконання чи неналежне виконання зумовлені дією обставин непереборної сили( </w:t>
      </w:r>
      <w:proofErr w:type="spellStart"/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>форсмажорних</w:t>
      </w:r>
      <w:proofErr w:type="spellEnd"/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обставин). Сторона</w:t>
      </w:r>
      <w:r w:rsidRPr="002A16D5">
        <w:rPr>
          <w:rFonts w:ascii="Times New Roman" w:hAnsi="Times New Roman" w:cs="Times New Roman"/>
          <w:b/>
          <w:sz w:val="26"/>
          <w:szCs w:val="26"/>
          <w:lang w:eastAsia="en-US" w:bidi="en-US"/>
        </w:rPr>
        <w:t xml:space="preserve">, </w:t>
      </w:r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для якої склались </w:t>
      </w:r>
      <w:proofErr w:type="spellStart"/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>форсмажорні</w:t>
      </w:r>
      <w:proofErr w:type="spellEnd"/>
      <w:r w:rsidRPr="002A16D5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обставини, зобов’язана терміново ( 24 години) повідомити у письмовій формі іншу Сторону.</w:t>
      </w:r>
    </w:p>
    <w:p w:rsidR="005F7582" w:rsidRPr="002A16D5" w:rsidRDefault="005F7582" w:rsidP="002A16D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A16D5">
        <w:rPr>
          <w:rFonts w:ascii="Times New Roman" w:hAnsi="Times New Roman" w:cs="Times New Roman"/>
          <w:b/>
          <w:sz w:val="26"/>
          <w:szCs w:val="26"/>
        </w:rPr>
        <w:t>І</w:t>
      </w:r>
      <w:r w:rsidRPr="002A16D5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2A16D5">
        <w:rPr>
          <w:rFonts w:ascii="Times New Roman" w:hAnsi="Times New Roman" w:cs="Times New Roman"/>
          <w:b/>
          <w:sz w:val="26"/>
          <w:szCs w:val="26"/>
        </w:rPr>
        <w:t>. Термін дії договору</w:t>
      </w:r>
    </w:p>
    <w:p w:rsidR="005F7582" w:rsidRPr="002A16D5" w:rsidRDefault="005F7582" w:rsidP="002A16D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4.1. Цей Договір набирає чинності з моменту підписання  і діє до 31.12.2021 року.</w:t>
      </w:r>
    </w:p>
    <w:p w:rsidR="005F7582" w:rsidRPr="002A16D5" w:rsidRDefault="005F7582" w:rsidP="002A16D5">
      <w:pPr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 xml:space="preserve">4.2. Згідно </w:t>
      </w:r>
      <w:r w:rsidRPr="002A16D5">
        <w:rPr>
          <w:rFonts w:ascii="Times New Roman" w:hAnsi="Times New Roman" w:cs="Times New Roman"/>
          <w:i/>
          <w:sz w:val="26"/>
          <w:szCs w:val="26"/>
        </w:rPr>
        <w:t>зі</w:t>
      </w:r>
      <w:r w:rsidRPr="002A16D5">
        <w:rPr>
          <w:rFonts w:ascii="Times New Roman" w:hAnsi="Times New Roman" w:cs="Times New Roman"/>
          <w:sz w:val="26"/>
          <w:szCs w:val="26"/>
        </w:rPr>
        <w:t xml:space="preserve"> ст. 631 ЦПК України сторони встановили, що умови договору застосовуються до відносин між ними, які виникли до його укладення.</w:t>
      </w:r>
    </w:p>
    <w:p w:rsidR="005F7582" w:rsidRPr="002A16D5" w:rsidRDefault="005F7582" w:rsidP="002A16D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4.3. Цей Договір укладається і підписується у трьох</w:t>
      </w:r>
      <w:r w:rsidR="00B730C3" w:rsidRPr="002A16D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A16D5">
        <w:rPr>
          <w:rFonts w:ascii="Times New Roman" w:hAnsi="Times New Roman" w:cs="Times New Roman"/>
          <w:sz w:val="26"/>
          <w:szCs w:val="26"/>
        </w:rPr>
        <w:t>примірниках, що мають однакову юридичну силу.</w:t>
      </w:r>
    </w:p>
    <w:p w:rsidR="005F7582" w:rsidRPr="002A16D5" w:rsidRDefault="005F7582" w:rsidP="002A16D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6D5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2A16D5">
        <w:rPr>
          <w:rFonts w:ascii="Times New Roman" w:hAnsi="Times New Roman" w:cs="Times New Roman"/>
          <w:b/>
          <w:sz w:val="26"/>
          <w:szCs w:val="26"/>
        </w:rPr>
        <w:t>. Вирішення спорів</w:t>
      </w:r>
    </w:p>
    <w:p w:rsidR="005F7582" w:rsidRPr="002A16D5" w:rsidRDefault="005F7582" w:rsidP="002A16D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5.1. Спори між сторонами договору вирішуються шляхом переговорів, а при  недосягненні згоди – у судовому порядку.</w:t>
      </w:r>
    </w:p>
    <w:p w:rsidR="002A16D5" w:rsidRPr="002A16D5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6D5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2A16D5">
        <w:rPr>
          <w:rFonts w:ascii="Times New Roman" w:hAnsi="Times New Roman" w:cs="Times New Roman"/>
          <w:b/>
          <w:sz w:val="26"/>
          <w:szCs w:val="26"/>
        </w:rPr>
        <w:t>. Інші умови</w:t>
      </w:r>
    </w:p>
    <w:p w:rsidR="005F7582" w:rsidRPr="002A16D5" w:rsidRDefault="005F7582" w:rsidP="002A16D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6.1. Термін надання послуг встановлюється за домовленістю сторін.</w:t>
      </w:r>
    </w:p>
    <w:p w:rsidR="005F7582" w:rsidRPr="002A16D5" w:rsidRDefault="005F7582" w:rsidP="002A16D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6.2. Замовник залишає за собою право розірвати договір в односторонньому порядку</w:t>
      </w:r>
      <w:r w:rsidRPr="002A16D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A16D5">
        <w:rPr>
          <w:rFonts w:ascii="Times New Roman" w:hAnsi="Times New Roman" w:cs="Times New Roman"/>
          <w:sz w:val="26"/>
          <w:szCs w:val="26"/>
        </w:rPr>
        <w:t>попередивши про це Виконавця за п’ять днів у разі неналежного виконання ним умов договору.</w:t>
      </w:r>
    </w:p>
    <w:p w:rsidR="005F7582" w:rsidRPr="002A16D5" w:rsidRDefault="005F7582" w:rsidP="002A16D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16D5">
        <w:rPr>
          <w:rFonts w:ascii="Times New Roman" w:hAnsi="Times New Roman" w:cs="Times New Roman"/>
          <w:sz w:val="26"/>
          <w:szCs w:val="26"/>
        </w:rPr>
        <w:t>6.3. Жодна із сторін не має права передавати права та обов’язки за цим Договором третій особі без отримання письмової згоди іншої Сторони, а також розголошувати умови договору.</w:t>
      </w:r>
    </w:p>
    <w:p w:rsidR="002A16D5" w:rsidRDefault="002A16D5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2A16D5" w:rsidRDefault="002A16D5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2A16D5" w:rsidRDefault="002A16D5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2A16D5" w:rsidRDefault="002A16D5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2A16D5" w:rsidRDefault="002A16D5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2A16D5" w:rsidRDefault="002A16D5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2A16D5" w:rsidRDefault="002A16D5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5F7582" w:rsidRDefault="005F7582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D33E7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VI</w:t>
      </w:r>
      <w:r w:rsidRPr="003D33E7">
        <w:rPr>
          <w:rFonts w:ascii="Times New Roman" w:hAnsi="Times New Roman" w:cs="Times New Roman"/>
          <w:b/>
          <w:sz w:val="26"/>
          <w:szCs w:val="26"/>
        </w:rPr>
        <w:t>І.</w:t>
      </w:r>
      <w:proofErr w:type="gramEnd"/>
      <w:r w:rsidRPr="003D33E7">
        <w:rPr>
          <w:rFonts w:ascii="Times New Roman" w:hAnsi="Times New Roman" w:cs="Times New Roman"/>
          <w:b/>
          <w:sz w:val="26"/>
          <w:szCs w:val="26"/>
        </w:rPr>
        <w:t xml:space="preserve"> Юридичні адреси та підписи сторін </w:t>
      </w:r>
    </w:p>
    <w:p w:rsidR="003D33E7" w:rsidRPr="003D33E7" w:rsidRDefault="003D33E7" w:rsidP="002A1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4626"/>
        <w:gridCol w:w="5229"/>
      </w:tblGrid>
      <w:tr w:rsidR="003D33E7" w:rsidRPr="003D33E7" w:rsidTr="00574A25">
        <w:tc>
          <w:tcPr>
            <w:tcW w:w="5139" w:type="dxa"/>
            <w:shd w:val="clear" w:color="auto" w:fill="auto"/>
          </w:tcPr>
          <w:p w:rsidR="003D33E7" w:rsidRPr="003D33E7" w:rsidRDefault="003D33E7" w:rsidP="00574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33E7">
              <w:rPr>
                <w:rFonts w:ascii="Times New Roman" w:hAnsi="Times New Roman" w:cs="Times New Roman"/>
                <w:b/>
                <w:sz w:val="26"/>
                <w:szCs w:val="26"/>
              </w:rPr>
              <w:t>Замовник:</w:t>
            </w:r>
          </w:p>
          <w:p w:rsidR="003D33E7" w:rsidRPr="003D33E7" w:rsidRDefault="003D33E7" w:rsidP="00574A25">
            <w:pPr>
              <w:shd w:val="clear" w:color="auto" w:fill="FFFFFF"/>
              <w:rPr>
                <w:rFonts w:ascii="Times New Roman" w:eastAsia="Helvetica Neue" w:hAnsi="Times New Roman" w:cs="Times New Roman"/>
                <w:b/>
                <w:sz w:val="26"/>
                <w:szCs w:val="26"/>
              </w:rPr>
            </w:pPr>
            <w:r w:rsidRPr="003D33E7">
              <w:rPr>
                <w:rFonts w:ascii="Times New Roman" w:eastAsia="Helvetica Neue" w:hAnsi="Times New Roman" w:cs="Times New Roman"/>
                <w:b/>
                <w:sz w:val="26"/>
                <w:szCs w:val="26"/>
              </w:rPr>
              <w:t>Відділ освіти Червоноградської міської ради Львівської області</w:t>
            </w:r>
          </w:p>
          <w:p w:rsidR="003D33E7" w:rsidRPr="003D33E7" w:rsidRDefault="003D33E7" w:rsidP="00574A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3E7">
              <w:rPr>
                <w:rFonts w:ascii="Times New Roman" w:hAnsi="Times New Roman" w:cs="Times New Roman"/>
                <w:sz w:val="26"/>
                <w:szCs w:val="26"/>
              </w:rPr>
              <w:t>Поштова адреса:</w:t>
            </w:r>
          </w:p>
          <w:p w:rsidR="003D33E7" w:rsidRPr="003D33E7" w:rsidRDefault="003D33E7" w:rsidP="00574A25">
            <w:pPr>
              <w:shd w:val="clear" w:color="auto" w:fill="FFFFFF"/>
              <w:jc w:val="both"/>
              <w:rPr>
                <w:rFonts w:ascii="Times New Roman" w:eastAsia="Helvetica Neue" w:hAnsi="Times New Roman" w:cs="Times New Roman"/>
                <w:sz w:val="26"/>
                <w:szCs w:val="26"/>
              </w:rPr>
            </w:pPr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>80103, </w:t>
            </w:r>
            <w:proofErr w:type="spellStart"/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>Львівськаобл</w:t>
            </w:r>
            <w:proofErr w:type="spellEnd"/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>.</w:t>
            </w:r>
          </w:p>
          <w:p w:rsidR="003D33E7" w:rsidRPr="003D33E7" w:rsidRDefault="003D33E7" w:rsidP="00574A25">
            <w:pPr>
              <w:shd w:val="clear" w:color="auto" w:fill="FFFFFF"/>
              <w:jc w:val="both"/>
              <w:rPr>
                <w:rFonts w:ascii="Times New Roman" w:eastAsia="Helvetica Neue" w:hAnsi="Times New Roman" w:cs="Times New Roman"/>
                <w:sz w:val="26"/>
                <w:szCs w:val="26"/>
              </w:rPr>
            </w:pPr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>Червоноградський р-н  ,</w:t>
            </w:r>
          </w:p>
          <w:p w:rsidR="003D33E7" w:rsidRPr="003D33E7" w:rsidRDefault="003D33E7" w:rsidP="00574A25">
            <w:pPr>
              <w:shd w:val="clear" w:color="auto" w:fill="FFFFFF"/>
              <w:jc w:val="both"/>
              <w:rPr>
                <w:rFonts w:ascii="Times New Roman" w:eastAsia="Helvetica Neue" w:hAnsi="Times New Roman" w:cs="Times New Roman"/>
                <w:sz w:val="26"/>
                <w:szCs w:val="26"/>
              </w:rPr>
            </w:pPr>
            <w:proofErr w:type="spellStart"/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>м.Червоноград</w:t>
            </w:r>
            <w:proofErr w:type="spellEnd"/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>пр.Шевченка</w:t>
            </w:r>
            <w:proofErr w:type="spellEnd"/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>,19</w:t>
            </w:r>
          </w:p>
          <w:p w:rsidR="003D33E7" w:rsidRPr="003D33E7" w:rsidRDefault="003D33E7" w:rsidP="00574A25">
            <w:pPr>
              <w:shd w:val="clear" w:color="auto" w:fill="FFFFFF"/>
              <w:jc w:val="both"/>
              <w:rPr>
                <w:rFonts w:ascii="Times New Roman" w:eastAsia="Helvetica Neue" w:hAnsi="Times New Roman" w:cs="Times New Roman"/>
                <w:sz w:val="26"/>
                <w:szCs w:val="26"/>
                <w:u w:val="single"/>
              </w:rPr>
            </w:pPr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>р/р _______________________</w:t>
            </w:r>
          </w:p>
          <w:p w:rsidR="003D33E7" w:rsidRPr="003D33E7" w:rsidRDefault="003D33E7" w:rsidP="00574A25">
            <w:pPr>
              <w:shd w:val="clear" w:color="auto" w:fill="FFFFFF"/>
              <w:jc w:val="both"/>
              <w:rPr>
                <w:rFonts w:ascii="Times New Roman" w:eastAsia="Helvetica Neue" w:hAnsi="Times New Roman" w:cs="Times New Roman"/>
                <w:sz w:val="26"/>
                <w:szCs w:val="26"/>
              </w:rPr>
            </w:pPr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 xml:space="preserve">МФО </w:t>
            </w:r>
          </w:p>
          <w:p w:rsidR="003D33E7" w:rsidRPr="003D33E7" w:rsidRDefault="003D33E7" w:rsidP="00574A25">
            <w:pPr>
              <w:shd w:val="clear" w:color="auto" w:fill="FFFFFF"/>
              <w:jc w:val="both"/>
              <w:rPr>
                <w:rFonts w:ascii="Times New Roman" w:eastAsia="Helvetica Neue" w:hAnsi="Times New Roman" w:cs="Times New Roman"/>
                <w:sz w:val="26"/>
                <w:szCs w:val="26"/>
              </w:rPr>
            </w:pPr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 xml:space="preserve">Банк: </w:t>
            </w:r>
          </w:p>
          <w:p w:rsidR="003D33E7" w:rsidRPr="003D33E7" w:rsidRDefault="003D33E7" w:rsidP="00574A25">
            <w:pPr>
              <w:shd w:val="clear" w:color="auto" w:fill="FFFFFF"/>
              <w:jc w:val="both"/>
              <w:rPr>
                <w:rFonts w:ascii="Times New Roman" w:eastAsia="Helvetica Neue" w:hAnsi="Times New Roman" w:cs="Times New Roman"/>
                <w:sz w:val="26"/>
                <w:szCs w:val="26"/>
              </w:rPr>
            </w:pPr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>Код за ЄДРПОУ:02144482 </w:t>
            </w:r>
          </w:p>
          <w:p w:rsidR="003D33E7" w:rsidRPr="003D33E7" w:rsidRDefault="003D33E7" w:rsidP="00574A2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>         </w:t>
            </w:r>
            <w:r w:rsidRPr="003D33E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3D33E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Начальник    </w:t>
            </w:r>
            <w:r w:rsidRPr="003D33E7">
              <w:rPr>
                <w:rFonts w:ascii="Times New Roman" w:eastAsia="Helvetica Neue" w:hAnsi="Times New Roman" w:cs="Times New Roman"/>
                <w:sz w:val="26"/>
                <w:szCs w:val="26"/>
              </w:rPr>
              <w:t>Ігор ГОМОНКО</w:t>
            </w:r>
          </w:p>
        </w:tc>
        <w:tc>
          <w:tcPr>
            <w:tcW w:w="5139" w:type="dxa"/>
            <w:shd w:val="clear" w:color="auto" w:fill="auto"/>
          </w:tcPr>
          <w:p w:rsidR="003D33E7" w:rsidRPr="003D33E7" w:rsidRDefault="003D33E7" w:rsidP="00574A2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33E7">
              <w:rPr>
                <w:rFonts w:ascii="Times New Roman" w:hAnsi="Times New Roman" w:cs="Times New Roman"/>
                <w:b/>
                <w:sz w:val="26"/>
                <w:szCs w:val="26"/>
              </w:rPr>
              <w:t>Виконавець :</w:t>
            </w:r>
          </w:p>
          <w:p w:rsidR="003D33E7" w:rsidRPr="003D33E7" w:rsidRDefault="003D33E7" w:rsidP="00574A25">
            <w:pPr>
              <w:tabs>
                <w:tab w:val="left" w:pos="1860"/>
                <w:tab w:val="left" w:pos="2124"/>
                <w:tab w:val="left" w:pos="2832"/>
                <w:tab w:val="left" w:pos="3540"/>
                <w:tab w:val="left" w:pos="5595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33E7">
              <w:rPr>
                <w:rFonts w:ascii="Times New Roman" w:hAnsi="Times New Roman" w:cs="Times New Roman"/>
                <w:b/>
                <w:sz w:val="26"/>
                <w:szCs w:val="26"/>
              </w:rPr>
              <w:t>Супервізорка</w:t>
            </w:r>
            <w:proofErr w:type="spellEnd"/>
          </w:p>
          <w:p w:rsidR="003D33E7" w:rsidRPr="003D33E7" w:rsidRDefault="003D33E7" w:rsidP="00574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D33E7" w:rsidRPr="003D33E7" w:rsidRDefault="003D33E7" w:rsidP="00574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D33E7" w:rsidRPr="003D33E7" w:rsidRDefault="003D33E7" w:rsidP="00574A25">
            <w:pPr>
              <w:tabs>
                <w:tab w:val="left" w:pos="1860"/>
                <w:tab w:val="left" w:pos="2124"/>
                <w:tab w:val="left" w:pos="2832"/>
                <w:tab w:val="left" w:pos="3540"/>
                <w:tab w:val="left" w:pos="55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33E7"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обл., </w:t>
            </w:r>
            <w:proofErr w:type="spellStart"/>
            <w:r w:rsidRPr="003D33E7">
              <w:rPr>
                <w:rFonts w:ascii="Times New Roman" w:hAnsi="Times New Roman" w:cs="Times New Roman"/>
                <w:sz w:val="26"/>
                <w:szCs w:val="26"/>
              </w:rPr>
              <w:t>м.Червоноград</w:t>
            </w:r>
            <w:proofErr w:type="spellEnd"/>
            <w:r w:rsidRPr="003D33E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D33E7" w:rsidRPr="003D33E7" w:rsidRDefault="003D33E7" w:rsidP="00574A25">
            <w:pPr>
              <w:tabs>
                <w:tab w:val="left" w:pos="1860"/>
                <w:tab w:val="left" w:pos="2124"/>
                <w:tab w:val="left" w:pos="2832"/>
                <w:tab w:val="left" w:pos="3540"/>
                <w:tab w:val="left" w:pos="55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33E7">
              <w:rPr>
                <w:rFonts w:ascii="Times New Roman" w:hAnsi="Times New Roman" w:cs="Times New Roman"/>
                <w:sz w:val="26"/>
                <w:szCs w:val="26"/>
              </w:rPr>
              <w:t>р/р____________________________________</w:t>
            </w:r>
          </w:p>
          <w:p w:rsidR="003D33E7" w:rsidRPr="003D33E7" w:rsidRDefault="003D33E7" w:rsidP="00574A25">
            <w:pPr>
              <w:tabs>
                <w:tab w:val="left" w:pos="1860"/>
                <w:tab w:val="left" w:pos="2124"/>
                <w:tab w:val="left" w:pos="2832"/>
                <w:tab w:val="left" w:pos="3540"/>
                <w:tab w:val="left" w:pos="55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D33E7">
              <w:rPr>
                <w:rFonts w:ascii="Times New Roman" w:hAnsi="Times New Roman" w:cs="Times New Roman"/>
                <w:sz w:val="26"/>
                <w:szCs w:val="26"/>
              </w:rPr>
              <w:t xml:space="preserve">Ідентифікаційний номер: </w:t>
            </w:r>
          </w:p>
          <w:p w:rsidR="003D33E7" w:rsidRPr="003D33E7" w:rsidRDefault="003D33E7" w:rsidP="00574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D33E7" w:rsidRPr="003D33E7" w:rsidRDefault="003D33E7" w:rsidP="00574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D33E7" w:rsidRPr="003D33E7" w:rsidRDefault="003D33E7" w:rsidP="00574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D33E7" w:rsidRDefault="003D33E7" w:rsidP="00574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D33E7" w:rsidRPr="003D33E7" w:rsidRDefault="003D33E7" w:rsidP="00574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33E7">
              <w:rPr>
                <w:rFonts w:ascii="Times New Roman" w:hAnsi="Times New Roman" w:cs="Times New Roman"/>
                <w:b/>
                <w:sz w:val="26"/>
                <w:szCs w:val="26"/>
              </w:rPr>
              <w:t>Супервізорка</w:t>
            </w:r>
            <w:proofErr w:type="spellEnd"/>
            <w:r w:rsidRPr="003D33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</w:t>
            </w:r>
            <w:r w:rsidRPr="003D33E7">
              <w:rPr>
                <w:rFonts w:ascii="Times New Roman" w:hAnsi="Times New Roman" w:cs="Times New Roman"/>
                <w:sz w:val="26"/>
                <w:szCs w:val="26"/>
              </w:rPr>
              <w:t>Ірина ДЕМКІВ</w:t>
            </w:r>
            <w:r w:rsidRPr="003D33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</w:p>
        </w:tc>
      </w:tr>
    </w:tbl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6"/>
          <w:szCs w:val="26"/>
        </w:rPr>
      </w:pPr>
      <w:r w:rsidRPr="003D33E7">
        <w:rPr>
          <w:rFonts w:ascii="Times New Roman" w:hAnsi="Times New Roman" w:cs="Times New Roman"/>
          <w:b/>
          <w:sz w:val="26"/>
          <w:szCs w:val="26"/>
        </w:rPr>
        <w:t>Третя сторона:</w:t>
      </w:r>
    </w:p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6"/>
          <w:szCs w:val="26"/>
        </w:rPr>
      </w:pPr>
      <w:r w:rsidRPr="003D33E7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  <w:proofErr w:type="spellStart"/>
      <w:r w:rsidRPr="003D33E7">
        <w:rPr>
          <w:rFonts w:ascii="Times New Roman" w:hAnsi="Times New Roman" w:cs="Times New Roman"/>
          <w:b/>
          <w:sz w:val="26"/>
          <w:szCs w:val="26"/>
        </w:rPr>
        <w:t>Поздимирського</w:t>
      </w:r>
      <w:proofErr w:type="spellEnd"/>
      <w:r w:rsidRPr="003D33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D33E7">
        <w:rPr>
          <w:rFonts w:ascii="Times New Roman" w:hAnsi="Times New Roman" w:cs="Times New Roman"/>
          <w:b/>
          <w:sz w:val="26"/>
          <w:szCs w:val="26"/>
        </w:rPr>
        <w:t>навчально-</w:t>
      </w:r>
      <w:proofErr w:type="spellEnd"/>
    </w:p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6"/>
          <w:szCs w:val="26"/>
        </w:rPr>
      </w:pPr>
      <w:r w:rsidRPr="003D33E7">
        <w:rPr>
          <w:rFonts w:ascii="Times New Roman" w:hAnsi="Times New Roman" w:cs="Times New Roman"/>
          <w:b/>
          <w:sz w:val="26"/>
          <w:szCs w:val="26"/>
        </w:rPr>
        <w:t>виховного комплексу «Загальноосвітня</w:t>
      </w:r>
    </w:p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6"/>
          <w:szCs w:val="26"/>
        </w:rPr>
      </w:pPr>
      <w:r w:rsidRPr="003D33E7">
        <w:rPr>
          <w:rFonts w:ascii="Times New Roman" w:hAnsi="Times New Roman" w:cs="Times New Roman"/>
          <w:b/>
          <w:sz w:val="26"/>
          <w:szCs w:val="26"/>
        </w:rPr>
        <w:t xml:space="preserve"> школа </w:t>
      </w:r>
      <w:proofErr w:type="spellStart"/>
      <w:r w:rsidRPr="003D33E7">
        <w:rPr>
          <w:rFonts w:ascii="Times New Roman" w:hAnsi="Times New Roman" w:cs="Times New Roman"/>
          <w:b/>
          <w:sz w:val="26"/>
          <w:szCs w:val="26"/>
        </w:rPr>
        <w:t>І-ІІступенів</w:t>
      </w:r>
      <w:proofErr w:type="spellEnd"/>
      <w:r w:rsidRPr="003D33E7">
        <w:rPr>
          <w:rFonts w:ascii="Times New Roman" w:hAnsi="Times New Roman" w:cs="Times New Roman"/>
          <w:b/>
          <w:sz w:val="26"/>
          <w:szCs w:val="26"/>
        </w:rPr>
        <w:t xml:space="preserve"> – дошкільний заклад» </w:t>
      </w:r>
    </w:p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6"/>
          <w:szCs w:val="26"/>
        </w:rPr>
      </w:pPr>
      <w:r w:rsidRPr="003D33E7">
        <w:rPr>
          <w:rFonts w:ascii="Times New Roman" w:hAnsi="Times New Roman" w:cs="Times New Roman"/>
          <w:b/>
          <w:sz w:val="26"/>
          <w:szCs w:val="26"/>
        </w:rPr>
        <w:t>Червоноградської міської ради Львівської області</w:t>
      </w:r>
    </w:p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3D33E7">
        <w:rPr>
          <w:rFonts w:ascii="Times New Roman" w:hAnsi="Times New Roman" w:cs="Times New Roman"/>
          <w:b/>
          <w:sz w:val="26"/>
          <w:szCs w:val="26"/>
        </w:rPr>
        <w:t xml:space="preserve"> поштова адреса :80216.,</w:t>
      </w:r>
    </w:p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3D33E7">
        <w:rPr>
          <w:rFonts w:ascii="Times New Roman" w:hAnsi="Times New Roman" w:cs="Times New Roman"/>
          <w:sz w:val="26"/>
          <w:szCs w:val="26"/>
        </w:rPr>
        <w:t xml:space="preserve">Львівська обл.., Червоноградський  р-н, </w:t>
      </w:r>
    </w:p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3D33E7">
        <w:rPr>
          <w:rFonts w:ascii="Times New Roman" w:hAnsi="Times New Roman" w:cs="Times New Roman"/>
          <w:sz w:val="26"/>
          <w:szCs w:val="26"/>
        </w:rPr>
        <w:t>с.Поздимир</w:t>
      </w:r>
      <w:proofErr w:type="spellEnd"/>
      <w:r w:rsidRPr="003D33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D33E7">
        <w:rPr>
          <w:rFonts w:ascii="Times New Roman" w:hAnsi="Times New Roman" w:cs="Times New Roman"/>
          <w:sz w:val="26"/>
          <w:szCs w:val="26"/>
        </w:rPr>
        <w:t>вул</w:t>
      </w:r>
      <w:proofErr w:type="spellEnd"/>
      <w:r w:rsidRPr="003D33E7">
        <w:rPr>
          <w:rFonts w:ascii="Times New Roman" w:hAnsi="Times New Roman" w:cs="Times New Roman"/>
          <w:sz w:val="26"/>
          <w:szCs w:val="26"/>
        </w:rPr>
        <w:t xml:space="preserve"> Б.Хмельницького,.27</w:t>
      </w:r>
    </w:p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6"/>
          <w:szCs w:val="26"/>
        </w:rPr>
      </w:pPr>
      <w:r w:rsidRPr="003D33E7">
        <w:rPr>
          <w:rFonts w:ascii="Times New Roman" w:hAnsi="Times New Roman" w:cs="Times New Roman"/>
          <w:sz w:val="26"/>
          <w:szCs w:val="26"/>
        </w:rPr>
        <w:t>код ЄДРПОУ  22375551</w:t>
      </w:r>
    </w:p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</w:p>
    <w:p w:rsidR="003D33E7" w:rsidRPr="003D33E7" w:rsidRDefault="003D33E7" w:rsidP="003D3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6"/>
          <w:szCs w:val="26"/>
        </w:rPr>
      </w:pPr>
      <w:r w:rsidRPr="003D33E7">
        <w:rPr>
          <w:rFonts w:ascii="Times New Roman" w:hAnsi="Times New Roman" w:cs="Times New Roman"/>
          <w:b/>
          <w:sz w:val="26"/>
          <w:szCs w:val="26"/>
        </w:rPr>
        <w:t xml:space="preserve">Директор             </w:t>
      </w:r>
      <w:r w:rsidRPr="003D33E7">
        <w:rPr>
          <w:rFonts w:ascii="Times New Roman" w:hAnsi="Times New Roman" w:cs="Times New Roman"/>
          <w:sz w:val="26"/>
          <w:szCs w:val="26"/>
        </w:rPr>
        <w:t>Любов ГОРБАЙ</w:t>
      </w:r>
    </w:p>
    <w:p w:rsidR="005F7582" w:rsidRDefault="005F7582" w:rsidP="005F7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</w:p>
    <w:p w:rsidR="00D004FC" w:rsidRDefault="00D004FC" w:rsidP="00D004FC">
      <w:pPr>
        <w:pStyle w:val="a3"/>
        <w:jc w:val="right"/>
      </w:pPr>
    </w:p>
    <w:p w:rsidR="005F7582" w:rsidRPr="00D004FC" w:rsidRDefault="005F7582" w:rsidP="00D004FC">
      <w:pPr>
        <w:pStyle w:val="a3"/>
        <w:jc w:val="right"/>
      </w:pPr>
      <w:r w:rsidRPr="00D004FC">
        <w:lastRenderedPageBreak/>
        <w:t>Додаток №1</w:t>
      </w:r>
    </w:p>
    <w:p w:rsidR="005F7582" w:rsidRPr="00D004FC" w:rsidRDefault="005F7582" w:rsidP="00D004FC">
      <w:pPr>
        <w:pStyle w:val="a3"/>
        <w:jc w:val="right"/>
      </w:pPr>
      <w:r w:rsidRPr="00D004FC">
        <w:t>до договору №____</w:t>
      </w:r>
    </w:p>
    <w:p w:rsidR="005F7582" w:rsidRPr="00D004FC" w:rsidRDefault="005F7582" w:rsidP="00D004FC">
      <w:pPr>
        <w:pStyle w:val="a3"/>
        <w:jc w:val="right"/>
      </w:pPr>
      <w:proofErr w:type="spellStart"/>
      <w:r w:rsidRPr="00D004FC">
        <w:t>від___________</w:t>
      </w:r>
      <w:proofErr w:type="spellEnd"/>
      <w:r w:rsidRPr="00D004FC">
        <w:t>2021 р.</w:t>
      </w:r>
    </w:p>
    <w:p w:rsidR="005F7582" w:rsidRPr="00D004FC" w:rsidRDefault="005F7582" w:rsidP="00D004FC">
      <w:pPr>
        <w:pStyle w:val="a3"/>
        <w:jc w:val="right"/>
      </w:pPr>
    </w:p>
    <w:p w:rsidR="005F7582" w:rsidRPr="00D004FC" w:rsidRDefault="005F7582" w:rsidP="00D004FC">
      <w:pPr>
        <w:pStyle w:val="a3"/>
        <w:jc w:val="right"/>
      </w:pPr>
    </w:p>
    <w:p w:rsidR="005F7582" w:rsidRPr="00D004FC" w:rsidRDefault="005F7582" w:rsidP="00D004FC">
      <w:pPr>
        <w:pStyle w:val="a3"/>
        <w:jc w:val="center"/>
        <w:rPr>
          <w:rFonts w:ascii="Times New Roman" w:hAnsi="Times New Roman" w:cs="Times New Roman"/>
          <w:b/>
        </w:rPr>
      </w:pPr>
      <w:r w:rsidRPr="00D004FC">
        <w:rPr>
          <w:rFonts w:ascii="Times New Roman" w:hAnsi="Times New Roman" w:cs="Times New Roman"/>
          <w:b/>
          <w:lang w:val="en-US"/>
        </w:rPr>
        <w:t>C</w:t>
      </w:r>
      <w:r w:rsidRPr="00D004FC">
        <w:rPr>
          <w:rFonts w:ascii="Times New Roman" w:hAnsi="Times New Roman" w:cs="Times New Roman"/>
          <w:b/>
        </w:rPr>
        <w:t>ПЕЦИФІКАЦІЯ</w:t>
      </w:r>
    </w:p>
    <w:p w:rsidR="005F7582" w:rsidRPr="00D004FC" w:rsidRDefault="005F7582" w:rsidP="00D004FC">
      <w:pPr>
        <w:pStyle w:val="a3"/>
        <w:rPr>
          <w:rFonts w:ascii="Times New Roman" w:hAnsi="Times New Roman" w:cs="Times New Roman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837"/>
        <w:gridCol w:w="1277"/>
        <w:gridCol w:w="1418"/>
        <w:gridCol w:w="1277"/>
        <w:gridCol w:w="1277"/>
        <w:gridCol w:w="1843"/>
      </w:tblGrid>
      <w:tr w:rsidR="005F7582" w:rsidRPr="00D004FC" w:rsidTr="005F75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04F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04FC">
              <w:rPr>
                <w:rFonts w:ascii="Times New Roman" w:hAnsi="Times New Roman" w:cs="Times New Roman"/>
                <w:b/>
              </w:rPr>
              <w:t xml:space="preserve">Найменування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04FC">
              <w:rPr>
                <w:rFonts w:ascii="Times New Roman" w:hAnsi="Times New Roman" w:cs="Times New Roman"/>
                <w:b/>
              </w:rPr>
              <w:t>Одиниця обліку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04F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04FC">
              <w:rPr>
                <w:rFonts w:ascii="Times New Roman" w:hAnsi="Times New Roman" w:cs="Times New Roman"/>
                <w:b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04FC">
              <w:rPr>
                <w:rFonts w:ascii="Times New Roman" w:hAnsi="Times New Roman" w:cs="Times New Roman"/>
                <w:b/>
              </w:rPr>
              <w:t>Ціна за одиницю без ПДВ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04FC">
              <w:rPr>
                <w:rFonts w:ascii="Times New Roman" w:hAnsi="Times New Roman" w:cs="Times New Roman"/>
                <w:b/>
              </w:rPr>
              <w:t>Загальна сума без</w:t>
            </w:r>
            <w:r w:rsidR="00D004FC" w:rsidRPr="00D004FC">
              <w:rPr>
                <w:rFonts w:ascii="Times New Roman" w:hAnsi="Times New Roman" w:cs="Times New Roman"/>
                <w:b/>
              </w:rPr>
              <w:t xml:space="preserve"> </w:t>
            </w:r>
            <w:r w:rsidRPr="00D004FC">
              <w:rPr>
                <w:rFonts w:ascii="Times New Roman" w:hAnsi="Times New Roman" w:cs="Times New Roman"/>
                <w:b/>
              </w:rPr>
              <w:t xml:space="preserve"> ПДВ</w:t>
            </w:r>
          </w:p>
        </w:tc>
      </w:tr>
      <w:tr w:rsidR="005F7582" w:rsidRPr="00D004FC" w:rsidTr="005F75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eastAsia="Times New Roman"/>
                <w:lang w:eastAsia="ru-RU"/>
              </w:rPr>
            </w:pPr>
            <w:r w:rsidRPr="00D004F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FC" w:rsidRPr="00D004FC" w:rsidRDefault="005F7582" w:rsidP="00D004FC">
            <w:pPr>
              <w:pStyle w:val="a3"/>
            </w:pPr>
            <w:proofErr w:type="spellStart"/>
            <w:r w:rsidRPr="00D004FC">
              <w:t>Супервізія</w:t>
            </w:r>
            <w:proofErr w:type="spellEnd"/>
            <w:r w:rsidRPr="00D004FC">
              <w:t xml:space="preserve"> педагогічних п</w:t>
            </w:r>
            <w:r w:rsidR="00D004FC" w:rsidRPr="00D004FC">
              <w:t>рацівників</w:t>
            </w:r>
          </w:p>
          <w:p w:rsidR="00D004FC" w:rsidRPr="00D004FC" w:rsidRDefault="00D004FC" w:rsidP="00D004FC">
            <w:pPr>
              <w:pStyle w:val="a3"/>
            </w:pPr>
            <w:proofErr w:type="spellStart"/>
            <w:r w:rsidRPr="00D004FC">
              <w:t>Поздимирського</w:t>
            </w:r>
            <w:proofErr w:type="spellEnd"/>
            <w:r w:rsidRPr="00D004FC">
              <w:t xml:space="preserve"> </w:t>
            </w:r>
            <w:proofErr w:type="spellStart"/>
            <w:r w:rsidRPr="00D004FC">
              <w:t>навчально-</w:t>
            </w:r>
            <w:proofErr w:type="spellEnd"/>
          </w:p>
          <w:p w:rsidR="00D004FC" w:rsidRPr="00D004FC" w:rsidRDefault="00D004FC" w:rsidP="00D004FC">
            <w:pPr>
              <w:pStyle w:val="a3"/>
            </w:pPr>
            <w:r w:rsidRPr="00D004FC">
              <w:t>виховного комплексу «Загальноосвітня</w:t>
            </w:r>
          </w:p>
          <w:p w:rsidR="00D004FC" w:rsidRPr="00D004FC" w:rsidRDefault="00D004FC" w:rsidP="00D004FC">
            <w:pPr>
              <w:pStyle w:val="a3"/>
            </w:pPr>
            <w:r w:rsidRPr="00D004FC">
              <w:t xml:space="preserve"> школа І-ІІ ступенів – дошкільний заклад» </w:t>
            </w:r>
          </w:p>
          <w:p w:rsidR="00D004FC" w:rsidRPr="00D004FC" w:rsidRDefault="00D004FC" w:rsidP="00D004FC">
            <w:pPr>
              <w:pStyle w:val="a3"/>
            </w:pPr>
          </w:p>
          <w:p w:rsidR="00D004FC" w:rsidRPr="00D004FC" w:rsidRDefault="00D004FC" w:rsidP="00D004FC">
            <w:pPr>
              <w:pStyle w:val="a3"/>
            </w:pPr>
          </w:p>
          <w:p w:rsidR="005F7582" w:rsidRPr="00D004FC" w:rsidRDefault="005F7582" w:rsidP="00D004FC">
            <w:pPr>
              <w:pStyle w:val="a3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eastAsia="Times New Roman"/>
                <w:lang w:eastAsia="ru-RU"/>
              </w:rPr>
            </w:pPr>
            <w:r w:rsidRPr="00D004FC">
              <w:t>години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eastAsia="Times New Roman"/>
                <w:lang w:eastAsia="ru-RU"/>
              </w:rPr>
            </w:pPr>
            <w:r w:rsidRPr="00D004FC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eastAsia="Times New Roman"/>
                <w:lang w:eastAsia="ru-RU"/>
              </w:rPr>
            </w:pPr>
            <w:r w:rsidRPr="00D004FC">
              <w:t>185,67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eastAsia="Times New Roman"/>
                <w:lang w:eastAsia="ru-RU"/>
              </w:rPr>
            </w:pPr>
            <w:r w:rsidRPr="00D004FC">
              <w:t>1856,70</w:t>
            </w:r>
          </w:p>
        </w:tc>
      </w:tr>
      <w:tr w:rsidR="005F7582" w:rsidRPr="00D004FC" w:rsidTr="005F7582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eastAsia="Times New Roman"/>
                <w:b/>
                <w:lang w:val="en-US" w:eastAsia="ru-RU"/>
              </w:rPr>
            </w:pPr>
            <w:r w:rsidRPr="00D004FC">
              <w:rPr>
                <w:b/>
              </w:rPr>
              <w:t>Загальна сума без ПДВ</w:t>
            </w:r>
            <w:r w:rsidRPr="00D004FC">
              <w:rPr>
                <w:b/>
                <w:lang w:val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82" w:rsidRPr="00D004FC" w:rsidRDefault="005F7582" w:rsidP="00D004FC">
            <w:pPr>
              <w:pStyle w:val="a3"/>
              <w:rPr>
                <w:rFonts w:eastAsia="Times New Roman"/>
                <w:lang w:eastAsia="ru-RU"/>
              </w:rPr>
            </w:pPr>
            <w:r w:rsidRPr="00D004FC">
              <w:t>1856,70</w:t>
            </w:r>
          </w:p>
        </w:tc>
      </w:tr>
    </w:tbl>
    <w:p w:rsidR="005F7582" w:rsidRPr="00D004FC" w:rsidRDefault="005F7582" w:rsidP="00D004FC">
      <w:pPr>
        <w:pStyle w:val="a3"/>
        <w:rPr>
          <w:rFonts w:eastAsia="Times New Roman"/>
          <w:lang w:eastAsia="ru-RU"/>
        </w:rPr>
      </w:pPr>
    </w:p>
    <w:tbl>
      <w:tblPr>
        <w:tblW w:w="0" w:type="auto"/>
        <w:tblLook w:val="04A0"/>
      </w:tblPr>
      <w:tblGrid>
        <w:gridCol w:w="4807"/>
        <w:gridCol w:w="5048"/>
      </w:tblGrid>
      <w:tr w:rsidR="00D004FC" w:rsidRPr="00D004FC" w:rsidTr="00574A25">
        <w:tc>
          <w:tcPr>
            <w:tcW w:w="5139" w:type="dxa"/>
            <w:shd w:val="clear" w:color="auto" w:fill="auto"/>
          </w:tcPr>
          <w:p w:rsidR="00D004FC" w:rsidRPr="00D004FC" w:rsidRDefault="00D004FC" w:rsidP="00D004FC">
            <w:pPr>
              <w:pStyle w:val="a3"/>
              <w:rPr>
                <w:b/>
              </w:rPr>
            </w:pPr>
            <w:r w:rsidRPr="00D004FC">
              <w:rPr>
                <w:b/>
              </w:rPr>
              <w:t>Замовник:</w:t>
            </w:r>
          </w:p>
          <w:p w:rsidR="00D004FC" w:rsidRPr="00D004FC" w:rsidRDefault="00D004FC" w:rsidP="00D004FC">
            <w:pPr>
              <w:pStyle w:val="a3"/>
              <w:rPr>
                <w:b/>
              </w:rPr>
            </w:pPr>
            <w:r w:rsidRPr="00D004FC">
              <w:rPr>
                <w:rFonts w:eastAsia="Helvetica Neue"/>
                <w:b/>
              </w:rPr>
              <w:t>Відділ освіти Червоноградської міської ради Львівської області</w:t>
            </w:r>
          </w:p>
          <w:p w:rsidR="00D004FC" w:rsidRPr="00D004FC" w:rsidRDefault="00D004FC" w:rsidP="00D004FC">
            <w:pPr>
              <w:pStyle w:val="a3"/>
            </w:pPr>
            <w:r w:rsidRPr="00D004FC">
              <w:t>Поштова адреса:</w:t>
            </w:r>
          </w:p>
          <w:p w:rsidR="00D004FC" w:rsidRPr="00D004FC" w:rsidRDefault="00D004FC" w:rsidP="00D004FC">
            <w:pPr>
              <w:pStyle w:val="a3"/>
              <w:rPr>
                <w:rFonts w:eastAsia="Helvetica Neue"/>
              </w:rPr>
            </w:pPr>
            <w:r w:rsidRPr="00D004FC">
              <w:rPr>
                <w:rFonts w:eastAsia="Helvetica Neue"/>
              </w:rPr>
              <w:t>80103, </w:t>
            </w:r>
            <w:proofErr w:type="spellStart"/>
            <w:r w:rsidRPr="00D004FC">
              <w:rPr>
                <w:rFonts w:eastAsia="Helvetica Neue"/>
              </w:rPr>
              <w:t>Львівськаобл</w:t>
            </w:r>
            <w:proofErr w:type="spellEnd"/>
            <w:r w:rsidRPr="00D004FC">
              <w:rPr>
                <w:rFonts w:eastAsia="Helvetica Neue"/>
              </w:rPr>
              <w:t>.</w:t>
            </w:r>
          </w:p>
          <w:p w:rsidR="00D004FC" w:rsidRPr="00D004FC" w:rsidRDefault="00D004FC" w:rsidP="00D004FC">
            <w:pPr>
              <w:pStyle w:val="a3"/>
              <w:rPr>
                <w:rFonts w:eastAsia="Helvetica Neue"/>
              </w:rPr>
            </w:pPr>
            <w:r w:rsidRPr="00D004FC">
              <w:rPr>
                <w:rFonts w:eastAsia="Helvetica Neue"/>
              </w:rPr>
              <w:t>Червоноградський р-н  ,</w:t>
            </w:r>
          </w:p>
          <w:p w:rsidR="00D004FC" w:rsidRPr="00D004FC" w:rsidRDefault="00D004FC" w:rsidP="00D004FC">
            <w:pPr>
              <w:pStyle w:val="a3"/>
              <w:rPr>
                <w:rFonts w:eastAsia="Helvetica Neue"/>
              </w:rPr>
            </w:pPr>
            <w:proofErr w:type="spellStart"/>
            <w:r w:rsidRPr="00D004FC">
              <w:rPr>
                <w:rFonts w:eastAsia="Helvetica Neue"/>
              </w:rPr>
              <w:t>м.Червоноград</w:t>
            </w:r>
            <w:proofErr w:type="spellEnd"/>
            <w:r w:rsidRPr="00D004FC">
              <w:rPr>
                <w:rFonts w:eastAsia="Helvetica Neue"/>
              </w:rPr>
              <w:t xml:space="preserve">, </w:t>
            </w:r>
            <w:proofErr w:type="spellStart"/>
            <w:r w:rsidRPr="00D004FC">
              <w:rPr>
                <w:rFonts w:eastAsia="Helvetica Neue"/>
              </w:rPr>
              <w:t>пр.Шевченка</w:t>
            </w:r>
            <w:proofErr w:type="spellEnd"/>
            <w:r w:rsidRPr="00D004FC">
              <w:rPr>
                <w:rFonts w:eastAsia="Helvetica Neue"/>
              </w:rPr>
              <w:t>,19</w:t>
            </w:r>
          </w:p>
          <w:p w:rsidR="00D004FC" w:rsidRPr="00D004FC" w:rsidRDefault="00D004FC" w:rsidP="00D004FC">
            <w:pPr>
              <w:pStyle w:val="a3"/>
              <w:rPr>
                <w:rFonts w:eastAsia="Helvetica Neue"/>
                <w:u w:val="single"/>
              </w:rPr>
            </w:pPr>
            <w:r w:rsidRPr="00D004FC">
              <w:rPr>
                <w:rFonts w:eastAsia="Helvetica Neue"/>
              </w:rPr>
              <w:t>р/р _______________________</w:t>
            </w:r>
          </w:p>
          <w:p w:rsidR="00D004FC" w:rsidRPr="00D004FC" w:rsidRDefault="00D004FC" w:rsidP="00D004FC">
            <w:pPr>
              <w:pStyle w:val="a3"/>
              <w:rPr>
                <w:rFonts w:eastAsia="Helvetica Neue"/>
              </w:rPr>
            </w:pPr>
            <w:r w:rsidRPr="00D004FC">
              <w:rPr>
                <w:rFonts w:eastAsia="Helvetica Neue"/>
              </w:rPr>
              <w:t xml:space="preserve">МФО </w:t>
            </w:r>
          </w:p>
          <w:p w:rsidR="00D004FC" w:rsidRPr="00D004FC" w:rsidRDefault="00D004FC" w:rsidP="00D004FC">
            <w:pPr>
              <w:pStyle w:val="a3"/>
              <w:rPr>
                <w:rFonts w:eastAsia="Helvetica Neue"/>
              </w:rPr>
            </w:pPr>
            <w:r w:rsidRPr="00D004FC">
              <w:rPr>
                <w:rFonts w:eastAsia="Helvetica Neue"/>
              </w:rPr>
              <w:t xml:space="preserve">Банк: </w:t>
            </w:r>
          </w:p>
          <w:p w:rsidR="00D004FC" w:rsidRPr="00D004FC" w:rsidRDefault="00D004FC" w:rsidP="00D004FC">
            <w:pPr>
              <w:pStyle w:val="a3"/>
              <w:rPr>
                <w:rFonts w:eastAsia="Helvetica Neue"/>
              </w:rPr>
            </w:pPr>
            <w:r w:rsidRPr="00D004FC">
              <w:rPr>
                <w:rFonts w:eastAsia="Helvetica Neue"/>
              </w:rPr>
              <w:t>Код за ЄДРПОУ:02144482 </w:t>
            </w:r>
          </w:p>
          <w:p w:rsidR="00D004FC" w:rsidRPr="00D004FC" w:rsidRDefault="00D004FC" w:rsidP="00D004FC">
            <w:pPr>
              <w:pStyle w:val="a3"/>
              <w:rPr>
                <w:lang w:eastAsia="en-US"/>
              </w:rPr>
            </w:pPr>
            <w:r w:rsidRPr="00D004FC">
              <w:rPr>
                <w:rFonts w:eastAsia="Helvetica Neue"/>
              </w:rPr>
              <w:t>         </w:t>
            </w:r>
            <w:r w:rsidRPr="00D004FC">
              <w:rPr>
                <w:lang w:eastAsia="en-US"/>
              </w:rPr>
              <w:br/>
            </w:r>
            <w:r w:rsidRPr="00D004FC">
              <w:rPr>
                <w:b/>
                <w:lang w:eastAsia="en-US"/>
              </w:rPr>
              <w:t xml:space="preserve">Начальник </w:t>
            </w:r>
            <w:r w:rsidRPr="00D004FC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       </w:t>
            </w:r>
            <w:r w:rsidRPr="00D004FC">
              <w:rPr>
                <w:rFonts w:eastAsia="Helvetica Neue"/>
              </w:rPr>
              <w:t>Ігор ГОМОНКО</w:t>
            </w:r>
          </w:p>
        </w:tc>
        <w:tc>
          <w:tcPr>
            <w:tcW w:w="5139" w:type="dxa"/>
            <w:shd w:val="clear" w:color="auto" w:fill="auto"/>
          </w:tcPr>
          <w:p w:rsidR="00D004FC" w:rsidRPr="00D004FC" w:rsidRDefault="00D004FC" w:rsidP="00D004FC">
            <w:pPr>
              <w:pStyle w:val="a3"/>
              <w:rPr>
                <w:b/>
              </w:rPr>
            </w:pPr>
            <w:r w:rsidRPr="00D004FC">
              <w:rPr>
                <w:b/>
              </w:rPr>
              <w:t>Виконавець :</w:t>
            </w:r>
          </w:p>
          <w:p w:rsidR="00D004FC" w:rsidRPr="00D004FC" w:rsidRDefault="00D004FC" w:rsidP="00D004FC">
            <w:pPr>
              <w:pStyle w:val="a3"/>
              <w:rPr>
                <w:b/>
              </w:rPr>
            </w:pPr>
            <w:proofErr w:type="spellStart"/>
            <w:r w:rsidRPr="00D004FC">
              <w:rPr>
                <w:b/>
              </w:rPr>
              <w:t>Супервізорка</w:t>
            </w:r>
            <w:proofErr w:type="spellEnd"/>
          </w:p>
          <w:p w:rsidR="00D004FC" w:rsidRPr="00D004FC" w:rsidRDefault="00D004FC" w:rsidP="00D004FC">
            <w:pPr>
              <w:pStyle w:val="a3"/>
            </w:pPr>
          </w:p>
          <w:p w:rsidR="00D004FC" w:rsidRPr="00D004FC" w:rsidRDefault="00D004FC" w:rsidP="00D004FC">
            <w:pPr>
              <w:pStyle w:val="a3"/>
            </w:pPr>
          </w:p>
          <w:p w:rsidR="00D004FC" w:rsidRPr="00D004FC" w:rsidRDefault="00D004FC" w:rsidP="00D004FC">
            <w:pPr>
              <w:pStyle w:val="a3"/>
            </w:pPr>
            <w:r w:rsidRPr="00D004FC">
              <w:t xml:space="preserve">Львівська обл., </w:t>
            </w:r>
            <w:proofErr w:type="spellStart"/>
            <w:r w:rsidRPr="00D004FC">
              <w:t>м.Червоноград</w:t>
            </w:r>
            <w:proofErr w:type="spellEnd"/>
            <w:r w:rsidRPr="00D004FC">
              <w:t>,</w:t>
            </w:r>
          </w:p>
          <w:p w:rsidR="00D004FC" w:rsidRPr="00D004FC" w:rsidRDefault="00D004FC" w:rsidP="00D004FC">
            <w:pPr>
              <w:pStyle w:val="a3"/>
            </w:pPr>
            <w:r w:rsidRPr="00D004FC">
              <w:t>р/р____________________________________</w:t>
            </w:r>
          </w:p>
          <w:p w:rsidR="00D004FC" w:rsidRPr="00D004FC" w:rsidRDefault="00D004FC" w:rsidP="00D004FC">
            <w:pPr>
              <w:pStyle w:val="a3"/>
            </w:pPr>
            <w:r w:rsidRPr="00D004FC">
              <w:t xml:space="preserve">Ідентифікаційний номер: </w:t>
            </w:r>
          </w:p>
          <w:p w:rsidR="00D004FC" w:rsidRPr="00D004FC" w:rsidRDefault="00D004FC" w:rsidP="00D004FC">
            <w:pPr>
              <w:pStyle w:val="a3"/>
            </w:pPr>
          </w:p>
          <w:p w:rsidR="00D004FC" w:rsidRPr="00D004FC" w:rsidRDefault="00D004FC" w:rsidP="00D004FC">
            <w:pPr>
              <w:pStyle w:val="a3"/>
            </w:pPr>
          </w:p>
          <w:p w:rsidR="00D004FC" w:rsidRPr="00D004FC" w:rsidRDefault="00D004FC" w:rsidP="00D004FC">
            <w:pPr>
              <w:pStyle w:val="a3"/>
            </w:pPr>
          </w:p>
          <w:p w:rsidR="00D004FC" w:rsidRPr="00D004FC" w:rsidRDefault="00D004FC" w:rsidP="00D004FC">
            <w:pPr>
              <w:pStyle w:val="a3"/>
            </w:pPr>
          </w:p>
          <w:p w:rsidR="00D004FC" w:rsidRPr="00D004FC" w:rsidRDefault="00D004FC" w:rsidP="00D004FC">
            <w:pPr>
              <w:pStyle w:val="a3"/>
            </w:pPr>
            <w:proofErr w:type="spellStart"/>
            <w:r w:rsidRPr="00D004FC">
              <w:rPr>
                <w:b/>
              </w:rPr>
              <w:t>Супервізорка</w:t>
            </w:r>
            <w:proofErr w:type="spellEnd"/>
            <w:r w:rsidRPr="00D004FC">
              <w:rPr>
                <w:b/>
              </w:rPr>
              <w:t xml:space="preserve">    </w:t>
            </w:r>
            <w:r w:rsidRPr="00D004FC">
              <w:t xml:space="preserve">      Ірина ДЕМКІВ             </w:t>
            </w:r>
          </w:p>
        </w:tc>
      </w:tr>
    </w:tbl>
    <w:p w:rsidR="00D004FC" w:rsidRPr="00D004FC" w:rsidRDefault="00D004FC" w:rsidP="00D004FC">
      <w:pPr>
        <w:pStyle w:val="a3"/>
      </w:pPr>
    </w:p>
    <w:p w:rsidR="00D004FC" w:rsidRPr="00D004FC" w:rsidRDefault="00D004FC" w:rsidP="00D004FC">
      <w:pPr>
        <w:pStyle w:val="a3"/>
        <w:rPr>
          <w:b/>
        </w:rPr>
      </w:pPr>
      <w:r w:rsidRPr="00D004FC">
        <w:rPr>
          <w:b/>
        </w:rPr>
        <w:t>Третя сторона:</w:t>
      </w:r>
    </w:p>
    <w:p w:rsidR="00D004FC" w:rsidRPr="00D004FC" w:rsidRDefault="00D004FC" w:rsidP="00D004FC">
      <w:pPr>
        <w:pStyle w:val="a3"/>
      </w:pPr>
      <w:r w:rsidRPr="00D004FC">
        <w:rPr>
          <w:b/>
        </w:rPr>
        <w:t>Директор</w:t>
      </w:r>
      <w:r w:rsidRPr="00D004FC">
        <w:t xml:space="preserve"> </w:t>
      </w:r>
      <w:proofErr w:type="spellStart"/>
      <w:r w:rsidRPr="00D004FC">
        <w:t>Поздимирського</w:t>
      </w:r>
      <w:proofErr w:type="spellEnd"/>
      <w:r w:rsidRPr="00D004FC">
        <w:t xml:space="preserve"> </w:t>
      </w:r>
      <w:proofErr w:type="spellStart"/>
      <w:r w:rsidRPr="00D004FC">
        <w:t>навчально-</w:t>
      </w:r>
      <w:proofErr w:type="spellEnd"/>
    </w:p>
    <w:p w:rsidR="00D004FC" w:rsidRPr="00D004FC" w:rsidRDefault="00D004FC" w:rsidP="00D004FC">
      <w:pPr>
        <w:pStyle w:val="a3"/>
      </w:pPr>
      <w:r w:rsidRPr="00D004FC">
        <w:t>виховного комплексу «Загальноосвітня</w:t>
      </w:r>
    </w:p>
    <w:p w:rsidR="00D004FC" w:rsidRPr="00D004FC" w:rsidRDefault="00D004FC" w:rsidP="00D004FC">
      <w:pPr>
        <w:pStyle w:val="a3"/>
      </w:pPr>
      <w:r w:rsidRPr="00D004FC">
        <w:t xml:space="preserve"> школа </w:t>
      </w:r>
      <w:proofErr w:type="spellStart"/>
      <w:r w:rsidRPr="00D004FC">
        <w:t>І-ІІступенів</w:t>
      </w:r>
      <w:proofErr w:type="spellEnd"/>
      <w:r w:rsidRPr="00D004FC">
        <w:t xml:space="preserve"> – дошкільний заклад» </w:t>
      </w:r>
    </w:p>
    <w:p w:rsidR="00D004FC" w:rsidRPr="00D004FC" w:rsidRDefault="00D004FC" w:rsidP="00D004FC">
      <w:pPr>
        <w:pStyle w:val="a3"/>
      </w:pPr>
      <w:r w:rsidRPr="00D004FC">
        <w:t>Червоноградської міської ради Львівської області</w:t>
      </w:r>
    </w:p>
    <w:p w:rsidR="00D004FC" w:rsidRPr="00D004FC" w:rsidRDefault="00D004FC" w:rsidP="00D004FC">
      <w:pPr>
        <w:pStyle w:val="a3"/>
      </w:pPr>
      <w:r w:rsidRPr="00D004FC">
        <w:t xml:space="preserve"> поштова адреса :80216.,</w:t>
      </w:r>
    </w:p>
    <w:p w:rsidR="00D004FC" w:rsidRPr="00D004FC" w:rsidRDefault="00D004FC" w:rsidP="00D004FC">
      <w:pPr>
        <w:pStyle w:val="a3"/>
      </w:pPr>
      <w:r w:rsidRPr="00D004FC">
        <w:t xml:space="preserve">Львівська обл.., Червоноградський  р-н, </w:t>
      </w:r>
    </w:p>
    <w:p w:rsidR="00D004FC" w:rsidRPr="00D004FC" w:rsidRDefault="00D004FC" w:rsidP="00D004FC">
      <w:pPr>
        <w:pStyle w:val="a3"/>
      </w:pPr>
      <w:proofErr w:type="spellStart"/>
      <w:r w:rsidRPr="00D004FC">
        <w:t>с.Поздимир</w:t>
      </w:r>
      <w:proofErr w:type="spellEnd"/>
      <w:r w:rsidRPr="00D004FC">
        <w:t xml:space="preserve">, </w:t>
      </w:r>
      <w:proofErr w:type="spellStart"/>
      <w:r w:rsidRPr="00D004FC">
        <w:t>вул</w:t>
      </w:r>
      <w:proofErr w:type="spellEnd"/>
      <w:r w:rsidRPr="00D004FC">
        <w:t xml:space="preserve"> Б.Хмельницького,.27</w:t>
      </w:r>
    </w:p>
    <w:p w:rsidR="00D004FC" w:rsidRPr="00D004FC" w:rsidRDefault="00D004FC" w:rsidP="00D004FC">
      <w:pPr>
        <w:pStyle w:val="a3"/>
      </w:pPr>
      <w:r w:rsidRPr="00D004FC">
        <w:t>код ЄДРПОУ  22375551</w:t>
      </w:r>
    </w:p>
    <w:p w:rsidR="00D004FC" w:rsidRPr="00D004FC" w:rsidRDefault="00D004FC" w:rsidP="00D004FC">
      <w:pPr>
        <w:pStyle w:val="a3"/>
      </w:pPr>
    </w:p>
    <w:p w:rsidR="00D004FC" w:rsidRPr="00D004FC" w:rsidRDefault="00D004FC" w:rsidP="00D004FC">
      <w:pPr>
        <w:pStyle w:val="a3"/>
      </w:pPr>
      <w:r w:rsidRPr="00D004FC">
        <w:rPr>
          <w:b/>
        </w:rPr>
        <w:t xml:space="preserve">Директор   </w:t>
      </w:r>
      <w:r w:rsidRPr="00D004FC">
        <w:t xml:space="preserve">          Любов ГОРБАЙ</w:t>
      </w:r>
    </w:p>
    <w:p w:rsidR="00D004FC" w:rsidRPr="00D004FC" w:rsidRDefault="00D004FC" w:rsidP="00D004FC">
      <w:pPr>
        <w:pStyle w:val="a3"/>
      </w:pPr>
    </w:p>
    <w:p w:rsidR="005F7582" w:rsidRDefault="005F7582" w:rsidP="005F7582">
      <w:pPr>
        <w:rPr>
          <w:rFonts w:eastAsiaTheme="minorHAnsi"/>
          <w:b/>
          <w:sz w:val="26"/>
          <w:szCs w:val="26"/>
          <w:lang w:eastAsia="en-US"/>
        </w:rPr>
      </w:pPr>
    </w:p>
    <w:p w:rsidR="00EF1268" w:rsidRDefault="00EF1268"/>
    <w:sectPr w:rsidR="00EF1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7582"/>
    <w:rsid w:val="002A16D5"/>
    <w:rsid w:val="003D33E7"/>
    <w:rsid w:val="005F7582"/>
    <w:rsid w:val="00B730C3"/>
    <w:rsid w:val="00D004FC"/>
    <w:rsid w:val="00EF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5F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D004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C13F-0763-4CEA-B784-88803750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4868</Words>
  <Characters>2775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2021-11-17T07:58:00Z</cp:lastPrinted>
  <dcterms:created xsi:type="dcterms:W3CDTF">2021-11-17T07:29:00Z</dcterms:created>
  <dcterms:modified xsi:type="dcterms:W3CDTF">2021-11-17T08:14:00Z</dcterms:modified>
</cp:coreProperties>
</file>