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B01D" w14:textId="77777777" w:rsidR="00C6444C" w:rsidRPr="00CE3075" w:rsidRDefault="00C6444C" w:rsidP="00C6444C">
      <w:pPr>
        <w:spacing w:after="20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E3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ЗАТВЕРДЖЕНО</w:t>
      </w:r>
    </w:p>
    <w:p w14:paraId="3F120EBE" w14:textId="77777777" w:rsidR="00C6444C" w:rsidRPr="00CE3075" w:rsidRDefault="00C6444C" w:rsidP="00C6444C">
      <w:pPr>
        <w:spacing w:after="20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E3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Наказ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директора</w:t>
      </w:r>
      <w:r w:rsidRPr="00CE3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E3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Поздимирської</w:t>
      </w:r>
      <w:proofErr w:type="spellEnd"/>
      <w:r w:rsidRPr="00CE3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гімназії                                                                                  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27</w:t>
      </w:r>
      <w:r w:rsidRPr="00CE3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Pr="00CE3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</w:t>
      </w:r>
      <w:r w:rsidRPr="00CE3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39</w:t>
      </w:r>
    </w:p>
    <w:p w14:paraId="32CC706E" w14:textId="77777777" w:rsidR="00C6444C" w:rsidRPr="00CE3075" w:rsidRDefault="00C6444C" w:rsidP="00C6444C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30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План проведення Дня ЦЗ (14. 05.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Pr="00CE30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195"/>
        <w:gridCol w:w="1709"/>
        <w:gridCol w:w="1006"/>
        <w:gridCol w:w="2500"/>
      </w:tblGrid>
      <w:tr w:rsidR="00C6444C" w:rsidRPr="00CE3075" w14:paraId="09C033EC" w14:textId="77777777" w:rsidTr="00171CAE">
        <w:tc>
          <w:tcPr>
            <w:tcW w:w="639" w:type="dxa"/>
            <w:shd w:val="clear" w:color="auto" w:fill="auto"/>
          </w:tcPr>
          <w:p w14:paraId="68020AE5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3168D25A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396" w:type="dxa"/>
            <w:shd w:val="clear" w:color="auto" w:fill="auto"/>
          </w:tcPr>
          <w:p w14:paraId="1D5A9466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заходу ЦЗ та військово-патріотичного виховання</w:t>
            </w:r>
          </w:p>
        </w:tc>
        <w:tc>
          <w:tcPr>
            <w:tcW w:w="1729" w:type="dxa"/>
            <w:shd w:val="clear" w:color="auto" w:fill="auto"/>
          </w:tcPr>
          <w:p w14:paraId="36FBCE65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Час  та місце проведення</w:t>
            </w:r>
          </w:p>
        </w:tc>
        <w:tc>
          <w:tcPr>
            <w:tcW w:w="1028" w:type="dxa"/>
            <w:shd w:val="clear" w:color="auto" w:fill="auto"/>
          </w:tcPr>
          <w:p w14:paraId="7529BB26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251" w:type="dxa"/>
            <w:shd w:val="clear" w:color="auto" w:fill="auto"/>
          </w:tcPr>
          <w:p w14:paraId="5CFDA56D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Відповідальні особи</w:t>
            </w:r>
          </w:p>
        </w:tc>
      </w:tr>
      <w:tr w:rsidR="00C6444C" w:rsidRPr="00CE3075" w14:paraId="55373B36" w14:textId="77777777" w:rsidTr="00171CAE">
        <w:tc>
          <w:tcPr>
            <w:tcW w:w="639" w:type="dxa"/>
            <w:shd w:val="clear" w:color="auto" w:fill="auto"/>
          </w:tcPr>
          <w:p w14:paraId="2D9498BC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shd w:val="clear" w:color="auto" w:fill="auto"/>
          </w:tcPr>
          <w:p w14:paraId="38B44062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  <w:t xml:space="preserve">Практична </w:t>
            </w:r>
            <w:r w:rsidRPr="00CE30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  <w:t xml:space="preserve"> – гра «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  <w:t xml:space="preserve">Тривожна валізка  </w:t>
            </w:r>
            <w:r w:rsidRPr="00CE30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  <w:t>»</w:t>
            </w:r>
          </w:p>
        </w:tc>
        <w:tc>
          <w:tcPr>
            <w:tcW w:w="1729" w:type="dxa"/>
            <w:shd w:val="clear" w:color="auto" w:fill="auto"/>
          </w:tcPr>
          <w:p w14:paraId="7616D281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14:paraId="64969613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</w:t>
            </w:r>
          </w:p>
        </w:tc>
        <w:tc>
          <w:tcPr>
            <w:tcW w:w="2251" w:type="dxa"/>
            <w:shd w:val="clear" w:color="auto" w:fill="auto"/>
          </w:tcPr>
          <w:p w14:paraId="00083072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тельмащук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Н.З.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C6444C" w:rsidRPr="00CE3075" w14:paraId="38C13875" w14:textId="77777777" w:rsidTr="00171CAE">
        <w:trPr>
          <w:trHeight w:val="612"/>
        </w:trPr>
        <w:tc>
          <w:tcPr>
            <w:tcW w:w="639" w:type="dxa"/>
            <w:shd w:val="clear" w:color="auto" w:fill="auto"/>
          </w:tcPr>
          <w:p w14:paraId="42E7707E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shd w:val="clear" w:color="auto" w:fill="auto"/>
          </w:tcPr>
          <w:p w14:paraId="43D36C23" w14:textId="77777777" w:rsidR="00C6444C" w:rsidRPr="00CE3075" w:rsidRDefault="00C6444C" w:rsidP="00171CAE">
            <w:pPr>
              <w:keepNext/>
              <w:shd w:val="clear" w:color="auto" w:fill="FFFFFF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  <w:t>Виховна година «Обережно, небезпека!»</w:t>
            </w:r>
          </w:p>
        </w:tc>
        <w:tc>
          <w:tcPr>
            <w:tcW w:w="1729" w:type="dxa"/>
            <w:shd w:val="clear" w:color="auto" w:fill="auto"/>
          </w:tcPr>
          <w:p w14:paraId="20E856CE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14:paraId="0C56D962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7ADE2F15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Гук Л.В.</w:t>
            </w:r>
          </w:p>
        </w:tc>
      </w:tr>
      <w:tr w:rsidR="00C6444C" w:rsidRPr="00CE3075" w14:paraId="0F32D3FB" w14:textId="77777777" w:rsidTr="00171CAE">
        <w:trPr>
          <w:trHeight w:val="736"/>
        </w:trPr>
        <w:tc>
          <w:tcPr>
            <w:tcW w:w="639" w:type="dxa"/>
            <w:shd w:val="clear" w:color="auto" w:fill="auto"/>
          </w:tcPr>
          <w:p w14:paraId="679FB5D8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Hlk228439432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6" w:type="dxa"/>
            <w:shd w:val="clear" w:color="auto" w:fill="auto"/>
          </w:tcPr>
          <w:p w14:paraId="75101B66" w14:textId="77777777" w:rsidR="00C6444C" w:rsidRPr="00CE3075" w:rsidRDefault="00C6444C" w:rsidP="00171CAE">
            <w:pPr>
              <w:keepNext/>
              <w:shd w:val="clear" w:color="auto" w:fill="FFFFFF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  <w:t>Урок – гра «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  <w:t>Захисти своє життя</w:t>
            </w:r>
            <w:r w:rsidRPr="00CE30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  <w:t>»</w:t>
            </w:r>
          </w:p>
        </w:tc>
        <w:tc>
          <w:tcPr>
            <w:tcW w:w="1729" w:type="dxa"/>
            <w:shd w:val="clear" w:color="auto" w:fill="auto"/>
          </w:tcPr>
          <w:p w14:paraId="05F80288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14:paraId="1685D33B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27053E46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Скуба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О.Г. </w:t>
            </w:r>
          </w:p>
        </w:tc>
      </w:tr>
      <w:bookmarkEnd w:id="0"/>
      <w:tr w:rsidR="00C6444C" w:rsidRPr="00CE3075" w14:paraId="4E5EA0D5" w14:textId="77777777" w:rsidTr="00171CAE">
        <w:trPr>
          <w:trHeight w:val="524"/>
        </w:trPr>
        <w:tc>
          <w:tcPr>
            <w:tcW w:w="639" w:type="dxa"/>
            <w:shd w:val="clear" w:color="auto" w:fill="auto"/>
          </w:tcPr>
          <w:p w14:paraId="2BFB01C7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6" w:type="dxa"/>
            <w:shd w:val="clear" w:color="auto" w:fill="auto"/>
          </w:tcPr>
          <w:p w14:paraId="577FEE9B" w14:textId="77777777" w:rsidR="00C6444C" w:rsidRPr="00CE3075" w:rsidRDefault="00C6444C" w:rsidP="00171CAE">
            <w:pPr>
              <w:keepNext/>
              <w:shd w:val="clear" w:color="auto" w:fill="FFFFFF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uk-UA"/>
              </w:rPr>
              <w:t>Вікторина «Передбачай! Уникай! Дій!»</w:t>
            </w:r>
          </w:p>
        </w:tc>
        <w:tc>
          <w:tcPr>
            <w:tcW w:w="1729" w:type="dxa"/>
            <w:shd w:val="clear" w:color="auto" w:fill="auto"/>
          </w:tcPr>
          <w:p w14:paraId="61F19CCE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14:paraId="0D196547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224F117D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С.В.Буць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</w:tr>
      <w:tr w:rsidR="00C6444C" w:rsidRPr="00CE3075" w14:paraId="4E013B9B" w14:textId="77777777" w:rsidTr="00171CAE">
        <w:tc>
          <w:tcPr>
            <w:tcW w:w="639" w:type="dxa"/>
            <w:shd w:val="clear" w:color="auto" w:fill="auto"/>
          </w:tcPr>
          <w:p w14:paraId="1F4CDC9A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6" w:type="dxa"/>
            <w:shd w:val="clear" w:color="auto" w:fill="auto"/>
          </w:tcPr>
          <w:p w14:paraId="62B7D5E3" w14:textId="77777777" w:rsidR="00C6444C" w:rsidRPr="00CE3075" w:rsidRDefault="00C6444C" w:rsidP="00171CAE">
            <w:pPr>
              <w:spacing w:after="20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Огляд виставки малюнків: «Небезпечні  ситуації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виглядають так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»;</w:t>
            </w:r>
          </w:p>
        </w:tc>
        <w:tc>
          <w:tcPr>
            <w:tcW w:w="1729" w:type="dxa"/>
            <w:shd w:val="clear" w:color="auto" w:fill="auto"/>
          </w:tcPr>
          <w:p w14:paraId="41954C6B" w14:textId="77777777" w:rsidR="00C6444C" w:rsidRPr="00CE3075" w:rsidRDefault="00C6444C" w:rsidP="00171CAE">
            <w:pPr>
              <w:spacing w:after="20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14:paraId="17A16E61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1-9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271439FC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класні керівники</w:t>
            </w:r>
          </w:p>
        </w:tc>
      </w:tr>
      <w:tr w:rsidR="00C6444C" w:rsidRPr="00CE3075" w14:paraId="6921713E" w14:textId="77777777" w:rsidTr="00171CAE">
        <w:trPr>
          <w:trHeight w:val="765"/>
        </w:trPr>
        <w:tc>
          <w:tcPr>
            <w:tcW w:w="639" w:type="dxa"/>
            <w:shd w:val="clear" w:color="auto" w:fill="auto"/>
          </w:tcPr>
          <w:p w14:paraId="205898F4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shd w:val="clear" w:color="auto" w:fill="auto"/>
          </w:tcPr>
          <w:p w14:paraId="01F094D9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Ситуативні ігри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Обережно – небезпека!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29" w:type="dxa"/>
            <w:shd w:val="clear" w:color="auto" w:fill="auto"/>
          </w:tcPr>
          <w:p w14:paraId="058AF1E6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14:paraId="3E6EA65A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4-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35F09218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Покотило Г.В.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C6444C" w:rsidRPr="00CE3075" w14:paraId="365A0AE3" w14:textId="77777777" w:rsidTr="00171CAE">
        <w:trPr>
          <w:trHeight w:val="501"/>
        </w:trPr>
        <w:tc>
          <w:tcPr>
            <w:tcW w:w="639" w:type="dxa"/>
            <w:shd w:val="clear" w:color="auto" w:fill="auto"/>
          </w:tcPr>
          <w:p w14:paraId="43023F26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shd w:val="clear" w:color="auto" w:fill="auto"/>
          </w:tcPr>
          <w:p w14:paraId="483D76A9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Перегляд та обговорення навчального фільму «Види надзвичайних ситуацій</w:t>
            </w:r>
          </w:p>
        </w:tc>
        <w:tc>
          <w:tcPr>
            <w:tcW w:w="1729" w:type="dxa"/>
            <w:shd w:val="clear" w:color="auto" w:fill="auto"/>
          </w:tcPr>
          <w:p w14:paraId="78FE13C6" w14:textId="77777777" w:rsidR="00C6444C" w:rsidRPr="00CE3075" w:rsidRDefault="00C6444C" w:rsidP="00171CAE">
            <w:pPr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14:paraId="46497FBA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0CB5D286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Михалюк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Н.Г.  </w:t>
            </w:r>
          </w:p>
        </w:tc>
      </w:tr>
      <w:tr w:rsidR="00C6444C" w:rsidRPr="00CE3075" w14:paraId="2C1BFBA6" w14:textId="77777777" w:rsidTr="00171CAE">
        <w:tc>
          <w:tcPr>
            <w:tcW w:w="639" w:type="dxa"/>
            <w:shd w:val="clear" w:color="auto" w:fill="auto"/>
          </w:tcPr>
          <w:p w14:paraId="376086C0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shd w:val="clear" w:color="auto" w:fill="auto"/>
          </w:tcPr>
          <w:p w14:paraId="0D1E36E4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та проведення тренувальних завдань згідно з ввідною (</w:t>
            </w:r>
            <w:r w:rsidRPr="00CE3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пожежа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).Вивід особового складу школи та дошкільного закладу по сигналу ЦЗ.</w:t>
            </w:r>
          </w:p>
        </w:tc>
        <w:tc>
          <w:tcPr>
            <w:tcW w:w="1729" w:type="dxa"/>
            <w:shd w:val="clear" w:color="auto" w:fill="auto"/>
          </w:tcPr>
          <w:p w14:paraId="5B2C72B6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3399E90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00</w:t>
            </w:r>
            <w:r w:rsidRPr="00CE3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E307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. 15</w:t>
            </w:r>
          </w:p>
        </w:tc>
        <w:tc>
          <w:tcPr>
            <w:tcW w:w="1028" w:type="dxa"/>
            <w:shd w:val="clear" w:color="auto" w:fill="auto"/>
          </w:tcPr>
          <w:p w14:paraId="6484CA1C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54A7F2B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1-9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14:paraId="25FD7D26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д/п</w:t>
            </w:r>
          </w:p>
        </w:tc>
        <w:tc>
          <w:tcPr>
            <w:tcW w:w="2251" w:type="dxa"/>
            <w:shd w:val="clear" w:color="auto" w:fill="auto"/>
          </w:tcPr>
          <w:p w14:paraId="08B6DD32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A507817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C6444C" w:rsidRPr="00CE3075" w14:paraId="27EEAC15" w14:textId="77777777" w:rsidTr="00171CAE">
        <w:trPr>
          <w:trHeight w:val="1024"/>
        </w:trPr>
        <w:tc>
          <w:tcPr>
            <w:tcW w:w="639" w:type="dxa"/>
            <w:shd w:val="clear" w:color="auto" w:fill="auto"/>
          </w:tcPr>
          <w:p w14:paraId="4891DB5B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E9919E9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6" w:type="dxa"/>
            <w:shd w:val="clear" w:color="auto" w:fill="auto"/>
          </w:tcPr>
          <w:p w14:paraId="7FC6BD02" w14:textId="0E8CCC7E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1..Опрацювання алгоритму дій  :                                                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вибухонезпечні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предмети                                                                       - при радіаційному забрудненні;                                - « ПДР»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2.Показові тренування:                                            - 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Правила надання </w:t>
            </w: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медичної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допомоги постраждалим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3.Зустріч з працівниками поліції «Вербування підлітків»</w:t>
            </w:r>
          </w:p>
        </w:tc>
        <w:tc>
          <w:tcPr>
            <w:tcW w:w="1729" w:type="dxa"/>
            <w:shd w:val="clear" w:color="auto" w:fill="auto"/>
          </w:tcPr>
          <w:p w14:paraId="74CFC096" w14:textId="20DC51A4" w:rsidR="00C6444C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13.15- 13.30 13.35-  14.00</w:t>
            </w:r>
          </w:p>
          <w:p w14:paraId="2DB8546E" w14:textId="77777777" w:rsidR="00C6444C" w:rsidRDefault="00C6444C" w:rsidP="00C6444C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14.05 – 14.30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14.30-15.00</w:t>
            </w:r>
          </w:p>
          <w:p w14:paraId="3EA89367" w14:textId="138BC100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Шкільний майданчик</w:t>
            </w:r>
          </w:p>
        </w:tc>
        <w:tc>
          <w:tcPr>
            <w:tcW w:w="1028" w:type="dxa"/>
            <w:shd w:val="clear" w:color="auto" w:fill="auto"/>
          </w:tcPr>
          <w:p w14:paraId="642BA88A" w14:textId="77777777" w:rsidR="00C6444C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lang w:val="uk-UA"/>
              </w:rPr>
              <w:t xml:space="preserve">     </w:t>
            </w:r>
          </w:p>
          <w:p w14:paraId="79ED92F7" w14:textId="77777777" w:rsidR="00C6444C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A2C0FF5" w14:textId="77777777" w:rsidR="00C6444C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6CF827" w14:textId="77777777" w:rsidR="00C6444C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A78DB51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1-9</w:t>
            </w:r>
          </w:p>
        </w:tc>
        <w:tc>
          <w:tcPr>
            <w:tcW w:w="2251" w:type="dxa"/>
            <w:shd w:val="clear" w:color="auto" w:fill="auto"/>
          </w:tcPr>
          <w:p w14:paraId="798282AC" w14:textId="77777777" w:rsidR="00C6444C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ПалюгаМ.М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.(Будинок воїна)                             Гук С.В.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М.В., УС</w:t>
            </w:r>
          </w:p>
          <w:p w14:paraId="1EDBEEEE" w14:textId="77777777" w:rsidR="00C6444C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669F068" w14:textId="77777777" w:rsidR="00C6444C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Микітко</w:t>
            </w:r>
            <w:proofErr w:type="spellEnd"/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І.С. ,</w:t>
            </w:r>
          </w:p>
          <w:p w14:paraId="70F952E9" w14:textId="54B82895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                                                                          </w:t>
            </w:r>
          </w:p>
        </w:tc>
      </w:tr>
      <w:tr w:rsidR="00C6444C" w:rsidRPr="00CE3075" w14:paraId="3620B52E" w14:textId="77777777" w:rsidTr="00171CAE">
        <w:tc>
          <w:tcPr>
            <w:tcW w:w="639" w:type="dxa"/>
            <w:shd w:val="clear" w:color="auto" w:fill="auto"/>
          </w:tcPr>
          <w:p w14:paraId="0A4C69CA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6" w:type="dxa"/>
            <w:shd w:val="clear" w:color="auto" w:fill="auto"/>
          </w:tcPr>
          <w:p w14:paraId="30831ACA" w14:textId="77777777" w:rsidR="00C6444C" w:rsidRPr="00CE3075" w:rsidRDefault="00C6444C" w:rsidP="00171CAE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Підведення підсумків</w:t>
            </w:r>
          </w:p>
        </w:tc>
        <w:tc>
          <w:tcPr>
            <w:tcW w:w="1729" w:type="dxa"/>
            <w:shd w:val="clear" w:color="auto" w:fill="auto"/>
          </w:tcPr>
          <w:p w14:paraId="30A777E6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8" w:type="dxa"/>
            <w:shd w:val="clear" w:color="auto" w:fill="auto"/>
          </w:tcPr>
          <w:p w14:paraId="23AF7518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1" w:type="dxa"/>
            <w:shd w:val="clear" w:color="auto" w:fill="auto"/>
          </w:tcPr>
          <w:p w14:paraId="1D2BD896" w14:textId="77777777" w:rsidR="00C6444C" w:rsidRPr="00CE3075" w:rsidRDefault="00C6444C" w:rsidP="00171CAE">
            <w:pPr>
              <w:spacing w:after="20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1FD37284" w14:textId="77777777" w:rsidR="00C6444C" w:rsidRPr="00CE3075" w:rsidRDefault="00C6444C" w:rsidP="00C6444C">
      <w:pPr>
        <w:spacing w:after="0" w:line="276" w:lineRule="auto"/>
        <w:rPr>
          <w:rFonts w:ascii="Calibri" w:eastAsia="Calibri" w:hAnsi="Calibri" w:cs="Times New Roman"/>
          <w:kern w:val="2"/>
          <w:lang w:val="uk-UA"/>
          <w14:ligatures w14:val="standardContextual"/>
        </w:rPr>
      </w:pPr>
    </w:p>
    <w:p w14:paraId="0171AD8A" w14:textId="77777777" w:rsidR="003D07DF" w:rsidRDefault="003D07DF"/>
    <w:sectPr w:rsidR="003D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64"/>
    <w:rsid w:val="001B0E64"/>
    <w:rsid w:val="003D07DF"/>
    <w:rsid w:val="00C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FDB1"/>
  <w15:chartTrackingRefBased/>
  <w15:docId w15:val="{C207C7C1-85AB-4FED-9C98-B2C2A7DC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44C"/>
    <w:pPr>
      <w:spacing w:line="259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2026-05-12T07:36:00Z</dcterms:created>
  <dcterms:modified xsi:type="dcterms:W3CDTF">2026-05-12T07:40:00Z</dcterms:modified>
</cp:coreProperties>
</file>