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71" w:rsidRPr="00094F71" w:rsidRDefault="00094F71" w:rsidP="00094F71">
      <w:pPr>
        <w:jc w:val="center"/>
        <w:rPr>
          <w:rFonts w:ascii="Times New Roman" w:hAnsi="Times New Roman" w:cs="Times New Roman"/>
          <w:b/>
          <w:kern w:val="36"/>
          <w:sz w:val="44"/>
          <w:szCs w:val="44"/>
          <w:lang w:eastAsia="uk-UA"/>
        </w:rPr>
      </w:pPr>
      <w:r w:rsidRPr="00094F71">
        <w:rPr>
          <w:rFonts w:ascii="Times New Roman" w:hAnsi="Times New Roman" w:cs="Times New Roman"/>
          <w:b/>
          <w:kern w:val="36"/>
          <w:sz w:val="44"/>
          <w:szCs w:val="44"/>
          <w:lang w:eastAsia="uk-UA"/>
        </w:rPr>
        <w:t>Профілактика ГРВІ та грипу у дітей</w:t>
      </w:r>
    </w:p>
    <w:p w:rsidR="00094F71" w:rsidRPr="00094F71" w:rsidRDefault="00094F71" w:rsidP="00094F71">
      <w:pPr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  <w:lang w:eastAsia="uk-UA"/>
        </w:rPr>
      </w:pP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У структурі всіх інфекційних захворювань 95% складають ГРВІ та ГРЗ. Ці два діагнози по своїй суті дещо відрізняються між собою: ГРВІ, в число яких можна включити і грип, викликаються тільки вірусами, а ГРЗ можуть викликати і бактерії, і мікоплазма, і інші збудники.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ГРВІ разом з грипом складають близько 70% від усіх захворювань у дітей. Особливо схильні до цих захворювань діти, які відвідують дитячі дошкільні установи і школи. В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осінньо-зимово-весняний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період на простудні захворювання хворіють приблизно 80% дітей.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</w:r>
      <w:r w:rsidRPr="00094F71">
        <w:rPr>
          <w:rFonts w:ascii="Times New Roman" w:hAnsi="Times New Roman" w:cs="Times New Roman"/>
          <w:b/>
          <w:color w:val="333333"/>
          <w:sz w:val="26"/>
          <w:szCs w:val="26"/>
          <w:lang w:eastAsia="uk-UA"/>
        </w:rPr>
        <w:t>Загальні відомості, види профілактики</w:t>
      </w:r>
      <w:r w:rsidRPr="00094F71">
        <w:rPr>
          <w:rFonts w:ascii="Times New Roman" w:hAnsi="Times New Roman" w:cs="Times New Roman"/>
          <w:b/>
          <w:color w:val="333333"/>
          <w:sz w:val="26"/>
          <w:szCs w:val="26"/>
          <w:lang w:eastAsia="uk-UA"/>
        </w:rPr>
        <w:br/>
      </w:r>
      <w:r w:rsidRPr="00094F71">
        <w:rPr>
          <w:rFonts w:ascii="Times New Roman" w:hAnsi="Times New Roman" w:cs="Times New Roman"/>
          <w:sz w:val="26"/>
          <w:szCs w:val="26"/>
        </w:rPr>
        <w:t>Універсального засобу захисту від усіх вірусних інфекцій не існує, так як більше 300 вірусів здатні викликати ГРВІ. Але зменшити ризик виникнення захворювання можна. Цього домагаються шляхом профілактики зараження і шляхом зміцнення організму дитини з метою підвищення опірності інфекції.</w:t>
      </w:r>
      <w:r w:rsidRPr="00094F71">
        <w:rPr>
          <w:rFonts w:ascii="Times New Roman" w:hAnsi="Times New Roman" w:cs="Times New Roman"/>
          <w:sz w:val="26"/>
          <w:szCs w:val="26"/>
        </w:rPr>
        <w:br/>
        <w:t>Ризик виникнення ГРЗ і ГРВІ з віком змінюється: до року дитина з грудним молоком матері отримує захисні антитіла, і тому має менше шансів захворіти. Але, якщо мати грудної дитини захворіє, то захворює і немовля. У цьому випадку дитину не треба відлучати від грудей: малюк швидше видужає, отримуючи грудне молоко – материнський організм буде боротися з мікробами за двох і передавати новоутворені антитіла немовля.</w:t>
      </w:r>
      <w:r w:rsidRPr="00094F71">
        <w:rPr>
          <w:rFonts w:ascii="Times New Roman" w:hAnsi="Times New Roman" w:cs="Times New Roman"/>
          <w:sz w:val="26"/>
          <w:szCs w:val="26"/>
        </w:rPr>
        <w:br/>
        <w:t>Діти, які отримують штучне вигодовування, вже до року можуть часто хворіти ГРЗ і ГРВІ.</w:t>
      </w:r>
      <w:r w:rsidRPr="00094F71">
        <w:rPr>
          <w:rFonts w:ascii="Times New Roman" w:hAnsi="Times New Roman" w:cs="Times New Roman"/>
          <w:sz w:val="26"/>
          <w:szCs w:val="26"/>
        </w:rPr>
        <w:br/>
        <w:t>Розрізняють такі види профілактики:</w:t>
      </w:r>
      <w:r w:rsidRPr="00094F71">
        <w:rPr>
          <w:rFonts w:ascii="Times New Roman" w:hAnsi="Times New Roman" w:cs="Times New Roman"/>
          <w:sz w:val="26"/>
          <w:szCs w:val="26"/>
        </w:rPr>
        <w:br/>
        <w:t>• експозиційна профілактика – запобігання контактів дитини з джерелами вірусів;</w:t>
      </w:r>
      <w:r w:rsidRPr="00094F71">
        <w:rPr>
          <w:rFonts w:ascii="Times New Roman" w:hAnsi="Times New Roman" w:cs="Times New Roman"/>
          <w:sz w:val="26"/>
          <w:szCs w:val="26"/>
        </w:rPr>
        <w:br/>
        <w:t>• диспозиційна профілактика – методи підвищення опірності дитячого організму (включає неспецифічну і специфічну профілактику).</w:t>
      </w:r>
      <w:r w:rsidRPr="00094F71">
        <w:rPr>
          <w:rFonts w:ascii="Times New Roman" w:hAnsi="Times New Roman" w:cs="Times New Roman"/>
          <w:sz w:val="26"/>
          <w:szCs w:val="26"/>
        </w:rPr>
        <w:br/>
        <w:t>Експозиційна профілактика – профілактика зараження</w:t>
      </w:r>
      <w:r w:rsidRPr="00094F71">
        <w:rPr>
          <w:rFonts w:ascii="Times New Roman" w:hAnsi="Times New Roman" w:cs="Times New Roman"/>
          <w:sz w:val="26"/>
          <w:szCs w:val="26"/>
        </w:rPr>
        <w:br/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Оскільки джерелом зараження є людина, то, чим більше число людей, з якими контактує дитина, тим більша ймовірність інфікування. Такий небезпечний для дитини контакт може відбутися і в дитячому садку або школі, і в кінотеатрі або магазині, і під час розважальних заходів, та в міському транспорті.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1. У період сезонного підвищення захворюваності або в період епідемії грипу бажано скоротити до мінімуму контакти дитини з сторонніми людьми.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При підвищенні рівня захворюваності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ентеровірусної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і аденовірусної інфекції слід утриматися від відвідування дитиною басейну, оскільки ці віруси можуть передаватися також і у воді.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2. Іншим способом попередження інфікування є створення перешкоди на шляхах передачі вірусної інфекції, тобто вплив на сам механізм зараження.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Основним шляхом поширення респіраторних вірусних інфекцій є повітряно-крапельний шлях. Багато батьків не раз чули про захисну роль марлевих або сучасних одноразових масок. Однак слід розуміти, що, з огляду на розміри вірусу, маска не може «не пропускати» вірус.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lastRenderedPageBreak/>
        <w:t>І все ж відмовлятися від використання масок не слід. Але надягати її потрібно не здоровим, а хворим! Маска затримає віруси в крапельках слизу при кашлі та чханні хворого і зменшить потрапляння вірусу на навколишні предмети і людей.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Виконувати свою захисну роль маска буде тільки в разі її зміни кожні 4 години. В іншому випадку вона стане резервуаром скупчення вірусів. Марлеві маски можна використовувати повторно після прання і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праcування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гарячою праскою. Таким чином, маска, надіта хворим, є хоч і малоефективним, але все ж засобом захисту здорових дітей.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3. Відомо, що віруси протягом багатьох годин і навіть діб зберігають свою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інфікуючу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здатність в умовах теплого, сухого, нерухомого повітря. І тільки при регулярному провітрюванні і зволоженні повітря в приміщенні ризик інфікування значно знижується. Провітрювання дитячої кімнати треба проводити по 15 хвилин до 5 разів на добу, і наскрізне провітрювання один раз в день.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Виходячи з цього, до профілактичних заходів належать: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щоденне вологе прибирання приміщення; килими з кімнати дитини в період епідемії грипу бажано прибрати;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часте провітрювання кімнати;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• під час епідемії грипу та ГРВІ краще прибрати з кімнати дитини м’які іграшки, бо вони теж відносяться до активних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пилозбірників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Для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ентеровірусів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типовим є кишковий шлях зараження, тому з брудними руками дитина може занести інфекцію в свій організм. Щоб запобігти зараженню через рот, потрібно: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ретельно мити руки з милом після повернення з вулиці;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допустимо часте використання гігієнічних вологих серветок протягом дня (якщо немає умов для миття рук);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при наявності хворого в родині йому обов’язково слід виділяти окремий посуд і рушник.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4. Одним з ефективних способів профілактики вірусних інфекцій є застосування сольових розчинів у вигляді промивання носа. Вони зменшують концентрацію вірусів в носоглотці і носових ходах. Для цього необхідно регулярно закапувати їх в ніс і полоскати сольовим розчином горло. Особливо важливо це проводити при реальній загрозі зараження.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Зручним для застосування є препарат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Аква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Маріс – засіб, виготовлений з морської води. Препарат може застосовуватися не тільки з профілактичною, а й з лікувальною метою при ГРВІ та ГРЗ.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5. Одним з ефективних і безпечних способів захисту дитини може бути застосування ефірних масел. Вони не тільки знезаражують повітря при розпиленні в кімнаті, але і сприятливо впливають на психоемоційний стан людей.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Вплив на організм дитини – диспозиційна профілактика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неспецифічна профілактика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До методів неспецифічної профілактики, одного з видів диспозиційної профілактики, відносяться: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повноцінне харчування;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дотримання режиму дня;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lastRenderedPageBreak/>
        <w:t>• загартовування;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заняття фізкультурою і спортом;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вітамінотерапія.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повноцінне харчування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Харчування дітей має бути повноцінним за своїм складом, відповідати віку дитини, містити необхідні мікроелементи і вітаміни. У раціон харчування дітей слід включати обов’язково кисломолочні продукти, які сприяють нормалізації мікрофлори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кишківника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, адже дисбактеріоз є чинником, що порушує нормальну роботу імунної системи.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Загартовування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Підвищити стійкість дитячого організму до інфекції можна за допомогою загартовування – використання впливу факторів природи (сонця, повітря і води).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Ефективним загартовування буде при дотриманні ряду правил: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процедури повинні проводитися регулярно в будь-який час року;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час загартовування слід поступово збільшувати;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процедури слід проводити з урахуванням індивідуальних і вікових особливостей дитини;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• тривалість процедури не повинна бути більше 20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хв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.;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процедури повинні викликати у дітей позитивні емоції.</w:t>
      </w:r>
    </w:p>
    <w:p w:rsidR="00094F71" w:rsidRPr="00094F71" w:rsidRDefault="00094F71" w:rsidP="00094F71">
      <w:pPr>
        <w:rPr>
          <w:rFonts w:ascii="Times New Roman" w:hAnsi="Times New Roman" w:cs="Times New Roman"/>
          <w:color w:val="333333"/>
          <w:sz w:val="26"/>
          <w:szCs w:val="26"/>
          <w:lang w:eastAsia="uk-UA"/>
        </w:rPr>
      </w:pP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До процедур, що загартовують відносяться: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повітряні ванни;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сонячні ванни;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водні процедури (починати слід з обтирання, а потім поступово переходити до обливання і купання).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Повітряні ванни починають проводити дитині з перших днів життя, залишаючи його без одягу на кілька хвилин при кожному переодяганні і поступово збільшуючи час процедури. Повітряні процедури – найлегший вид загартовування. Основою загартовування при цьому є свіже повітря, він підвищує і імунітет, і апетит, стимулює обмінні процеси і покращує сон. Вода є більш сильним подразником для організму, ніж повітря. Вплив води при температурі 26˚ С дорівнює дії повітря при температурі 5˚ С. Найкраще починати загартовування водою влітку.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Водні процедури слід починати з області ніжок малюка у вигляді топтання в тазі з водою, охолодженою до 35˚ С. Тривалість процедури збільшують, починаючи з 20 секунд, і додаючи по 20 секунд щодня.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Потім поступово можна переходити на обливання стопи, потім кінцівок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вцілому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і тулуба. При переході на обливання температуру води знижують поступово на 1˚С в 3 дня.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Можливість проведення контрастного обливання слід обговорити з педіатром. При контрастному обливанні процедуру закінчують холодною водою, а в ослаблених дітей – гарячої.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Після перенесеної хвороби гартують процедури відновлюють через 1-4 тижні (залежно від ступеня тяжкості захворювання), але доза дії повинна бути зменшена до початкової.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lastRenderedPageBreak/>
        <w:t>Влітку дуже корисним для дітей буде ходіння босоніж по траві, піску. Зрозуміло, загартовування не дає гарантії, що дитина не захворіє ГРВІ або грипом. Але, якщо він і захворіє, то хвороба буде протікати в легкій формі.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Вітамінотерапія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Для профілактики вірусних інфекцій потрібні вітаміни. У зимово-весняний період нестача вітамінів в продуктах харчування заповнюється прийомом вітамінних комплексів.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Аскорбінова кислота міститься в свіжих фруктах і овочах, їх слід включати в раціон дітей. Природні джерела вітаміну С: картопля, помідори, солодкий перець, сира і квашена капуста, зелений горошок, шипшина, цитрусові, чорна смородина, горобина, яблука, полуниця, диня.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Специфічна профілактика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При попаданні вірусу в організм тільки стан імунної системи визначає, чи зможе малюк не захворіти.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Підвищити стійкість організму до потрапляння в нього вірусів можна і потрібно. Цього можна домогтися декількома шляхами: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активація місцевого імунітету;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формування специфічного імунітету шляхом вакцинації;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Підвищення місцевого імунітету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Найбільш ефективним і важливим є нормальний місцевий імунітет, тобто самозахист слизових оболонок дихальних шляхів за допомогою спеціальних речовин (імуноглобулінів, лізоциму і ін.). Вона можлива тільки в разі, якщо слизові оболонки не пересихають, і збережений нормальний склад слини, виділень з носа та харкотиння.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Щоб місцевий імунітет «працював», необхідно: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забезпечити підтримання оптимальної температури і вологості в приміщенні;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одягати дитину на прогулянку в відповідно до погодних умов, не допускаючи перегрівання;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забезпечити наявність напоїв дитині після активних ігор або занять спортом, щоб виключити пересихання в роті;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виключити «перекусів» в проміжках між прийомами їжі;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обмежити застосування засобів побутової хімії в житлових приміщеннях, користуючись при збиранні переважно водою;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при відсутності зволожувачів повітря слід зволожувати слизові оболонки зіву і носа сольовими розчинами.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Вакцинація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На жаль, щеплень від ГРВІ в цілому немає, так як вакцина може захистити від одного будь-якого збудника, а при ГРВІ їх сотні. Проте існує і багато років успішно застосовується вакцинація проти грипу.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Вірус грипу дуже мінливий, тому вакцинацію слід проводити щорічно. Згідно з програмою боротьби з грипом ВООЗ існує 4 міжнародних центру і 120 спеціальних вірусологічних лабораторій у всьому світі, які вивчають циркуляцію вірусу і на цій підставі прогнозують, який саме вірус грипу буде циркулювати в найближчому році. Прогнози ці досить вірні: 92% достовірності протягом останніх 15 років.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lastRenderedPageBreak/>
        <w:t>А якщо врахувати, що протигрипозні вакцини при своїй високій ефективності добре переносяться, то вже з жовтня місяця слід всерйоз подбати про вакцинацію дитини проти грипу. Це дуже важливо, тому що шансів не захворіти в період підйому захворюваності при відвідуванні дитячого садка або школи у дитини дуже мало. Навіть якщо щеплена дитина і захворіє, то хвороба буде протікати в легкій формі і з мінімальним ризиком ускладнень.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Особливо важливо вакцинувати дітей, що мають будь-яке хронічне захворювання (органів дихання, серцево-судинної системи, сечовидільної системи, цукровий діабет та ін.), Так як грип може привести до загострення цих захворювань і розвитку смертельно небезпечних ускладнень. А щоб зменшити ризик зараження для таких діток, варто подумати і про вакцинацію всіх членів сім’ї.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Кожна вакцина містить вірусні антигени 3 видів: вірусу А (два типи) і вірусу В. протигрипозні вакцини бувають: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живі – вони містять живий, але ослаблений грипозний вірус;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•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інактивовані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цільновіріонні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– містять цільні загиблі віруси;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• розщеплені (спліт-вакцини) – містять не цілий вірус, а його частинки – білки (внутрішні та поверхневі);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•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субодиничні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– містять тільки поверхневі білки вірусу.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Живі і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інактивовані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вакцини відносяться до I покоління вакцин. Вони дають хороший імунну відповідь, але відрізняються високою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реактогенність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: після їх застосування підвищується температура в межах 37,5˚С, можуть відзначатися не різко виражені симптоми інтоксикації. Це пов’язано з тим, що цільні вакцини очищені недостатньо. Спліт-вакцини відносяться до II покоління вакцин. Вони характеризуються меншою кількістю побічних реакцій, так як краще очищені. Не містять токсини. Нездужання і підвищення температури відзначаються в 1% випадків. Але, на жаль, в 5-10% випадків їх застосування імунітет не виробляється. У Росії дозволено застосування таких спліт-вакцин: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Флюарикс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(Бельгія),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Ваксигрип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(Франція),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Бегривак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(Німеччина).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До III покоління відносяться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субодиничні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вакцини, які забезпечують найбільш значиму захист антитілами проти грипу. З огляду на високу ефективність і низьку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реактогенність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таких вакцин, вони можуть застосовуватися для дітей з 6 місяців. У Росії дозволено застосування наступних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субодиничних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вакцин: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Інфлувак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(Нідерланди),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Грипол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(Росія),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Агриппал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(Німеччина),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Інвівак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(Нідерланди-Швейцарія),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Інфлексал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В (Швейцарія).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Кожна з цих вакцин має свої протипоказання, свої побічні дії, принципи дозування і спосіб введення. Дози залежать не тільки від віку дитини, а й від того, вперше чи повторно малюк вакцинується від грипу, тому вибирати вакцину і дозу для кожної дитини повинен тільки лікар.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>Імунітет виробляється через 7-20 днів після вакцинації (термін формування імунітету визначає вид вакцини). Не рекомендується застосовувати живу вакцину під час коли вже почалася епідемії. Після застосування вакцини слід уникати контакту з хворими протягом 3 тижнів.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Вакцини неефективні тільки в разі порушення температурного режиму їх зберігання (більше доби при кімнатній температурі або при заморожуванні). Доведено, що вакцини посилюють вироблення інтерферону в організмі, тим самим зміцнюючи 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lastRenderedPageBreak/>
        <w:t>загальний імунітет. Завдяки цьому, хоча протигрипозна вакцина не захищає від ГРВІ, але частота застуд після вакцинації все ж знижується.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При вакцинації дітей, схильних до алергії, призначаються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антигістамінні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засоби. У Франції готується до виробництва вакцина, яка не містить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алергізующіх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компонентів.</w:t>
      </w:r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br/>
        <w:t xml:space="preserve">Імпортні та вітчизняні вакцини однаково добре захищають від грипу, але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реактогенність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імпортних вакцин менше (1-2% замість 3%). Американські вчені довели, що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спрей-вакцина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на 55% ефективніше, ніж вакцинація ін’єкційна. Але в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спрей-вакцинах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 xml:space="preserve"> містяться цілісні віруси, тому вони мають більше протипоказань, і у них вище </w:t>
      </w:r>
      <w:proofErr w:type="spellStart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реактогенність</w:t>
      </w:r>
      <w:proofErr w:type="spellEnd"/>
      <w:r w:rsidRPr="00094F71">
        <w:rPr>
          <w:rFonts w:ascii="Times New Roman" w:hAnsi="Times New Roman" w:cs="Times New Roman"/>
          <w:color w:val="333333"/>
          <w:sz w:val="26"/>
          <w:szCs w:val="26"/>
          <w:lang w:eastAsia="uk-UA"/>
        </w:rPr>
        <w:t>. За допомогою вакцин формується специфічний імунітет.</w:t>
      </w:r>
    </w:p>
    <w:sectPr w:rsidR="00094F71" w:rsidRPr="00094F71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C5C33"/>
    <w:multiLevelType w:val="multilevel"/>
    <w:tmpl w:val="E27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F71"/>
    <w:rsid w:val="00094F71"/>
    <w:rsid w:val="004A785D"/>
    <w:rsid w:val="00541A3B"/>
    <w:rsid w:val="00545C36"/>
    <w:rsid w:val="005B324B"/>
    <w:rsid w:val="00802406"/>
    <w:rsid w:val="0094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paragraph" w:styleId="1">
    <w:name w:val="heading 1"/>
    <w:basedOn w:val="a"/>
    <w:link w:val="10"/>
    <w:uiPriority w:val="9"/>
    <w:qFormat/>
    <w:rsid w:val="00094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F7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9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94F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8935</Words>
  <Characters>5094</Characters>
  <Application>Microsoft Office Word</Application>
  <DocSecurity>0</DocSecurity>
  <Lines>42</Lines>
  <Paragraphs>28</Paragraphs>
  <ScaleCrop>false</ScaleCrop>
  <Company>Microsoft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3</cp:revision>
  <dcterms:created xsi:type="dcterms:W3CDTF">2024-03-26T12:46:00Z</dcterms:created>
  <dcterms:modified xsi:type="dcterms:W3CDTF">2024-03-26T12:49:00Z</dcterms:modified>
</cp:coreProperties>
</file>