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C57B9" w14:textId="78220CD1" w:rsidR="008E24CB" w:rsidRPr="00C304F4" w:rsidRDefault="008E24CB" w:rsidP="00C304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4B2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ШАНОВНІ БАТЬКИ!</w:t>
      </w:r>
    </w:p>
    <w:p w14:paraId="73EE21FB" w14:textId="77777777" w:rsidR="008E24CB" w:rsidRPr="00FF4B2D" w:rsidRDefault="008E24CB" w:rsidP="008E24CB">
      <w:pPr>
        <w:spacing w:after="150" w:line="240" w:lineRule="auto"/>
        <w:ind w:firstLine="31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Раціональне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здорове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харчування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дитини є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важливим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щоденним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питанням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!</w:t>
      </w:r>
    </w:p>
    <w:p w14:paraId="119A88DB" w14:textId="77777777" w:rsidR="008E24CB" w:rsidRPr="00FF4B2D" w:rsidRDefault="008E24CB" w:rsidP="008E24CB">
      <w:pPr>
        <w:spacing w:after="150" w:line="240" w:lineRule="auto"/>
        <w:ind w:firstLine="31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повсякденному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харчуванні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обов’язково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мають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бути: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білки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жири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вуглеводи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вітаміни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мінеральні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речовини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клітковина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вода.</w:t>
      </w:r>
    </w:p>
    <w:p w14:paraId="7080F7F9" w14:textId="77777777" w:rsidR="008E24CB" w:rsidRPr="00FF4B2D" w:rsidRDefault="008E24CB" w:rsidP="008E24CB">
      <w:pPr>
        <w:spacing w:after="150" w:line="240" w:lineRule="auto"/>
        <w:ind w:firstLine="31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Той,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хто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дбає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про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своє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здоров’я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має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дотримуватись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трьох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принципів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здорового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харчування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помірність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різноманітність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збалансованість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1EB5F110" w14:textId="77777777" w:rsidR="008E24CB" w:rsidRPr="00FF4B2D" w:rsidRDefault="008E24CB" w:rsidP="008E24CB">
      <w:pPr>
        <w:spacing w:after="150" w:line="240" w:lineRule="auto"/>
        <w:ind w:firstLine="31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Помірність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–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щоб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калорійність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раціону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не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перевищувала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енергетичних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витрат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організму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44EDB1FA" w14:textId="77777777" w:rsidR="008E24CB" w:rsidRPr="00FF4B2D" w:rsidRDefault="008E24CB" w:rsidP="008E24CB">
      <w:pPr>
        <w:spacing w:after="150" w:line="240" w:lineRule="auto"/>
        <w:ind w:firstLine="31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Різноманітність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–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передбачає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споживання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продуктів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усіх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основних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груп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хліб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і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крупи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;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овочі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та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фрукти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;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м’ясо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та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молочні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вироби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).</w:t>
      </w:r>
    </w:p>
    <w:p w14:paraId="6DD1A261" w14:textId="77777777" w:rsidR="008E24CB" w:rsidRPr="00FF4B2D" w:rsidRDefault="008E24CB" w:rsidP="008E24CB">
      <w:pPr>
        <w:spacing w:after="150" w:line="240" w:lineRule="auto"/>
        <w:ind w:firstLine="31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Збалансованість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–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означає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правильне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співвідношення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цих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груп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продуктів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1E4F45EC" w14:textId="77777777" w:rsidR="008E24CB" w:rsidRPr="00FF4B2D" w:rsidRDefault="008E24CB" w:rsidP="008E24CB">
      <w:pPr>
        <w:spacing w:after="150" w:line="240" w:lineRule="auto"/>
        <w:ind w:firstLine="31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Для того,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щоб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їжа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приносила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користь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необхідно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знати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години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харчування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а також правильно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розподілити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коли і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які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продукти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вживати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Наприклад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продукти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багаті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білок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м’ясо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рибу,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яйця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горох,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квасолю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),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вживають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сніданок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та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обід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а страви з круп та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овочів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залишають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 вечерю.</w:t>
      </w:r>
    </w:p>
    <w:p w14:paraId="623A2AC0" w14:textId="77777777" w:rsidR="008E24CB" w:rsidRPr="00FF4B2D" w:rsidRDefault="008E24CB" w:rsidP="008E24CB">
      <w:pPr>
        <w:spacing w:after="150" w:line="240" w:lineRule="auto"/>
        <w:ind w:firstLine="31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Необхідно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щоб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їжа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була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різноманітною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Але є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продукти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вживання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яких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треба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обмежити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Це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цукор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жир,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сіль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борошняні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вироби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Від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надмірного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вживання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солодощів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люди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повнішають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у них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псуються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зуби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вони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частіше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хворіють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Надлишок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організмі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солі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теж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може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стати причиною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захворювань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6C86F48B" w14:textId="77777777" w:rsidR="008E24CB" w:rsidRPr="00FF4B2D" w:rsidRDefault="008E24CB" w:rsidP="008E24CB">
      <w:pPr>
        <w:spacing w:after="150" w:line="240" w:lineRule="auto"/>
        <w:ind w:firstLine="31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Голод -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це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голос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природи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який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дає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сигнал,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що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організму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потрібна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їжа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10606ED0" w14:textId="77777777" w:rsidR="008E24CB" w:rsidRPr="00FF4B2D" w:rsidRDefault="008E24CB" w:rsidP="008E24CB">
      <w:pPr>
        <w:spacing w:after="150" w:line="240" w:lineRule="auto"/>
        <w:ind w:firstLine="31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Апетит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–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це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звичка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набута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людиною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протягом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життя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і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проявляється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бажанням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поїсти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внаслідок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зміни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настрою,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певної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ситуації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настання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становленого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часу,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впливу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виду, смаку, запаху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їжі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і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навіть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однієї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думки про ту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або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іншу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їжу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5E87CDD8" w14:textId="77777777" w:rsidR="008E24CB" w:rsidRPr="00FF4B2D" w:rsidRDefault="008E24CB" w:rsidP="008E24CB">
      <w:pPr>
        <w:spacing w:after="150" w:line="240" w:lineRule="auto"/>
        <w:ind w:firstLine="31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Для дітей перш за все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необхідне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споживання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повноцінного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білка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Адже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це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основний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будівельний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матеріал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для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організму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В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разі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його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нестачі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виникає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гальмування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росту.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Необхідно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пам’ятати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що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саме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продуктах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тваринного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походження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білки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є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повноцінними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Дуже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корисним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для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організму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дітей та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підлітків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є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біле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м’ясо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птахів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(грудинка), як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джерело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легкозасвоюваного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повноцінного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білка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що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практично не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містить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жиру. Телятина та нежирна свинина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відіграє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важливу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роль у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кровотворенні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зокрема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його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вживання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рекомендують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при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недокрів’ї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як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джерело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заліза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).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Джерелом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білка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є також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яйця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риба, молоко, сир,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картопля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свіжа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капуста,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гречана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рисова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вівсяна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крупа.</w:t>
      </w:r>
    </w:p>
    <w:p w14:paraId="1AF0BEB9" w14:textId="77777777" w:rsidR="008E24CB" w:rsidRPr="00FF4B2D" w:rsidRDefault="008E24CB" w:rsidP="008E24CB">
      <w:pPr>
        <w:spacing w:after="150" w:line="240" w:lineRule="auto"/>
        <w:ind w:firstLine="31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Жири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–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теж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частинка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тіла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людини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Після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травлення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їх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організм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відкладає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„про запас” –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під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шкірою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та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навколо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життєво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важливих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органів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таких як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серце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печінка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і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нирки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Вони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захищають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нас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від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холоду і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запобігають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пошкодженню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внутрішніх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органів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і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кісток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Тому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деяка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кількість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підшкірного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жиру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дуже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необхідна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для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підтримання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здоров’я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Найбільш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необхідні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для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організму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жири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знаходяться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молоці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вершковому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маслі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сметані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кефірі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йогуртах,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яєчному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жовтку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жирній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рибі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оселедець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скумбрія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сардини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),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нерафінованій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олії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Ці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жири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знижують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рівень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холестерину в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крові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зменшують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ризик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виникнення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серцево-судинних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захворювань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20D17E39" w14:textId="77777777" w:rsidR="008E24CB" w:rsidRPr="00FF4B2D" w:rsidRDefault="008E24CB" w:rsidP="008E24CB">
      <w:pPr>
        <w:spacing w:after="150" w:line="240" w:lineRule="auto"/>
        <w:ind w:firstLine="31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Корисність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вуглеводів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для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організму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тому,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що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вони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сприяють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нормалізації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процесів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травлення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дають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відчуття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ситості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тривалий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час, а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деякі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швидко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втамовують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голод (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фрукти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мед,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цукор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).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Вуглеводи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дуже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калорійні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Їх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надлишок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раціоні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може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привести до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ожиріння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(особливо в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дитячому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віці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).</w:t>
      </w:r>
    </w:p>
    <w:p w14:paraId="1FE42155" w14:textId="77777777" w:rsidR="008E24CB" w:rsidRPr="00FF4B2D" w:rsidRDefault="008E24CB" w:rsidP="008E24CB">
      <w:pPr>
        <w:spacing w:after="150" w:line="240" w:lineRule="auto"/>
        <w:ind w:firstLine="31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Здоровий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раціон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не обходиться без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клітковини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оскільки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вона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допомагає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виводити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відходи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організму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Вона також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надає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нашій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їжі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„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об’єму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”,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підсилює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моторику кишечника,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нормалізує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травлення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і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допомагає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контролювати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вагу.</w:t>
      </w:r>
    </w:p>
    <w:p w14:paraId="0DDF7E71" w14:textId="77777777" w:rsidR="008E24CB" w:rsidRPr="00FF4B2D" w:rsidRDefault="008E24CB" w:rsidP="008E24CB">
      <w:pPr>
        <w:spacing w:after="150" w:line="240" w:lineRule="auto"/>
        <w:ind w:firstLine="31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 здоровому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харчуванні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ніяк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не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обійтись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без води. Вона не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вважається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поживною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речовиною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але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виконує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життєво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необхідні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функції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сприяє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обміну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речовин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виводить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токсичні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відходи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Організм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дитини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шкільного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віку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потребує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1,5 – 2л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рідини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Корисно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також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випивати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склянку –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півтори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джерельної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води. За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нестачі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води в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організмі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людина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відчуває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спрагу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з’являється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млявість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знижується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тиск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крові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Якщо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без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їжі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можна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прожити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більше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місяця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то без води -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лише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кілька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днів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5202703E" w14:textId="77777777" w:rsidR="008E24CB" w:rsidRPr="00FF4B2D" w:rsidRDefault="008E24CB" w:rsidP="008E24CB">
      <w:pPr>
        <w:spacing w:after="150" w:line="240" w:lineRule="auto"/>
        <w:ind w:firstLine="31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Ключовими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компонентами здорового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раціону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є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вітаміни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і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мінерали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Вони також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містяться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їжі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і є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важливим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джерелом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протеїну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вуглеводів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та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жирів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Вітаміни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й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мінерали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легко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руйнуються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 процесі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обробки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їжі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тому так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важливо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щодня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їсти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хоча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б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трохи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сирих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овочів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і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фруктів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4298E765" w14:textId="77777777" w:rsidR="008E24CB" w:rsidRPr="00FF4B2D" w:rsidRDefault="008E24CB" w:rsidP="008E24CB">
      <w:pPr>
        <w:spacing w:after="150" w:line="240" w:lineRule="auto"/>
        <w:ind w:firstLine="31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Найпоширенішими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вітамінів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є:</w:t>
      </w:r>
    </w:p>
    <w:p w14:paraId="7EF1E49B" w14:textId="77777777" w:rsidR="008E24CB" w:rsidRPr="00FF4B2D" w:rsidRDefault="008E24CB" w:rsidP="008E24CB">
      <w:pPr>
        <w:spacing w:after="150" w:line="240" w:lineRule="auto"/>
        <w:ind w:firstLine="31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Вітамін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А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сприяє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росту,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потрібний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для нормального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зору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Його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багато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моркві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маслі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сирі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яйцях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печінці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помідорах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зеленій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цибулі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20DC0320" w14:textId="77777777" w:rsidR="008E24CB" w:rsidRPr="00FF4B2D" w:rsidRDefault="008E24CB" w:rsidP="008E24CB">
      <w:pPr>
        <w:spacing w:after="150" w:line="240" w:lineRule="auto"/>
        <w:ind w:firstLine="31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Вітаміни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групи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необхідні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для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розумової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і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фізичної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праці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Містяться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вони у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житньому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хлібі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вівсяній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та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гречаній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крупах, у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горосі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квасолі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жовтку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яєць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печінці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м’ясі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33709CFF" w14:textId="77777777" w:rsidR="008E24CB" w:rsidRPr="00FF4B2D" w:rsidRDefault="008E24CB" w:rsidP="008E24CB">
      <w:pPr>
        <w:spacing w:after="150" w:line="240" w:lineRule="auto"/>
        <w:ind w:firstLine="31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Вітамін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запобігає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застуді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поліпшує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кровообіг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сприяє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росту,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лікує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цингу.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Багато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його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капусті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картоплі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помідорах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цибулі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шипшині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часнику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лимонах,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чорній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смородині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0243A939" w14:textId="77777777" w:rsidR="008E24CB" w:rsidRPr="00FF4B2D" w:rsidRDefault="008E24CB" w:rsidP="008E24CB">
      <w:pPr>
        <w:spacing w:after="150" w:line="240" w:lineRule="auto"/>
        <w:ind w:firstLine="31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Вітамін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зміцнює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кістки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запобігає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рахітові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Міститься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молоці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печінці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житньому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хлібі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яйцях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риб’ячому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жирі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78BFA73A" w14:textId="77777777" w:rsidR="008E24CB" w:rsidRPr="00FF4B2D" w:rsidRDefault="008E24CB" w:rsidP="008E24CB">
      <w:pPr>
        <w:spacing w:after="150" w:line="240" w:lineRule="auto"/>
        <w:ind w:firstLine="31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Організм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дитини, особливо в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період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його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формування,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дуже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чутливий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до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дефіциту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вітамінів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При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їх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нестачі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розвивається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гіповітаміноз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погіршення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самопочуття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швидка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втомлюваність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дратівливість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зниження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захисних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сил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організму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).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Такі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стани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частіше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спостерігаються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взимку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та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навесні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що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пов’язано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особливостями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харчування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ці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періоди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Адже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тоді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менше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вживається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свіжих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овочів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та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фруктів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та й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вміст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вітамінів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цих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продуктах є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меншим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ніж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влітку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та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восени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Тоді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добову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потребу у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вітамінах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слід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забезпечити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змішаним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раціоном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харчування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Корисно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вживати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щоденні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вітамінні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салати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які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доступні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кожній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сім’ї:</w:t>
      </w:r>
    </w:p>
    <w:p w14:paraId="6B7F4CC3" w14:textId="77777777" w:rsidR="008E24CB" w:rsidRPr="00FF4B2D" w:rsidRDefault="008E24CB" w:rsidP="008E24CB">
      <w:pPr>
        <w:spacing w:after="150" w:line="240" w:lineRule="auto"/>
        <w:ind w:firstLine="31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1.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Морква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яблуко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солоний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огірок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хрін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зелень петрушки.</w:t>
      </w:r>
    </w:p>
    <w:p w14:paraId="0DB0CCF4" w14:textId="77777777" w:rsidR="008E24CB" w:rsidRPr="00FF4B2D" w:rsidRDefault="008E24CB" w:rsidP="008E24CB">
      <w:pPr>
        <w:spacing w:after="150" w:line="240" w:lineRule="auto"/>
        <w:ind w:firstLine="31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2.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Червоний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буряк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морква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майонез.</w:t>
      </w:r>
    </w:p>
    <w:p w14:paraId="52B366B6" w14:textId="77777777" w:rsidR="008E24CB" w:rsidRPr="00FF4B2D" w:rsidRDefault="008E24CB" w:rsidP="008E24CB">
      <w:pPr>
        <w:spacing w:after="150" w:line="240" w:lineRule="auto"/>
        <w:ind w:firstLine="31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3. Редька,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морква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часник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сметана,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сіль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цукор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зелень петрушки.</w:t>
      </w:r>
    </w:p>
    <w:p w14:paraId="47782531" w14:textId="77777777" w:rsidR="008E24CB" w:rsidRPr="00FF4B2D" w:rsidRDefault="008E24CB" w:rsidP="008E24CB">
      <w:pPr>
        <w:spacing w:after="150" w:line="240" w:lineRule="auto"/>
        <w:ind w:firstLine="31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 формування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м’язової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кісткової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нервової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тканин у дітей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впливають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мікроелементи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spellStart"/>
      <w:proofErr w:type="gram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калій,кальцій</w:t>
      </w:r>
      <w:proofErr w:type="gram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,магній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залізо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йод, фосфор, цинк. Тому у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харчуванні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мають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бути :</w:t>
      </w:r>
      <w:proofErr w:type="gram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яблука,абрикоси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вишня, виноград,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ананаси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квасоля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огірки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капуста, риба,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м’ясо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в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яких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їх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найбільше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673790CE" w14:textId="77777777" w:rsidR="008E24CB" w:rsidRPr="00FF4B2D" w:rsidRDefault="008E24CB" w:rsidP="008E24CB">
      <w:pPr>
        <w:spacing w:after="150" w:line="240" w:lineRule="auto"/>
        <w:ind w:firstLine="31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Для прикладу</w:t>
      </w:r>
      <w:proofErr w:type="gram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візьмемо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кільку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Це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дрібна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промислова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риба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родини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Оселедцеві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Хоча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її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незаслужено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відносять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до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дешевих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сортів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риби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вона -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величезрий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резерв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кальцію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А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кальцій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бере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участь у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формуванні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кісткової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тканини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стимулюе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ріст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учня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Під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його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впливом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формуються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гарні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й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міцні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зуби.А</w:t>
      </w:r>
      <w:proofErr w:type="spellEnd"/>
      <w:proofErr w:type="gram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хребті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лусці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хвості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зосереджені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також запаси фосфору.</w:t>
      </w:r>
    </w:p>
    <w:p w14:paraId="59BB1E07" w14:textId="77777777" w:rsidR="008E24CB" w:rsidRPr="00FF4B2D" w:rsidRDefault="008E24CB" w:rsidP="008E24CB">
      <w:pPr>
        <w:spacing w:after="150" w:line="240" w:lineRule="auto"/>
        <w:ind w:firstLine="31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Увага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!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Небезпечні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продукти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що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заборонені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до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використання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та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вживання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дітьми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докшільних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установах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!</w:t>
      </w:r>
    </w:p>
    <w:p w14:paraId="7A7BE1A9" w14:textId="77777777" w:rsidR="008E24CB" w:rsidRPr="00FF4B2D" w:rsidRDefault="008E24CB" w:rsidP="008E24CB">
      <w:pPr>
        <w:spacing w:after="150" w:line="240" w:lineRule="auto"/>
        <w:ind w:firstLine="31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Забороняється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замовляти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приймати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та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використовувати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дошкільному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навчальному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закладі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м'ясо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та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яйця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водоплавної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птиці,м'ясо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яке не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пройшло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ветеринарного контролю,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м'ясні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обрізки,субпродукти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діафрагму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кров,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легені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нирки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голови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тощо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), за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виключенням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печінки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та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язика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а також свинину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жирну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свинячі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баки,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річкову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та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копчену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рибу,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гриби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соуси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перець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майонез,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вироби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фритюрі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у тому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числі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чіпси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вироби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швидкого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приготування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газовані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напої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квас,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натуральну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каву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кремові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вироби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вершково-рослинні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масла та масла з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доданням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будь-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якої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іншої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сировини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риби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морепродуктів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тощо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). В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дошкільних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навчальних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закладах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забороняється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використовувати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продукти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що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містять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синтетичні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барвники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ароматизатори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підсолоджувачі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підсилювачі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смаку,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консерванти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Сардельки, сосиски,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варені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ковбаси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повинні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прийматися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не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нижче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1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ґатунку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Забороняється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приймати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продукти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недоброякісні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або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сумнівної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якості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із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закінченим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терміном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придатності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або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межі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його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закінчення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7D8CF88B" w14:textId="77777777" w:rsidR="008E24CB" w:rsidRPr="00FF4B2D" w:rsidRDefault="008E24CB" w:rsidP="008E24CB">
      <w:pPr>
        <w:spacing w:after="150" w:line="240" w:lineRule="auto"/>
        <w:ind w:firstLine="31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</w:p>
    <w:p w14:paraId="2427D8EB" w14:textId="77777777" w:rsidR="00FF4B2D" w:rsidRDefault="008E24CB" w:rsidP="00FF4B2D">
      <w:pPr>
        <w:spacing w:after="150" w:line="240" w:lineRule="auto"/>
        <w:ind w:firstLine="315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F4B2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Режим </w:t>
      </w:r>
      <w:proofErr w:type="spellStart"/>
      <w:r w:rsidRPr="00FF4B2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харчуванн</w:t>
      </w:r>
      <w:proofErr w:type="spellEnd"/>
      <w:r w:rsidR="00FF4B2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</w:p>
    <w:p w14:paraId="27B982EB" w14:textId="77777777" w:rsidR="008E24CB" w:rsidRPr="00FF4B2D" w:rsidRDefault="00FF4B2D" w:rsidP="00FF4B2D">
      <w:pPr>
        <w:spacing w:after="150" w:line="240" w:lineRule="auto"/>
        <w:ind w:firstLine="315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Навіщо треба додержуватися режиму харчування? Доведено що </w:t>
      </w:r>
      <w:r w:rsidRPr="00FF4B2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/>
        </w:rPr>
        <w:t>ї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жа на </w:t>
      </w:r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протязі трьох з половиною – чотирьох годин, тому інтервали між прийманням їжі повинні бути приблизно рівні цьому часу. </w:t>
      </w:r>
      <w:r w:rsidR="008E24CB" w:rsidRPr="00C304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Для дітей трьох-чотирьох років найбільш дотепним є режим з чотириразовим харчуванням: о восьмій ранку – сніданок, о дванадцятій – обід, о п’ятнадцятій тридцять – підвечірок та о дев’ятнадцятій – вечеря. </w:t>
      </w:r>
      <w:proofErr w:type="spellStart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Години</w:t>
      </w:r>
      <w:proofErr w:type="spellEnd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годувань</w:t>
      </w:r>
      <w:proofErr w:type="spellEnd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повинні</w:t>
      </w:r>
      <w:proofErr w:type="spellEnd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бути </w:t>
      </w:r>
      <w:proofErr w:type="spellStart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постійними</w:t>
      </w:r>
      <w:proofErr w:type="spellEnd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відхилення</w:t>
      </w:r>
      <w:proofErr w:type="spellEnd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від</w:t>
      </w:r>
      <w:proofErr w:type="spellEnd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встановленого</w:t>
      </w:r>
      <w:proofErr w:type="spellEnd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часу не </w:t>
      </w:r>
      <w:proofErr w:type="spellStart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бажані</w:t>
      </w:r>
      <w:proofErr w:type="spellEnd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та не </w:t>
      </w:r>
      <w:proofErr w:type="spellStart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повинні</w:t>
      </w:r>
      <w:proofErr w:type="spellEnd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перевищувати</w:t>
      </w:r>
      <w:proofErr w:type="spellEnd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15-30 </w:t>
      </w:r>
      <w:proofErr w:type="spellStart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хвилин</w:t>
      </w:r>
      <w:proofErr w:type="spellEnd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Важливо</w:t>
      </w:r>
      <w:proofErr w:type="spellEnd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перевернути</w:t>
      </w:r>
      <w:proofErr w:type="spellEnd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увагу</w:t>
      </w:r>
      <w:proofErr w:type="spellEnd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 </w:t>
      </w:r>
      <w:proofErr w:type="spellStart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неприпустимість</w:t>
      </w:r>
      <w:proofErr w:type="spellEnd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приймання</w:t>
      </w:r>
      <w:proofErr w:type="spellEnd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якої-небудь</w:t>
      </w:r>
      <w:proofErr w:type="spellEnd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їжі</w:t>
      </w:r>
      <w:proofErr w:type="spellEnd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між</w:t>
      </w:r>
      <w:proofErr w:type="spellEnd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годуваннями</w:t>
      </w:r>
      <w:proofErr w:type="spellEnd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особливо </w:t>
      </w:r>
      <w:proofErr w:type="spellStart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солодощів</w:t>
      </w:r>
      <w:proofErr w:type="spellEnd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Об’єм</w:t>
      </w:r>
      <w:proofErr w:type="spellEnd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їжі</w:t>
      </w:r>
      <w:proofErr w:type="spellEnd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Ємкість</w:t>
      </w:r>
      <w:proofErr w:type="spellEnd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шлунку</w:t>
      </w:r>
      <w:proofErr w:type="spellEnd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 дітей </w:t>
      </w:r>
      <w:proofErr w:type="spellStart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змінюється</w:t>
      </w:r>
      <w:proofErr w:type="spellEnd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 </w:t>
      </w:r>
      <w:proofErr w:type="spellStart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віком</w:t>
      </w:r>
      <w:proofErr w:type="spellEnd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Якщо</w:t>
      </w:r>
      <w:proofErr w:type="spellEnd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 </w:t>
      </w:r>
      <w:proofErr w:type="spellStart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річного</w:t>
      </w:r>
      <w:proofErr w:type="spellEnd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малюка</w:t>
      </w:r>
      <w:proofErr w:type="spellEnd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вона </w:t>
      </w:r>
      <w:proofErr w:type="spellStart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прирівнює</w:t>
      </w:r>
      <w:proofErr w:type="spellEnd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250-300 г., то у дитини </w:t>
      </w:r>
      <w:proofErr w:type="spellStart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трьох</w:t>
      </w:r>
      <w:proofErr w:type="spellEnd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років</w:t>
      </w:r>
      <w:proofErr w:type="spellEnd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– 350-400 г., а у </w:t>
      </w:r>
      <w:proofErr w:type="spellStart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чотирирічного</w:t>
      </w:r>
      <w:proofErr w:type="spellEnd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– 450-500 г. Тому </w:t>
      </w:r>
      <w:proofErr w:type="spellStart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харчування</w:t>
      </w:r>
      <w:proofErr w:type="spellEnd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повинно бути </w:t>
      </w:r>
      <w:proofErr w:type="spellStart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відповідним</w:t>
      </w:r>
      <w:proofErr w:type="spellEnd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 </w:t>
      </w:r>
      <w:proofErr w:type="spellStart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величині</w:t>
      </w:r>
      <w:proofErr w:type="spellEnd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разового та </w:t>
      </w:r>
      <w:proofErr w:type="spellStart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добового</w:t>
      </w:r>
      <w:proofErr w:type="spellEnd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об’єму</w:t>
      </w:r>
      <w:proofErr w:type="spellEnd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їжі</w:t>
      </w:r>
      <w:proofErr w:type="spellEnd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 </w:t>
      </w:r>
      <w:proofErr w:type="spellStart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залежності</w:t>
      </w:r>
      <w:proofErr w:type="spellEnd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від</w:t>
      </w:r>
      <w:proofErr w:type="spellEnd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віку дітей. </w:t>
      </w:r>
      <w:proofErr w:type="spellStart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Певна</w:t>
      </w:r>
      <w:proofErr w:type="spellEnd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річ</w:t>
      </w:r>
      <w:proofErr w:type="spellEnd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що</w:t>
      </w:r>
      <w:proofErr w:type="spellEnd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об’єм</w:t>
      </w:r>
      <w:proofErr w:type="spellEnd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їжі</w:t>
      </w:r>
      <w:proofErr w:type="spellEnd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залежить</w:t>
      </w:r>
      <w:proofErr w:type="spellEnd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також </w:t>
      </w:r>
      <w:proofErr w:type="spellStart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від</w:t>
      </w:r>
      <w:proofErr w:type="spellEnd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апетиту</w:t>
      </w:r>
      <w:proofErr w:type="spellEnd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дитини. </w:t>
      </w:r>
      <w:proofErr w:type="spellStart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Загальний</w:t>
      </w:r>
      <w:proofErr w:type="spellEnd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об’єм</w:t>
      </w:r>
      <w:proofErr w:type="spellEnd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їжі</w:t>
      </w:r>
      <w:proofErr w:type="spellEnd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 </w:t>
      </w:r>
      <w:proofErr w:type="spellStart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цілий</w:t>
      </w:r>
      <w:proofErr w:type="spellEnd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день </w:t>
      </w:r>
      <w:proofErr w:type="spellStart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складає</w:t>
      </w:r>
      <w:proofErr w:type="spellEnd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</w:t>
      </w:r>
      <w:proofErr w:type="spellStart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середньому</w:t>
      </w:r>
      <w:proofErr w:type="spellEnd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: для дітей у три роки – 1500 – 1600 г, для дітей у </w:t>
      </w:r>
      <w:proofErr w:type="spellStart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чотири</w:t>
      </w:r>
      <w:proofErr w:type="spellEnd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роки – 1700 – 1750 г. </w:t>
      </w:r>
      <w:proofErr w:type="spellStart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Добова</w:t>
      </w:r>
      <w:proofErr w:type="spellEnd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кількість</w:t>
      </w:r>
      <w:proofErr w:type="spellEnd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розподіляється</w:t>
      </w:r>
      <w:proofErr w:type="spellEnd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між</w:t>
      </w:r>
      <w:proofErr w:type="spellEnd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окремим</w:t>
      </w:r>
      <w:proofErr w:type="spellEnd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прийманням</w:t>
      </w:r>
      <w:proofErr w:type="spellEnd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їжі</w:t>
      </w:r>
      <w:proofErr w:type="spellEnd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відносно</w:t>
      </w:r>
      <w:proofErr w:type="spellEnd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рівними</w:t>
      </w:r>
      <w:proofErr w:type="spellEnd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частинами</w:t>
      </w:r>
      <w:proofErr w:type="spellEnd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: 350-400 г. та 400-450г </w:t>
      </w:r>
      <w:proofErr w:type="spellStart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відповідно</w:t>
      </w:r>
      <w:proofErr w:type="spellEnd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віку дітей, </w:t>
      </w:r>
      <w:proofErr w:type="spellStart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обід</w:t>
      </w:r>
      <w:proofErr w:type="spellEnd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дається</w:t>
      </w:r>
      <w:proofErr w:type="spellEnd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оптимальному </w:t>
      </w:r>
      <w:proofErr w:type="spellStart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об’ємі</w:t>
      </w:r>
      <w:proofErr w:type="spellEnd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Калорійність</w:t>
      </w:r>
      <w:proofErr w:type="spellEnd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харчування</w:t>
      </w:r>
      <w:proofErr w:type="spellEnd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Зріст</w:t>
      </w:r>
      <w:proofErr w:type="spellEnd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розвиток</w:t>
      </w:r>
      <w:proofErr w:type="spellEnd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рух, </w:t>
      </w:r>
      <w:proofErr w:type="spellStart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обмін</w:t>
      </w:r>
      <w:proofErr w:type="spellEnd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речей та усе </w:t>
      </w:r>
      <w:proofErr w:type="spellStart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інше</w:t>
      </w:r>
      <w:proofErr w:type="spellEnd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життєво</w:t>
      </w:r>
      <w:proofErr w:type="spellEnd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важливі</w:t>
      </w:r>
      <w:proofErr w:type="spellEnd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процеси</w:t>
      </w:r>
      <w:proofErr w:type="spellEnd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які</w:t>
      </w:r>
      <w:proofErr w:type="spellEnd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потребують</w:t>
      </w:r>
      <w:proofErr w:type="spellEnd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постійного</w:t>
      </w:r>
      <w:proofErr w:type="spellEnd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додавання</w:t>
      </w:r>
      <w:proofErr w:type="spellEnd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енергії</w:t>
      </w:r>
      <w:proofErr w:type="spellEnd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Потреба </w:t>
      </w:r>
      <w:proofErr w:type="spellStart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дитячого</w:t>
      </w:r>
      <w:proofErr w:type="spellEnd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організму</w:t>
      </w:r>
      <w:proofErr w:type="spellEnd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</w:t>
      </w:r>
      <w:proofErr w:type="spellStart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енергії</w:t>
      </w:r>
      <w:proofErr w:type="spellEnd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складає</w:t>
      </w:r>
      <w:proofErr w:type="spellEnd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: у </w:t>
      </w:r>
      <w:proofErr w:type="spellStart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віці</w:t>
      </w:r>
      <w:proofErr w:type="spellEnd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трьох</w:t>
      </w:r>
      <w:proofErr w:type="spellEnd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років</w:t>
      </w:r>
      <w:proofErr w:type="spellEnd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– 1550-1600 ккал, у </w:t>
      </w:r>
      <w:proofErr w:type="spellStart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чотири</w:t>
      </w:r>
      <w:proofErr w:type="spellEnd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роки – 1750-1800 ккал на добу. </w:t>
      </w:r>
      <w:proofErr w:type="spellStart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Добова</w:t>
      </w:r>
      <w:proofErr w:type="spellEnd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калорійність</w:t>
      </w:r>
      <w:proofErr w:type="spellEnd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харчування</w:t>
      </w:r>
      <w:proofErr w:type="spellEnd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дитини повинна </w:t>
      </w:r>
      <w:proofErr w:type="spellStart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відповідати</w:t>
      </w:r>
      <w:proofErr w:type="spellEnd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цим</w:t>
      </w:r>
      <w:proofErr w:type="spellEnd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цифрам та </w:t>
      </w:r>
      <w:proofErr w:type="spellStart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відповідно</w:t>
      </w:r>
      <w:proofErr w:type="spellEnd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розподілятися</w:t>
      </w:r>
      <w:proofErr w:type="spellEnd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між</w:t>
      </w:r>
      <w:proofErr w:type="spellEnd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окремими</w:t>
      </w:r>
      <w:proofErr w:type="spellEnd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прийманнями</w:t>
      </w:r>
      <w:proofErr w:type="spellEnd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їжі</w:t>
      </w:r>
      <w:proofErr w:type="spellEnd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Для дітей у </w:t>
      </w:r>
      <w:proofErr w:type="spellStart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віці</w:t>
      </w:r>
      <w:proofErr w:type="spellEnd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три роки та старше </w:t>
      </w:r>
      <w:proofErr w:type="spellStart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ціле</w:t>
      </w:r>
      <w:proofErr w:type="spellEnd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спроможним</w:t>
      </w:r>
      <w:proofErr w:type="spellEnd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вважається</w:t>
      </w:r>
      <w:proofErr w:type="spellEnd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наступний</w:t>
      </w:r>
      <w:proofErr w:type="spellEnd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розподіл</w:t>
      </w:r>
      <w:proofErr w:type="spellEnd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:</w:t>
      </w:r>
      <w:proofErr w:type="gramEnd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 </w:t>
      </w:r>
      <w:proofErr w:type="spellStart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сніданок</w:t>
      </w:r>
      <w:proofErr w:type="spellEnd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– 25% </w:t>
      </w:r>
      <w:proofErr w:type="spellStart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добової</w:t>
      </w:r>
      <w:proofErr w:type="spellEnd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калорійності</w:t>
      </w:r>
      <w:proofErr w:type="spellEnd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на </w:t>
      </w:r>
      <w:proofErr w:type="spellStart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обід</w:t>
      </w:r>
      <w:proofErr w:type="spellEnd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– 35-40 %, на </w:t>
      </w:r>
      <w:proofErr w:type="spellStart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підвечірок</w:t>
      </w:r>
      <w:proofErr w:type="spellEnd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– 10-15%, на вечерю – 25%. </w:t>
      </w:r>
      <w:proofErr w:type="spellStart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Продукти</w:t>
      </w:r>
      <w:proofErr w:type="spellEnd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харчування</w:t>
      </w:r>
      <w:proofErr w:type="spellEnd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Раціональне</w:t>
      </w:r>
      <w:proofErr w:type="spellEnd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повноцінне</w:t>
      </w:r>
      <w:proofErr w:type="spellEnd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харчування</w:t>
      </w:r>
      <w:proofErr w:type="spellEnd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дітей </w:t>
      </w:r>
      <w:proofErr w:type="spellStart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забезпечується</w:t>
      </w:r>
      <w:proofErr w:type="spellEnd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широким </w:t>
      </w:r>
      <w:proofErr w:type="spellStart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асортиментом</w:t>
      </w:r>
      <w:proofErr w:type="spellEnd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продуктів</w:t>
      </w:r>
      <w:proofErr w:type="spellEnd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тваринного</w:t>
      </w:r>
      <w:proofErr w:type="spellEnd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та </w:t>
      </w:r>
      <w:proofErr w:type="spellStart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рослинного</w:t>
      </w:r>
      <w:proofErr w:type="spellEnd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походження</w:t>
      </w:r>
      <w:proofErr w:type="spellEnd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Винятком</w:t>
      </w:r>
      <w:proofErr w:type="spellEnd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є </w:t>
      </w:r>
      <w:proofErr w:type="spellStart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жирні</w:t>
      </w:r>
      <w:proofErr w:type="spellEnd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сорти</w:t>
      </w:r>
      <w:proofErr w:type="spellEnd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м’яса</w:t>
      </w:r>
      <w:proofErr w:type="spellEnd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та </w:t>
      </w:r>
      <w:proofErr w:type="spellStart"/>
      <w:r w:rsidR="008E24CB"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птиці</w:t>
      </w:r>
      <w:proofErr w:type="spellEnd"/>
    </w:p>
    <w:p w14:paraId="12E03928" w14:textId="77777777" w:rsidR="008E24CB" w:rsidRPr="00FF4B2D" w:rsidRDefault="008E24CB" w:rsidP="008E24CB">
      <w:pPr>
        <w:spacing w:after="150" w:line="240" w:lineRule="auto"/>
        <w:ind w:firstLine="31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</w:p>
    <w:p w14:paraId="3EFD6775" w14:textId="77777777" w:rsidR="008E24CB" w:rsidRPr="00FF4B2D" w:rsidRDefault="00FF4B2D" w:rsidP="008E24CB">
      <w:pPr>
        <w:spacing w:before="150" w:after="105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                            </w:t>
      </w:r>
      <w:r w:rsidR="008E24CB" w:rsidRPr="00FF4B2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Як </w:t>
      </w:r>
      <w:proofErr w:type="spellStart"/>
      <w:r w:rsidR="008E24CB" w:rsidRPr="00FF4B2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запобігти</w:t>
      </w:r>
      <w:proofErr w:type="spellEnd"/>
      <w:r w:rsidR="008E24CB" w:rsidRPr="00FF4B2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8E24CB" w:rsidRPr="00FF4B2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харчовим</w:t>
      </w:r>
      <w:proofErr w:type="spellEnd"/>
      <w:r w:rsidR="008E24CB" w:rsidRPr="00FF4B2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8E24CB" w:rsidRPr="00FF4B2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отруєнням</w:t>
      </w:r>
      <w:proofErr w:type="spellEnd"/>
    </w:p>
    <w:p w14:paraId="1A76C8A0" w14:textId="77777777" w:rsidR="008E24CB" w:rsidRPr="00FF4B2D" w:rsidRDefault="008E24CB" w:rsidP="008E24CB">
      <w:pPr>
        <w:spacing w:after="150" w:line="240" w:lineRule="auto"/>
        <w:ind w:firstLine="31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Щоб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запобігти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інфекційним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захворюванням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та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харчовим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отруєнням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дотримуйтесь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таких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простих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правил:</w:t>
      </w:r>
    </w:p>
    <w:p w14:paraId="59FB62C9" w14:textId="77777777" w:rsidR="008E24CB" w:rsidRPr="00FF4B2D" w:rsidRDefault="008E24CB" w:rsidP="008E24CB">
      <w:pPr>
        <w:spacing w:after="150" w:line="240" w:lineRule="auto"/>
        <w:ind w:firstLine="31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Ретельно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мийте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усі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овочі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і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фрукти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перед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тим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як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подавати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 столу</w:t>
      </w:r>
      <w:proofErr w:type="gram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сирими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1C09AFDC" w14:textId="77777777" w:rsidR="008E24CB" w:rsidRPr="00FF4B2D" w:rsidRDefault="008E24CB" w:rsidP="008E24CB">
      <w:pPr>
        <w:spacing w:after="150" w:line="240" w:lineRule="auto"/>
        <w:ind w:firstLine="31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Прищеплюйте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дитині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любов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до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чистоти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Привчайте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її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мити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руки з милом перед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вживанням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їжі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після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відвідування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туалету,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повернення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прогулянки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3AAC418C" w14:textId="77777777" w:rsidR="008E24CB" w:rsidRPr="00FF4B2D" w:rsidRDefault="008E24CB" w:rsidP="008E24CB">
      <w:pPr>
        <w:spacing w:after="150" w:line="240" w:lineRule="auto"/>
        <w:ind w:firstLine="31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Мийте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руки з милом перед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приготуванням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їжі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7D5B5B4B" w14:textId="77777777" w:rsidR="008E24CB" w:rsidRPr="00FF4B2D" w:rsidRDefault="008E24CB" w:rsidP="008E24CB">
      <w:pPr>
        <w:spacing w:after="150" w:line="240" w:lineRule="auto"/>
        <w:ind w:firstLine="31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Не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зберігайте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разом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продукти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що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їдять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сирими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і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ті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що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підлягають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кулінарній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обробці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34CA385E" w14:textId="77777777" w:rsidR="008E24CB" w:rsidRPr="00FF4B2D" w:rsidRDefault="008E24CB" w:rsidP="008E24CB">
      <w:pPr>
        <w:spacing w:after="150" w:line="240" w:lineRule="auto"/>
        <w:ind w:firstLine="31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Ніколи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не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кладіть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бутерброди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пиріжки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сир,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ковбасу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печиво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 пакет</w:t>
      </w:r>
      <w:proofErr w:type="gram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де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побували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овочі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фрукти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ягоди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чи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яйця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навіть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якщо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цей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пакет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здається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абсолютно чистим.</w:t>
      </w:r>
    </w:p>
    <w:p w14:paraId="4CE14C2F" w14:textId="77777777" w:rsidR="008E24CB" w:rsidRPr="00FF4B2D" w:rsidRDefault="008E24CB" w:rsidP="008E24CB">
      <w:pPr>
        <w:spacing w:after="150" w:line="240" w:lineRule="auto"/>
        <w:ind w:firstLine="31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Дбайте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про те,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щоб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їжа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для дитини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була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щойно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приготованою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свіжою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Не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готуйте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їжу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«із запасом».</w:t>
      </w:r>
    </w:p>
    <w:p w14:paraId="7A347F56" w14:textId="77777777" w:rsidR="008E24CB" w:rsidRPr="00FF4B2D" w:rsidRDefault="008E24CB" w:rsidP="008E24CB">
      <w:pPr>
        <w:spacing w:after="150" w:line="240" w:lineRule="auto"/>
        <w:ind w:firstLine="31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Не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купуйте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продукти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якщо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не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впевнені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їхній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якості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з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простроченими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термінами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зберігання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пошкодженою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упаковкою.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Дотримуйтесь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умов та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строків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зберігання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продукту,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зазначених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його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упаковці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4B060565" w14:textId="77777777" w:rsidR="008E24CB" w:rsidRPr="00FF4B2D" w:rsidRDefault="008E24CB" w:rsidP="008E24CB">
      <w:pPr>
        <w:spacing w:after="150" w:line="240" w:lineRule="auto"/>
        <w:ind w:firstLine="31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Не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купуйте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продукти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харчування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стихійних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базарах. Ви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маєте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право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вимагати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продавця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документи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що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підтверджують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якість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та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безпеку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продуктів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4109D6F9" w14:textId="77777777" w:rsidR="008E24CB" w:rsidRPr="00FF4B2D" w:rsidRDefault="008E24CB" w:rsidP="008E24CB">
      <w:pPr>
        <w:spacing w:after="150" w:line="240" w:lineRule="auto"/>
        <w:ind w:firstLine="31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Не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вживайте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незнайомі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гриби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ягоди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трави. Смертельно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небезпечними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можуть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бути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старі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або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зіпсовані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гриби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Не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готуйте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страви з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грибів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дітям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3188DBC9" w14:textId="77777777" w:rsidR="008E24CB" w:rsidRPr="00FF4B2D" w:rsidRDefault="008E24CB" w:rsidP="008E24CB">
      <w:pPr>
        <w:spacing w:after="150" w:line="240" w:lineRule="auto"/>
        <w:ind w:firstLine="31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Не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беріть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 дорогу</w:t>
      </w:r>
      <w:proofErr w:type="gram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продукти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що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швидко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псуються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ковбасні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молочні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кулінарні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кондитерські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вироби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або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інші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продукти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які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потребують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зберігання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холоді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).</w:t>
      </w:r>
    </w:p>
    <w:p w14:paraId="6A6472E0" w14:textId="77777777" w:rsidR="008E24CB" w:rsidRPr="00FF4B2D" w:rsidRDefault="008E24CB" w:rsidP="008E24CB">
      <w:pPr>
        <w:spacing w:after="150" w:line="240" w:lineRule="auto"/>
        <w:ind w:firstLine="31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Не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використовуйте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для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пиття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приготування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їжі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та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миття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посуду воду з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річок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озер,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незнайомих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підземних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джерел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тощо</w:t>
      </w:r>
      <w:proofErr w:type="spellEnd"/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2A97F8CE" w14:textId="77777777" w:rsidR="008E24CB" w:rsidRPr="00FF4B2D" w:rsidRDefault="008E24CB" w:rsidP="008E24CB">
      <w:pPr>
        <w:spacing w:after="150" w:line="240" w:lineRule="auto"/>
        <w:ind w:firstLine="31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F4B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</w:p>
    <w:p w14:paraId="2330D339" w14:textId="77777777" w:rsidR="008E24CB" w:rsidRPr="00FF4B2D" w:rsidRDefault="008E24CB" w:rsidP="008E24CB">
      <w:pP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</w:p>
    <w:p w14:paraId="23240A20" w14:textId="77777777" w:rsidR="00D30216" w:rsidRPr="00FF4B2D" w:rsidRDefault="00D30216">
      <w:pPr>
        <w:rPr>
          <w:rFonts w:ascii="Times New Roman" w:hAnsi="Times New Roman" w:cs="Times New Roman"/>
          <w:color w:val="000000" w:themeColor="text1"/>
        </w:rPr>
      </w:pPr>
    </w:p>
    <w:sectPr w:rsidR="00D30216" w:rsidRPr="00FF4B2D" w:rsidSect="00E616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24CB"/>
    <w:rsid w:val="00140F79"/>
    <w:rsid w:val="008E24CB"/>
    <w:rsid w:val="00C304F4"/>
    <w:rsid w:val="00D30216"/>
    <w:rsid w:val="00E6165C"/>
    <w:rsid w:val="00EC0BEF"/>
    <w:rsid w:val="00FF4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0E17C"/>
  <w15:docId w15:val="{E6F5DD3D-7254-49E0-840C-18D9D57BF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0B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F4B2D"/>
    <w:pPr>
      <w:shd w:val="clear" w:color="auto" w:fill="FFFFFF"/>
      <w:spacing w:after="0" w:line="228" w:lineRule="exact"/>
      <w:ind w:left="12"/>
      <w:jc w:val="center"/>
    </w:pPr>
    <w:rPr>
      <w:rFonts w:ascii="Times New Roman" w:eastAsia="Times New Roman" w:hAnsi="Times New Roman" w:cs="Times New Roman"/>
      <w:b/>
      <w:spacing w:val="-8"/>
      <w:sz w:val="24"/>
      <w:szCs w:val="20"/>
      <w:lang w:val="uk-UA"/>
    </w:rPr>
  </w:style>
  <w:style w:type="character" w:customStyle="1" w:styleId="a4">
    <w:name w:val="Назва Знак"/>
    <w:basedOn w:val="a0"/>
    <w:link w:val="a3"/>
    <w:rsid w:val="00FF4B2D"/>
    <w:rPr>
      <w:rFonts w:ascii="Times New Roman" w:eastAsia="Times New Roman" w:hAnsi="Times New Roman" w:cs="Times New Roman"/>
      <w:b/>
      <w:spacing w:val="-8"/>
      <w:sz w:val="24"/>
      <w:szCs w:val="20"/>
      <w:shd w:val="clear" w:color="auto" w:fill="FFFFFF"/>
      <w:lang w:val="uk-UA"/>
    </w:rPr>
  </w:style>
  <w:style w:type="paragraph" w:customStyle="1" w:styleId="1">
    <w:name w:val="Цитата1"/>
    <w:basedOn w:val="a"/>
    <w:uiPriority w:val="99"/>
    <w:rsid w:val="00FF4B2D"/>
    <w:pPr>
      <w:widowControl w:val="0"/>
      <w:suppressAutoHyphens/>
      <w:spacing w:after="283" w:line="240" w:lineRule="auto"/>
      <w:ind w:left="567" w:right="567"/>
    </w:pPr>
    <w:rPr>
      <w:rFonts w:ascii="Arial" w:eastAsia="Lucida Sans Unicode" w:hAnsi="Arial" w:cs="Mangal"/>
      <w:kern w:val="2"/>
      <w:sz w:val="20"/>
      <w:szCs w:val="24"/>
      <w:lang w:val="uk-UA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57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6776</Words>
  <Characters>3863</Characters>
  <Application>Microsoft Office Word</Application>
  <DocSecurity>0</DocSecurity>
  <Lines>32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Олена Юсів</cp:lastModifiedBy>
  <cp:revision>7</cp:revision>
  <dcterms:created xsi:type="dcterms:W3CDTF">2020-05-13T18:25:00Z</dcterms:created>
  <dcterms:modified xsi:type="dcterms:W3CDTF">2024-02-05T08:46:00Z</dcterms:modified>
</cp:coreProperties>
</file>