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79F0" w14:textId="77777777" w:rsidR="006341C7" w:rsidRDefault="006341C7" w:rsidP="006341C7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Правила прийому дітей до 1 класу</w:t>
      </w:r>
    </w:p>
    <w:p w14:paraId="05299EAD" w14:textId="49EDAF0E" w:rsidR="006341C7" w:rsidRPr="006341C7" w:rsidRDefault="006341C7" w:rsidP="006341C7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 xml:space="preserve"> Острівської гімназії Шептицької міської ради</w:t>
      </w:r>
    </w:p>
    <w:p w14:paraId="28B8F757" w14:textId="0211CF77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 xml:space="preserve">До першого класу 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закладу загальної середньої освіти</w:t>
      </w: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 xml:space="preserve"> приймаються діти, як правило, з 6 років.</w:t>
      </w:r>
    </w:p>
    <w:p w14:paraId="5AF589B0" w14:textId="77777777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Для зарахування учнів до першого класу закладу загальної середньої освіти батьки або особи, які їх замінюють, надають такі документи:</w:t>
      </w:r>
    </w:p>
    <w:p w14:paraId="18B010E9" w14:textId="77777777" w:rsidR="006341C7" w:rsidRPr="006341C7" w:rsidRDefault="006341C7" w:rsidP="00634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заява одного з батьків або осіб, які їх замінюють, що подається на ім’я директора навчального закладу;</w:t>
      </w:r>
    </w:p>
    <w:p w14:paraId="35858AAB" w14:textId="77777777" w:rsidR="006341C7" w:rsidRPr="006341C7" w:rsidRDefault="006341C7" w:rsidP="00634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копія свідоцтва про народження дитини;</w:t>
      </w:r>
    </w:p>
    <w:p w14:paraId="5F259BA9" w14:textId="77777777" w:rsidR="006341C7" w:rsidRPr="006341C7" w:rsidRDefault="006341C7" w:rsidP="00634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копія ідентифікаційного коду дитини;</w:t>
      </w:r>
    </w:p>
    <w:p w14:paraId="40D17E8E" w14:textId="77777777" w:rsidR="006341C7" w:rsidRPr="006341C7" w:rsidRDefault="006341C7" w:rsidP="00634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оригінал або копія медичної довідки № 086-1/о;</w:t>
      </w:r>
    </w:p>
    <w:p w14:paraId="3FF0F776" w14:textId="77777777" w:rsidR="006341C7" w:rsidRPr="006341C7" w:rsidRDefault="006341C7" w:rsidP="006341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для підтвердження права дитини, яка проживає на території обслуговування закладу, на її першочергове зарахування, один із батьків дитини має подати копію одного з таких документів, що підтверджують місце проживання на території обслуговування закладу освіти:</w:t>
      </w:r>
    </w:p>
    <w:p w14:paraId="1A523699" w14:textId="77777777" w:rsidR="006341C7" w:rsidRPr="006341C7" w:rsidRDefault="006341C7" w:rsidP="006341C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паспорт громадянина України одного з батьків дитини;</w:t>
      </w:r>
    </w:p>
    <w:p w14:paraId="5F053F0E" w14:textId="77777777" w:rsidR="006341C7" w:rsidRPr="006341C7" w:rsidRDefault="006341C7" w:rsidP="006341C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довідка про реєстрацію місця проживання/перебування дитини або одного з її батьків;</w:t>
      </w:r>
    </w:p>
    <w:p w14:paraId="6750F41E" w14:textId="77777777" w:rsidR="006341C7" w:rsidRPr="006341C7" w:rsidRDefault="006341C7" w:rsidP="006341C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витягу з Єдиного державного демографічного реєстру щодо реєстрації місця проживання;</w:t>
      </w:r>
    </w:p>
    <w:p w14:paraId="27B222A7" w14:textId="77777777" w:rsidR="006341C7" w:rsidRPr="006341C7" w:rsidRDefault="006341C7" w:rsidP="006341C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документа, що засвідчує право власності на відповідне житло (свідоцтво про право власності);</w:t>
      </w:r>
    </w:p>
    <w:p w14:paraId="77E82EE4" w14:textId="77777777" w:rsidR="006341C7" w:rsidRPr="006341C7" w:rsidRDefault="006341C7" w:rsidP="006341C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документу, що засвідчує право користування житлом (договір найму, піднайму, оренду);</w:t>
      </w:r>
    </w:p>
    <w:p w14:paraId="215BD2F2" w14:textId="77777777" w:rsidR="006341C7" w:rsidRPr="006341C7" w:rsidRDefault="006341C7" w:rsidP="006341C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proofErr w:type="spellStart"/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акта</w:t>
      </w:r>
      <w:proofErr w:type="spellEnd"/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 xml:space="preserve"> обстеження матеріально – побутових умов.</w:t>
      </w:r>
    </w:p>
    <w:p w14:paraId="5AB859F7" w14:textId="77777777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Під час подання заяви пред’являється оригінал відповідного документа.</w:t>
      </w:r>
    </w:p>
    <w:p w14:paraId="39F75650" w14:textId="77777777" w:rsid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uk-UA" w:bidi="ar-SA"/>
        </w:rPr>
      </w:pPr>
    </w:p>
    <w:p w14:paraId="5E0F6522" w14:textId="6C2242A5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val="uk-UA" w:eastAsia="uk-UA" w:bidi="ar-SA"/>
        </w:rPr>
        <w:t>Зарахування до гімназії</w:t>
      </w:r>
    </w:p>
    <w:p w14:paraId="0FA7BE3E" w14:textId="77777777" w:rsidR="006341C7" w:rsidRPr="006341C7" w:rsidRDefault="006341C7" w:rsidP="006341C7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     1. Зарахування до 5 класу гімназії відбувається після видання наказу про переведення до нього учнів 4 класу. На вільні місця (у разі їх наявності) діти зараховуються у такому порядку:</w:t>
      </w:r>
    </w:p>
    <w:p w14:paraId="313A11CA" w14:textId="77777777" w:rsidR="006341C7" w:rsidRPr="006341C7" w:rsidRDefault="006341C7" w:rsidP="006341C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до початку навчального року - діти, які мають право на першочергове зарахування;</w:t>
      </w:r>
    </w:p>
    <w:p w14:paraId="1BC92DE1" w14:textId="77777777" w:rsidR="006341C7" w:rsidRPr="006341C7" w:rsidRDefault="006341C7" w:rsidP="006341C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впродовж навчального року - у порядку надходження заяв про зарахування.</w:t>
      </w:r>
    </w:p>
    <w:p w14:paraId="0FF1CCC2" w14:textId="77777777" w:rsidR="006341C7" w:rsidRPr="006341C7" w:rsidRDefault="006341C7" w:rsidP="006341C7">
      <w:p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Зарахування до 6-9 класів гімназії на вільні місця відбувається у порядку надходження заяв про зарахування.</w:t>
      </w:r>
    </w:p>
    <w:p w14:paraId="4A48F4E9" w14:textId="77777777" w:rsidR="006341C7" w:rsidRPr="006341C7" w:rsidRDefault="006341C7" w:rsidP="006341C7">
      <w:p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Інформація про кількість зарахованих учнів та наявність вільних місць оприлюднюється відповідно до пункту 7 розділу І цього Порядку.</w:t>
      </w:r>
    </w:p>
    <w:p w14:paraId="6E3EFDFA" w14:textId="77777777" w:rsidR="006341C7" w:rsidRDefault="006341C7" w:rsidP="006341C7">
      <w:p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</w:p>
    <w:p w14:paraId="188B15C8" w14:textId="2ACF500E" w:rsidR="006341C7" w:rsidRDefault="006341C7" w:rsidP="006341C7">
      <w:p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До 6-9 класів переводяться всі учні 5-8 класів гімназії, які не виявили намір припинити навчання в ньому.</w:t>
      </w:r>
    </w:p>
    <w:p w14:paraId="4C81BFCA" w14:textId="3A70E843" w:rsidR="006341C7" w:rsidRPr="006341C7" w:rsidRDefault="006341C7" w:rsidP="006341C7">
      <w:p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Інформація про кількість зарахованих учнів та наявність вільних місць оприлюднюється відповідно до пункту 7 розділу І цього Порядку. </w:t>
      </w:r>
    </w:p>
    <w:p w14:paraId="28A788D1" w14:textId="4C22852C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lastRenderedPageBreak/>
        <w:t>     2. Зарахування до гімназії здійснюється відповідно до наказу його керівника, що видається на підставі заяви одного з батьків дитини (ч</w:t>
      </w:r>
      <w:r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и</w:t>
      </w: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 xml:space="preserve"> повнолітньої особи, яка має намір здобувати освіту), поданої особисто (з пред’явленням документа, що посвідчує особу заявника) за зразком згідно з додатком 1 до цього Порядку. </w:t>
      </w:r>
    </w:p>
    <w:p w14:paraId="3E388B00" w14:textId="77777777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b/>
          <w:bCs/>
          <w:color w:val="0A0A0A"/>
          <w:sz w:val="26"/>
          <w:szCs w:val="26"/>
          <w:lang w:val="uk-UA" w:eastAsia="uk-UA" w:bidi="ar-SA"/>
        </w:rPr>
        <w:t>До заяви додаються:</w:t>
      </w:r>
    </w:p>
    <w:p w14:paraId="1A394702" w14:textId="77777777" w:rsidR="006341C7" w:rsidRPr="006341C7" w:rsidRDefault="006341C7" w:rsidP="006341C7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1) копія свідоцтва про народження дитини або документа, що посвідчує особу здобувача освіти (під час подання копії пред’являється оригінал відповідного документа);</w:t>
      </w:r>
    </w:p>
    <w:p w14:paraId="61C73876" w14:textId="77777777" w:rsidR="006341C7" w:rsidRDefault="006341C7" w:rsidP="006341C7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2) оригінал або копія медичної довідки за 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огляду», затвердженою наказом Міністерства охорони здоров'я України від 16 серпня 2010 року № 682, зареєстрованим в Міністерстві юстиції України 10 вересня 2010 року за № 794/18089;</w:t>
      </w:r>
    </w:p>
    <w:p w14:paraId="396496B5" w14:textId="74BBC025" w:rsidR="006341C7" w:rsidRPr="006341C7" w:rsidRDefault="006341C7" w:rsidP="006341C7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3) оригінал або копія відповідного документа про освіту (за наявності).</w:t>
      </w:r>
    </w:p>
    <w:p w14:paraId="62F65F8A" w14:textId="77777777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У разі наявності та за бажанням одного з батьків дитини до заяви про зарахування може додаватися оригінал або копія висновку про комплексну (чи повторну) психолого-педагогічну оцінку розвитку дитини чи витягу з протоколу засідання психолого-медико-педагогічної консультації.</w:t>
      </w:r>
    </w:p>
    <w:p w14:paraId="20BC1D68" w14:textId="77777777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  <w:r w:rsidRPr="006341C7"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  <w:t>У випадку подання копій документів, передбачених цим пунктом, оригінали мають бути подані до видання наказу про зарахування (крім документа, визначеного підпунктом 1 цього пункту).</w:t>
      </w:r>
    </w:p>
    <w:p w14:paraId="27F7B0B9" w14:textId="77777777" w:rsidR="006341C7" w:rsidRPr="006341C7" w:rsidRDefault="006341C7" w:rsidP="006341C7">
      <w:p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val="uk-UA" w:eastAsia="uk-UA" w:bidi="ar-SA"/>
        </w:rPr>
      </w:pPr>
    </w:p>
    <w:sectPr w:rsidR="006341C7" w:rsidRPr="006341C7" w:rsidSect="00C90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2E64"/>
    <w:multiLevelType w:val="multilevel"/>
    <w:tmpl w:val="BE58B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C1E0E"/>
    <w:multiLevelType w:val="multilevel"/>
    <w:tmpl w:val="6ED8E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26F72"/>
    <w:multiLevelType w:val="multilevel"/>
    <w:tmpl w:val="804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911DD"/>
    <w:multiLevelType w:val="multilevel"/>
    <w:tmpl w:val="F8883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159AD"/>
    <w:multiLevelType w:val="multilevel"/>
    <w:tmpl w:val="3054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548964">
    <w:abstractNumId w:val="3"/>
  </w:num>
  <w:num w:numId="2" w16cid:durableId="1689990237">
    <w:abstractNumId w:val="0"/>
  </w:num>
  <w:num w:numId="3" w16cid:durableId="1438022277">
    <w:abstractNumId w:val="1"/>
  </w:num>
  <w:num w:numId="4" w16cid:durableId="1418206158">
    <w:abstractNumId w:val="2"/>
  </w:num>
  <w:num w:numId="5" w16cid:durableId="1184705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892"/>
    <w:rsid w:val="0008230A"/>
    <w:rsid w:val="001070E8"/>
    <w:rsid w:val="00501AD7"/>
    <w:rsid w:val="00520C53"/>
    <w:rsid w:val="006341C7"/>
    <w:rsid w:val="006F160C"/>
    <w:rsid w:val="00793D93"/>
    <w:rsid w:val="00874820"/>
    <w:rsid w:val="00A752D8"/>
    <w:rsid w:val="00B502E0"/>
    <w:rsid w:val="00C90745"/>
    <w:rsid w:val="00D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09E1"/>
  <w15:docId w15:val="{4DAD954C-8ED3-4EFF-97DF-91DDBACD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92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89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uk-UA" w:eastAsia="uk-UA" w:bidi="ar-SA"/>
    </w:rPr>
  </w:style>
  <w:style w:type="character" w:styleId="a4">
    <w:name w:val="Hyperlink"/>
    <w:basedOn w:val="a0"/>
    <w:uiPriority w:val="99"/>
    <w:semiHidden/>
    <w:unhideWhenUsed/>
    <w:rsid w:val="00DB38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3892"/>
    <w:rPr>
      <w:rFonts w:ascii="Tahoma" w:hAnsi="Tahoma" w:cs="Tahoma"/>
      <w:color w:val="5A5A5A" w:themeColor="text1" w:themeTint="A5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CC98A-8801-42E1-A468-424457C9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2273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skolaostriv@gmail.com</cp:lastModifiedBy>
  <cp:revision>10</cp:revision>
  <dcterms:created xsi:type="dcterms:W3CDTF">2022-01-25T12:03:00Z</dcterms:created>
  <dcterms:modified xsi:type="dcterms:W3CDTF">2025-09-16T10:54:00Z</dcterms:modified>
</cp:coreProperties>
</file>