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  <w:t>ШЕПТИЦЬКА МІСЬКА РАДА</w:t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  <w:t>ВОЛСВИНСЬКА ГІМНАЗІЯ</w:t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</w:r>
    </w:p>
    <w:p>
      <w:pPr>
        <w:pStyle w:val="Normal"/>
        <w:bidi w:val="0"/>
        <w:spacing w:lineRule="atLeast" w:line="24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6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5"/>
        <w:gridCol w:w="3277"/>
        <w:gridCol w:w="3154"/>
      </w:tblGrid>
      <w:tr>
        <w:trPr>
          <w:trHeight w:val="355" w:hRule="atLeast"/>
        </w:trPr>
        <w:tc>
          <w:tcPr>
            <w:tcW w:w="323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</w:p>
          <w:p>
            <w:pPr>
              <w:pStyle w:val="Style19"/>
              <w:widowControl w:val="false"/>
              <w:bidi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 А К А З</w:t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13" w:hRule="atLeast"/>
        </w:trPr>
        <w:tc>
          <w:tcPr>
            <w:tcW w:w="3235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55" w:hRule="atLeast"/>
        </w:trPr>
        <w:tc>
          <w:tcPr>
            <w:tcW w:w="3235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21.08.2026</w:t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№ </w:t>
            </w:r>
            <w:r>
              <w:rPr>
                <w:sz w:val="26"/>
                <w:szCs w:val="26"/>
              </w:rPr>
              <w:t>57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uk-UA"/>
        </w:rPr>
        <w:t>Про затвердження плану заходів</w:t>
      </w:r>
    </w:p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uk-UA"/>
        </w:rPr>
        <w:t xml:space="preserve">спрямованих на запобігання та </w:t>
      </w:r>
    </w:p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uk-UA"/>
        </w:rPr>
        <w:t xml:space="preserve">протидію насильству(булінгу)  </w:t>
      </w:r>
    </w:p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в закладі освіти у 2026-2027 н. р.</w:t>
      </w:r>
    </w:p>
    <w:p>
      <w:pPr>
        <w:pStyle w:val="Normal"/>
        <w:bidi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bidi w:val="0"/>
        <w:jc w:val="both"/>
        <w:rPr/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   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На виконання </w:t>
      </w:r>
      <w:r>
        <w:rPr>
          <w:rFonts w:cs="Times New Roman" w:ascii="Times New Roman" w:hAnsi="Times New Roman"/>
          <w:sz w:val="26"/>
          <w:szCs w:val="26"/>
        </w:rPr>
        <w:t xml:space="preserve">статті 25 Закону України «Про освіту», відповідно до </w:t>
      </w:r>
      <w:r>
        <w:rPr>
          <w:rFonts w:cs="Times New Roman" w:ascii="Times New Roman" w:hAnsi="Times New Roman"/>
          <w:color w:val="000000"/>
          <w:sz w:val="26"/>
          <w:szCs w:val="26"/>
        </w:rPr>
        <w:t>наказів Міністерства освіти і науки України 28.12.2019 № 1646 «Деякі питання реагування на випадки булінгу (цькування) та застосування  заходів виховного впливу в закладах освіти», 26.02.2020 № 293 «</w:t>
      </w:r>
      <w:r>
        <w:rPr>
          <w:rFonts w:cs="Times New Roman" w:ascii="Times New Roman" w:hAnsi="Times New Roman"/>
          <w:sz w:val="26"/>
          <w:szCs w:val="26"/>
        </w:rPr>
        <w:t xml:space="preserve">Про затвердження  плану заходів, спрямованих  на запобігання та протидію булінгу (цькування) в закладах освіти» із змінами, затвердженими наказом МОН України від 18.06.2026 № 961 «Про внесення змін до Порядку реагування на випадки булінгу (цькування) та Порядку застосування заходів виховного впливу»  </w:t>
      </w:r>
      <w:r>
        <w:rPr>
          <w:rFonts w:cs="Times New Roman" w:ascii="Times New Roman" w:hAnsi="Times New Roman"/>
          <w:color w:val="000000"/>
          <w:sz w:val="26"/>
          <w:szCs w:val="26"/>
          <w:lang w:eastAsia="uk-UA"/>
        </w:rPr>
        <w:t>зареєстрованого в Міністерстві юстиції України 24 липня 2026 року за № 1078/46472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 на виконання наказу відділу освіти  Шептицької міської ради № 195 від 14.08.2026 р.</w:t>
      </w:r>
    </w:p>
    <w:p>
      <w:pPr>
        <w:pStyle w:val="Normal"/>
        <w:bidi w:val="0"/>
        <w:ind w:left="0" w:righ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 w:val="false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НАКАЗУЮ:</w:t>
      </w:r>
    </w:p>
    <w:p>
      <w:pPr>
        <w:pStyle w:val="Normal"/>
        <w:tabs>
          <w:tab w:val="clear" w:pos="709"/>
          <w:tab w:val="left" w:pos="0" w:leader="none"/>
          <w:tab w:val="left" w:pos="900" w:leader="none"/>
          <w:tab w:val="left" w:pos="1080" w:leader="none"/>
        </w:tabs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1.До 01.09.2026, з урахуванням змін до Порядку реагування на випадки булінгу (цькування) та Порядку застосування заходів виховного впливу, затверджених наказом МОН України від 18.06.2026 № 961:</w:t>
      </w:r>
    </w:p>
    <w:p>
      <w:pPr>
        <w:pStyle w:val="Normal"/>
        <w:bidi w:val="0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2. Педагогу-організатору: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</w:t>
      </w:r>
      <w:r>
        <w:rPr>
          <w:rFonts w:cs="Times New Roman" w:ascii="Times New Roman" w:hAnsi="Times New Roman"/>
          <w:sz w:val="26"/>
          <w:szCs w:val="26"/>
        </w:rPr>
        <w:t>2.1. Розробити і затвердити Положення про запобігання та протидію насильству та жорстокому поводженню з дітьми в гімназії з урахуванням вимог чинного законодавства та подати його директору на затвердження.</w:t>
      </w:r>
    </w:p>
    <w:p>
      <w:pPr>
        <w:pStyle w:val="Normal"/>
        <w:bidi w:val="0"/>
        <w:ind w:left="0" w:right="0"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>До 31.08.2026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</w:t>
      </w:r>
      <w:r>
        <w:rPr>
          <w:rFonts w:cs="Times New Roman" w:ascii="Times New Roman" w:hAnsi="Times New Roman"/>
          <w:sz w:val="26"/>
          <w:szCs w:val="26"/>
        </w:rPr>
        <w:t xml:space="preserve">2.2. Розробити і затвердити План заходів із запобігання та протидії насильству, жорстокому поводженню з дітьми та булінгу (цькуванню) на 2026/2027 навчальний рік та подати його директору на затвердження.                     (Додаток 1)       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28.08.2026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</w:t>
      </w:r>
      <w:r>
        <w:rPr>
          <w:rFonts w:cs="Times New Roman" w:ascii="Times New Roman" w:hAnsi="Times New Roman"/>
          <w:sz w:val="26"/>
          <w:szCs w:val="26"/>
        </w:rPr>
        <w:t>2.3. Розробити алгоритм дій працівників гімназії у разі виявлення проявів або ознак можливого насильства та довести його до відома працівників.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01.09.2026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</w:t>
      </w:r>
      <w:r>
        <w:rPr>
          <w:rFonts w:cs="Times New Roman" w:ascii="Times New Roman" w:hAnsi="Times New Roman"/>
          <w:sz w:val="26"/>
          <w:szCs w:val="26"/>
        </w:rPr>
        <w:t>2.4. Підготувати інформаційні матеріали для здобувачів освіти, батьків та працівників гімназії щодо ознак насильства, порядку дій у разі його виявлення та способів звернення по допомогу.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01.09.2026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</w:t>
      </w:r>
      <w:r>
        <w:rPr>
          <w:rFonts w:cs="Times New Roman" w:ascii="Times New Roman" w:hAnsi="Times New Roman"/>
          <w:sz w:val="26"/>
          <w:szCs w:val="26"/>
        </w:rPr>
        <w:t>2.5.Організувати проведення інформаційно-просвітницьких та профілактичних заходів, спрямованих на формування ненасильницьких моделей поведінки, культури взаємоповаги, діалогу та безконфліктної комунікації.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Протягом 2026/2027 навчального року</w:t>
      </w:r>
    </w:p>
    <w:p>
      <w:pPr>
        <w:pStyle w:val="Normal"/>
        <w:tabs>
          <w:tab w:val="clear" w:pos="709"/>
          <w:tab w:val="left" w:pos="360" w:leader="none"/>
          <w:tab w:val="left" w:pos="900" w:leader="none"/>
          <w:tab w:val="left" w:pos="1080" w:leader="none"/>
        </w:tabs>
        <w:bidi w:val="0"/>
        <w:jc w:val="both"/>
        <w:rPr/>
      </w:pPr>
      <w:r>
        <w:rPr>
          <w:rFonts w:cs="Times New Roman" w:ascii="Times New Roman" w:hAnsi="Times New Roman"/>
          <w:b/>
          <w:sz w:val="26"/>
          <w:szCs w:val="26"/>
          <w:lang w:eastAsia="uk-UA"/>
        </w:rPr>
        <w:t>3.Створити та затвердити єдину комісію для розгляду випадків насильства та булінгу</w:t>
      </w:r>
      <w:r>
        <w:rPr>
          <w:rFonts w:cs="Times New Roman"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 xml:space="preserve">у складі.                              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Додаток 2       </w:t>
      </w:r>
    </w:p>
    <w:p>
      <w:pPr>
        <w:pStyle w:val="Normal"/>
        <w:tabs>
          <w:tab w:val="clear" w:pos="709"/>
          <w:tab w:val="left" w:pos="360" w:leader="none"/>
          <w:tab w:val="left" w:pos="900" w:leader="none"/>
          <w:tab w:val="left" w:pos="1080" w:leader="none"/>
        </w:tabs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</w:t>
      </w:r>
    </w:p>
    <w:p>
      <w:pPr>
        <w:pStyle w:val="Normal"/>
        <w:bidi w:val="0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4. Відповідальній особі за приймання, реєстрацію та облік повідомлень Лялюк К.В.: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</w:t>
      </w:r>
      <w:r>
        <w:rPr>
          <w:rFonts w:cs="Times New Roman" w:ascii="Times New Roman" w:hAnsi="Times New Roman"/>
          <w:sz w:val="26"/>
          <w:szCs w:val="26"/>
        </w:rPr>
        <w:t>4.1. Підготувати журнал реєстрації та обліку повідомлень про можливі випадки насильства в електронній формі.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01.09.2026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</w:t>
      </w:r>
      <w:r>
        <w:rPr>
          <w:rFonts w:cs="Times New Roman" w:ascii="Times New Roman" w:hAnsi="Times New Roman"/>
          <w:sz w:val="26"/>
          <w:szCs w:val="26"/>
        </w:rPr>
        <w:t>4.2. Забезпечувати реєстрацію та облік повідомлень відповідно до Положення про запобігання та протидію насильству та жорстокому поводженню з дітьми у ліцеї.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Постійно</w:t>
      </w:r>
    </w:p>
    <w:p>
      <w:pPr>
        <w:pStyle w:val="Normal"/>
        <w:bidi w:val="0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5. Практичному психологу Лесик О.А.: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 Спланувати профілактичну та просвітницьку роботу зі здобувачами освіти щодо запобігання насильству, формування навичок ненасильницького спілкування, безпечної поведінки та своєчасного звернення по допомогу.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01.09.2026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Забезпечувати психологічну підтримку учасників випадків насильства в межах посадових обов’язків та відповідно до рішень комісії.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 разі необхідності</w:t>
      </w:r>
    </w:p>
    <w:p>
      <w:pPr>
        <w:pStyle w:val="Normal"/>
        <w:bidi w:val="0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6. Класним керівникам 1–9 класів: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6.1. Ознайомити здобувачів освіти з правилами ненасильницької поведінки, способами повідомлення про можливі випадки насильства та можливостями отримання допомоги.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11.09.2026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6.2. Поінформувати батьків здобувачів освіти про порядок повідомлення про можливі випадки насильства та способи звернення до ліцею.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18.09.2026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6.3. Включити до планів виховної роботи заходи з формування культури взаємоповаги, безпечної поведінки та запобігання насильству і булінгу (цькуванню).</w:t>
      </w:r>
    </w:p>
    <w:p>
      <w:pPr>
        <w:pStyle w:val="Normal"/>
        <w:bidi w:val="0"/>
        <w:ind w:left="0" w:righ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 01.09.2026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 Педагогічним та іншим працівникам ліцею у разі виявлення проявів або ознак можливого насильства діяти відповідно до вимог законодавства та Положення про запобігання та протидію насильству та жорстокому поводженню з дітьми у ліцеї.</w:t>
      </w:r>
    </w:p>
    <w:p>
      <w:pPr>
        <w:pStyle w:val="Normal"/>
        <w:tabs>
          <w:tab w:val="clear" w:pos="709"/>
          <w:tab w:val="left" w:pos="0" w:leader="none"/>
          <w:tab w:val="left" w:pos="900" w:leader="none"/>
          <w:tab w:val="left" w:pos="1080" w:leader="none"/>
        </w:tabs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>Постійно</w:t>
      </w:r>
    </w:p>
    <w:p>
      <w:pPr>
        <w:pStyle w:val="Normal"/>
        <w:tabs>
          <w:tab w:val="clear" w:pos="709"/>
          <w:tab w:val="left" w:pos="0" w:leader="none"/>
          <w:tab w:val="left" w:pos="180" w:leader="none"/>
          <w:tab w:val="left" w:pos="360" w:leader="none"/>
          <w:tab w:val="left" w:pos="900" w:leader="none"/>
          <w:tab w:val="left" w:pos="1080" w:leader="none"/>
        </w:tabs>
        <w:bidi w:val="0"/>
        <w:jc w:val="both"/>
        <w:rPr/>
      </w:pPr>
      <w:r>
        <w:rPr>
          <w:rFonts w:cs="Times New Roman" w:ascii="Times New Roman" w:hAnsi="Times New Roman"/>
          <w:bCs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  <w:lang w:val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Контроль за виконанням наказу залишаю за собою.</w:t>
      </w:r>
    </w:p>
    <w:p>
      <w:pPr>
        <w:pStyle w:val="Normal"/>
        <w:bidi w:val="0"/>
        <w:spacing w:lineRule="atLeast" w:line="24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spacing w:lineRule="atLeast" w:line="24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9"/>
          <w:tab w:val="center" w:pos="4819" w:leader="none"/>
        </w:tabs>
        <w:bidi w:val="0"/>
        <w:spacing w:lineRule="atLeast" w:line="24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Директор</w:t>
        <w:tab/>
        <w:t>Любов РАВЛИК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9"/>
          <w:tab w:val="left" w:pos="7617" w:leader="none"/>
        </w:tabs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ab/>
        <w:t>Додаток 1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bidi w:val="0"/>
        <w:spacing w:lineRule="auto" w:line="240" w:before="0" w:after="0"/>
        <w:ind w:left="4956" w:right="0" w:firstLine="708"/>
        <w:jc w:val="left"/>
        <w:rPr>
          <w:rFonts w:ascii="Times New Roman" w:hAnsi="Times New Roman"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    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>ЗАТВЕРДЖЕНО </w:t>
      </w:r>
    </w:p>
    <w:p>
      <w:pPr>
        <w:pStyle w:val="Normal"/>
        <w:bidi w:val="0"/>
        <w:spacing w:lineRule="auto" w:line="240" w:before="0" w:after="0"/>
        <w:ind w:left="4956" w:right="0" w:firstLine="708"/>
        <w:jc w:val="left"/>
        <w:rPr>
          <w:rFonts w:ascii="Times New Roman" w:hAnsi="Times New Roman"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     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Наказ Волсвинської гімназії </w:t>
      </w:r>
    </w:p>
    <w:p>
      <w:pPr>
        <w:pStyle w:val="Normal"/>
        <w:bidi w:val="0"/>
        <w:spacing w:lineRule="auto" w:line="240" w:before="0" w:after="0"/>
        <w:ind w:left="5664" w:right="0" w:hanging="0"/>
        <w:jc w:val="left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           </w:t>
      </w:r>
      <w:r>
        <w:rPr>
          <w:rFonts w:eastAsia="Times New Roman" w:cs="Times New Roman" w:ascii="Times New Roman" w:hAnsi="Times New Roman"/>
          <w:sz w:val="26"/>
          <w:szCs w:val="26"/>
          <w:lang w:eastAsia="uk-UA"/>
        </w:rPr>
        <w:t>21.08.2026 №57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bidi w:val="0"/>
        <w:spacing w:lineRule="auto" w:line="240" w:before="89" w:after="0"/>
        <w:ind w:left="1365" w:right="852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uk-UA"/>
        </w:rPr>
        <w:t>План заходів</w:t>
      </w:r>
    </w:p>
    <w:p>
      <w:pPr>
        <w:pStyle w:val="Normal"/>
        <w:bidi w:val="0"/>
        <w:spacing w:lineRule="auto" w:line="240" w:before="0" w:after="0"/>
        <w:ind w:left="1365" w:right="856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uk-UA"/>
        </w:rPr>
        <w:t>спрямованих на запобігання та протидію булінгу (цькуванню) у Волсвинській гімназії на 2026-2027 н.р.</w:t>
      </w:r>
    </w:p>
    <w:tbl>
      <w:tblPr>
        <w:tblW w:w="10343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6"/>
        <w:gridCol w:w="5278"/>
        <w:gridCol w:w="1985"/>
        <w:gridCol w:w="2694"/>
      </w:tblGrid>
      <w:tr>
        <w:trPr>
          <w:trHeight w:val="50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№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454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Заходи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2109" w:right="2089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454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Терміни</w:t>
            </w:r>
          </w:p>
          <w:p>
            <w:pPr>
              <w:pStyle w:val="Normal"/>
              <w:widowControl w:val="false"/>
              <w:bidi w:val="0"/>
              <w:spacing w:lineRule="auto" w:line="240" w:before="1" w:after="0"/>
              <w:ind w:left="32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виконання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92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Відповідальний</w:t>
            </w:r>
          </w:p>
        </w:tc>
      </w:tr>
      <w:tr>
        <w:trPr>
          <w:trHeight w:val="505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92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Нормативно-правове та інформаційне забезпечення попередження насильства та булінгу</w:t>
            </w:r>
          </w:p>
        </w:tc>
      </w:tr>
      <w:tr>
        <w:trPr>
          <w:trHeight w:val="966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9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Проведення наради з питань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профілактики булінгу (цькування) з педагогічними працівниками та технічним персоналом.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33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Вересень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7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Сірант Н.П.</w:t>
            </w:r>
          </w:p>
        </w:tc>
      </w:tr>
      <w:tr>
        <w:trPr>
          <w:trHeight w:val="966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9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Видання наказу директора про затвердження Плану заходів та додатків (Положень, Порядків) на 2026/2027 навчальний рік та розміщення їх на сайті гімназії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до 01.09.2026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Директор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9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Ведення журналу обліку заяв і повідомлень про випадки булінгу (цькування) та насильства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постійно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Відповідальна особа</w:t>
            </w:r>
          </w:p>
        </w:tc>
      </w:tr>
      <w:tr>
        <w:trPr>
          <w:trHeight w:val="128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9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Ознайомлення педагогічних працівників з Положенням</w:t>
              <w:br/>
              <w:t xml:space="preserve">про запобігання та протидію насильству </w:t>
              <w:br/>
              <w:t>та жорстокому поводженню з дітьми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до 11.09.2026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Педагог-організатор, класні керівники</w:t>
            </w:r>
          </w:p>
        </w:tc>
      </w:tr>
      <w:tr>
        <w:trPr>
          <w:trHeight w:val="128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9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Оформлення тематичного стенду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Жовтень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 – організатор 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uk-UA"/>
              </w:rPr>
            </w:r>
          </w:p>
        </w:tc>
      </w:tr>
      <w:tr>
        <w:trPr>
          <w:trHeight w:val="278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591" w:right="1565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Робота з працівниками гімназії</w:t>
            </w:r>
          </w:p>
        </w:tc>
      </w:tr>
      <w:tr>
        <w:trPr>
          <w:trHeight w:val="583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Опрацювання всіма педагогічними працівниками: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- Порядку реагування на випадки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булінгу (цькування) та Порядку застосування заходів виховного впливу, затверджених наказом МОН України від 18.06.2026 № 961;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- Типової програми унеможливлення насильства та жорстокого поводження з дітьми, затвердженої постановою Кабінету Міністрів України від 04 червня 2025 року № 658;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- Порядку реагування на випадки насильства та жорстокого поводження з дітьми , затвердженого постановою Кабінету Міністрів України від 19 листопада 2025 року № 1513;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144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- Порядку застосування заходів виховного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впливу, затвердженого наказом Міністерства освіти і науки України від 28 грудня 2019 року № 1646, зареєстрованим в Міністерстві юстиції України 03 лютого 2020 року за № 112/34395 (у редакції наказу Міністерства освіти і науки України від 16 червня 2026 року № 936)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Вересень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27" w:right="-855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Педагогічні працівники</w:t>
            </w:r>
          </w:p>
        </w:tc>
      </w:tr>
      <w:tr>
        <w:trPr>
          <w:trHeight w:val="583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Засідання методичного об’єднання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класних керівників з питань планування виховної роботи, зокрема попередження насильства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Вересень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Педагог-організатор, голова методоб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val="ru-RU" w:eastAsia="uk-UA"/>
              </w:rPr>
              <w:t>’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єднання, класні керівники</w:t>
            </w:r>
          </w:p>
        </w:tc>
      </w:tr>
      <w:tr>
        <w:trPr>
          <w:trHeight w:val="642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31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Тренінг для педагогів «Правова відповідальність за булінг»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369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До 01.02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 психолог</w:t>
            </w:r>
          </w:p>
        </w:tc>
      </w:tr>
      <w:tr>
        <w:trPr>
          <w:trHeight w:val="96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Участь педагогічних працівників у курсах підвищення кваліфікації з питань запобігання та протидії булінгу і насильству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упродовж навчального 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Заступник директора з навчально-виховної роботи</w:t>
            </w:r>
          </w:p>
        </w:tc>
      </w:tr>
      <w:tr>
        <w:trPr>
          <w:trHeight w:val="680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Раннє виявлення дітей - потенційних жертв булінгу та булерів.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упродовж навчального 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Педагогічні працівники</w:t>
            </w:r>
          </w:p>
        </w:tc>
      </w:tr>
      <w:tr>
        <w:trPr>
          <w:trHeight w:val="680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 xml:space="preserve">Оформлення та розповсюдження серед учнів листівок на тему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«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Як не стати жертвою булінгу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Грудень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 xml:space="preserve">Педагог – організатор,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Кл.кер. 7-9 класів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</w:r>
          </w:p>
        </w:tc>
      </w:tr>
      <w:tr>
        <w:trPr>
          <w:trHeight w:val="168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571" w:right="1565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Робота з учнями гімназії</w:t>
            </w:r>
          </w:p>
        </w:tc>
      </w:tr>
      <w:tr>
        <w:trPr>
          <w:trHeight w:val="1278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Інформування здобувачів освіти про канали подання повідомлень про випадки булінгу (цькування) та насильства, у тому числі анонімних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вересень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 керівники</w:t>
            </w:r>
          </w:p>
        </w:tc>
      </w:tr>
      <w:tr>
        <w:trPr>
          <w:trHeight w:val="530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Проведення виховних годин про кібербулінг та безпечну поведінку в мережі Інтернет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Впродовж навчального 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 керівники, вчитель інформатики</w:t>
            </w:r>
          </w:p>
        </w:tc>
      </w:tr>
      <w:tr>
        <w:trPr>
          <w:trHeight w:val="96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Розміщення інформаційних матеріалів щодо протидії булінгу та кібербулінгу на вебсайті закладу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жовтень 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Відповідальна за сайт гімназії</w:t>
            </w:r>
          </w:p>
        </w:tc>
      </w:tr>
      <w:tr>
        <w:trPr>
          <w:trHeight w:val="532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fill="FFFFFF" w:val="clear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shd w:fill="FFFFFF" w:val="clear"/>
                <w:lang w:eastAsia="uk-UA"/>
              </w:rPr>
              <w:t>Ігри для молодших школярів (1- 4класи): «Якщо ображають однокласники»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84" w:right="260" w:hanging="341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Листопад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347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fill="FFFFFF" w:val="clear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shd w:fill="FFFFFF" w:val="clear"/>
                <w:lang w:eastAsia="uk-UA"/>
              </w:rPr>
              <w:t>Класні керівники, вихователь ГПД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15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2" w:after="0"/>
              <w:ind w:left="109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fill="FFFFFF" w:val="clear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shd w:fill="FFFFFF" w:val="clear"/>
                <w:lang w:eastAsia="uk-UA"/>
              </w:rPr>
              <w:t>Уроки спілкування «Наслідки цькування для нападника та жертви», «Відповідальність неповнолітніх за вчинення булінгу», «Причини булінгу в дитячому колективі»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59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uto" w:line="240" w:before="2" w:after="0"/>
              <w:ind w:left="0" w:right="257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 керівники, практичний психолог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16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251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Участь у Всеукраїнській акції «16 днів проти насильства»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Листопад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92" w:hanging="0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керівники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92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1-9кл.</w:t>
            </w:r>
          </w:p>
        </w:tc>
      </w:tr>
      <w:tr>
        <w:trPr>
          <w:trHeight w:val="311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17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Тиждень толерантності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Листопад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 психолог, класні керівники 1-9 класів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18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8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Тренінгове заняття для учнів 5-6 класів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« Як не стати жертвою цькування»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Жовтень-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листопад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 психолог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19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Тренінгове заняття для учнів 8-9 класів «Булінг у дитячому колективі: правова відповідальність сторін»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Грудень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3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 психолог, класні керівники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20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Тренінгове заняття для учнів 7-8 класів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«Кібербулінг-агресія в Інтернеті»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Лютий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Педагог-організатор, практичний психолог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425" w:hanging="0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Години спілкування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«Допоможи своєму другу не стати жертвою булінгу»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Березень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2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9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керівники 1-9кл.</w:t>
            </w:r>
          </w:p>
        </w:tc>
      </w:tr>
      <w:tr>
        <w:trPr>
          <w:trHeight w:val="34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425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fill="FFFFFF" w:val="clear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shd w:fill="FFFFFF" w:val="clear"/>
                <w:lang w:eastAsia="uk-UA"/>
              </w:rPr>
              <w:t>Конкурс малюнків «Ми різні, але рівні»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Квітень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2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Вчитель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2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обр. мистецтва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23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17" w:right="216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Організувати зустрічі з представниками поліції, соціальної служби.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86" w:right="256" w:hanging="341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Впродовж 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3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</w:t>
            </w:r>
          </w:p>
        </w:tc>
      </w:tr>
      <w:tr>
        <w:trPr>
          <w:trHeight w:val="275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689" w:right="2676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Робота з батьками</w:t>
            </w:r>
          </w:p>
        </w:tc>
      </w:tr>
      <w:tr>
        <w:trPr>
          <w:trHeight w:val="96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24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Тематичні батьківські збори з метою роз'яснення Положення</w:t>
              <w:br/>
              <w:t xml:space="preserve">про запобігання та протидію насильству </w:t>
              <w:br/>
              <w:t>та жорстокому поводженню з дітьми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339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Вересень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1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Адміністрація школи,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91" w:hanging="0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керівники</w:t>
            </w:r>
          </w:p>
        </w:tc>
      </w:tr>
      <w:tr>
        <w:trPr>
          <w:trHeight w:val="871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25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Тренінгове заняття для батьків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265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«Як діяти, якщо проти вашої дитини чиниться цькування»,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6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Жовтень,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6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лютий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Педагог-організатор, практичний психолог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26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Проведення консультацій з питань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Взаємин батьків з дітьми «Ненасильницька модель поведінки в сім’ї та соціумі»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55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Впродовж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266" w:right="253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88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 психолог</w:t>
            </w:r>
          </w:p>
        </w:tc>
      </w:tr>
      <w:tr>
        <w:trPr>
          <w:trHeight w:val="291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Реагування на випадки булінгу (цькування) та насильства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27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Забезпечення дотримання строків реагування на повідомлення: розгляд — не пізніше однієї доби; інформування Національної поліції України та служби у справах дітей у разі виявлення ознак насильства — не пізніше трьох годин; скликання комісії — не пізніше трьох робочих днів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постійно, з 01.09.2026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Директор, відповідальна особа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28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Розгляд комісією заяв (повідомлень), оцінка обставин випадку, ухвалення рішень про заходи реагування та підтримки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 фактом надходження повідомлень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Комісія з розгляду випадків булінгу (цькування)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29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Обов'язковий повторний моніторинг ефективності вжитих заходів реагування та їх коригування за потреби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Через 1 і 3 місяці після ухвалення рішення комісії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Комісія, практичний психолог</w:t>
            </w:r>
          </w:p>
        </w:tc>
      </w:tr>
      <w:tr>
        <w:trPr>
          <w:trHeight w:val="645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30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Вжиття заходів для надання  соціальних та психолого-педагогічних послуг здобувачам освіти, які вчинили булінг (цькування), стали його свідками або потерпіли від булінгу (згідно з рішеннями комісії з розгляду випадків булінгу (цькування).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 потреби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</w:t>
            </w:r>
          </w:p>
        </w:tc>
      </w:tr>
      <w:tr>
        <w:trPr>
          <w:trHeight w:val="337" w:hRule="atLeast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8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Моніторинг освітнього середовища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962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Моніторингове дослідження поінформованості учнів з питань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профілактики насильства серед учнів 7-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9 класів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6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Листопад,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26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квітень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311" w:right="277" w:hanging="375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Практичнийпсихолог,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311" w:right="277" w:hanging="375"/>
              <w:jc w:val="left"/>
              <w:rPr>
                <w:rFonts w:ascii="Times New Roman" w:hAnsi="Times New Roman" w:eastAsia="Times New Roman" w:cs="Times New Roman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класні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керівники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Моніторинг ефективності плану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заходів, спрямованих на запобігання та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протидію булінгу у школі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Грудень,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червень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Педагог-організатор, практичний психолог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33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Моніторинг виконання рішень комісії для  розгляду випадків насильства та булінгу; у разі недосягнення очікуваного результату – перегляд рішення та, за потреби, його коригування.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У терміни, встановлені рішенням комісії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34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103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fill="FFFFFF" w:val="clear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shd w:fill="FFFFFF" w:val="clear"/>
                <w:lang w:eastAsia="uk-UA"/>
              </w:rPr>
              <w:t>Підготовка звіту про виконання плану заходів із запобігання та протидії булінгу (цькуванню) в закладі освіти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375" w:right="0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Червень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88" w:hanging="0"/>
              <w:jc w:val="lef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Педагог-організатор</w:t>
            </w:r>
          </w:p>
        </w:tc>
      </w:tr>
      <w:tr>
        <w:trPr>
          <w:trHeight w:val="554" w:hRule="atLeast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21" w:right="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eastAsia="uk-UA"/>
              </w:rPr>
              <w:t>35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Проведення консультацій психолога з питань взаємин батьків з дітьми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Впродовж навчального року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uk-UA"/>
              </w:rPr>
              <w:t>Представники психологічної служби</w:t>
            </w:r>
          </w:p>
        </w:tc>
      </w:tr>
    </w:tbl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uk-UA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spacing w:lineRule="atLeast" w:line="240" w:before="0" w:after="0"/>
        <w:ind w:left="5664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</w:t>
      </w:r>
      <w:r>
        <w:rPr>
          <w:rFonts w:cs="Times New Roman" w:ascii="Times New Roman" w:hAnsi="Times New Roman"/>
          <w:sz w:val="26"/>
          <w:szCs w:val="26"/>
        </w:rPr>
        <w:t xml:space="preserve">Додаток 2 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</w:r>
    </w:p>
    <w:p>
      <w:pPr>
        <w:pStyle w:val="Normal"/>
        <w:bidi w:val="0"/>
        <w:spacing w:lineRule="auto" w:line="240" w:before="0" w:after="0"/>
        <w:ind w:left="4956" w:right="0" w:firstLine="708"/>
        <w:jc w:val="left"/>
        <w:rPr>
          <w:rFonts w:ascii="Times New Roman" w:hAnsi="Times New Roman"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    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>ЗАТВЕРДЖЕНО </w:t>
      </w:r>
    </w:p>
    <w:p>
      <w:pPr>
        <w:pStyle w:val="Normal"/>
        <w:bidi w:val="0"/>
        <w:spacing w:lineRule="auto" w:line="240" w:before="0" w:after="0"/>
        <w:ind w:left="4956" w:right="0" w:firstLine="708"/>
        <w:jc w:val="left"/>
        <w:rPr>
          <w:rFonts w:ascii="Times New Roman" w:hAnsi="Times New Roman"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     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Наказ Волсвинської гімназії </w:t>
      </w:r>
    </w:p>
    <w:p>
      <w:pPr>
        <w:pStyle w:val="Normal"/>
        <w:bidi w:val="0"/>
        <w:spacing w:lineRule="auto" w:line="240" w:before="0" w:after="0"/>
        <w:ind w:left="5664" w:right="0" w:hanging="0"/>
        <w:jc w:val="left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 xml:space="preserve">            </w:t>
      </w:r>
      <w:r>
        <w:rPr>
          <w:rFonts w:eastAsia="Times New Roman" w:cs="Times New Roman" w:ascii="Times New Roman" w:hAnsi="Times New Roman"/>
          <w:sz w:val="26"/>
          <w:szCs w:val="26"/>
          <w:lang w:eastAsia="uk-UA"/>
        </w:rPr>
        <w:t>21.08.2026 №57</w:t>
      </w:r>
    </w:p>
    <w:p>
      <w:pPr>
        <w:pStyle w:val="Normal"/>
        <w:bidi w:val="0"/>
        <w:spacing w:lineRule="atLeast" w:line="240" w:before="0" w:after="0"/>
        <w:ind w:left="5664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СКЛАД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комісії з протидії булінгу (цькування), насильства та</w:t>
        <w:br/>
        <w:t>жорстокого поводження з дітьми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Голова Комісії: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Директор  </w:t>
      </w:r>
    </w:p>
    <w:p>
      <w:pPr>
        <w:pStyle w:val="Normal"/>
        <w:bidi w:val="0"/>
        <w:ind w:left="0" w:right="0" w:firstLine="709"/>
        <w:jc w:val="both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Секретар Комісії: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Практичний психолог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Члени Комісії: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Заступник директора з навчально-виховної роботи 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Педагог-організатор</w:t>
      </w:r>
    </w:p>
    <w:p>
      <w:pPr>
        <w:pStyle w:val="Normal"/>
        <w:bidi w:val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uk-UA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uk-UA"/>
        </w:rPr>
        <w:t>Голова методичного об’єднання класних керівників,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       </w:t>
      </w:r>
      <w:r>
        <w:rPr>
          <w:rFonts w:cs="Times New Roman" w:ascii="Times New Roman" w:hAnsi="Times New Roman"/>
          <w:sz w:val="26"/>
          <w:szCs w:val="26"/>
        </w:rPr>
        <w:t xml:space="preserve">Вчитель християнської етики </w:t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left="720" w:right="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  <w:t>ШЕПТИЦЬКА МІСЬКА РАДА</w:t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</w:r>
    </w:p>
    <w:p>
      <w:pPr>
        <w:pStyle w:val="Standard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cs="Times New Roman" w:ascii="Times New Roman" w:hAnsi="Times New Roman"/>
          <w:sz w:val="26"/>
          <w:szCs w:val="26"/>
          <w:lang w:val="uk-UA"/>
        </w:rPr>
        <w:t>ВОЛСВИНСЬКА ГІМНАЗІЯ</w:t>
      </w:r>
    </w:p>
    <w:p>
      <w:pPr>
        <w:pStyle w:val="Normal"/>
        <w:bidi w:val="0"/>
        <w:spacing w:lineRule="atLeast" w:line="24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6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5"/>
        <w:gridCol w:w="3277"/>
        <w:gridCol w:w="3154"/>
      </w:tblGrid>
      <w:tr>
        <w:trPr>
          <w:trHeight w:val="355" w:hRule="atLeast"/>
        </w:trPr>
        <w:tc>
          <w:tcPr>
            <w:tcW w:w="3235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</w:r>
          </w:p>
          <w:p>
            <w:pPr>
              <w:pStyle w:val="Style19"/>
              <w:widowControl w:val="false"/>
              <w:bidi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 А К А З</w:t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13" w:hRule="atLeast"/>
        </w:trPr>
        <w:tc>
          <w:tcPr>
            <w:tcW w:w="3235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55" w:hRule="atLeast"/>
        </w:trPr>
        <w:tc>
          <w:tcPr>
            <w:tcW w:w="3235" w:type="dxa"/>
            <w:tcBorders/>
          </w:tcPr>
          <w:p>
            <w:pPr>
              <w:pStyle w:val="Style19"/>
              <w:widowControl w:val="false"/>
              <w:bidi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26.08.2026</w:t>
            </w:r>
          </w:p>
        </w:tc>
        <w:tc>
          <w:tcPr>
            <w:tcW w:w="3277" w:type="dxa"/>
            <w:tcBorders/>
          </w:tcPr>
          <w:p>
            <w:pPr>
              <w:pStyle w:val="Style19"/>
              <w:widowControl w:val="false"/>
              <w:bidi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154" w:type="dxa"/>
            <w:tcBorders/>
          </w:tcPr>
          <w:p>
            <w:pPr>
              <w:pStyle w:val="Style19"/>
              <w:widowControl w:val="false"/>
              <w:bidi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№ </w:t>
            </w:r>
            <w:r>
              <w:rPr>
                <w:sz w:val="26"/>
                <w:szCs w:val="26"/>
              </w:rPr>
              <w:t>59</w:t>
            </w:r>
          </w:p>
        </w:tc>
      </w:tr>
    </w:tbl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fill="FFFFFF" w:val="clear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  <w:lang w:eastAsia="uk-UA"/>
        </w:rPr>
        <w:t xml:space="preserve">Про  організацію роботи щодо </w:t>
      </w:r>
    </w:p>
    <w:p>
      <w:pPr>
        <w:pStyle w:val="Normal"/>
        <w:shd w:fill="FFFFFF" w:val="clear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  <w:lang w:eastAsia="uk-UA"/>
        </w:rPr>
        <w:t xml:space="preserve">запобігання тютюнопаління, </w:t>
      </w:r>
    </w:p>
    <w:p>
      <w:pPr>
        <w:pStyle w:val="Normal"/>
        <w:shd w:fill="FFFFFF" w:val="clear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  <w:lang w:eastAsia="uk-UA"/>
        </w:rPr>
        <w:t xml:space="preserve">наркоманії та вживання алкогольних напоїв </w:t>
      </w:r>
    </w:p>
    <w:p>
      <w:pPr>
        <w:pStyle w:val="Normal"/>
        <w:shd w:fill="FFFFFF" w:val="clear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  <w:lang w:eastAsia="uk-UA"/>
        </w:rPr>
        <w:t>серед здобувачів освіти Волсвинської гімназії</w:t>
      </w:r>
    </w:p>
    <w:p>
      <w:pPr>
        <w:pStyle w:val="Normal"/>
        <w:shd w:fill="FFFFFF" w:val="clear"/>
        <w:bidi w:val="0"/>
        <w:spacing w:lineRule="atLeast" w:line="240" w:before="0" w:after="0"/>
        <w:jc w:val="left"/>
        <w:rPr>
          <w:rFonts w:ascii="Times New Roman" w:hAnsi="Times New Roman" w:cs="Times New Roman"/>
          <w:bCs/>
          <w:color w:val="000000"/>
          <w:sz w:val="26"/>
          <w:szCs w:val="26"/>
          <w:lang w:eastAsia="uk-UA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  <w:lang w:eastAsia="uk-UA"/>
        </w:rPr>
        <w:t>на 2026-2027 н.р.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9"/>
        <w:bidi w:val="0"/>
        <w:jc w:val="both"/>
        <w:rPr/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>Відповідно до Закону України «Про профілактику алкоголізму, наркоманії, токсикоманії», на виконання наказу відділу освіти від 05.08.2026 №187 «Про підсумки правовиховної роботи у 2025–2026 н.р. та основні завдання на 2026-2027 н.р.», Комплексної програми профілактики правопорушень, суспільно небезпечних узалежнень та превентивного виховання дітей у закладах освіти  на2026-2030 рр.</w:t>
      </w:r>
    </w:p>
    <w:p>
      <w:pPr>
        <w:pStyle w:val="Style19"/>
        <w:bidi w:val="0"/>
        <w:spacing w:lineRule="atLeast" w:line="2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center" w:pos="5130" w:leader="none"/>
        </w:tabs>
        <w:bidi w:val="0"/>
        <w:spacing w:lineRule="atLeast" w:line="240" w:before="0"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НАКАЗУЮ:</w:t>
      </w:r>
    </w:p>
    <w:p>
      <w:pPr>
        <w:pStyle w:val="Normal"/>
        <w:bidi w:val="0"/>
        <w:spacing w:lineRule="atLeast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</w:t>
      </w:r>
      <w:r>
        <w:rPr>
          <w:rFonts w:cs="Times New Roman" w:ascii="Times New Roman" w:hAnsi="Times New Roman"/>
          <w:sz w:val="26"/>
          <w:szCs w:val="26"/>
        </w:rPr>
        <w:t>1.Затвердити план заходів щодо запобігання тютюнопаління, наркоманії та вживання алкогольних напоїв серед здобувачів освіти Волсвинської гімназії на 2026-2027 н.р.</w:t>
      </w:r>
    </w:p>
    <w:p>
      <w:pPr>
        <w:pStyle w:val="Normal"/>
        <w:bidi w:val="0"/>
        <w:spacing w:lineRule="atLeast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</w:t>
      </w:r>
      <w:r>
        <w:rPr>
          <w:rFonts w:cs="Times New Roman" w:ascii="Times New Roman" w:hAnsi="Times New Roman"/>
          <w:sz w:val="26"/>
          <w:szCs w:val="26"/>
        </w:rPr>
        <w:t xml:space="preserve">2.Педагогу-організатору  забезпечити виконання даного Плану.  </w:t>
      </w:r>
    </w:p>
    <w:p>
      <w:pPr>
        <w:pStyle w:val="Normal"/>
        <w:bidi w:val="0"/>
        <w:spacing w:lineRule="atLeast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   </w:t>
      </w:r>
      <w:r>
        <w:rPr>
          <w:rFonts w:cs="Times New Roman" w:ascii="Times New Roman" w:hAnsi="Times New Roman"/>
          <w:sz w:val="26"/>
          <w:szCs w:val="26"/>
        </w:rPr>
        <w:t>3.Контроль за виконанням наказу залишаю за собою.</w:t>
      </w:r>
    </w:p>
    <w:p>
      <w:pPr>
        <w:pStyle w:val="Normal"/>
        <w:widowControl w:val="false"/>
        <w:tabs>
          <w:tab w:val="clear" w:pos="709"/>
          <w:tab w:val="left" w:pos="0" w:leader="none"/>
          <w:tab w:val="left" w:pos="180" w:leader="none"/>
          <w:tab w:val="left" w:pos="360" w:leader="none"/>
          <w:tab w:val="left" w:pos="900" w:leader="none"/>
          <w:tab w:val="left" w:pos="1080" w:leader="none"/>
        </w:tabs>
        <w:bidi w:val="0"/>
        <w:ind w:left="0"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20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0" w:leader="none"/>
          <w:tab w:val="left" w:pos="900" w:leader="none"/>
          <w:tab w:val="left" w:pos="1080" w:leader="none"/>
        </w:tabs>
        <w:bidi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Директор                                            Любов РАВЛИК</w:t>
      </w:r>
    </w:p>
    <w:p>
      <w:pPr>
        <w:pStyle w:val="Style20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19"/>
        <w:bidi w:val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20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</w:t>
      </w:r>
      <w:r>
        <w:rPr>
          <w:sz w:val="26"/>
          <w:szCs w:val="26"/>
        </w:rPr>
        <w:t xml:space="preserve">ЗАТВЕРДЖЕНО </w:t>
      </w:r>
    </w:p>
    <w:p>
      <w:pPr>
        <w:pStyle w:val="Style20"/>
        <w:bidi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Наказ Волсвинської гімназії </w:t>
      </w:r>
    </w:p>
    <w:p>
      <w:pPr>
        <w:pStyle w:val="Style20"/>
        <w:bidi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>
        <w:rPr>
          <w:sz w:val="26"/>
          <w:szCs w:val="26"/>
        </w:rPr>
        <w:t>від 26.08.2026 №59</w:t>
      </w:r>
    </w:p>
    <w:p>
      <w:pPr>
        <w:pStyle w:val="Normal"/>
        <w:bidi w:val="0"/>
        <w:spacing w:lineRule="atLeast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bidi w:val="0"/>
        <w:spacing w:lineRule="atLeast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План  заходів</w:t>
      </w:r>
    </w:p>
    <w:p>
      <w:pPr>
        <w:pStyle w:val="Normal"/>
        <w:shd w:fill="FFFFFF" w:val="clear"/>
        <w:bidi w:val="0"/>
        <w:spacing w:lineRule="atLeast" w:line="240" w:before="0" w:after="0"/>
        <w:jc w:val="center"/>
        <w:rPr/>
      </w:pPr>
      <w:r>
        <w:rPr>
          <w:rFonts w:cs="Times New Roman" w:ascii="Times New Roman" w:hAnsi="Times New Roman"/>
          <w:b/>
          <w:sz w:val="26"/>
          <w:szCs w:val="26"/>
        </w:rPr>
        <w:t xml:space="preserve">щодо  запобігання  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  <w:lang w:eastAsia="uk-UA"/>
        </w:rPr>
        <w:t>тютюнопаління, наркоманії та вживання алкогольних напоїв серед здобувачів освіти Волсвинської гімназії на 2026-2027 н.р.</w:t>
      </w:r>
    </w:p>
    <w:p>
      <w:pPr>
        <w:pStyle w:val="Normal"/>
        <w:bidi w:val="0"/>
        <w:spacing w:lineRule="atLeast" w:line="240" w:before="0" w:after="0"/>
        <w:jc w:val="left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tbl>
      <w:tblPr>
        <w:tblW w:w="1040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170"/>
        <w:gridCol w:w="2168"/>
        <w:gridCol w:w="2500"/>
      </w:tblGrid>
      <w:tr>
        <w:trPr>
          <w:trHeight w:val="43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bidi w:val="0"/>
              <w:spacing w:lineRule="auto" w:line="25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з/п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Назва заходу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Термін проведення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5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Відповідальні</w:t>
            </w:r>
          </w:p>
        </w:tc>
      </w:tr>
      <w:tr>
        <w:trPr>
          <w:trHeight w:val="86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Виконання вимог Закону України «Про освіту» та забезпечення умов для здобуття неповнолітніми загальної середньої освіти.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2026-2027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Адміністрація закладу</w:t>
            </w:r>
          </w:p>
        </w:tc>
      </w:tr>
      <w:tr>
        <w:trPr>
          <w:trHeight w:val="159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Інформаційно-роз’яснювальна робота із здобувачами освіти щодо підвищення рівня обізнаності учасників освітнього процесу про небезпеки, пов’язані із вживанням наркотиків, алкоголю, тютюнопалінням.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Упродовж 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2026-2027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Адміністрація закладу,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педагогічний колектив</w:t>
            </w:r>
          </w:p>
        </w:tc>
      </w:tr>
      <w:tr>
        <w:trPr>
          <w:trHeight w:val="94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Оформлення інформаційного куточка про небезпеку вживання наркотичних засобів, психотропних речовин, тютюнопаління.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Жовтень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Педагог-організатор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19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  <w:lang w:eastAsia="uk-UA"/>
              </w:rPr>
              <w:t>Створення необхідних умов для занять фізкультурно-спортивною роботою. </w:t>
            </w:r>
            <w:r>
              <w:rPr>
                <w:rFonts w:cs="Times New Roman" w:ascii="Times New Roman" w:hAnsi="Times New Roman"/>
                <w:spacing w:val="1"/>
                <w:sz w:val="26"/>
                <w:szCs w:val="26"/>
                <w:lang w:eastAsia="uk-UA"/>
              </w:rPr>
              <w:t>Активізування гуртка ,,Джура</w:t>
            </w:r>
            <w:r>
              <w:rPr>
                <w:rFonts w:cs="Times New Roman" w:ascii="Times New Roman" w:hAnsi="Times New Roman"/>
                <w:spacing w:val="1"/>
                <w:sz w:val="26"/>
                <w:szCs w:val="26"/>
                <w:lang w:val="ru-RU" w:eastAsia="uk-UA"/>
              </w:rPr>
              <w:t>’’</w:t>
            </w:r>
            <w:r>
              <w:rPr>
                <w:rFonts w:cs="Times New Roman" w:ascii="Times New Roman" w:hAnsi="Times New Roman"/>
                <w:spacing w:val="1"/>
                <w:sz w:val="26"/>
                <w:szCs w:val="26"/>
                <w:lang w:eastAsia="uk-UA"/>
              </w:rPr>
              <w:t xml:space="preserve"> та </w:t>
            </w: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шкільного самоврядування,  організація та проведення спортивних змагань.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Упродовж 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2026-2027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Адміністрація закладу,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вчителі фізичної культури</w:t>
              <w:br/>
              <w:br/>
            </w:r>
          </w:p>
        </w:tc>
      </w:tr>
      <w:tr>
        <w:trPr>
          <w:trHeight w:val="6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Організація  проведення Всеукраїнського уроку здоров’я у Всесвітній день здоров’я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квітень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Вчитель основ здоров</w:t>
            </w:r>
            <w:r>
              <w:rPr>
                <w:rFonts w:cs="Times New Roman" w:ascii="Times New Roman" w:hAnsi="Times New Roman"/>
                <w:sz w:val="26"/>
                <w:szCs w:val="26"/>
                <w:lang w:val="en-US"/>
              </w:rPr>
              <w:t>’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я</w:t>
            </w:r>
          </w:p>
        </w:tc>
      </w:tr>
      <w:tr>
        <w:trPr>
          <w:trHeight w:val="127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Організація книжкової  виставки, презентації видань про запобігання шкідливих звичок та популяризація здорового способу життя учнів у закладі.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Систематично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Бібліотекар </w:t>
            </w:r>
          </w:p>
        </w:tc>
      </w:tr>
      <w:tr>
        <w:trPr>
          <w:trHeight w:val="158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shd w:fill="FFFFFF" w:val="clear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shd w:fill="FFFFFF" w:val="clear"/>
              </w:rPr>
              <w:t>Розповсюдження інформаційно-просвітницьких матеріалів для учнів з питань щодо протидії поширенню тютюнових виробів, вживання алкогольних, наркотичних  речовин.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2026-2027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Практичний психолог</w:t>
            </w:r>
          </w:p>
        </w:tc>
      </w:tr>
      <w:tr>
        <w:trPr>
          <w:trHeight w:val="158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Проводення бесід, тренінгів  щодо попередження шкідливих узалежнень.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>Проведення тижнів  правових знань.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2026-2027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Кл. керівники, вч. правознавства,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практичний психолог,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педагог-організатор</w:t>
            </w:r>
          </w:p>
        </w:tc>
      </w:tr>
      <w:tr>
        <w:trPr>
          <w:trHeight w:val="191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uk-U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sz w:val="26"/>
                <w:szCs w:val="26"/>
                <w:lang w:eastAsia="uk-UA"/>
              </w:rPr>
              <w:t>Проведення Дня боротьби зі СНІДом (перегляд відео, проведення бесід)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  <w:lang w:eastAsia="uk-UA"/>
              </w:rPr>
            </w:pPr>
            <w:r>
              <w:rPr>
                <w:rFonts w:cs="Times New Roman" w:ascii="Times New Roman" w:hAnsi="Times New Roman"/>
                <w:spacing w:val="-4"/>
                <w:sz w:val="26"/>
                <w:szCs w:val="26"/>
                <w:lang w:eastAsia="uk-UA"/>
              </w:rPr>
              <w:t>Перегляд та обговорення роликів щодо протидії вживання алкоголю, тютюнових виробів, профілактики та наслідків ВІЛ/СНІДу, наркоманії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Грудень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Практичний психолог, вчитель біології,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класні керівники</w:t>
            </w:r>
          </w:p>
        </w:tc>
      </w:tr>
      <w:tr>
        <w:trPr>
          <w:trHeight w:val="158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tLeast" w:line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Забезпечення виконання заходів Комплексної програми профілактики правопорушень, суспільно небезпечних узалежнень та превентивного виховання дітей у закладі освіти  на 2026-2030 р.р.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2026-2030 н.р.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Адміністрація, класні керівники,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педагог-організатор</w:t>
            </w:r>
          </w:p>
        </w:tc>
      </w:tr>
      <w:tr>
        <w:trPr>
          <w:trHeight w:val="54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Організація  шкільних виставок, малюнків  з даної тематики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Листопад, березень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Кл.кер., вчитель обр.мистецтва.</w:t>
            </w:r>
          </w:p>
        </w:tc>
      </w:tr>
      <w:tr>
        <w:trPr>
          <w:trHeight w:val="642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Cs/>
                <w:sz w:val="26"/>
                <w:szCs w:val="26"/>
              </w:rPr>
              <w:t>Правовий та психолого-педагогічний  консультпункт для батьків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Упродовж</w:t>
            </w:r>
          </w:p>
          <w:p>
            <w:pPr>
              <w:pStyle w:val="Normal"/>
              <w:widowControl w:val="false"/>
              <w:bidi w:val="0"/>
              <w:spacing w:lineRule="atLeast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2026-2027 н.р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Практичний психолог</w:t>
            </w:r>
          </w:p>
        </w:tc>
      </w:tr>
    </w:tbl>
    <w:p>
      <w:pPr>
        <w:pStyle w:val="Normal"/>
        <w:bidi w:val="0"/>
        <w:spacing w:lineRule="atLeast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Style19">
    <w:name w:val="Title"/>
    <w:basedOn w:val="Normal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36"/>
      <w:szCs w:val="24"/>
      <w:lang w:eastAsia="ru-RU"/>
    </w:rPr>
  </w:style>
  <w:style w:type="paragraph" w:styleId="Style20">
    <w:name w:val="Subtitle"/>
    <w:basedOn w:val="Normal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36"/>
      <w:szCs w:val="24"/>
      <w:lang w:eastAsia="ru-RU"/>
    </w:rPr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LibreOffice/7.0.4.2$Windows_X86_64 LibreOffice_project/dcf040e67528d9187c66b2379df5ea4407429775</Application>
  <AppVersion>15.0000</AppVersion>
  <Pages>9</Pages>
  <Words>1814</Words>
  <Characters>12615</Characters>
  <CharactersWithSpaces>15035</CharactersWithSpaces>
  <Paragraphs>340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uk-UA</dc:language>
  <cp:lastModifiedBy/>
  <dcterms:modified xsi:type="dcterms:W3CDTF">2026-10-05T20:55:13Z</dcterms:modified>
  <cp:revision>3</cp:revision>
  <dc:subject/>
  <dc:title/>
</cp:coreProperties>
</file>