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07" w:rsidRDefault="001E2707" w:rsidP="009455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85005" w:rsidRPr="009E13D6" w:rsidRDefault="001E2707" w:rsidP="009E13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455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F0CE3" w:rsidRPr="009E13D6" w:rsidRDefault="001F0CE3" w:rsidP="001F0C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3D6">
        <w:rPr>
          <w:rFonts w:ascii="Times New Roman" w:hAnsi="Times New Roman" w:cs="Times New Roman"/>
          <w:b/>
          <w:sz w:val="32"/>
          <w:szCs w:val="32"/>
        </w:rPr>
        <w:t xml:space="preserve">План заходів, спрямованих на запобігання та протидії </w:t>
      </w:r>
      <w:proofErr w:type="spellStart"/>
      <w:r w:rsidRPr="009E13D6">
        <w:rPr>
          <w:rFonts w:ascii="Times New Roman" w:hAnsi="Times New Roman" w:cs="Times New Roman"/>
          <w:b/>
          <w:sz w:val="32"/>
          <w:szCs w:val="32"/>
        </w:rPr>
        <w:t>булінгу</w:t>
      </w:r>
      <w:proofErr w:type="spellEnd"/>
      <w:r w:rsidRPr="009E13D6">
        <w:rPr>
          <w:rFonts w:ascii="Times New Roman" w:hAnsi="Times New Roman" w:cs="Times New Roman"/>
          <w:b/>
          <w:sz w:val="32"/>
          <w:szCs w:val="32"/>
        </w:rPr>
        <w:t xml:space="preserve"> (цькуванню)</w:t>
      </w:r>
      <w:r w:rsidR="003A7AAD">
        <w:rPr>
          <w:rFonts w:ascii="Times New Roman" w:hAnsi="Times New Roman" w:cs="Times New Roman"/>
          <w:b/>
          <w:sz w:val="32"/>
          <w:szCs w:val="32"/>
        </w:rPr>
        <w:t xml:space="preserve"> в </w:t>
      </w:r>
      <w:bookmarkStart w:id="0" w:name="_GoBack"/>
      <w:bookmarkEnd w:id="0"/>
      <w:r w:rsidR="009E13D6">
        <w:rPr>
          <w:rFonts w:ascii="Times New Roman" w:hAnsi="Times New Roman" w:cs="Times New Roman"/>
          <w:b/>
          <w:sz w:val="32"/>
          <w:szCs w:val="32"/>
        </w:rPr>
        <w:t>ДЮСШ № 1</w:t>
      </w:r>
    </w:p>
    <w:p w:rsidR="009E13D6" w:rsidRDefault="009E13D6" w:rsidP="001F0C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F0CE3" w:rsidRDefault="001F0CE3" w:rsidP="001F0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6"/>
        <w:gridCol w:w="4034"/>
        <w:gridCol w:w="59"/>
        <w:gridCol w:w="1660"/>
        <w:gridCol w:w="16"/>
        <w:gridCol w:w="3115"/>
      </w:tblGrid>
      <w:tr w:rsidR="001F0CE3" w:rsidTr="004F534C">
        <w:trPr>
          <w:trHeight w:val="9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З/П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13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Зміст заходів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Терміни виконання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Відповідальні</w:t>
            </w:r>
          </w:p>
        </w:tc>
      </w:tr>
      <w:tr w:rsidR="001F0CE3" w:rsidTr="001F0CE3">
        <w:trPr>
          <w:trHeight w:val="427"/>
        </w:trPr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Діагностичний етап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Діагностування :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     спостереження за міжособистісною поведінкою здобувачів освіти;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     опитування (анкетування) учасників освітнього процесу;</w:t>
            </w:r>
          </w:p>
          <w:p w:rsidR="00F22B64" w:rsidRDefault="00F22B64" w:rsidP="00F22B6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-раннє виявлення</w:t>
            </w:r>
            <w:r w:rsidR="009E13D6">
              <w:rPr>
                <w:rFonts w:ascii="Times New Roman" w:hAnsi="Times New Roman" w:cs="Times New Roman"/>
                <w:sz w:val="26"/>
                <w:szCs w:val="26"/>
              </w:rPr>
              <w:t xml:space="preserve"> дітей – </w:t>
            </w:r>
            <w:proofErr w:type="spellStart"/>
            <w:r w:rsidR="009E13D6">
              <w:rPr>
                <w:rFonts w:ascii="Times New Roman" w:hAnsi="Times New Roman" w:cs="Times New Roman"/>
                <w:sz w:val="26"/>
                <w:szCs w:val="26"/>
              </w:rPr>
              <w:t>потенційни</w:t>
            </w:r>
            <w:proofErr w:type="spellEnd"/>
            <w:r w:rsidR="009E13D6">
              <w:rPr>
                <w:rFonts w:ascii="Times New Roman" w:hAnsi="Times New Roman" w:cs="Times New Roman"/>
                <w:sz w:val="26"/>
                <w:szCs w:val="26"/>
              </w:rPr>
              <w:t xml:space="preserve"> х жертв </w:t>
            </w:r>
            <w:proofErr w:type="spellStart"/>
            <w:r w:rsidR="009E13D6">
              <w:rPr>
                <w:rFonts w:ascii="Times New Roman" w:hAnsi="Times New Roman" w:cs="Times New Roman"/>
                <w:sz w:val="26"/>
                <w:szCs w:val="26"/>
              </w:rPr>
              <w:t>боулінга</w:t>
            </w:r>
            <w:proofErr w:type="spellEnd"/>
            <w:r w:rsidR="009E13D6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="009E13D6">
              <w:rPr>
                <w:rFonts w:ascii="Times New Roman" w:hAnsi="Times New Roman" w:cs="Times New Roman"/>
                <w:sz w:val="26"/>
                <w:szCs w:val="26"/>
              </w:rPr>
              <w:t>булерів</w:t>
            </w:r>
            <w:proofErr w:type="spellEnd"/>
            <w:r w:rsidR="009E13D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E13D6" w:rsidRPr="00F22B64" w:rsidRDefault="009E13D6" w:rsidP="00F22B6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-своєчасне виявлення сімей, які перебувають у складних життєвих обставинах: дітей, щодо яких відбувалось сімейне насилля.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Баляс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Інформаційно-профілактичні заходи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Вивчення законодавчих документів, практик протидії цькуванню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</w:t>
            </w:r>
          </w:p>
        </w:tc>
      </w:tr>
      <w:tr w:rsidR="001F0CE3" w:rsidTr="004F534C">
        <w:trPr>
          <w:trHeight w:val="126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Надання інформації 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 xml:space="preserve"> «Куди звертатися жертві </w:t>
            </w:r>
            <w:proofErr w:type="spellStart"/>
            <w:r w:rsidR="001F0CE3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="001F0CE3">
              <w:rPr>
                <w:rFonts w:ascii="Times New Roman" w:hAnsi="Times New Roman" w:cs="Times New Roman"/>
                <w:sz w:val="26"/>
                <w:szCs w:val="26"/>
              </w:rPr>
              <w:t xml:space="preserve"> за допомогою»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534C" w:rsidRDefault="009E13D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Адміністрація,</w:t>
            </w:r>
          </w:p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</w:tc>
      </w:tr>
      <w:tr w:rsidR="001F0CE3" w:rsidTr="004F534C">
        <w:trPr>
          <w:trHeight w:val="85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Складання порад «Як допомогти дітям упоратися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булінгом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Баляс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О.М.,</w:t>
            </w:r>
          </w:p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Формування навичок дружніх стосунків вихованців</w:t>
            </w:r>
          </w:p>
        </w:tc>
      </w:tr>
      <w:tr w:rsidR="001F0CE3" w:rsidTr="004F534C">
        <w:trPr>
          <w:trHeight w:val="61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морально безпечного освітнього простору, формування позитивного мікроклімату та толерантної міжособи</w:t>
            </w:r>
            <w:r w:rsidR="004F534C">
              <w:rPr>
                <w:rFonts w:ascii="Times New Roman" w:hAnsi="Times New Roman" w:cs="Times New Roman"/>
                <w:sz w:val="26"/>
                <w:szCs w:val="26"/>
              </w:rPr>
              <w:t>стісної взаємодії в ході занять та під час змагань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4F534C">
        <w:trPr>
          <w:trHeight w:val="368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Інформаційні бесіди з вихованцями: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</w:t>
            </w:r>
            <w:proofErr w:type="spellStart"/>
            <w:r>
              <w:rPr>
                <w:sz w:val="26"/>
                <w:szCs w:val="26"/>
              </w:rPr>
              <w:t>Булінг</w:t>
            </w:r>
            <w:proofErr w:type="spellEnd"/>
            <w:r>
              <w:rPr>
                <w:sz w:val="26"/>
                <w:szCs w:val="26"/>
              </w:rPr>
              <w:t xml:space="preserve"> як різновид насилля»;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-«Хто може стати жертвою </w:t>
            </w:r>
            <w:proofErr w:type="spellStart"/>
            <w:r>
              <w:rPr>
                <w:sz w:val="26"/>
                <w:szCs w:val="26"/>
              </w:rPr>
              <w:t>булінгу</w:t>
            </w:r>
            <w:proofErr w:type="spellEnd"/>
            <w:r>
              <w:rPr>
                <w:sz w:val="26"/>
                <w:szCs w:val="26"/>
              </w:rPr>
              <w:t>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«Як не стати фігурантом ситуації; пов’язаної з </w:t>
            </w:r>
            <w:proofErr w:type="spellStart"/>
            <w:r>
              <w:rPr>
                <w:sz w:val="26"/>
                <w:szCs w:val="26"/>
              </w:rPr>
              <w:t>булінгом</w:t>
            </w:r>
            <w:proofErr w:type="spellEnd"/>
            <w:r>
              <w:rPr>
                <w:sz w:val="26"/>
                <w:szCs w:val="26"/>
              </w:rPr>
              <w:t>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«Відповідальність неповнолітніх за вчинення </w:t>
            </w:r>
            <w:proofErr w:type="spellStart"/>
            <w:r>
              <w:rPr>
                <w:sz w:val="26"/>
                <w:szCs w:val="26"/>
              </w:rPr>
              <w:t>булінгу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Робота з батьками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Поради батькам щодо зменшення </w:t>
            </w:r>
            <w:r w:rsidR="004F534C">
              <w:rPr>
                <w:rFonts w:ascii="Times New Roman" w:hAnsi="Times New Roman" w:cs="Times New Roman"/>
                <w:sz w:val="26"/>
                <w:szCs w:val="26"/>
              </w:rPr>
              <w:t xml:space="preserve">ризиків </w:t>
            </w:r>
            <w:proofErr w:type="spellStart"/>
            <w:r w:rsidR="004F534C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="004F53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своєї дитини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4F534C">
        <w:trPr>
          <w:trHeight w:val="11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Інформаційна робота через інтернет - сторінки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Баляс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D6" w:rsidTr="002F15BF">
        <w:trPr>
          <w:trHeight w:val="608"/>
        </w:trPr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Pr="009E13D6" w:rsidRDefault="009E13D6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Співпраця з працівниками  ювенальної поліції</w:t>
            </w:r>
          </w:p>
        </w:tc>
      </w:tr>
      <w:tr w:rsidR="009E13D6" w:rsidTr="004F534C">
        <w:trPr>
          <w:trHeight w:val="11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зустрічей з вихованцями груп базової підготовки з працівниками ювенальної поліції, які працюють у галузі запобігання боулінгу, насиллю щодо дітей та серед дітей, захисту прав дітей.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</w:t>
            </w:r>
          </w:p>
        </w:tc>
      </w:tr>
    </w:tbl>
    <w:p w:rsidR="001F0CE3" w:rsidRDefault="001F0CE3" w:rsidP="001F0CE3">
      <w:pPr>
        <w:rPr>
          <w:rFonts w:ascii="Times New Roman" w:hAnsi="Times New Roman" w:cs="Times New Roman"/>
          <w:sz w:val="26"/>
          <w:szCs w:val="26"/>
        </w:rPr>
      </w:pPr>
    </w:p>
    <w:p w:rsidR="001F0CE3" w:rsidRDefault="001F0CE3" w:rsidP="001F0CE3"/>
    <w:p w:rsidR="007E7F34" w:rsidRDefault="007E7F34"/>
    <w:sectPr w:rsidR="007E7F34" w:rsidSect="0087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3F50"/>
    <w:multiLevelType w:val="hybridMultilevel"/>
    <w:tmpl w:val="4F4A6212"/>
    <w:lvl w:ilvl="0" w:tplc="71E03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0E15"/>
    <w:multiLevelType w:val="hybridMultilevel"/>
    <w:tmpl w:val="02D26B84"/>
    <w:lvl w:ilvl="0" w:tplc="A3BCC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07"/>
    <w:rsid w:val="001E2707"/>
    <w:rsid w:val="001F0CE3"/>
    <w:rsid w:val="003A7AAD"/>
    <w:rsid w:val="004F534C"/>
    <w:rsid w:val="007E7F34"/>
    <w:rsid w:val="00945523"/>
    <w:rsid w:val="009E13D6"/>
    <w:rsid w:val="00C85005"/>
    <w:rsid w:val="00E8687C"/>
    <w:rsid w:val="00F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CA6CB-ED82-49FA-819A-BE982143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0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E27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F0CE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1F0CE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F2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12</cp:revision>
  <dcterms:created xsi:type="dcterms:W3CDTF">2023-02-14T10:03:00Z</dcterms:created>
  <dcterms:modified xsi:type="dcterms:W3CDTF">2025-01-13T09:44:00Z</dcterms:modified>
</cp:coreProperties>
</file>