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03" w:rsidRPr="00187703" w:rsidRDefault="00187703" w:rsidP="001877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1877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Як допомогти дитині зберігати дружбу на відстані</w:t>
      </w:r>
    </w:p>
    <w:p w:rsidR="00187703" w:rsidRPr="00187703" w:rsidRDefault="00187703" w:rsidP="001877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8770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Нові інструменти для </w:t>
      </w:r>
      <w:proofErr w:type="spellStart"/>
      <w:r w:rsidRPr="0018770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відеозв'язку</w:t>
      </w:r>
      <w:proofErr w:type="spellEnd"/>
      <w:r w:rsidRPr="0018770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допомагають дітям підтримувати взаємини з друзями і родичами на відстані 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Багатьох батьків турбує надмірна захопленість дітей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гаджетами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. Однак вони можуть приносити і користь, особливо якщо мова йде про спілкування з друзями після переїзду або з родичами, які живуть в іншому місті.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Психологи стверджують, що, коли діти активно спілкуються за допомогою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відеозв'язку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друзями та родичами, вони надають стосункам з ними ще більше цінності. Завдяки новим програмам і сервісам таке спілкування стає максимально простим. У дітей від 6 років і старших є практично необмежені можливості спілкуватися через чати й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відеозв'язок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Ще 100 років тому члени сім'ї жили ближче один до одного. Сьогодні багато що змінилося – у деяких сім'ях батьки можуть працювати в іншому місті і бачити своїх дітей тільки на вихідних. І в таких умовах особливо важливими стають технології, які дозволяють спілкуватися на відстані. Розглянемо кілька способів, як допомогти дитині зміцнити дружбу й сімейні узи за допомогою нових технологій.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1. Якомога раніше </w:t>
      </w:r>
      <w:proofErr w:type="spellStart"/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ознайомте</w:t>
      </w:r>
      <w:proofErr w:type="spellEnd"/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дитину з технологіями </w:t>
      </w:r>
      <w:proofErr w:type="spellStart"/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відеозв'язку</w:t>
      </w:r>
      <w:proofErr w:type="spellEnd"/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Педіатри рекомендують взагалі не давати електронні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гаджети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дітям, молодшим від півтора років. Однак для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відеозв'язку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рідними і друзями можна зробити виняток, тому що особисте спілкування дуже важливе для маленьких дітей. У процесі особистого спілкування діти краще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вчаться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розвивають необхідні навички, навіть якщо співрозмовник знаходиться по інший бік екрану.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2016 році американські психологи провели дослідження, у якому взяли участь діти 1–2 років. Протягом 1 тижня перша група дітей вчили нові слова і поняття, спілкуючись з учителем за допомогою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відеозв'язку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друга переглядала заздалегідь записані відео. У результаті діти, які спілкувалися через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відеозв'язок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, краще розвивали пізнавальні навички і згодом впізнавали в реальному житті людей, яких вони бачили у чаті.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2. Забезпечте якість </w:t>
      </w:r>
      <w:proofErr w:type="spellStart"/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відеозв'язку</w:t>
      </w:r>
      <w:proofErr w:type="spellEnd"/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Не весь час, який дитина проводить за екранами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гаджетів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однаково шкідливий для неї. Медичні дослідження, присвячені якості сну, показали, що поганий сон і депресивні стани від надмірного використання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гаджетів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пов'язані радше з низькою якістю відео, ніж з надмірним часом, який дитина проводить за екраном. Тому при правильному використанні комп'ютерів і смартфонів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відеочати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можуть приносити дитині користь.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Розмови по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відеозв'язку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підходять для маленьких дітей, проте при цьому варто враховувати вік дитини. Це стосується не тільки розмов з друзями або родичами, а й перегляду роликів, ігор тощо. Переглядайте ролики разом з дитиною і обговорюйте побачене – так ви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додасте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вашим заняттям більше інтерактивності.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 Обговорюйте з дитиною використання технологій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Дитина може по-різному використовувати електронні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гаджети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Якщо вона дивиться ролики або грає в комп'ютерні ігри, вона просто пасивно споживає контент. Однак можна </w:t>
      </w: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використовувати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гаджети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в освітніх цілях: читати книги, вивчати математику та інші предмети.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Поговоріть з дитиною про те, як можна взяти від інтернет-технологій максимальну користь. Якщо вона просто гортає стрічку в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Instagram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це пасивне споживання контенту. Якщо ж вона спілкується по </w:t>
      </w:r>
      <w:proofErr w:type="spellStart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відеозв'язку</w:t>
      </w:r>
      <w:proofErr w:type="spellEnd"/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бабусею і дідусем, які живуть в іншому місті, це важливо. Це зміцнює зв'язок між поколіннями.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Слідкуйте за контактами і розмовами дитини в Інтернеті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Безпека дитини завжди повинна бути в авторитеті. Існують спеціальні програми, за допомогою яких батьки схвалюють кожен новий контакт, перш ніж дитина зможе з ним спілкуватися, і які надають можливість видаляти контакти у будь-який момент. Також за допомогою програм батьки можуть стежити за листуванням дитини.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 Слідкуйте за тим, скільки часу дитина проводить за екраном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Коли дитина сидить за комп'ютером або використовує смартфон для спілкування чи листування надто довго, це може шкодити іншим важливим заняттям.</w:t>
      </w:r>
    </w:p>
    <w:p w:rsidR="00187703" w:rsidRPr="00187703" w:rsidRDefault="00187703" w:rsidP="0018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703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допомогою спеціальних програм можна переводити комп'ютер у режим сну. Таким чином можна обмежити час, який дитина проводить за екраном.</w:t>
      </w:r>
    </w:p>
    <w:p w:rsidR="00187703" w:rsidRPr="00187703" w:rsidRDefault="00187703" w:rsidP="0018770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uk-UA"/>
        </w:rPr>
      </w:pPr>
      <w:bookmarkStart w:id="0" w:name="_GoBack"/>
      <w:bookmarkEnd w:id="0"/>
      <w:r w:rsidRPr="00187703">
        <w:rPr>
          <w:rFonts w:ascii="Arial" w:eastAsia="Times New Roman" w:hAnsi="Arial" w:cs="Arial"/>
          <w:vanish/>
          <w:sz w:val="16"/>
          <w:szCs w:val="16"/>
          <w:lang w:eastAsia="uk-UA"/>
        </w:rPr>
        <w:t>Кінець форми</w:t>
      </w:r>
    </w:p>
    <w:p w:rsidR="00C664E3" w:rsidRDefault="00187703" w:rsidP="00187703"/>
    <w:sectPr w:rsidR="00C664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60E4"/>
    <w:multiLevelType w:val="multilevel"/>
    <w:tmpl w:val="C410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02352F"/>
    <w:multiLevelType w:val="multilevel"/>
    <w:tmpl w:val="3944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61"/>
    <w:rsid w:val="00102CB5"/>
    <w:rsid w:val="00187703"/>
    <w:rsid w:val="00A06FAE"/>
    <w:rsid w:val="00BC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D89D"/>
  <w15:chartTrackingRefBased/>
  <w15:docId w15:val="{B28D8725-4F7A-42C4-A1CB-32401161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7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1877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70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8770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18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87703"/>
    <w:rPr>
      <w:b/>
      <w:bCs/>
    </w:rPr>
  </w:style>
  <w:style w:type="paragraph" w:customStyle="1" w:styleId="headlink">
    <w:name w:val="headlink"/>
    <w:basedOn w:val="a"/>
    <w:rsid w:val="0018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187703"/>
    <w:rPr>
      <w:color w:val="0000FF"/>
      <w:u w:val="single"/>
    </w:rPr>
  </w:style>
  <w:style w:type="character" w:customStyle="1" w:styleId="computed-ratinglabel">
    <w:name w:val="computed-rating_label"/>
    <w:basedOn w:val="a0"/>
    <w:rsid w:val="00187703"/>
  </w:style>
  <w:style w:type="character" w:customStyle="1" w:styleId="computed-ratingvalue">
    <w:name w:val="computed-rating_value"/>
    <w:basedOn w:val="a0"/>
    <w:rsid w:val="00187703"/>
  </w:style>
  <w:style w:type="character" w:customStyle="1" w:styleId="computed-ratingvoters">
    <w:name w:val="computed-rating_voters"/>
    <w:basedOn w:val="a0"/>
    <w:rsid w:val="00187703"/>
  </w:style>
  <w:style w:type="paragraph" w:customStyle="1" w:styleId="orfograf">
    <w:name w:val="orfograf"/>
    <w:basedOn w:val="a"/>
    <w:rsid w:val="0018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7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Початок форми Знак"/>
    <w:basedOn w:val="a0"/>
    <w:link w:val="z-"/>
    <w:uiPriority w:val="99"/>
    <w:semiHidden/>
    <w:rsid w:val="00187703"/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material-feedbackcounter-value">
    <w:name w:val="material-feedback_counter-value"/>
    <w:basedOn w:val="a0"/>
    <w:rsid w:val="0018770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7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2">
    <w:name w:val="z-Кінець форми Знак"/>
    <w:basedOn w:val="a0"/>
    <w:link w:val="z-1"/>
    <w:uiPriority w:val="99"/>
    <w:semiHidden/>
    <w:rsid w:val="00187703"/>
    <w:rPr>
      <w:rFonts w:ascii="Arial" w:eastAsia="Times New Roman" w:hAnsi="Arial" w:cs="Arial"/>
      <w:vanish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6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0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8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77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33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05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6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2563</Words>
  <Characters>1462</Characters>
  <Application>Microsoft Office Word</Application>
  <DocSecurity>0</DocSecurity>
  <Lines>12</Lines>
  <Paragraphs>8</Paragraphs>
  <ScaleCrop>false</ScaleCrop>
  <Company>diakov.net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2022-05-22T19:16:00Z</dcterms:created>
  <dcterms:modified xsi:type="dcterms:W3CDTF">2022-05-22T19:17:00Z</dcterms:modified>
</cp:coreProperties>
</file>