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0"/>
        <w:rPr>
          <w:rFonts w:ascii="Times New Roman" w:eastAsia="Times New Roman" w:hAnsi="Times New Roman" w:cs="Times New Roman"/>
          <w:b/>
          <w:caps/>
          <w:kern w:val="36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caps/>
          <w:kern w:val="36"/>
          <w:sz w:val="26"/>
          <w:szCs w:val="26"/>
        </w:rPr>
        <w:t>ПОРАДИ БАТЬКАМ:</w:t>
      </w:r>
    </w:p>
    <w:p w:rsidR="00564505" w:rsidRPr="003A2424" w:rsidRDefault="00564505" w:rsidP="00327235">
      <w:pPr>
        <w:tabs>
          <w:tab w:val="left" w:pos="284"/>
        </w:tabs>
        <w:spacing w:before="250" w:after="0" w:line="240" w:lineRule="auto"/>
        <w:ind w:firstLine="142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·Щоденно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виконуйте разом з дитиною ранкову гімнастику, виходьте на прогулянки;</w:t>
      </w:r>
    </w:p>
    <w:p w:rsidR="00564505" w:rsidRPr="003A2424" w:rsidRDefault="00564505" w:rsidP="00327235">
      <w:pPr>
        <w:tabs>
          <w:tab w:val="left" w:pos="284"/>
        </w:tabs>
        <w:spacing w:before="250" w:after="0" w:line="240" w:lineRule="auto"/>
        <w:ind w:firstLine="142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·Разом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з дитиною здійснюйте пішохідні прогулянки та туристичні походи;</w:t>
      </w:r>
    </w:p>
    <w:p w:rsidR="00564505" w:rsidRPr="003A2424" w:rsidRDefault="00564505" w:rsidP="00327235">
      <w:pPr>
        <w:tabs>
          <w:tab w:val="left" w:pos="284"/>
        </w:tabs>
        <w:spacing w:before="250" w:after="0" w:line="240" w:lineRule="auto"/>
        <w:ind w:firstLine="142"/>
        <w:jc w:val="both"/>
        <w:textAlignment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·Залучайте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дитину до виконання основних рухів — ходьба, біг, стрибки, вправи з м'ячем, лазіння, повзання...</w:t>
      </w:r>
    </w:p>
    <w:p w:rsidR="00564505" w:rsidRPr="003A2424" w:rsidRDefault="00564505" w:rsidP="00327235">
      <w:pPr>
        <w:tabs>
          <w:tab w:val="left" w:pos="284"/>
        </w:tabs>
        <w:spacing w:before="250" w:after="0" w:line="240" w:lineRule="auto"/>
        <w:ind w:firstLine="142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·Грайте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з дитиною в рухливі та спортивні ігри;</w:t>
      </w:r>
    </w:p>
    <w:p w:rsidR="00564505" w:rsidRPr="003A2424" w:rsidRDefault="00564505" w:rsidP="00327235">
      <w:pPr>
        <w:tabs>
          <w:tab w:val="left" w:pos="284"/>
        </w:tabs>
        <w:spacing w:before="250" w:after="0" w:line="240" w:lineRule="auto"/>
        <w:ind w:firstLine="142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·Беріть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участь разом з дитиною у проведенні спортивних свят, розваг, що організовуються дошкільним закладом;</w:t>
      </w:r>
    </w:p>
    <w:p w:rsidR="00564505" w:rsidRPr="003A2424" w:rsidRDefault="00564505" w:rsidP="00327235">
      <w:pPr>
        <w:tabs>
          <w:tab w:val="left" w:pos="284"/>
        </w:tabs>
        <w:spacing w:before="250" w:after="0" w:line="240" w:lineRule="auto"/>
        <w:ind w:firstLine="142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·Катайтеся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разом з дитиною на велосипеді, роликах, грайте у бадмінтон, теніс, футбол, стрибайте на скакалці.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В перші 7 років життя розвиток дитини знаходиться в особливо великої залежності від рухового режиму, фізичне виховання в дошкільному віці набуває першорядного значення. Несвоєчасність і низька ефективність вирішення завдань фізичного виховання в період дитинства призводять до порушення розвитку дитини і негативно впливають на його розумову сферу. Найбільш загальними специфічними завданнями фізичного виховання дітей дошкільного віку є: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1) охорона і зміцнення здоров'я дітей;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2) всебічний фізичний розвиток та загартовування організму;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3) своєчасне і різнобічний розвиток рухів і виховання рухових якостей.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У фізичному вихованні дошкільнят передбачений весь необхідний комплекс основних засобів фізичного виховання. До них відносяться перш за все фізичні вправи, гігієнічні та природні фактори, раціональне харчування, особиста гігієна, правильний режим.</w:t>
      </w:r>
    </w:p>
    <w:p w:rsidR="009B43E8" w:rsidRPr="009B43E8" w:rsidRDefault="009B43E8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sz w:val="26"/>
          <w:szCs w:val="26"/>
        </w:rPr>
        <w:t>Форми фізичного виховання</w:t>
      </w:r>
      <w:r w:rsidRPr="009B43E8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564505" w:rsidRPr="003A2424" w:rsidRDefault="009B43E8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4505" w:rsidRPr="003A2424">
        <w:rPr>
          <w:rFonts w:ascii="Times New Roman" w:eastAsia="Times New Roman" w:hAnsi="Times New Roman" w:cs="Times New Roman"/>
          <w:sz w:val="26"/>
          <w:szCs w:val="26"/>
        </w:rPr>
        <w:t>Форми фізичного виховання дітей дошкільного віку досить різноманітні. Це заняття фізичними вправами, рухливі ігри, ранкова гімнастика, спортивні розваги, прогулянки. Крім того, і на музичних заняттях широко застосовуються фізичні вправи, танці, елементи танців, які також сприяють вирішенню завдань фізичного виховання. У дитячому садку всіх форм фізичного виховання відведене певне місце в режимі дня. Вони пов'язані між собою, доповнюють один одного і проводяться в обов'язковому порядку.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3A242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"https://sites.google.com/site/krdnz64/metodicna-robota/instruktor-z-fizicnoie-kulturi" \l "h.p_ID_441" </w:instrText>
      </w:r>
      <w:r w:rsidRPr="003A242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</w:p>
    <w:p w:rsidR="009B43E8" w:rsidRDefault="00564505" w:rsidP="009B43E8">
      <w:pPr>
        <w:spacing w:after="0" w:line="240" w:lineRule="auto"/>
        <w:ind w:firstLine="567"/>
        <w:jc w:val="both"/>
        <w:textAlignment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3A2424">
        <w:rPr>
          <w:rFonts w:ascii="Times New Roman" w:eastAsia="Times New Roman" w:hAnsi="Times New Roman" w:cs="Times New Roman"/>
          <w:b/>
          <w:sz w:val="26"/>
          <w:szCs w:val="26"/>
        </w:rPr>
        <w:t>Заняття фізичними вправами.</w:t>
      </w:r>
      <w:r w:rsidR="009B43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Навчання рухів на спеціально організованих заняттях - основна форма роботи з фізичного виховання з дітьми дошкільного віку. Саме на спеціальних заняттях діти вчасно оволодівають необхідним об'ємом знань і рухових умінь, які не можуть бути засвоєні в процесі ігор, повсякденного спілкування з дорослими, самостійних спостережень та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ін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Заняття фізичними вправами є обов'язковими для всіх практично здорових дітей. Вони проводяться цілий рік по два рази на тиждень.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Організатором і керівником педагогічного процесу в дошкільних установах є вихователь. Фізичне виховання дітей першого року життя не виділяється в самостійний розділ. Воно безпосередньо зливається з усім процесом виховання дитини.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Розвиток рухів у ранньому віці багато в чому залежить від своєчасного створення сприятливих для цього умов. Ігри-заняття з дітьми до року проводяться з ініціативи медсестри, як правило, з кожною дитиною окремо, по кілька разів на день в чергуванні з самостійною грою. Займатися одночасно з кількома дітьми (не більш ніж з 5-6) починають після накопичення ними певного рухового досвіду.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У першій молодшій групі (від 2 до 3 років) заняття проводяться по підгрупах з 10-14 дітьми протягом 15 хв. З дітьми четвертого, п'ятого, шостого та сьомого року життя заняття фізичними вправами проводяться з усіма одночасно (фронтально); чисельність групи до 30 чоловік; тривалість заняття від 20 хв.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у другій молодшій групі (четвертий рік життя) до 35 хв. в останній, підготовчій до школи групі (сьомий рік).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564505" w:rsidRPr="00564505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sz w:val="26"/>
          <w:szCs w:val="26"/>
        </w:rPr>
        <w:t>Рухливі ігри.</w:t>
      </w:r>
      <w:r w:rsidRPr="0056450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Гра є найважливішою самостійною діяльністю дитини-дошкільника і займає велике місце в його житті. Гра у всіх її різноманітних формах - це одне з головних засобів фізичного і психічного розвитку дитини-дошкільника.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У виховній роботі дитячого садка велика увага приділяється рухливим іграм творчого характеру, однією з форм яких є ігри з різноманітними іграшками. Дія визначається характером іграшки: з обручами треба бігати, стрибати, візки возити, м'ячі кидати. Ці ігри мало регламентовані, прості за своєю структурою, допускають будь-яку кількість учасників і відносно велику самостійність дітей. Наявність широких можливостей діяти згідно зі своїми силами робить такі ігри найбільш доступними і привабливими для дітей. Часто діти самі намічають зміст гри: перестрибувати через скакалку до тих пір, поки не зачепиш ногами, кидати і ловити м'яч, поки не упустити його,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іт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>. д.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Цікавою і досить ефективною для дошкільнят формою рухливих ігор є ігри-завдання, зміст яких складають доступні дітям дії (добігти перший до умовної риси, докотити обруч до кінця доріжки, не впало його, і т. п.).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Не маючи достатнього запасу рухових уявлень, діти у своїх самостійних іграх не відразу виявляють активність та ініціативу. У результаті цього основний задум гри часто буває обмеженим, руху одноманітними. В іграх ж із завданням завдяки контрастності змісту дії дітей набувають цілеспрямований, осмислений характер. Багаторазове повторення рухів в таких іграх сприяє вдосконаленню рухових умінь і розвитку відповідних якостей. Умовно їх можна назвати іграми-вправами.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Більш складною формою рухливих ігор, широко застосовується для вирішення завдань фізичного виховання дошкільників, є сюжетні ігри з правилами. Вони вимагають від дітей вміння діяти в колективі, узгоджувати свої рухи з рухами інших дітей, виконувати встановлені правила.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Ефективність рухливих ігор для вирішення завдань фізичного виховання багато в чому залежить від умов їх проведення - емоційної насиченості, різноманітності </w:t>
      </w:r>
      <w:r w:rsidRPr="003A2424">
        <w:rPr>
          <w:rFonts w:ascii="Times New Roman" w:eastAsia="Times New Roman" w:hAnsi="Times New Roman" w:cs="Times New Roman"/>
          <w:sz w:val="26"/>
          <w:szCs w:val="26"/>
        </w:rPr>
        <w:lastRenderedPageBreak/>
        <w:t>рухового змісту, наявності просторого приміщення, майданчики і достатньої кількості необхідних для кожного віку предметів-іграшок.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Ігри організовує вихователь під час занять, а також під час ранкової та вечірньої прогулянок, не менше одного-двох разів на тиждень.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4505" w:rsidRPr="00564505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sz w:val="26"/>
          <w:szCs w:val="26"/>
        </w:rPr>
        <w:t>Ранкова гімнастика.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Ранкова гімнастика передбачена в дитячому саду починаючи з першої молодшої групи (третій рік життя). Вона включена в режим дня як обов'язкове гігієнічне захід і проводиться вихователем щоденно, перед сніданком.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Систематичне і кваліфіковане проведення ранкової гімнастики відіграє істотну роль у системі фізичного виховання дітей дошкільного віку, так як робить на них не тільки оздоровчий вплив, але частково виховний та освітній. Діти вперше дізнаються про значення ранкової гімнастики для здоров'я і привчаються змалку до регулярних занять.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Якщо для першої молодшої групи передбачається комплекс з 3-4 вправ ігрового і наслідувального характеру тривалістю до 5 хв., То для підготовчої до школи групи він вже збільшується до 6 вправ тривалістю до 12 хв. Крім вправ для різних груп м'язів широко застосовуються ходьба і легкий біг на початку заняття, різноманітні підскоки - в кінці. Використовуються також вправи з предметами: палицями, обручами, м'ячами і т. д.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4505" w:rsidRPr="00564505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sz w:val="26"/>
          <w:szCs w:val="26"/>
        </w:rPr>
        <w:t>Спортивні розваги.</w:t>
      </w:r>
      <w:r w:rsidRPr="0056450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Порівняно недавно в практиці фізичного виховання дітей дошкільного віку почали застосовувати катання на санках, ковзанах, трьох-і двоколісному велосипедах, пересування на лижах, купання (як підготовче до плавання), елементи бадмінтону, настільного тенісу та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ін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Ці вправи з різних видів спорту умовно названі спортивними розвагами у зв'язку з своєрідністю їх застосування в заняттях з дітьми дошкільного віку: без установки на спортивний результат. Головне в них - розвага, задоволення, відносна свобода дій, відсутність суворої регламентації, наявність яскравих ігрових моментів.</w:t>
      </w:r>
    </w:p>
    <w:p w:rsidR="00564505" w:rsidRPr="003A2424" w:rsidRDefault="00564505" w:rsidP="00564505">
      <w:pPr>
        <w:spacing w:before="250"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Незважаючи на це, спортивні розваги можуть вважатися хоча і вельми елементарним, але дієвим видом самої початкової спортивної підготовки дітей і бути рекомендовані починаючи вже з другої молодшої групи (четвертий рік життя). Не можна забувати, що спортивні розваги являють собою нові для дітей види рухової діяльності і тому їм необхідно послідовно навчати.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4505" w:rsidRPr="00564505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sz w:val="26"/>
          <w:szCs w:val="26"/>
        </w:rPr>
        <w:t>Прогулянки.</w:t>
      </w:r>
      <w:r w:rsidRPr="0056450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64505" w:rsidRPr="003A2424" w:rsidRDefault="00564505" w:rsidP="00564505">
      <w:pPr>
        <w:spacing w:after="0" w:line="240" w:lineRule="auto"/>
        <w:ind w:firstLine="567"/>
        <w:jc w:val="both"/>
        <w:textAlignment w:val="top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Прогулянки займають дуже велике місце в режимі дня дошкільнят. Як правило, щодня їм відводять 1,5 - 2 години на першій і в другій половині дня. Основне призначення прогулянок - тривале перебування на відкритому повітрі, заповнене рухливими іграми та фізичними вправами. Зміст прогулянок тісно пов'язане з основними завданнями фізичного виховання дошкільнят. Головна з них - застосування дітьми рухових умінь у природних умовах, що відрізняються від навчальних. Організовують прогулянки так, щоб діти були весь час в русі, але не занадто перегрівалися.</w:t>
      </w:r>
    </w:p>
    <w:p w:rsidR="007A7DC3" w:rsidRDefault="00564505" w:rsidP="00327235">
      <w:pPr>
        <w:spacing w:before="250" w:after="0" w:line="240" w:lineRule="auto"/>
        <w:ind w:firstLine="567"/>
        <w:jc w:val="both"/>
        <w:textAlignment w:val="center"/>
        <w:outlineLvl w:val="2"/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Діти старше півтора року взимку гуляють два рази щодня. У дуже морозну або вітряну погоду прогулянку заміняють перебуванням на відкритому повітрі, але під дахом (на веранді з відкритими вікнами, у дворі під навісом, в альтанці і т. п.).</w:t>
      </w:r>
    </w:p>
    <w:sectPr w:rsidR="007A7DC3" w:rsidSect="00327235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4505"/>
    <w:rsid w:val="00327235"/>
    <w:rsid w:val="00564505"/>
    <w:rsid w:val="007A7DC3"/>
    <w:rsid w:val="009B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0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05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5452</Words>
  <Characters>3108</Characters>
  <Application>Microsoft Office Word</Application>
  <DocSecurity>0</DocSecurity>
  <Lines>25</Lines>
  <Paragraphs>17</Paragraphs>
  <ScaleCrop>false</ScaleCrop>
  <Company/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2022-01-04T12:27:00Z</dcterms:created>
  <dcterms:modified xsi:type="dcterms:W3CDTF">2022-01-04T12:33:00Z</dcterms:modified>
</cp:coreProperties>
</file>