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64D" w:rsidRPr="002B44D8" w:rsidRDefault="0054564D" w:rsidP="002B44D8">
      <w:pPr>
        <w:keepNext/>
        <w:keepLines/>
        <w:spacing w:after="360"/>
        <w:jc w:val="both"/>
        <w:outlineLvl w:val="0"/>
        <w:rPr>
          <w:b/>
          <w:bCs/>
          <w:spacing w:val="-10"/>
          <w:sz w:val="28"/>
          <w:szCs w:val="28"/>
          <w:lang w:val="uk-UA" w:eastAsia="uk-UA"/>
        </w:rPr>
      </w:pPr>
    </w:p>
    <w:p w:rsidR="0054564D" w:rsidRPr="002B44D8" w:rsidRDefault="0054564D" w:rsidP="002B44D8">
      <w:pPr>
        <w:keepNext/>
        <w:keepLines/>
        <w:spacing w:after="360"/>
        <w:jc w:val="both"/>
        <w:outlineLvl w:val="0"/>
        <w:rPr>
          <w:b/>
          <w:bCs/>
          <w:spacing w:val="-10"/>
          <w:sz w:val="28"/>
          <w:szCs w:val="28"/>
          <w:lang w:val="uk-UA" w:eastAsia="uk-UA"/>
        </w:rPr>
      </w:pPr>
    </w:p>
    <w:p w:rsidR="0054564D" w:rsidRPr="002B44D8" w:rsidRDefault="0054564D" w:rsidP="003F6D38">
      <w:pPr>
        <w:keepNext/>
        <w:keepLines/>
        <w:spacing w:after="360"/>
        <w:jc w:val="center"/>
        <w:outlineLvl w:val="0"/>
        <w:rPr>
          <w:b/>
          <w:bCs/>
          <w:spacing w:val="-10"/>
          <w:sz w:val="28"/>
          <w:szCs w:val="28"/>
          <w:lang w:val="uk-UA" w:eastAsia="uk-UA"/>
        </w:rPr>
      </w:pPr>
      <w:r w:rsidRPr="002B44D8">
        <w:rPr>
          <w:b/>
          <w:bCs/>
          <w:spacing w:val="-10"/>
          <w:sz w:val="28"/>
          <w:szCs w:val="28"/>
          <w:lang w:val="uk-UA" w:eastAsia="uk-UA"/>
        </w:rPr>
        <w:t>Міністерство освіти і науки України</w:t>
      </w:r>
    </w:p>
    <w:p w:rsidR="0054564D" w:rsidRPr="002B44D8" w:rsidRDefault="0054564D" w:rsidP="003F6D38">
      <w:pPr>
        <w:keepNext/>
        <w:keepLines/>
        <w:spacing w:after="360"/>
        <w:jc w:val="center"/>
        <w:outlineLvl w:val="0"/>
        <w:rPr>
          <w:b/>
          <w:bCs/>
          <w:spacing w:val="-10"/>
          <w:sz w:val="28"/>
          <w:szCs w:val="28"/>
          <w:lang w:val="uk-UA" w:eastAsia="uk-UA"/>
        </w:rPr>
      </w:pPr>
    </w:p>
    <w:p w:rsidR="0054564D" w:rsidRPr="002B44D8" w:rsidRDefault="0054564D" w:rsidP="003F6D38">
      <w:pPr>
        <w:keepNext/>
        <w:keepLines/>
        <w:spacing w:after="360"/>
        <w:jc w:val="center"/>
        <w:outlineLvl w:val="0"/>
        <w:rPr>
          <w:b/>
          <w:bCs/>
          <w:spacing w:val="-10"/>
          <w:sz w:val="28"/>
          <w:szCs w:val="28"/>
          <w:lang w:val="uk-UA" w:eastAsia="uk-UA"/>
        </w:rPr>
      </w:pPr>
      <w:bookmarkStart w:id="0" w:name="_GoBack"/>
      <w:bookmarkEnd w:id="0"/>
    </w:p>
    <w:p w:rsidR="0054564D" w:rsidRPr="002B44D8" w:rsidRDefault="0054564D" w:rsidP="003F6D38">
      <w:pPr>
        <w:keepNext/>
        <w:keepLines/>
        <w:spacing w:after="360"/>
        <w:jc w:val="center"/>
        <w:outlineLvl w:val="0"/>
        <w:rPr>
          <w:b/>
          <w:bCs/>
          <w:spacing w:val="-10"/>
          <w:sz w:val="28"/>
          <w:szCs w:val="28"/>
          <w:lang w:val="uk-UA" w:eastAsia="uk-UA"/>
        </w:rPr>
      </w:pPr>
    </w:p>
    <w:p w:rsidR="0054564D" w:rsidRPr="002B44D8" w:rsidRDefault="0054564D" w:rsidP="003F6D38">
      <w:pPr>
        <w:keepNext/>
        <w:keepLines/>
        <w:spacing w:after="360"/>
        <w:jc w:val="center"/>
        <w:outlineLvl w:val="0"/>
        <w:rPr>
          <w:b/>
          <w:bCs/>
          <w:spacing w:val="-10"/>
          <w:sz w:val="28"/>
          <w:szCs w:val="28"/>
          <w:lang w:val="uk-UA" w:eastAsia="uk-UA"/>
        </w:rPr>
      </w:pPr>
      <w:r w:rsidRPr="002B44D8">
        <w:rPr>
          <w:b/>
          <w:bCs/>
          <w:spacing w:val="-10"/>
          <w:sz w:val="28"/>
          <w:szCs w:val="28"/>
          <w:lang w:val="uk-UA" w:eastAsia="uk-UA"/>
        </w:rPr>
        <w:t>ОСНОВИ ЗДОРОВ'Я</w:t>
      </w:r>
    </w:p>
    <w:p w:rsidR="0054564D" w:rsidRPr="002B44D8" w:rsidRDefault="0054564D" w:rsidP="003F6D38">
      <w:pPr>
        <w:keepNext/>
        <w:keepLines/>
        <w:spacing w:after="360"/>
        <w:jc w:val="center"/>
        <w:outlineLvl w:val="0"/>
        <w:rPr>
          <w:b/>
          <w:bCs/>
          <w:spacing w:val="-10"/>
          <w:sz w:val="28"/>
          <w:szCs w:val="28"/>
          <w:lang w:val="uk-UA" w:eastAsia="uk-UA"/>
        </w:rPr>
      </w:pPr>
      <w:r w:rsidRPr="002B44D8">
        <w:rPr>
          <w:b/>
          <w:bCs/>
          <w:spacing w:val="-10"/>
          <w:sz w:val="28"/>
          <w:szCs w:val="28"/>
          <w:lang w:val="uk-UA" w:eastAsia="uk-UA"/>
        </w:rPr>
        <w:t>5 –9  класи</w:t>
      </w:r>
    </w:p>
    <w:p w:rsidR="0054564D" w:rsidRPr="002B44D8" w:rsidRDefault="0054564D" w:rsidP="003F6D38">
      <w:pPr>
        <w:keepNext/>
        <w:keepLines/>
        <w:spacing w:after="360"/>
        <w:jc w:val="center"/>
        <w:outlineLvl w:val="0"/>
        <w:rPr>
          <w:sz w:val="28"/>
          <w:szCs w:val="28"/>
          <w:lang w:val="uk-UA"/>
        </w:rPr>
      </w:pPr>
      <w:r w:rsidRPr="002B44D8">
        <w:rPr>
          <w:spacing w:val="-10"/>
          <w:sz w:val="28"/>
          <w:szCs w:val="28"/>
          <w:lang w:val="uk-UA" w:eastAsia="uk-UA"/>
        </w:rPr>
        <w:t>Програма для загальноосвітніх навчальних закладів</w:t>
      </w:r>
    </w:p>
    <w:p w:rsidR="0054564D" w:rsidRPr="002B44D8" w:rsidRDefault="0054564D" w:rsidP="002B44D8">
      <w:pPr>
        <w:spacing w:before="120"/>
        <w:jc w:val="both"/>
        <w:rPr>
          <w:b/>
          <w:bCs/>
          <w:color w:val="000000"/>
          <w:sz w:val="28"/>
          <w:szCs w:val="28"/>
          <w:lang w:val="uk-UA" w:eastAsia="uk-UA"/>
        </w:rPr>
      </w:pPr>
    </w:p>
    <w:p w:rsidR="0054564D" w:rsidRPr="002B44D8" w:rsidRDefault="0054564D" w:rsidP="002B44D8">
      <w:pPr>
        <w:spacing w:before="120"/>
        <w:jc w:val="both"/>
        <w:rPr>
          <w:b/>
          <w:bCs/>
          <w:color w:val="000000"/>
          <w:sz w:val="28"/>
          <w:szCs w:val="28"/>
          <w:lang w:val="uk-UA" w:eastAsia="uk-UA"/>
        </w:rPr>
      </w:pPr>
    </w:p>
    <w:p w:rsidR="0054564D" w:rsidRPr="002B44D8" w:rsidRDefault="0054564D" w:rsidP="002B44D8">
      <w:pPr>
        <w:spacing w:before="120"/>
        <w:jc w:val="both"/>
        <w:rPr>
          <w:b/>
          <w:bCs/>
          <w:color w:val="000000"/>
          <w:lang w:val="uk-UA" w:eastAsia="uk-UA"/>
        </w:rPr>
      </w:pPr>
    </w:p>
    <w:p w:rsidR="0054564D" w:rsidRPr="002B44D8" w:rsidRDefault="0054564D" w:rsidP="002B44D8">
      <w:pPr>
        <w:spacing w:before="120"/>
        <w:jc w:val="both"/>
        <w:rPr>
          <w:b/>
          <w:bCs/>
          <w:color w:val="000000"/>
          <w:lang w:val="uk-UA" w:eastAsia="uk-UA"/>
        </w:rPr>
      </w:pPr>
    </w:p>
    <w:p w:rsidR="0054564D" w:rsidRPr="002B44D8" w:rsidRDefault="0054564D" w:rsidP="002B44D8">
      <w:pPr>
        <w:spacing w:before="120"/>
        <w:jc w:val="both"/>
        <w:rPr>
          <w:b/>
          <w:bCs/>
          <w:color w:val="000000"/>
          <w:lang w:val="uk-UA" w:eastAsia="uk-UA"/>
        </w:rPr>
      </w:pPr>
    </w:p>
    <w:p w:rsidR="0054564D" w:rsidRPr="002B44D8" w:rsidRDefault="0054564D" w:rsidP="002B44D8">
      <w:pPr>
        <w:spacing w:before="120"/>
        <w:jc w:val="both"/>
        <w:rPr>
          <w:b/>
          <w:bCs/>
          <w:color w:val="000000"/>
          <w:lang w:val="uk-UA" w:eastAsia="uk-UA"/>
        </w:rPr>
      </w:pPr>
    </w:p>
    <w:p w:rsidR="0054564D" w:rsidRPr="002B44D8" w:rsidRDefault="0054564D" w:rsidP="002B44D8">
      <w:pPr>
        <w:jc w:val="both"/>
        <w:rPr>
          <w:lang w:val="uk-UA"/>
        </w:rPr>
      </w:pPr>
      <w:r w:rsidRPr="002B44D8">
        <w:rPr>
          <w:b/>
          <w:bCs/>
          <w:i/>
          <w:iCs/>
          <w:color w:val="000000"/>
          <w:sz w:val="22"/>
          <w:szCs w:val="22"/>
          <w:lang w:val="uk-UA" w:eastAsia="uk-UA"/>
        </w:rPr>
        <w:t>Укладачі програми (2012 р.)</w:t>
      </w:r>
      <w:r w:rsidRPr="002B44D8">
        <w:rPr>
          <w:color w:val="000000"/>
          <w:sz w:val="22"/>
          <w:szCs w:val="22"/>
          <w:lang w:val="uk-UA" w:eastAsia="uk-UA"/>
        </w:rPr>
        <w:t xml:space="preserve">: Т. Є. </w:t>
      </w:r>
      <w:r w:rsidRPr="002B44D8">
        <w:rPr>
          <w:lang w:val="uk-UA"/>
        </w:rPr>
        <w:t xml:space="preserve">Бойченко, Т. В. Воронцова, О. Л. Москаленко, </w:t>
      </w:r>
      <w:r w:rsidRPr="002B44D8">
        <w:rPr>
          <w:lang w:val="uk-UA"/>
        </w:rPr>
        <w:br/>
        <w:t>В. В. Дерев'янко, В. С. Пономаренко, Н. М. Поліщук, С. С. Фіцайло</w:t>
      </w:r>
    </w:p>
    <w:p w:rsidR="0054564D" w:rsidRPr="002B44D8" w:rsidRDefault="0054564D" w:rsidP="002B44D8">
      <w:pPr>
        <w:widowControl w:val="0"/>
        <w:ind w:left="142" w:firstLine="425"/>
        <w:jc w:val="both"/>
        <w:rPr>
          <w:color w:val="000000"/>
          <w:sz w:val="22"/>
          <w:szCs w:val="22"/>
          <w:lang w:val="uk-UA" w:eastAsia="uk-UA"/>
        </w:rPr>
      </w:pPr>
    </w:p>
    <w:p w:rsidR="0054564D" w:rsidRPr="002B44D8" w:rsidRDefault="0054564D" w:rsidP="002B44D8">
      <w:pPr>
        <w:widowControl w:val="0"/>
        <w:jc w:val="both"/>
        <w:rPr>
          <w:color w:val="000000"/>
          <w:sz w:val="22"/>
          <w:szCs w:val="22"/>
          <w:lang w:val="uk-UA" w:eastAsia="uk-UA"/>
        </w:rPr>
      </w:pPr>
    </w:p>
    <w:p w:rsidR="0054564D" w:rsidRPr="002B44D8" w:rsidRDefault="0054564D" w:rsidP="002B44D8">
      <w:pPr>
        <w:jc w:val="both"/>
        <w:rPr>
          <w:lang w:val="uk-UA"/>
        </w:rPr>
      </w:pPr>
      <w:r w:rsidRPr="002B44D8">
        <w:rPr>
          <w:b/>
          <w:bCs/>
          <w:i/>
          <w:iCs/>
          <w:color w:val="000000"/>
          <w:sz w:val="22"/>
          <w:szCs w:val="22"/>
          <w:lang w:val="uk-UA" w:eastAsia="uk-UA"/>
        </w:rPr>
        <w:t>Над оновленням програми (2017 рік) працювали:</w:t>
      </w:r>
      <w:r w:rsidRPr="002B44D8">
        <w:rPr>
          <w:lang w:val="uk-UA"/>
        </w:rPr>
        <w:t xml:space="preserve">  О. І. Шиян, Т. Г. Боса, О. А. Спірке, </w:t>
      </w:r>
      <w:r w:rsidRPr="002B44D8">
        <w:rPr>
          <w:lang w:val="uk-UA"/>
        </w:rPr>
        <w:br/>
        <w:t>О. І. Шаповал</w:t>
      </w:r>
    </w:p>
    <w:p w:rsidR="0054564D" w:rsidRPr="002B44D8" w:rsidRDefault="0054564D" w:rsidP="002B44D8">
      <w:pPr>
        <w:widowControl w:val="0"/>
        <w:jc w:val="both"/>
        <w:rPr>
          <w:color w:val="000000"/>
          <w:sz w:val="22"/>
          <w:szCs w:val="22"/>
          <w:lang w:val="uk-UA" w:eastAsia="uk-UA"/>
        </w:rPr>
      </w:pPr>
    </w:p>
    <w:p w:rsidR="0054564D" w:rsidRPr="002B44D8" w:rsidRDefault="0054564D" w:rsidP="002B44D8">
      <w:pPr>
        <w:spacing w:before="120"/>
        <w:jc w:val="both"/>
        <w:rPr>
          <w:b/>
          <w:bCs/>
          <w:color w:val="000000"/>
          <w:lang w:val="uk-UA" w:eastAsia="uk-UA"/>
        </w:rPr>
      </w:pPr>
    </w:p>
    <w:p w:rsidR="0054564D" w:rsidRPr="002B44D8" w:rsidRDefault="0054564D" w:rsidP="002B44D8">
      <w:pPr>
        <w:spacing w:before="120"/>
        <w:jc w:val="both"/>
        <w:rPr>
          <w:b/>
          <w:bCs/>
          <w:color w:val="000000"/>
          <w:lang w:val="uk-UA" w:eastAsia="uk-UA"/>
        </w:rPr>
      </w:pPr>
    </w:p>
    <w:p w:rsidR="0054564D" w:rsidRPr="002B44D8" w:rsidRDefault="0054564D" w:rsidP="002B44D8">
      <w:pPr>
        <w:spacing w:before="120"/>
        <w:jc w:val="both"/>
        <w:rPr>
          <w:b/>
          <w:bCs/>
          <w:color w:val="000000"/>
          <w:lang w:val="uk-UA" w:eastAsia="uk-UA"/>
        </w:rPr>
      </w:pPr>
    </w:p>
    <w:p w:rsidR="0054564D" w:rsidRPr="002B44D8" w:rsidRDefault="0054564D" w:rsidP="002B44D8">
      <w:pPr>
        <w:spacing w:before="120"/>
        <w:jc w:val="both"/>
        <w:rPr>
          <w:b/>
          <w:bCs/>
          <w:color w:val="000000"/>
          <w:lang w:val="uk-UA" w:eastAsia="uk-UA"/>
        </w:rPr>
      </w:pPr>
    </w:p>
    <w:p w:rsidR="0054564D" w:rsidRPr="002B44D8" w:rsidRDefault="0054564D" w:rsidP="002B44D8">
      <w:pPr>
        <w:spacing w:before="120"/>
        <w:jc w:val="both"/>
        <w:rPr>
          <w:b/>
          <w:bCs/>
          <w:color w:val="000000"/>
          <w:lang w:val="uk-UA" w:eastAsia="uk-UA"/>
        </w:rPr>
      </w:pPr>
    </w:p>
    <w:p w:rsidR="0054564D" w:rsidRPr="002B44D8" w:rsidRDefault="0054564D" w:rsidP="002B44D8">
      <w:pPr>
        <w:spacing w:before="120"/>
        <w:jc w:val="both"/>
        <w:rPr>
          <w:b/>
          <w:bCs/>
          <w:color w:val="000000"/>
          <w:lang w:val="uk-UA" w:eastAsia="uk-UA"/>
        </w:rPr>
      </w:pPr>
    </w:p>
    <w:p w:rsidR="0054564D" w:rsidRPr="002B44D8" w:rsidRDefault="0054564D" w:rsidP="002B44D8">
      <w:pPr>
        <w:spacing w:before="120"/>
        <w:jc w:val="both"/>
        <w:rPr>
          <w:b/>
          <w:bCs/>
          <w:color w:val="000000"/>
          <w:lang w:val="uk-UA" w:eastAsia="uk-UA"/>
        </w:rPr>
      </w:pPr>
    </w:p>
    <w:p w:rsidR="0054564D" w:rsidRPr="002B44D8" w:rsidRDefault="0054564D" w:rsidP="002B44D8">
      <w:pPr>
        <w:spacing w:before="120"/>
        <w:jc w:val="both"/>
        <w:rPr>
          <w:b/>
          <w:bCs/>
          <w:color w:val="000000"/>
          <w:lang w:val="uk-UA" w:eastAsia="uk-UA"/>
        </w:rPr>
      </w:pPr>
    </w:p>
    <w:p w:rsidR="0054564D" w:rsidRPr="002B44D8" w:rsidRDefault="0054564D" w:rsidP="002B44D8">
      <w:pPr>
        <w:spacing w:before="120"/>
        <w:jc w:val="both"/>
        <w:rPr>
          <w:b/>
          <w:bCs/>
          <w:color w:val="000000"/>
          <w:lang w:val="uk-UA" w:eastAsia="uk-UA"/>
        </w:rPr>
      </w:pPr>
    </w:p>
    <w:p w:rsidR="0054564D" w:rsidRPr="002B44D8" w:rsidRDefault="0054564D" w:rsidP="002B44D8">
      <w:pPr>
        <w:spacing w:before="120"/>
        <w:jc w:val="both"/>
        <w:rPr>
          <w:i/>
          <w:iCs/>
          <w:color w:val="000000"/>
          <w:sz w:val="28"/>
          <w:szCs w:val="28"/>
          <w:u w:val="single"/>
          <w:lang w:val="uk-UA" w:eastAsia="uk-UA"/>
        </w:rPr>
      </w:pPr>
    </w:p>
    <w:p w:rsidR="0054564D" w:rsidRPr="002B44D8" w:rsidRDefault="0054564D" w:rsidP="003F6D38">
      <w:pPr>
        <w:pStyle w:val="podrazdel"/>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rPr>
          <w:rFonts w:ascii="Times New Roman" w:hAnsi="Times New Roman" w:cs="Times New Roman"/>
          <w:sz w:val="24"/>
          <w:szCs w:val="24"/>
          <w:lang w:val="uk-UA"/>
        </w:rPr>
      </w:pPr>
      <w:r w:rsidRPr="002B44D8">
        <w:rPr>
          <w:rFonts w:ascii="Times New Roman" w:hAnsi="Times New Roman" w:cs="Times New Roman"/>
          <w:sz w:val="24"/>
          <w:szCs w:val="24"/>
          <w:lang w:val="uk-UA"/>
        </w:rPr>
        <w:t>ПОЯСНЮВАЛЬНА ЗАПИСКА</w:t>
      </w:r>
    </w:p>
    <w:p w:rsidR="0054564D" w:rsidRPr="002B44D8" w:rsidRDefault="0054564D" w:rsidP="002B44D8">
      <w:pPr>
        <w:pStyle w:val="podrazdel"/>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both"/>
        <w:rPr>
          <w:rFonts w:ascii="Times New Roman" w:hAnsi="Times New Roman" w:cs="Times New Roman"/>
          <w:sz w:val="24"/>
          <w:szCs w:val="24"/>
          <w:lang w:val="uk-UA"/>
        </w:rPr>
      </w:pPr>
    </w:p>
    <w:p w:rsidR="0054564D" w:rsidRPr="002B44D8" w:rsidRDefault="0054564D" w:rsidP="002B44D8">
      <w:pPr>
        <w:spacing w:line="276" w:lineRule="auto"/>
        <w:jc w:val="both"/>
        <w:rPr>
          <w:lang w:val="uk-UA" w:eastAsia="uk-UA"/>
        </w:rPr>
      </w:pPr>
      <w:r w:rsidRPr="002B44D8">
        <w:rPr>
          <w:lang w:val="uk-UA" w:eastAsia="uk-UA"/>
        </w:rPr>
        <w:t xml:space="preserve">              Програму розроблено на підставі Державного стандарту базової і повної загальної середньої освіти (Постанова Кабінету Міністрів України від 23. 11. 2011 р. № 1392) з урахуванням Державного стандарту початкової загальної освіти (Постанова Кабінету Міністрів України від 20. 04. 2011 р. №  462) та відповідно до положень «Концепції Нової української школи» (2016 р.).</w:t>
      </w:r>
    </w:p>
    <w:p w:rsidR="0054564D" w:rsidRPr="002B44D8" w:rsidRDefault="0054564D" w:rsidP="002B44D8">
      <w:pPr>
        <w:spacing w:line="276" w:lineRule="auto"/>
        <w:jc w:val="both"/>
        <w:rPr>
          <w:lang w:val="uk-UA" w:eastAsia="uk-UA"/>
        </w:rPr>
      </w:pPr>
    </w:p>
    <w:p w:rsidR="0054564D" w:rsidRPr="002B44D8" w:rsidRDefault="0054564D" w:rsidP="002B44D8">
      <w:pPr>
        <w:spacing w:line="276" w:lineRule="auto"/>
        <w:jc w:val="both"/>
        <w:rPr>
          <w:color w:val="00000A"/>
          <w:lang w:val="uk-UA"/>
        </w:rPr>
      </w:pPr>
      <w:r w:rsidRPr="002B44D8">
        <w:rPr>
          <w:lang w:val="uk-UA"/>
        </w:rPr>
        <w:t xml:space="preserve">              </w:t>
      </w:r>
      <w:r w:rsidRPr="002B44D8">
        <w:rPr>
          <w:b/>
          <w:bCs/>
          <w:i/>
          <w:iCs/>
          <w:lang w:val="uk-UA"/>
        </w:rPr>
        <w:t>Мета базової загальної середньої освіти</w:t>
      </w:r>
      <w:r w:rsidRPr="002B44D8">
        <w:rPr>
          <w:lang w:val="uk-UA"/>
        </w:rPr>
        <w:t>:  розвиток освіченої особистості, яка поєднує в собі творчий потенціал до навчання, ініціативність  до саморозвитку та самонавчання в умовах глобальних змін та викликів, здатності ідентифікувати себе як важливу й відповідальну складову українського суспільства, яка готова змінювати й відстоювати національні  цінності українського народу.</w:t>
      </w:r>
    </w:p>
    <w:p w:rsidR="0054564D" w:rsidRPr="002B44D8" w:rsidRDefault="0054564D" w:rsidP="002B44D8">
      <w:pPr>
        <w:spacing w:line="276" w:lineRule="auto"/>
        <w:jc w:val="both"/>
        <w:rPr>
          <w:lang w:val="uk-UA"/>
        </w:rPr>
      </w:pPr>
      <w:r w:rsidRPr="002B44D8">
        <w:rPr>
          <w:lang w:val="uk-UA"/>
        </w:rPr>
        <w:t xml:space="preserve">              Провідним  чинником розвитку такої особистості є формування в учнів умінь застосовувати знання в реальних життєвих умовах, під час розв’язку практичних завдань та  здатності визначати й обґрунтовувати власну життєву позицію.</w:t>
      </w:r>
    </w:p>
    <w:p w:rsidR="0054564D" w:rsidRPr="002B44D8" w:rsidRDefault="0054564D" w:rsidP="002B44D8">
      <w:pPr>
        <w:spacing w:line="276" w:lineRule="auto"/>
        <w:jc w:val="both"/>
        <w:rPr>
          <w:lang w:val="uk-UA"/>
        </w:rPr>
      </w:pPr>
      <w:r w:rsidRPr="002B44D8">
        <w:rPr>
          <w:lang w:val="uk-UA"/>
        </w:rPr>
        <w:t xml:space="preserve">              Провідним засобом реалізації вказаної мети є запровадження компетентнісного підходу в навчальний процес загальноосвітньої школи, на основі ключових компетентностей як результату навчання.  </w:t>
      </w:r>
    </w:p>
    <w:p w:rsidR="0054564D" w:rsidRPr="002B44D8" w:rsidRDefault="0054564D" w:rsidP="002B44D8">
      <w:pPr>
        <w:spacing w:line="276" w:lineRule="auto"/>
        <w:jc w:val="both"/>
        <w:rPr>
          <w:u w:val="single"/>
          <w:lang w:val="uk-UA"/>
        </w:rPr>
      </w:pPr>
    </w:p>
    <w:p w:rsidR="0054564D" w:rsidRPr="002B44D8" w:rsidRDefault="0054564D" w:rsidP="002B44D8">
      <w:pPr>
        <w:spacing w:line="276" w:lineRule="auto"/>
        <w:ind w:firstLine="540"/>
        <w:jc w:val="both"/>
        <w:rPr>
          <w:lang w:val="uk-UA"/>
        </w:rPr>
      </w:pPr>
      <w:r w:rsidRPr="002B44D8">
        <w:rPr>
          <w:lang w:val="uk-UA"/>
        </w:rPr>
        <w:t xml:space="preserve">Для реалізації означеної мети завданням предмету «Основи здоров’я» є розвиток </w:t>
      </w:r>
      <w:r w:rsidRPr="00807F95">
        <w:rPr>
          <w:lang w:val="uk-UA"/>
        </w:rPr>
        <w:t>самозарадності</w:t>
      </w:r>
      <w:r w:rsidRPr="002B44D8">
        <w:rPr>
          <w:lang w:val="uk-UA"/>
        </w:rPr>
        <w:t xml:space="preserve"> учнів через особисту та культурну ідентифікацію, активну громадянську позицію, підприємництво, відповідальність за навколишнє середовище, добробут та стабільність у майбутньому, а також через розуміння критеріїв життя крізь призму фізичного, психічного, духовного та соціального розвитку.</w:t>
      </w:r>
    </w:p>
    <w:p w:rsidR="0054564D" w:rsidRPr="002B44D8" w:rsidRDefault="0054564D" w:rsidP="002B44D8">
      <w:pPr>
        <w:spacing w:line="276" w:lineRule="auto"/>
        <w:ind w:firstLine="540"/>
        <w:jc w:val="both"/>
        <w:rPr>
          <w:lang w:val="uk-UA"/>
        </w:rPr>
      </w:pPr>
    </w:p>
    <w:p w:rsidR="0054564D" w:rsidRPr="002B44D8" w:rsidRDefault="0054564D" w:rsidP="002B44D8">
      <w:pPr>
        <w:pStyle w:val="ListParagraph1"/>
        <w:ind w:left="540"/>
        <w:jc w:val="both"/>
        <w:rPr>
          <w:rFonts w:ascii="Times New Roman" w:hAnsi="Times New Roman" w:cs="Times New Roman"/>
          <w:b/>
          <w:bCs/>
          <w:sz w:val="24"/>
          <w:szCs w:val="24"/>
          <w:lang w:val="uk-UA"/>
        </w:rPr>
      </w:pPr>
      <w:r w:rsidRPr="002B44D8">
        <w:rPr>
          <w:rFonts w:ascii="Times New Roman" w:hAnsi="Times New Roman" w:cs="Times New Roman"/>
          <w:b/>
          <w:bCs/>
          <w:sz w:val="24"/>
          <w:szCs w:val="24"/>
          <w:shd w:val="clear" w:color="auto" w:fill="FFFFFF"/>
          <w:lang w:val="uk-UA" w:eastAsia="ru-RU"/>
        </w:rPr>
        <w:t>Роль навчального предмета «Основи здоров’я»  у формуванні компетентностей</w:t>
      </w:r>
    </w:p>
    <w:tbl>
      <w:tblPr>
        <w:tblW w:w="93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1"/>
        <w:gridCol w:w="2979"/>
        <w:gridCol w:w="5812"/>
      </w:tblGrid>
      <w:tr w:rsidR="0054564D" w:rsidRPr="002B44D8">
        <w:tc>
          <w:tcPr>
            <w:tcW w:w="531" w:type="dxa"/>
          </w:tcPr>
          <w:p w:rsidR="0054564D" w:rsidRPr="002B44D8" w:rsidRDefault="0054564D" w:rsidP="002B44D8">
            <w:pPr>
              <w:jc w:val="both"/>
              <w:rPr>
                <w:lang w:val="uk-UA"/>
              </w:rPr>
            </w:pPr>
          </w:p>
        </w:tc>
        <w:tc>
          <w:tcPr>
            <w:tcW w:w="2979" w:type="dxa"/>
          </w:tcPr>
          <w:p w:rsidR="0054564D" w:rsidRPr="002B44D8" w:rsidRDefault="0054564D" w:rsidP="002B44D8">
            <w:pPr>
              <w:spacing w:line="276" w:lineRule="auto"/>
              <w:jc w:val="both"/>
              <w:rPr>
                <w:lang w:val="uk-UA"/>
              </w:rPr>
            </w:pPr>
            <w:r w:rsidRPr="002B44D8">
              <w:rPr>
                <w:lang w:val="uk-UA"/>
              </w:rPr>
              <w:t>Ключові компетентності</w:t>
            </w:r>
          </w:p>
        </w:tc>
        <w:tc>
          <w:tcPr>
            <w:tcW w:w="5812" w:type="dxa"/>
          </w:tcPr>
          <w:p w:rsidR="0054564D" w:rsidRPr="002B44D8" w:rsidRDefault="0054564D" w:rsidP="002B44D8">
            <w:pPr>
              <w:spacing w:line="276" w:lineRule="auto"/>
              <w:jc w:val="both"/>
              <w:rPr>
                <w:lang w:val="uk-UA"/>
              </w:rPr>
            </w:pPr>
            <w:r w:rsidRPr="002B44D8">
              <w:rPr>
                <w:lang w:val="uk-UA"/>
              </w:rPr>
              <w:t>Компоненти</w:t>
            </w:r>
          </w:p>
        </w:tc>
      </w:tr>
      <w:tr w:rsidR="0054564D" w:rsidRPr="002B44D8">
        <w:tc>
          <w:tcPr>
            <w:tcW w:w="531" w:type="dxa"/>
          </w:tcPr>
          <w:p w:rsidR="0054564D" w:rsidRPr="002B44D8" w:rsidRDefault="0054564D" w:rsidP="002B44D8">
            <w:pPr>
              <w:jc w:val="both"/>
              <w:rPr>
                <w:lang w:val="uk-UA"/>
              </w:rPr>
            </w:pPr>
            <w:r w:rsidRPr="002B44D8">
              <w:rPr>
                <w:lang w:val="uk-UA"/>
              </w:rPr>
              <w:t>1</w:t>
            </w:r>
          </w:p>
        </w:tc>
        <w:tc>
          <w:tcPr>
            <w:tcW w:w="2979" w:type="dxa"/>
          </w:tcPr>
          <w:p w:rsidR="0054564D" w:rsidRPr="002B44D8" w:rsidRDefault="0054564D" w:rsidP="002B44D8">
            <w:pPr>
              <w:spacing w:line="276" w:lineRule="auto"/>
              <w:jc w:val="both"/>
              <w:rPr>
                <w:lang w:val="uk-UA"/>
              </w:rPr>
            </w:pPr>
            <w:r w:rsidRPr="002B44D8">
              <w:rPr>
                <w:lang w:val="uk-UA"/>
              </w:rPr>
              <w:t>Спілкування державною (і рідною — у разі відмінності) мовами</w:t>
            </w:r>
          </w:p>
        </w:tc>
        <w:tc>
          <w:tcPr>
            <w:tcW w:w="5812" w:type="dxa"/>
          </w:tcPr>
          <w:p w:rsidR="0054564D" w:rsidRPr="002B44D8" w:rsidRDefault="0054564D" w:rsidP="002B44D8">
            <w:pPr>
              <w:spacing w:line="276" w:lineRule="auto"/>
              <w:jc w:val="both"/>
              <w:rPr>
                <w:lang w:val="uk-UA"/>
              </w:rPr>
            </w:pPr>
            <w:r w:rsidRPr="002B44D8">
              <w:rPr>
                <w:b/>
                <w:bCs/>
                <w:lang w:val="uk-UA"/>
              </w:rPr>
              <w:t>Уміння</w:t>
            </w:r>
            <w:r w:rsidRPr="002B44D8">
              <w:rPr>
                <w:lang w:val="uk-UA"/>
              </w:rPr>
              <w:t xml:space="preserve">: </w:t>
            </w:r>
          </w:p>
          <w:p w:rsidR="0054564D" w:rsidRPr="002B44D8" w:rsidRDefault="0054564D" w:rsidP="002B44D8">
            <w:pPr>
              <w:spacing w:line="276" w:lineRule="auto"/>
              <w:jc w:val="both"/>
              <w:rPr>
                <w:lang w:val="uk-UA"/>
              </w:rPr>
            </w:pPr>
            <w:r w:rsidRPr="002B44D8">
              <w:rPr>
                <w:lang w:val="uk-UA"/>
              </w:rPr>
              <w:t xml:space="preserve">- усно й письмово висловлювати свою думку, слухати співрозмовника, тлумачити базові концепції щодо забезпечення добробуту, здоров’я та безпеки; </w:t>
            </w:r>
          </w:p>
          <w:p w:rsidR="0054564D" w:rsidRPr="002B44D8" w:rsidRDefault="0054564D" w:rsidP="002B44D8">
            <w:pPr>
              <w:spacing w:line="276" w:lineRule="auto"/>
              <w:jc w:val="both"/>
              <w:rPr>
                <w:lang w:val="uk-UA"/>
              </w:rPr>
            </w:pPr>
            <w:r w:rsidRPr="002B44D8">
              <w:rPr>
                <w:lang w:val="uk-UA"/>
              </w:rPr>
              <w:t>- обговорювати, дискутувати й презентувати своє бачення та спільне рішення</w:t>
            </w:r>
          </w:p>
          <w:p w:rsidR="0054564D" w:rsidRPr="002B44D8" w:rsidRDefault="0054564D" w:rsidP="002B44D8">
            <w:pPr>
              <w:spacing w:line="276" w:lineRule="auto"/>
              <w:jc w:val="both"/>
              <w:rPr>
                <w:b/>
                <w:bCs/>
                <w:lang w:val="uk-UA"/>
              </w:rPr>
            </w:pPr>
            <w:r w:rsidRPr="002B44D8">
              <w:rPr>
                <w:b/>
                <w:bCs/>
                <w:lang w:val="uk-UA"/>
              </w:rPr>
              <w:t xml:space="preserve">Ставлення: </w:t>
            </w:r>
          </w:p>
          <w:p w:rsidR="0054564D" w:rsidRPr="002B44D8" w:rsidRDefault="0054564D" w:rsidP="002B44D8">
            <w:pPr>
              <w:spacing w:line="276" w:lineRule="auto"/>
              <w:jc w:val="both"/>
              <w:rPr>
                <w:b/>
                <w:bCs/>
                <w:lang w:val="uk-UA"/>
              </w:rPr>
            </w:pPr>
            <w:r w:rsidRPr="002B44D8">
              <w:rPr>
                <w:b/>
                <w:bCs/>
                <w:lang w:val="uk-UA"/>
              </w:rPr>
              <w:t xml:space="preserve">- </w:t>
            </w:r>
            <w:r w:rsidRPr="002B44D8">
              <w:rPr>
                <w:lang w:val="uk-UA"/>
              </w:rPr>
              <w:t>ціннісне ставлення до державної і рідної мови, у разі відмінності, як засобу комунікації та складової культури свого народу</w:t>
            </w:r>
          </w:p>
          <w:p w:rsidR="0054564D" w:rsidRPr="002B44D8" w:rsidRDefault="0054564D" w:rsidP="002B44D8">
            <w:pPr>
              <w:spacing w:line="276" w:lineRule="auto"/>
              <w:jc w:val="both"/>
              <w:rPr>
                <w:lang w:val="uk-UA"/>
              </w:rPr>
            </w:pPr>
            <w:r w:rsidRPr="002B44D8">
              <w:rPr>
                <w:b/>
                <w:bCs/>
                <w:lang w:val="uk-UA"/>
              </w:rPr>
              <w:t>Навчальні ресурси:</w:t>
            </w:r>
            <w:r w:rsidRPr="002B44D8">
              <w:rPr>
                <w:lang w:val="uk-UA"/>
              </w:rPr>
              <w:t xml:space="preserve"> </w:t>
            </w:r>
          </w:p>
          <w:p w:rsidR="0054564D" w:rsidRPr="002B44D8" w:rsidRDefault="0054564D" w:rsidP="002B44D8">
            <w:pPr>
              <w:spacing w:line="276" w:lineRule="auto"/>
              <w:jc w:val="both"/>
              <w:rPr>
                <w:lang w:val="uk-UA"/>
              </w:rPr>
            </w:pPr>
            <w:r w:rsidRPr="002B44D8">
              <w:rPr>
                <w:lang w:val="uk-UA"/>
              </w:rPr>
              <w:t>- проведення роботи в групах, опитування думок, мозковий  штурм,  аналіз ситуацій (використання історій, легенд, притч, казок, науково-популярних текстів)</w:t>
            </w:r>
          </w:p>
          <w:p w:rsidR="0054564D" w:rsidRPr="002B44D8" w:rsidRDefault="0054564D" w:rsidP="002B44D8">
            <w:pPr>
              <w:spacing w:line="276" w:lineRule="auto"/>
              <w:jc w:val="both"/>
              <w:rPr>
                <w:lang w:val="uk-UA"/>
              </w:rPr>
            </w:pPr>
          </w:p>
        </w:tc>
      </w:tr>
      <w:tr w:rsidR="0054564D" w:rsidRPr="002B44D8">
        <w:tc>
          <w:tcPr>
            <w:tcW w:w="531" w:type="dxa"/>
          </w:tcPr>
          <w:p w:rsidR="0054564D" w:rsidRPr="002B44D8" w:rsidRDefault="0054564D" w:rsidP="002B44D8">
            <w:pPr>
              <w:jc w:val="both"/>
              <w:rPr>
                <w:lang w:val="uk-UA"/>
              </w:rPr>
            </w:pPr>
            <w:r w:rsidRPr="002B44D8">
              <w:rPr>
                <w:lang w:val="uk-UA"/>
              </w:rPr>
              <w:t>2</w:t>
            </w:r>
          </w:p>
        </w:tc>
        <w:tc>
          <w:tcPr>
            <w:tcW w:w="2979" w:type="dxa"/>
          </w:tcPr>
          <w:p w:rsidR="0054564D" w:rsidRPr="002B44D8" w:rsidRDefault="0054564D" w:rsidP="002B44D8">
            <w:pPr>
              <w:spacing w:line="276" w:lineRule="auto"/>
              <w:jc w:val="both"/>
              <w:rPr>
                <w:lang w:val="uk-UA"/>
              </w:rPr>
            </w:pPr>
            <w:r w:rsidRPr="002B44D8">
              <w:rPr>
                <w:lang w:val="uk-UA"/>
              </w:rPr>
              <w:t>Спілкування іноземними мовами</w:t>
            </w:r>
          </w:p>
        </w:tc>
        <w:tc>
          <w:tcPr>
            <w:tcW w:w="5812" w:type="dxa"/>
          </w:tcPr>
          <w:p w:rsidR="0054564D" w:rsidRPr="002B44D8" w:rsidRDefault="0054564D" w:rsidP="002B44D8">
            <w:pPr>
              <w:spacing w:line="276" w:lineRule="auto"/>
              <w:jc w:val="both"/>
              <w:rPr>
                <w:lang w:val="uk-UA"/>
              </w:rPr>
            </w:pPr>
            <w:r w:rsidRPr="002B44D8">
              <w:rPr>
                <w:b/>
                <w:bCs/>
                <w:lang w:val="uk-UA"/>
              </w:rPr>
              <w:t>Уміння:</w:t>
            </w:r>
            <w:r w:rsidRPr="002B44D8">
              <w:rPr>
                <w:lang w:val="uk-UA"/>
              </w:rPr>
              <w:t xml:space="preserve"> </w:t>
            </w:r>
          </w:p>
          <w:p w:rsidR="0054564D" w:rsidRPr="002B44D8" w:rsidRDefault="0054564D" w:rsidP="002B44D8">
            <w:pPr>
              <w:spacing w:line="276" w:lineRule="auto"/>
              <w:jc w:val="both"/>
              <w:rPr>
                <w:lang w:val="uk-UA"/>
              </w:rPr>
            </w:pPr>
            <w:r w:rsidRPr="002B44D8">
              <w:rPr>
                <w:lang w:val="uk-UA"/>
              </w:rPr>
              <w:t xml:space="preserve">- спілкуватись іноземною мовою в життєвих ситуаціях, що стосуються здоров’я та безпеки; </w:t>
            </w:r>
          </w:p>
          <w:p w:rsidR="0054564D" w:rsidRPr="002B44D8" w:rsidRDefault="0054564D" w:rsidP="002B44D8">
            <w:pPr>
              <w:spacing w:line="276" w:lineRule="auto"/>
              <w:jc w:val="both"/>
              <w:rPr>
                <w:lang w:val="uk-UA"/>
              </w:rPr>
            </w:pPr>
            <w:r w:rsidRPr="002B44D8">
              <w:rPr>
                <w:lang w:val="uk-UA"/>
              </w:rPr>
              <w:t xml:space="preserve">-правильно застосовувати іноземні терміни; </w:t>
            </w:r>
          </w:p>
          <w:p w:rsidR="0054564D" w:rsidRPr="002B44D8" w:rsidRDefault="0054564D" w:rsidP="002B44D8">
            <w:pPr>
              <w:spacing w:line="276" w:lineRule="auto"/>
              <w:jc w:val="both"/>
              <w:rPr>
                <w:lang w:val="uk-UA"/>
              </w:rPr>
            </w:pPr>
            <w:r w:rsidRPr="002B44D8">
              <w:rPr>
                <w:lang w:val="uk-UA"/>
              </w:rPr>
              <w:t>- використовувати попередження іноземною мовою про небезпеку;</w:t>
            </w:r>
          </w:p>
          <w:p w:rsidR="0054564D" w:rsidRPr="002B44D8" w:rsidRDefault="0054564D" w:rsidP="002B44D8">
            <w:pPr>
              <w:spacing w:line="276" w:lineRule="auto"/>
              <w:jc w:val="both"/>
              <w:rPr>
                <w:lang w:val="uk-UA"/>
              </w:rPr>
            </w:pPr>
            <w:r w:rsidRPr="002B44D8">
              <w:rPr>
                <w:lang w:val="uk-UA"/>
              </w:rPr>
              <w:t>- розрізняти маркувальні знаки та позначення на пакувальних матеріалах для споживачів на харчових та промислових продуктах іноземного походження</w:t>
            </w:r>
          </w:p>
          <w:p w:rsidR="0054564D" w:rsidRPr="002B44D8" w:rsidRDefault="0054564D" w:rsidP="002B44D8">
            <w:pPr>
              <w:spacing w:line="276" w:lineRule="auto"/>
              <w:jc w:val="both"/>
              <w:rPr>
                <w:b/>
                <w:bCs/>
                <w:lang w:val="uk-UA"/>
              </w:rPr>
            </w:pPr>
            <w:r w:rsidRPr="002B44D8">
              <w:rPr>
                <w:b/>
                <w:bCs/>
                <w:lang w:val="uk-UA"/>
              </w:rPr>
              <w:t xml:space="preserve">Ставлення: </w:t>
            </w:r>
          </w:p>
          <w:p w:rsidR="0054564D" w:rsidRPr="002B44D8" w:rsidRDefault="0054564D" w:rsidP="002B44D8">
            <w:pPr>
              <w:spacing w:line="276" w:lineRule="auto"/>
              <w:jc w:val="both"/>
              <w:rPr>
                <w:lang w:val="uk-UA"/>
              </w:rPr>
            </w:pPr>
            <w:r w:rsidRPr="002B44D8">
              <w:rPr>
                <w:b/>
                <w:bCs/>
                <w:lang w:val="uk-UA"/>
              </w:rPr>
              <w:t xml:space="preserve">- </w:t>
            </w:r>
            <w:r w:rsidRPr="002B44D8">
              <w:rPr>
                <w:lang w:val="uk-UA"/>
              </w:rPr>
              <w:t>шанобливе ставлення до інших мов як засобу комунікації;</w:t>
            </w:r>
          </w:p>
          <w:p w:rsidR="0054564D" w:rsidRPr="002B44D8" w:rsidRDefault="0054564D" w:rsidP="002B44D8">
            <w:pPr>
              <w:spacing w:line="276" w:lineRule="auto"/>
              <w:jc w:val="both"/>
              <w:rPr>
                <w:b/>
                <w:bCs/>
                <w:lang w:val="uk-UA"/>
              </w:rPr>
            </w:pPr>
            <w:r w:rsidRPr="002B44D8">
              <w:rPr>
                <w:lang w:val="uk-UA"/>
              </w:rPr>
              <w:t xml:space="preserve"> - усвідомлення необхідності володіння іноземними мовами </w:t>
            </w:r>
          </w:p>
          <w:p w:rsidR="0054564D" w:rsidRPr="002B44D8" w:rsidRDefault="0054564D" w:rsidP="002B44D8">
            <w:pPr>
              <w:spacing w:line="276" w:lineRule="auto"/>
              <w:jc w:val="both"/>
              <w:rPr>
                <w:lang w:val="uk-UA"/>
              </w:rPr>
            </w:pPr>
            <w:r w:rsidRPr="002B44D8">
              <w:rPr>
                <w:b/>
                <w:bCs/>
                <w:lang w:val="uk-UA"/>
              </w:rPr>
              <w:t>Навчальні ресурси:</w:t>
            </w:r>
            <w:r w:rsidRPr="002B44D8">
              <w:rPr>
                <w:lang w:val="uk-UA"/>
              </w:rPr>
              <w:t xml:space="preserve"> </w:t>
            </w:r>
          </w:p>
          <w:p w:rsidR="0054564D" w:rsidRPr="002B44D8" w:rsidRDefault="0054564D" w:rsidP="002B44D8">
            <w:pPr>
              <w:spacing w:line="276" w:lineRule="auto"/>
              <w:jc w:val="both"/>
              <w:rPr>
                <w:lang w:val="uk-UA"/>
              </w:rPr>
            </w:pPr>
            <w:r w:rsidRPr="002B44D8">
              <w:rPr>
                <w:lang w:val="uk-UA"/>
              </w:rPr>
              <w:t>- інтерактивне спілкування;</w:t>
            </w:r>
          </w:p>
          <w:p w:rsidR="0054564D" w:rsidRPr="002B44D8" w:rsidRDefault="0054564D" w:rsidP="002B44D8">
            <w:pPr>
              <w:spacing w:line="276" w:lineRule="auto"/>
              <w:jc w:val="both"/>
              <w:rPr>
                <w:lang w:val="uk-UA"/>
              </w:rPr>
            </w:pPr>
            <w:r w:rsidRPr="002B44D8">
              <w:rPr>
                <w:lang w:val="uk-UA"/>
              </w:rPr>
              <w:t>- робота з іноземними текстами як джерелами інформації;</w:t>
            </w:r>
          </w:p>
          <w:p w:rsidR="0054564D" w:rsidRPr="002B44D8" w:rsidRDefault="0054564D" w:rsidP="002B44D8">
            <w:pPr>
              <w:spacing w:line="276" w:lineRule="auto"/>
              <w:jc w:val="both"/>
              <w:rPr>
                <w:lang w:val="uk-UA"/>
              </w:rPr>
            </w:pPr>
            <w:r w:rsidRPr="002B44D8">
              <w:rPr>
                <w:lang w:val="uk-UA"/>
              </w:rPr>
              <w:t xml:space="preserve"> - опрацювання термінів з використанням інтернет-ресурсів, словників, глосаріїв;</w:t>
            </w:r>
          </w:p>
          <w:p w:rsidR="0054564D" w:rsidRPr="002B44D8" w:rsidRDefault="0054564D" w:rsidP="002B44D8">
            <w:pPr>
              <w:spacing w:line="276" w:lineRule="auto"/>
              <w:jc w:val="both"/>
              <w:rPr>
                <w:lang w:val="uk-UA"/>
              </w:rPr>
            </w:pPr>
            <w:r w:rsidRPr="002B44D8">
              <w:rPr>
                <w:lang w:val="uk-UA"/>
              </w:rPr>
              <w:t xml:space="preserve"> - участі в міжнародних проектах (наприклад, Європейська мережа шкіл сприяння здоров’ю)</w:t>
            </w:r>
          </w:p>
        </w:tc>
      </w:tr>
      <w:tr w:rsidR="0054564D" w:rsidRPr="002B44D8">
        <w:tc>
          <w:tcPr>
            <w:tcW w:w="531" w:type="dxa"/>
          </w:tcPr>
          <w:p w:rsidR="0054564D" w:rsidRPr="002B44D8" w:rsidRDefault="0054564D" w:rsidP="002B44D8">
            <w:pPr>
              <w:jc w:val="both"/>
              <w:rPr>
                <w:lang w:val="uk-UA"/>
              </w:rPr>
            </w:pPr>
            <w:r w:rsidRPr="002B44D8">
              <w:rPr>
                <w:lang w:val="uk-UA"/>
              </w:rPr>
              <w:t>3</w:t>
            </w:r>
          </w:p>
        </w:tc>
        <w:tc>
          <w:tcPr>
            <w:tcW w:w="2979" w:type="dxa"/>
          </w:tcPr>
          <w:p w:rsidR="0054564D" w:rsidRPr="002B44D8" w:rsidRDefault="0054564D" w:rsidP="002B44D8">
            <w:pPr>
              <w:spacing w:line="276" w:lineRule="auto"/>
              <w:jc w:val="both"/>
              <w:rPr>
                <w:lang w:val="uk-UA"/>
              </w:rPr>
            </w:pPr>
            <w:r w:rsidRPr="002B44D8">
              <w:rPr>
                <w:lang w:val="uk-UA"/>
              </w:rPr>
              <w:t>Математична компетентність</w:t>
            </w:r>
          </w:p>
        </w:tc>
        <w:tc>
          <w:tcPr>
            <w:tcW w:w="5812" w:type="dxa"/>
          </w:tcPr>
          <w:p w:rsidR="0054564D" w:rsidRPr="002B44D8" w:rsidRDefault="0054564D" w:rsidP="002B44D8">
            <w:pPr>
              <w:spacing w:line="276" w:lineRule="auto"/>
              <w:jc w:val="both"/>
              <w:rPr>
                <w:lang w:val="uk-UA"/>
              </w:rPr>
            </w:pPr>
            <w:r w:rsidRPr="002B44D8">
              <w:rPr>
                <w:b/>
                <w:bCs/>
                <w:lang w:val="uk-UA"/>
              </w:rPr>
              <w:t>Уміння</w:t>
            </w:r>
            <w:r w:rsidRPr="002B44D8">
              <w:rPr>
                <w:lang w:val="uk-UA"/>
              </w:rPr>
              <w:t>:</w:t>
            </w:r>
          </w:p>
          <w:p w:rsidR="0054564D" w:rsidRPr="002B44D8" w:rsidRDefault="0054564D" w:rsidP="002B44D8">
            <w:pPr>
              <w:pStyle w:val="ListParagraph"/>
              <w:numPr>
                <w:ilvl w:val="0"/>
                <w:numId w:val="26"/>
              </w:numPr>
              <w:spacing w:line="276" w:lineRule="auto"/>
              <w:jc w:val="both"/>
              <w:rPr>
                <w:lang w:val="uk-UA"/>
              </w:rPr>
            </w:pPr>
            <w:r w:rsidRPr="002B44D8">
              <w:rPr>
                <w:lang w:val="uk-UA"/>
              </w:rPr>
              <w:t>застосовувати знання з математики (формули, графічні й статистичні методи, розрахунки,  моделі) для розуміння соціальних явищ, вирішення побутових питань та життєвих ситуацій</w:t>
            </w:r>
          </w:p>
          <w:p w:rsidR="0054564D" w:rsidRPr="002B44D8" w:rsidRDefault="0054564D" w:rsidP="002B44D8">
            <w:pPr>
              <w:spacing w:line="276" w:lineRule="auto"/>
              <w:jc w:val="both"/>
              <w:rPr>
                <w:b/>
                <w:bCs/>
                <w:lang w:val="uk-UA"/>
              </w:rPr>
            </w:pPr>
            <w:r w:rsidRPr="002B44D8">
              <w:rPr>
                <w:b/>
                <w:bCs/>
                <w:lang w:val="uk-UA"/>
              </w:rPr>
              <w:t xml:space="preserve">Ставлення: </w:t>
            </w:r>
          </w:p>
          <w:p w:rsidR="0054564D" w:rsidRPr="002B44D8" w:rsidRDefault="0054564D" w:rsidP="002B44D8">
            <w:pPr>
              <w:spacing w:line="276" w:lineRule="auto"/>
              <w:jc w:val="both"/>
              <w:rPr>
                <w:b/>
                <w:bCs/>
                <w:lang w:val="uk-UA"/>
              </w:rPr>
            </w:pPr>
            <w:r w:rsidRPr="002B44D8">
              <w:rPr>
                <w:b/>
                <w:bCs/>
                <w:lang w:val="uk-UA"/>
              </w:rPr>
              <w:t xml:space="preserve"> - </w:t>
            </w:r>
            <w:r w:rsidRPr="002B44D8">
              <w:rPr>
                <w:lang w:val="uk-UA"/>
              </w:rPr>
              <w:t>усвідомлення цінності математичних знань та способів діяльності у різних соціальних сферах та побуті</w:t>
            </w:r>
          </w:p>
          <w:p w:rsidR="0054564D" w:rsidRPr="002B44D8" w:rsidRDefault="0054564D" w:rsidP="002B44D8">
            <w:pPr>
              <w:spacing w:line="276" w:lineRule="auto"/>
              <w:jc w:val="both"/>
              <w:rPr>
                <w:b/>
                <w:bCs/>
                <w:lang w:val="uk-UA"/>
              </w:rPr>
            </w:pPr>
            <w:r w:rsidRPr="002B44D8">
              <w:rPr>
                <w:b/>
                <w:bCs/>
                <w:lang w:val="uk-UA"/>
              </w:rPr>
              <w:t xml:space="preserve">Навчальні ресурси: </w:t>
            </w:r>
          </w:p>
          <w:p w:rsidR="0054564D" w:rsidRPr="002B44D8" w:rsidRDefault="0054564D" w:rsidP="002B44D8">
            <w:pPr>
              <w:spacing w:line="276" w:lineRule="auto"/>
              <w:jc w:val="both"/>
              <w:rPr>
                <w:lang w:val="uk-UA"/>
              </w:rPr>
            </w:pPr>
            <w:r w:rsidRPr="002B44D8">
              <w:rPr>
                <w:b/>
                <w:bCs/>
                <w:lang w:val="uk-UA"/>
              </w:rPr>
              <w:t>-</w:t>
            </w:r>
            <w:r w:rsidRPr="002B44D8">
              <w:rPr>
                <w:lang w:val="uk-UA"/>
              </w:rPr>
              <w:t xml:space="preserve"> соціально-ігрові проекти, моделювання соціальних ситуацій, використання математичних методів на практичних заняттях (здійснюють експрес-оцінку та моніторинг здоров’я, розрахунок калорійності харчового раціону відповідно до енерговитрат організму) </w:t>
            </w:r>
          </w:p>
        </w:tc>
      </w:tr>
      <w:tr w:rsidR="0054564D" w:rsidRPr="002B44D8">
        <w:tc>
          <w:tcPr>
            <w:tcW w:w="531" w:type="dxa"/>
          </w:tcPr>
          <w:p w:rsidR="0054564D" w:rsidRPr="002B44D8" w:rsidRDefault="0054564D" w:rsidP="002B44D8">
            <w:pPr>
              <w:jc w:val="both"/>
              <w:rPr>
                <w:lang w:val="uk-UA"/>
              </w:rPr>
            </w:pPr>
            <w:r w:rsidRPr="002B44D8">
              <w:rPr>
                <w:lang w:val="uk-UA"/>
              </w:rPr>
              <w:t>4</w:t>
            </w:r>
          </w:p>
        </w:tc>
        <w:tc>
          <w:tcPr>
            <w:tcW w:w="2979" w:type="dxa"/>
          </w:tcPr>
          <w:p w:rsidR="0054564D" w:rsidRPr="002B44D8" w:rsidRDefault="0054564D" w:rsidP="002B44D8">
            <w:pPr>
              <w:spacing w:line="276" w:lineRule="auto"/>
              <w:jc w:val="both"/>
              <w:rPr>
                <w:lang w:val="uk-UA"/>
              </w:rPr>
            </w:pPr>
            <w:r w:rsidRPr="002B44D8">
              <w:rPr>
                <w:lang w:val="uk-UA"/>
              </w:rPr>
              <w:t>Основні компетентності у природничих науках і технологіях</w:t>
            </w:r>
          </w:p>
        </w:tc>
        <w:tc>
          <w:tcPr>
            <w:tcW w:w="5812" w:type="dxa"/>
          </w:tcPr>
          <w:p w:rsidR="0054564D" w:rsidRPr="002B44D8" w:rsidRDefault="0054564D" w:rsidP="002B44D8">
            <w:pPr>
              <w:spacing w:line="276" w:lineRule="auto"/>
              <w:jc w:val="both"/>
              <w:rPr>
                <w:lang w:val="uk-UA"/>
              </w:rPr>
            </w:pPr>
            <w:r w:rsidRPr="002B44D8">
              <w:rPr>
                <w:b/>
                <w:bCs/>
                <w:lang w:val="uk-UA"/>
              </w:rPr>
              <w:t>Уміння</w:t>
            </w:r>
            <w:r w:rsidRPr="002B44D8">
              <w:rPr>
                <w:lang w:val="uk-UA"/>
              </w:rPr>
              <w:t>:</w:t>
            </w:r>
          </w:p>
          <w:p w:rsidR="0054564D" w:rsidRPr="002B44D8" w:rsidRDefault="0054564D" w:rsidP="002B44D8">
            <w:pPr>
              <w:spacing w:line="276" w:lineRule="auto"/>
              <w:jc w:val="both"/>
              <w:rPr>
                <w:lang w:val="uk-UA"/>
              </w:rPr>
            </w:pPr>
            <w:r w:rsidRPr="002B44D8">
              <w:rPr>
                <w:lang w:val="uk-UA"/>
              </w:rPr>
              <w:t>- застосовувати знання з природничих наук (біології людини, бережливого природокористування, методів дослідження природи) для забезпечення добробуту, здоров’я і безпеки;</w:t>
            </w:r>
          </w:p>
          <w:p w:rsidR="0054564D" w:rsidRPr="002B44D8" w:rsidRDefault="0054564D" w:rsidP="002B44D8">
            <w:pPr>
              <w:spacing w:line="276" w:lineRule="auto"/>
              <w:jc w:val="both"/>
              <w:rPr>
                <w:b/>
                <w:bCs/>
                <w:lang w:val="uk-UA"/>
              </w:rPr>
            </w:pPr>
            <w:r w:rsidRPr="002B44D8">
              <w:rPr>
                <w:lang w:val="uk-UA"/>
              </w:rPr>
              <w:t>- установлювати причиново-наслідкові зв’язки між природним та соціальним довкіллям, прогнозувати соціальні наслідки використання сучасних технологій у природному та соціальному середовищі</w:t>
            </w:r>
          </w:p>
          <w:p w:rsidR="0054564D" w:rsidRPr="002B44D8" w:rsidRDefault="0054564D" w:rsidP="002B44D8">
            <w:pPr>
              <w:spacing w:line="276" w:lineRule="auto"/>
              <w:jc w:val="both"/>
              <w:rPr>
                <w:b/>
                <w:bCs/>
                <w:lang w:val="uk-UA"/>
              </w:rPr>
            </w:pPr>
            <w:r w:rsidRPr="002B44D8">
              <w:rPr>
                <w:b/>
                <w:bCs/>
                <w:lang w:val="uk-UA"/>
              </w:rPr>
              <w:t xml:space="preserve">Ставлення: </w:t>
            </w:r>
          </w:p>
          <w:p w:rsidR="0054564D" w:rsidRPr="002B44D8" w:rsidRDefault="0054564D" w:rsidP="002B44D8">
            <w:pPr>
              <w:spacing w:line="276" w:lineRule="auto"/>
              <w:jc w:val="both"/>
              <w:rPr>
                <w:lang w:val="uk-UA"/>
              </w:rPr>
            </w:pPr>
            <w:r w:rsidRPr="002B44D8">
              <w:rPr>
                <w:lang w:val="uk-UA"/>
              </w:rPr>
              <w:t>- відповідальність за власну діяльність у природі;</w:t>
            </w:r>
          </w:p>
          <w:p w:rsidR="0054564D" w:rsidRPr="002B44D8" w:rsidRDefault="0054564D" w:rsidP="002B44D8">
            <w:pPr>
              <w:spacing w:line="276" w:lineRule="auto"/>
              <w:jc w:val="both"/>
              <w:rPr>
                <w:lang w:val="uk-UA"/>
              </w:rPr>
            </w:pPr>
            <w:r w:rsidRPr="002B44D8">
              <w:rPr>
                <w:lang w:val="uk-UA"/>
              </w:rPr>
              <w:t>- ціннісне ставлення до прирозбережувальних та природовідновлюванних технологій;</w:t>
            </w:r>
          </w:p>
          <w:p w:rsidR="0054564D" w:rsidRPr="002B44D8" w:rsidRDefault="0054564D" w:rsidP="002B44D8">
            <w:pPr>
              <w:spacing w:line="276" w:lineRule="auto"/>
              <w:jc w:val="both"/>
              <w:rPr>
                <w:lang w:val="uk-UA"/>
              </w:rPr>
            </w:pPr>
            <w:r w:rsidRPr="002B44D8">
              <w:rPr>
                <w:lang w:val="uk-UA"/>
              </w:rPr>
              <w:t>- екологічно доцільна поведінка</w:t>
            </w:r>
          </w:p>
          <w:p w:rsidR="0054564D" w:rsidRPr="002B44D8" w:rsidRDefault="0054564D" w:rsidP="002B44D8">
            <w:pPr>
              <w:spacing w:line="276" w:lineRule="auto"/>
              <w:jc w:val="both"/>
              <w:rPr>
                <w:b/>
                <w:bCs/>
                <w:lang w:val="uk-UA"/>
              </w:rPr>
            </w:pPr>
            <w:r w:rsidRPr="002B44D8">
              <w:rPr>
                <w:b/>
                <w:bCs/>
                <w:lang w:val="uk-UA"/>
              </w:rPr>
              <w:t xml:space="preserve">Навчальні ресурси: </w:t>
            </w:r>
          </w:p>
          <w:p w:rsidR="0054564D" w:rsidRPr="002B44D8" w:rsidRDefault="0054564D" w:rsidP="002B44D8">
            <w:pPr>
              <w:spacing w:line="276" w:lineRule="auto"/>
              <w:jc w:val="both"/>
              <w:rPr>
                <w:lang w:val="uk-UA"/>
              </w:rPr>
            </w:pPr>
            <w:r w:rsidRPr="002B44D8">
              <w:rPr>
                <w:b/>
                <w:bCs/>
                <w:lang w:val="uk-UA"/>
              </w:rPr>
              <w:t xml:space="preserve">- </w:t>
            </w:r>
            <w:r w:rsidRPr="002B44D8">
              <w:rPr>
                <w:lang w:val="uk-UA"/>
              </w:rPr>
              <w:t>створення еколого-соціальних проектів;</w:t>
            </w:r>
            <w:r w:rsidRPr="002B44D8">
              <w:rPr>
                <w:lang w:val="uk-UA"/>
              </w:rPr>
              <w:br/>
              <w:t>- дослідження залежності стану здоров’я від природних і технологічних чинників (аналіз складу харчових продуктів тощо);</w:t>
            </w:r>
          </w:p>
          <w:p w:rsidR="0054564D" w:rsidRPr="002B44D8" w:rsidRDefault="0054564D" w:rsidP="002B44D8">
            <w:pPr>
              <w:spacing w:line="276" w:lineRule="auto"/>
              <w:jc w:val="both"/>
              <w:rPr>
                <w:i/>
                <w:iCs/>
                <w:lang w:val="uk-UA"/>
              </w:rPr>
            </w:pPr>
            <w:r w:rsidRPr="002B44D8">
              <w:rPr>
                <w:lang w:val="uk-UA"/>
              </w:rPr>
              <w:t xml:space="preserve"> - моделювання ситуацій впливу природного й техногенного середовища на здоров’я та безпеку людини</w:t>
            </w:r>
          </w:p>
        </w:tc>
      </w:tr>
      <w:tr w:rsidR="0054564D" w:rsidRPr="002B44D8">
        <w:tc>
          <w:tcPr>
            <w:tcW w:w="531" w:type="dxa"/>
          </w:tcPr>
          <w:p w:rsidR="0054564D" w:rsidRPr="002B44D8" w:rsidRDefault="0054564D" w:rsidP="002B44D8">
            <w:pPr>
              <w:jc w:val="both"/>
              <w:rPr>
                <w:lang w:val="uk-UA"/>
              </w:rPr>
            </w:pPr>
            <w:r w:rsidRPr="002B44D8">
              <w:rPr>
                <w:lang w:val="uk-UA"/>
              </w:rPr>
              <w:t>5</w:t>
            </w:r>
          </w:p>
        </w:tc>
        <w:tc>
          <w:tcPr>
            <w:tcW w:w="2979" w:type="dxa"/>
          </w:tcPr>
          <w:p w:rsidR="0054564D" w:rsidRPr="002B44D8" w:rsidRDefault="0054564D" w:rsidP="002B44D8">
            <w:pPr>
              <w:spacing w:line="276" w:lineRule="auto"/>
              <w:jc w:val="both"/>
              <w:rPr>
                <w:lang w:val="uk-UA"/>
              </w:rPr>
            </w:pPr>
            <w:r w:rsidRPr="002B44D8">
              <w:rPr>
                <w:lang w:val="uk-UA"/>
              </w:rPr>
              <w:t>Інформаційно-цифрова компетентність</w:t>
            </w:r>
          </w:p>
        </w:tc>
        <w:tc>
          <w:tcPr>
            <w:tcW w:w="5812" w:type="dxa"/>
          </w:tcPr>
          <w:p w:rsidR="0054564D" w:rsidRPr="002B44D8" w:rsidRDefault="0054564D" w:rsidP="002B44D8">
            <w:pPr>
              <w:spacing w:line="276" w:lineRule="auto"/>
              <w:jc w:val="both"/>
              <w:rPr>
                <w:b/>
                <w:bCs/>
                <w:lang w:val="uk-UA"/>
              </w:rPr>
            </w:pPr>
            <w:r w:rsidRPr="002B44D8">
              <w:rPr>
                <w:b/>
                <w:bCs/>
                <w:lang w:val="uk-UA"/>
              </w:rPr>
              <w:t>Уміння:</w:t>
            </w:r>
          </w:p>
          <w:p w:rsidR="0054564D" w:rsidRPr="002B44D8" w:rsidRDefault="0054564D" w:rsidP="002B44D8">
            <w:pPr>
              <w:spacing w:line="276" w:lineRule="auto"/>
              <w:jc w:val="both"/>
              <w:rPr>
                <w:lang w:val="uk-UA"/>
              </w:rPr>
            </w:pPr>
            <w:r w:rsidRPr="002B44D8">
              <w:rPr>
                <w:b/>
                <w:bCs/>
                <w:lang w:val="uk-UA"/>
              </w:rPr>
              <w:t xml:space="preserve">- </w:t>
            </w:r>
            <w:r w:rsidRPr="002B44D8">
              <w:rPr>
                <w:lang w:val="uk-UA"/>
              </w:rPr>
              <w:t>отримувати інформацію з використанням ІКТ щодо добробуту та безпеки;</w:t>
            </w:r>
          </w:p>
          <w:p w:rsidR="0054564D" w:rsidRPr="002B44D8" w:rsidRDefault="0054564D" w:rsidP="002B44D8">
            <w:pPr>
              <w:spacing w:line="276" w:lineRule="auto"/>
              <w:jc w:val="both"/>
              <w:rPr>
                <w:lang w:val="uk-UA"/>
              </w:rPr>
            </w:pPr>
            <w:r w:rsidRPr="002B44D8">
              <w:rPr>
                <w:lang w:val="uk-UA"/>
              </w:rPr>
              <w:t xml:space="preserve">- безпечно застосувати ІКТ в повсякденному житті; </w:t>
            </w:r>
          </w:p>
          <w:p w:rsidR="0054564D" w:rsidRPr="002B44D8" w:rsidRDefault="0054564D" w:rsidP="002B44D8">
            <w:pPr>
              <w:spacing w:line="276" w:lineRule="auto"/>
              <w:jc w:val="both"/>
              <w:rPr>
                <w:lang w:val="uk-UA"/>
              </w:rPr>
            </w:pPr>
            <w:r w:rsidRPr="002B44D8">
              <w:rPr>
                <w:lang w:val="uk-UA"/>
              </w:rPr>
              <w:t>- аналізувати, порівнювати та критично оцінювати достовірність і надійність джерел даних, інформації та цифровий контент</w:t>
            </w:r>
          </w:p>
          <w:p w:rsidR="0054564D" w:rsidRPr="002B44D8" w:rsidRDefault="0054564D" w:rsidP="002B44D8">
            <w:pPr>
              <w:spacing w:line="276" w:lineRule="auto"/>
              <w:jc w:val="both"/>
              <w:rPr>
                <w:b/>
                <w:bCs/>
                <w:lang w:val="uk-UA"/>
              </w:rPr>
            </w:pPr>
            <w:r w:rsidRPr="002B44D8">
              <w:rPr>
                <w:b/>
                <w:bCs/>
                <w:lang w:val="uk-UA"/>
              </w:rPr>
              <w:t xml:space="preserve">Ставлення: </w:t>
            </w:r>
            <w:r w:rsidRPr="002B44D8">
              <w:rPr>
                <w:lang w:val="uk-UA"/>
              </w:rPr>
              <w:t>дотримання етики спілкування в інформаційних мережах, усвідомлення користі та загрози у використанні ІКТ та соціальних мереж</w:t>
            </w:r>
          </w:p>
          <w:p w:rsidR="0054564D" w:rsidRPr="002B44D8" w:rsidRDefault="0054564D" w:rsidP="002B44D8">
            <w:pPr>
              <w:spacing w:line="276" w:lineRule="auto"/>
              <w:jc w:val="both"/>
              <w:rPr>
                <w:i/>
                <w:iCs/>
                <w:lang w:val="uk-UA"/>
              </w:rPr>
            </w:pPr>
            <w:r w:rsidRPr="002B44D8">
              <w:rPr>
                <w:b/>
                <w:bCs/>
                <w:lang w:val="uk-UA"/>
              </w:rPr>
              <w:t>Навчальні ресурси</w:t>
            </w:r>
            <w:r w:rsidRPr="002B44D8">
              <w:rPr>
                <w:i/>
                <w:iCs/>
                <w:lang w:val="uk-UA"/>
              </w:rPr>
              <w:t>:</w:t>
            </w:r>
          </w:p>
          <w:p w:rsidR="0054564D" w:rsidRPr="002B44D8" w:rsidRDefault="0054564D" w:rsidP="002B44D8">
            <w:pPr>
              <w:spacing w:line="276" w:lineRule="auto"/>
              <w:jc w:val="both"/>
              <w:rPr>
                <w:lang w:val="uk-UA"/>
              </w:rPr>
            </w:pPr>
            <w:r w:rsidRPr="002B44D8">
              <w:rPr>
                <w:i/>
                <w:iCs/>
                <w:lang w:val="uk-UA"/>
              </w:rPr>
              <w:t xml:space="preserve">- </w:t>
            </w:r>
            <w:r w:rsidRPr="002B44D8">
              <w:rPr>
                <w:lang w:val="uk-UA"/>
              </w:rPr>
              <w:t xml:space="preserve">застосування  ІКТ для підготовки презентацій власних проектів; </w:t>
            </w:r>
          </w:p>
          <w:p w:rsidR="0054564D" w:rsidRPr="002B44D8" w:rsidRDefault="0054564D" w:rsidP="002B44D8">
            <w:pPr>
              <w:spacing w:line="276" w:lineRule="auto"/>
              <w:jc w:val="both"/>
              <w:rPr>
                <w:lang w:val="uk-UA"/>
              </w:rPr>
            </w:pPr>
            <w:r w:rsidRPr="002B44D8">
              <w:rPr>
                <w:lang w:val="uk-UA"/>
              </w:rPr>
              <w:t>- створення веб-сторінок і сайтів для комунікації та реалізації проектів щодо добробуту, здоров’я та безпеки; застосування комп’ютерних програм у  дослідженнях, практичних роботах, проектах</w:t>
            </w:r>
          </w:p>
        </w:tc>
      </w:tr>
      <w:tr w:rsidR="0054564D" w:rsidRPr="002B44D8">
        <w:tc>
          <w:tcPr>
            <w:tcW w:w="531" w:type="dxa"/>
          </w:tcPr>
          <w:p w:rsidR="0054564D" w:rsidRPr="002B44D8" w:rsidRDefault="0054564D" w:rsidP="002B44D8">
            <w:pPr>
              <w:jc w:val="both"/>
              <w:rPr>
                <w:lang w:val="uk-UA"/>
              </w:rPr>
            </w:pPr>
            <w:r w:rsidRPr="002B44D8">
              <w:rPr>
                <w:lang w:val="uk-UA"/>
              </w:rPr>
              <w:t>6</w:t>
            </w:r>
          </w:p>
        </w:tc>
        <w:tc>
          <w:tcPr>
            <w:tcW w:w="2979" w:type="dxa"/>
          </w:tcPr>
          <w:p w:rsidR="0054564D" w:rsidRPr="002B44D8" w:rsidRDefault="0054564D" w:rsidP="002B44D8">
            <w:pPr>
              <w:spacing w:line="276" w:lineRule="auto"/>
              <w:jc w:val="both"/>
              <w:rPr>
                <w:lang w:val="uk-UA"/>
              </w:rPr>
            </w:pPr>
            <w:r w:rsidRPr="002B44D8">
              <w:rPr>
                <w:lang w:val="uk-UA"/>
              </w:rPr>
              <w:t>Уміння вчитися впродовж життя</w:t>
            </w:r>
          </w:p>
        </w:tc>
        <w:tc>
          <w:tcPr>
            <w:tcW w:w="5812" w:type="dxa"/>
          </w:tcPr>
          <w:p w:rsidR="0054564D" w:rsidRPr="002B44D8" w:rsidRDefault="0054564D" w:rsidP="002B44D8">
            <w:pPr>
              <w:spacing w:line="276" w:lineRule="auto"/>
              <w:jc w:val="both"/>
              <w:rPr>
                <w:b/>
                <w:bCs/>
                <w:lang w:val="uk-UA"/>
              </w:rPr>
            </w:pPr>
            <w:r w:rsidRPr="002B44D8">
              <w:rPr>
                <w:b/>
                <w:bCs/>
                <w:lang w:val="uk-UA"/>
              </w:rPr>
              <w:t>Уміння:</w:t>
            </w:r>
          </w:p>
          <w:p w:rsidR="0054564D" w:rsidRPr="002B44D8" w:rsidRDefault="0054564D" w:rsidP="002B44D8">
            <w:pPr>
              <w:spacing w:line="276" w:lineRule="auto"/>
              <w:jc w:val="both"/>
              <w:rPr>
                <w:lang w:val="uk-UA"/>
              </w:rPr>
            </w:pPr>
            <w:r w:rsidRPr="002B44D8">
              <w:rPr>
                <w:lang w:val="uk-UA"/>
              </w:rPr>
              <w:t xml:space="preserve"> - визначати свій стиль і способи індивідуального ефективного навчання;</w:t>
            </w:r>
          </w:p>
          <w:p w:rsidR="0054564D" w:rsidRPr="002B44D8" w:rsidRDefault="0054564D" w:rsidP="002B44D8">
            <w:pPr>
              <w:spacing w:line="276" w:lineRule="auto"/>
              <w:jc w:val="both"/>
              <w:rPr>
                <w:lang w:val="uk-UA"/>
              </w:rPr>
            </w:pPr>
            <w:r w:rsidRPr="002B44D8">
              <w:rPr>
                <w:lang w:val="uk-UA"/>
              </w:rPr>
              <w:t xml:space="preserve"> - раціонально планувати час; </w:t>
            </w:r>
          </w:p>
          <w:p w:rsidR="0054564D" w:rsidRPr="002B44D8" w:rsidRDefault="0054564D" w:rsidP="002B44D8">
            <w:pPr>
              <w:spacing w:line="276" w:lineRule="auto"/>
              <w:jc w:val="both"/>
              <w:rPr>
                <w:lang w:val="uk-UA"/>
              </w:rPr>
            </w:pPr>
            <w:r w:rsidRPr="002B44D8">
              <w:rPr>
                <w:lang w:val="uk-UA"/>
              </w:rPr>
              <w:t>-здійснювати самооцінювання та самоконтроль</w:t>
            </w:r>
          </w:p>
          <w:p w:rsidR="0054564D" w:rsidRPr="00807F95" w:rsidRDefault="0054564D" w:rsidP="002B44D8">
            <w:pPr>
              <w:spacing w:line="276" w:lineRule="auto"/>
              <w:jc w:val="both"/>
              <w:rPr>
                <w:lang w:val="uk-UA"/>
              </w:rPr>
            </w:pPr>
            <w:r w:rsidRPr="00807F95">
              <w:rPr>
                <w:lang w:val="uk-UA"/>
              </w:rPr>
              <w:t xml:space="preserve">Ставлення: </w:t>
            </w:r>
          </w:p>
          <w:p w:rsidR="0054564D" w:rsidRPr="002B44D8" w:rsidRDefault="0054564D" w:rsidP="002B44D8">
            <w:pPr>
              <w:spacing w:line="276" w:lineRule="auto"/>
              <w:jc w:val="both"/>
              <w:rPr>
                <w:lang w:val="uk-UA"/>
              </w:rPr>
            </w:pPr>
            <w:r w:rsidRPr="002B44D8">
              <w:rPr>
                <w:lang w:val="uk-UA"/>
              </w:rPr>
              <w:t>- виявляє</w:t>
            </w:r>
            <w:r>
              <w:rPr>
                <w:lang w:val="uk-UA"/>
              </w:rPr>
              <w:t xml:space="preserve"> стійку мотивацію та інтерес до навча</w:t>
            </w:r>
            <w:r w:rsidRPr="00807F95">
              <w:rPr>
                <w:lang w:val="uk-UA"/>
              </w:rPr>
              <w:t>ння</w:t>
            </w:r>
            <w:r w:rsidRPr="002B44D8">
              <w:rPr>
                <w:lang w:val="uk-UA"/>
              </w:rPr>
              <w:t>;</w:t>
            </w:r>
          </w:p>
          <w:p w:rsidR="0054564D" w:rsidRPr="002B44D8" w:rsidRDefault="0054564D" w:rsidP="002B44D8">
            <w:pPr>
              <w:spacing w:line="276" w:lineRule="auto"/>
              <w:jc w:val="both"/>
              <w:rPr>
                <w:lang w:val="uk-UA"/>
              </w:rPr>
            </w:pPr>
            <w:r w:rsidRPr="002B44D8">
              <w:rPr>
                <w:lang w:val="uk-UA"/>
              </w:rPr>
              <w:t xml:space="preserve">- усвідомлена потреба у навчанні протягом життя; </w:t>
            </w:r>
          </w:p>
          <w:p w:rsidR="0054564D" w:rsidRPr="002B44D8" w:rsidRDefault="0054564D" w:rsidP="002B44D8">
            <w:pPr>
              <w:spacing w:line="276" w:lineRule="auto"/>
              <w:jc w:val="both"/>
              <w:rPr>
                <w:lang w:val="uk-UA"/>
              </w:rPr>
            </w:pPr>
            <w:r w:rsidRPr="00807F95">
              <w:rPr>
                <w:lang w:val="uk-UA"/>
              </w:rPr>
              <w:t xml:space="preserve"> - </w:t>
            </w:r>
            <w:r w:rsidRPr="002B44D8">
              <w:rPr>
                <w:lang w:val="uk-UA"/>
              </w:rPr>
              <w:t xml:space="preserve">впевненість в успіху власного навчання як  засобу забезпечення добробуту, збереження здоров’я, безпеки </w:t>
            </w:r>
          </w:p>
          <w:p w:rsidR="0054564D" w:rsidRPr="002B44D8" w:rsidRDefault="0054564D" w:rsidP="002B44D8">
            <w:pPr>
              <w:spacing w:line="276" w:lineRule="auto"/>
              <w:jc w:val="both"/>
              <w:rPr>
                <w:lang w:val="uk-UA"/>
              </w:rPr>
            </w:pPr>
            <w:r w:rsidRPr="002B44D8">
              <w:rPr>
                <w:b/>
                <w:bCs/>
                <w:lang w:val="uk-UA"/>
              </w:rPr>
              <w:t>Навчальні ресурси:</w:t>
            </w:r>
            <w:r w:rsidRPr="002B44D8">
              <w:rPr>
                <w:i/>
                <w:iCs/>
                <w:lang w:val="uk-UA"/>
              </w:rPr>
              <w:t xml:space="preserve"> </w:t>
            </w:r>
            <w:r w:rsidRPr="002B44D8">
              <w:rPr>
                <w:lang w:val="uk-UA"/>
              </w:rPr>
              <w:t>розробка індивідуальних освітніх маршрутів, що враховують індивідуальний стиль навчання, передбачають раціональне планування часу, рефлексію й оцінювання результатів</w:t>
            </w:r>
          </w:p>
        </w:tc>
      </w:tr>
      <w:tr w:rsidR="0054564D" w:rsidRPr="002B44D8">
        <w:tc>
          <w:tcPr>
            <w:tcW w:w="531" w:type="dxa"/>
          </w:tcPr>
          <w:p w:rsidR="0054564D" w:rsidRPr="002B44D8" w:rsidRDefault="0054564D" w:rsidP="002B44D8">
            <w:pPr>
              <w:jc w:val="both"/>
              <w:rPr>
                <w:lang w:val="uk-UA"/>
              </w:rPr>
            </w:pPr>
            <w:r w:rsidRPr="002B44D8">
              <w:rPr>
                <w:lang w:val="uk-UA"/>
              </w:rPr>
              <w:t>7</w:t>
            </w:r>
          </w:p>
        </w:tc>
        <w:tc>
          <w:tcPr>
            <w:tcW w:w="2979" w:type="dxa"/>
          </w:tcPr>
          <w:p w:rsidR="0054564D" w:rsidRPr="002B44D8" w:rsidRDefault="0054564D" w:rsidP="002B44D8">
            <w:pPr>
              <w:spacing w:line="276" w:lineRule="auto"/>
              <w:jc w:val="both"/>
              <w:rPr>
                <w:lang w:val="uk-UA"/>
              </w:rPr>
            </w:pPr>
            <w:r w:rsidRPr="002B44D8">
              <w:rPr>
                <w:lang w:val="uk-UA"/>
              </w:rPr>
              <w:t>Ініціативність і підприємливість</w:t>
            </w:r>
          </w:p>
        </w:tc>
        <w:tc>
          <w:tcPr>
            <w:tcW w:w="5812" w:type="dxa"/>
          </w:tcPr>
          <w:p w:rsidR="0054564D" w:rsidRPr="002B44D8" w:rsidRDefault="0054564D" w:rsidP="002B44D8">
            <w:pPr>
              <w:spacing w:line="276" w:lineRule="auto"/>
              <w:jc w:val="both"/>
              <w:rPr>
                <w:b/>
                <w:bCs/>
                <w:lang w:val="uk-UA"/>
              </w:rPr>
            </w:pPr>
            <w:r w:rsidRPr="002B44D8">
              <w:rPr>
                <w:b/>
                <w:bCs/>
                <w:lang w:val="uk-UA"/>
              </w:rPr>
              <w:t>Уміння:</w:t>
            </w:r>
          </w:p>
          <w:p w:rsidR="0054564D" w:rsidRPr="002B44D8" w:rsidRDefault="0054564D" w:rsidP="002B44D8">
            <w:pPr>
              <w:spacing w:line="276" w:lineRule="auto"/>
              <w:jc w:val="both"/>
              <w:rPr>
                <w:lang w:val="uk-UA"/>
              </w:rPr>
            </w:pPr>
            <w:r w:rsidRPr="002B44D8">
              <w:rPr>
                <w:b/>
                <w:bCs/>
                <w:lang w:val="uk-UA"/>
              </w:rPr>
              <w:t>-</w:t>
            </w:r>
            <w:r w:rsidRPr="002B44D8">
              <w:rPr>
                <w:lang w:val="uk-UA"/>
              </w:rPr>
              <w:t xml:space="preserve"> втілювати ідеї в життя, долати труднощі, діяти в умовах ризиків та непередбачуваних ситуацій; </w:t>
            </w:r>
          </w:p>
          <w:p w:rsidR="0054564D" w:rsidRPr="002B44D8" w:rsidRDefault="0054564D" w:rsidP="002B44D8">
            <w:pPr>
              <w:spacing w:line="276" w:lineRule="auto"/>
              <w:jc w:val="both"/>
              <w:rPr>
                <w:lang w:val="uk-UA"/>
              </w:rPr>
            </w:pPr>
            <w:r w:rsidRPr="002B44D8">
              <w:rPr>
                <w:lang w:val="uk-UA"/>
              </w:rPr>
              <w:t>- досягати мети, вчитися на власних помилках; усвідомлювати власні слабкі та сильні сторони</w:t>
            </w:r>
          </w:p>
          <w:p w:rsidR="0054564D" w:rsidRPr="002B44D8" w:rsidRDefault="0054564D" w:rsidP="002B44D8">
            <w:pPr>
              <w:spacing w:line="276" w:lineRule="auto"/>
              <w:jc w:val="both"/>
              <w:rPr>
                <w:b/>
                <w:bCs/>
                <w:lang w:val="uk-UA"/>
              </w:rPr>
            </w:pPr>
            <w:r w:rsidRPr="002B44D8">
              <w:rPr>
                <w:lang w:val="uk-UA"/>
              </w:rPr>
              <w:t xml:space="preserve"> </w:t>
            </w:r>
            <w:r w:rsidRPr="002B44D8">
              <w:rPr>
                <w:b/>
                <w:bCs/>
                <w:lang w:val="uk-UA"/>
              </w:rPr>
              <w:t>Ставлення:</w:t>
            </w:r>
          </w:p>
          <w:p w:rsidR="0054564D" w:rsidRPr="002B44D8" w:rsidRDefault="0054564D" w:rsidP="002B44D8">
            <w:pPr>
              <w:spacing w:line="276" w:lineRule="auto"/>
              <w:jc w:val="both"/>
              <w:rPr>
                <w:lang w:val="uk-UA"/>
              </w:rPr>
            </w:pPr>
            <w:r w:rsidRPr="002B44D8">
              <w:rPr>
                <w:lang w:val="uk-UA"/>
              </w:rPr>
              <w:t xml:space="preserve"> - усвідомлення взаємозв’язку життєвого успіху з усіма складовими здоров’я; </w:t>
            </w:r>
          </w:p>
          <w:p w:rsidR="0054564D" w:rsidRPr="002B44D8" w:rsidRDefault="0054564D" w:rsidP="002B44D8">
            <w:pPr>
              <w:spacing w:line="276" w:lineRule="auto"/>
              <w:jc w:val="both"/>
              <w:rPr>
                <w:lang w:val="uk-UA"/>
              </w:rPr>
            </w:pPr>
            <w:r w:rsidRPr="002B44D8">
              <w:rPr>
                <w:lang w:val="uk-UA"/>
              </w:rPr>
              <w:t>- ставлення до добробуту та безпеки як до ознак підприємливості;</w:t>
            </w:r>
          </w:p>
          <w:p w:rsidR="0054564D" w:rsidRPr="002B44D8" w:rsidRDefault="0054564D" w:rsidP="002B44D8">
            <w:pPr>
              <w:spacing w:line="276" w:lineRule="auto"/>
              <w:jc w:val="both"/>
              <w:rPr>
                <w:lang w:val="uk-UA"/>
              </w:rPr>
            </w:pPr>
            <w:r w:rsidRPr="002B44D8">
              <w:rPr>
                <w:lang w:val="uk-UA"/>
              </w:rPr>
              <w:t xml:space="preserve"> - демонструє позитивний світогляд у поведінці;</w:t>
            </w:r>
          </w:p>
          <w:p w:rsidR="0054564D" w:rsidRPr="002B44D8" w:rsidRDefault="0054564D" w:rsidP="002B44D8">
            <w:pPr>
              <w:spacing w:line="276" w:lineRule="auto"/>
              <w:jc w:val="both"/>
              <w:rPr>
                <w:lang w:val="uk-UA"/>
              </w:rPr>
            </w:pPr>
            <w:r w:rsidRPr="002B44D8">
              <w:rPr>
                <w:lang w:val="uk-UA"/>
              </w:rPr>
              <w:t>- ціннісне ставлення до власного життєвого досвіду</w:t>
            </w:r>
          </w:p>
          <w:p w:rsidR="0054564D" w:rsidRPr="002B44D8" w:rsidRDefault="0054564D" w:rsidP="002B44D8">
            <w:pPr>
              <w:spacing w:line="276" w:lineRule="auto"/>
              <w:jc w:val="both"/>
              <w:rPr>
                <w:b/>
                <w:bCs/>
                <w:lang w:val="uk-UA"/>
              </w:rPr>
            </w:pPr>
            <w:r w:rsidRPr="002B44D8">
              <w:rPr>
                <w:b/>
                <w:bCs/>
                <w:lang w:val="uk-UA"/>
              </w:rPr>
              <w:t>Навчальні ресурси:</w:t>
            </w:r>
          </w:p>
          <w:p w:rsidR="0054564D" w:rsidRPr="002B44D8" w:rsidRDefault="0054564D" w:rsidP="002B44D8">
            <w:pPr>
              <w:spacing w:line="276" w:lineRule="auto"/>
              <w:jc w:val="both"/>
              <w:rPr>
                <w:lang w:val="uk-UA"/>
              </w:rPr>
            </w:pPr>
            <w:r w:rsidRPr="002B44D8">
              <w:rPr>
                <w:i/>
                <w:iCs/>
                <w:lang w:val="uk-UA"/>
              </w:rPr>
              <w:t xml:space="preserve"> - </w:t>
            </w:r>
            <w:r w:rsidRPr="002B44D8">
              <w:rPr>
                <w:lang w:val="uk-UA"/>
              </w:rPr>
              <w:t xml:space="preserve">проживання змодельованих ситуацій; </w:t>
            </w:r>
          </w:p>
          <w:p w:rsidR="0054564D" w:rsidRPr="002B44D8" w:rsidRDefault="0054564D" w:rsidP="002B44D8">
            <w:pPr>
              <w:spacing w:line="276" w:lineRule="auto"/>
              <w:jc w:val="both"/>
              <w:rPr>
                <w:lang w:val="uk-UA"/>
              </w:rPr>
            </w:pPr>
            <w:r w:rsidRPr="002B44D8">
              <w:rPr>
                <w:lang w:val="uk-UA"/>
              </w:rPr>
              <w:t>- ігри-стратегії, спрямовані на формування здатності брати на себе відповідальність;</w:t>
            </w:r>
          </w:p>
          <w:p w:rsidR="0054564D" w:rsidRPr="002B44D8" w:rsidRDefault="0054564D" w:rsidP="002B44D8">
            <w:pPr>
              <w:spacing w:line="276" w:lineRule="auto"/>
              <w:jc w:val="both"/>
              <w:rPr>
                <w:lang w:val="uk-UA"/>
              </w:rPr>
            </w:pPr>
            <w:r w:rsidRPr="002B44D8">
              <w:rPr>
                <w:lang w:val="uk-UA"/>
              </w:rPr>
              <w:t xml:space="preserve">- діалоги та рефлексивні вправи; </w:t>
            </w:r>
            <w:r w:rsidRPr="002B44D8">
              <w:rPr>
                <w:lang w:val="uk-UA"/>
              </w:rPr>
              <w:br/>
              <w:t>- вправи на виявлення професійних схильностей</w:t>
            </w:r>
          </w:p>
        </w:tc>
      </w:tr>
      <w:tr w:rsidR="0054564D" w:rsidRPr="002B44D8">
        <w:tc>
          <w:tcPr>
            <w:tcW w:w="531" w:type="dxa"/>
          </w:tcPr>
          <w:p w:rsidR="0054564D" w:rsidRPr="002B44D8" w:rsidRDefault="0054564D" w:rsidP="002B44D8">
            <w:pPr>
              <w:jc w:val="both"/>
              <w:rPr>
                <w:lang w:val="uk-UA"/>
              </w:rPr>
            </w:pPr>
            <w:r w:rsidRPr="002B44D8">
              <w:rPr>
                <w:lang w:val="uk-UA"/>
              </w:rPr>
              <w:t>8</w:t>
            </w:r>
          </w:p>
        </w:tc>
        <w:tc>
          <w:tcPr>
            <w:tcW w:w="2979" w:type="dxa"/>
          </w:tcPr>
          <w:p w:rsidR="0054564D" w:rsidRPr="002B44D8" w:rsidRDefault="0054564D" w:rsidP="002B44D8">
            <w:pPr>
              <w:spacing w:line="276" w:lineRule="auto"/>
              <w:jc w:val="both"/>
              <w:rPr>
                <w:lang w:val="uk-UA"/>
              </w:rPr>
            </w:pPr>
            <w:r w:rsidRPr="002B44D8">
              <w:rPr>
                <w:lang w:val="uk-UA"/>
              </w:rPr>
              <w:t xml:space="preserve">Соціальна (А) </w:t>
            </w:r>
            <w:r w:rsidRPr="002B44D8">
              <w:rPr>
                <w:lang w:val="uk-UA"/>
              </w:rPr>
              <w:br/>
              <w:t>та громадянська (Б) компетентності</w:t>
            </w:r>
          </w:p>
        </w:tc>
        <w:tc>
          <w:tcPr>
            <w:tcW w:w="5812" w:type="dxa"/>
          </w:tcPr>
          <w:p w:rsidR="0054564D" w:rsidRPr="002B44D8" w:rsidRDefault="0054564D" w:rsidP="002B44D8">
            <w:pPr>
              <w:spacing w:line="276" w:lineRule="auto"/>
              <w:jc w:val="both"/>
              <w:rPr>
                <w:lang w:val="uk-UA"/>
              </w:rPr>
            </w:pPr>
            <w:r w:rsidRPr="002B44D8">
              <w:rPr>
                <w:b/>
                <w:bCs/>
                <w:lang w:val="uk-UA"/>
              </w:rPr>
              <w:t>Уміння (А)</w:t>
            </w:r>
            <w:r w:rsidRPr="002B44D8">
              <w:rPr>
                <w:lang w:val="uk-UA"/>
              </w:rPr>
              <w:t>:</w:t>
            </w:r>
          </w:p>
          <w:p w:rsidR="0054564D" w:rsidRPr="002B44D8" w:rsidRDefault="0054564D" w:rsidP="002B44D8">
            <w:pPr>
              <w:spacing w:line="276" w:lineRule="auto"/>
              <w:jc w:val="both"/>
              <w:rPr>
                <w:lang w:val="uk-UA"/>
              </w:rPr>
            </w:pPr>
            <w:r w:rsidRPr="002B44D8">
              <w:rPr>
                <w:lang w:val="uk-UA"/>
              </w:rPr>
              <w:t>-працювати в команді, відстоювати інтереси особистого, сімейного й суспільного добробуту;</w:t>
            </w:r>
          </w:p>
          <w:p w:rsidR="0054564D" w:rsidRPr="002B44D8" w:rsidRDefault="0054564D" w:rsidP="002B44D8">
            <w:pPr>
              <w:spacing w:line="276" w:lineRule="auto"/>
              <w:jc w:val="both"/>
              <w:rPr>
                <w:lang w:val="uk-UA"/>
              </w:rPr>
            </w:pPr>
            <w:r w:rsidRPr="002B44D8">
              <w:rPr>
                <w:lang w:val="uk-UA"/>
              </w:rPr>
              <w:t>- конструктивно комунікувати в різних середовищах, виявляти толерантність, викликати довіру та виявляти співчуття;</w:t>
            </w:r>
          </w:p>
          <w:p w:rsidR="0054564D" w:rsidRPr="002B44D8" w:rsidRDefault="0054564D" w:rsidP="002B44D8">
            <w:pPr>
              <w:spacing w:line="276" w:lineRule="auto"/>
              <w:jc w:val="both"/>
              <w:rPr>
                <w:lang w:val="uk-UA"/>
              </w:rPr>
            </w:pPr>
            <w:r w:rsidRPr="002B44D8">
              <w:rPr>
                <w:lang w:val="uk-UA"/>
              </w:rPr>
              <w:t>- висловлювати різні погляди;</w:t>
            </w:r>
          </w:p>
          <w:p w:rsidR="0054564D" w:rsidRPr="002B44D8" w:rsidRDefault="0054564D" w:rsidP="002B44D8">
            <w:pPr>
              <w:spacing w:line="276" w:lineRule="auto"/>
              <w:jc w:val="both"/>
              <w:rPr>
                <w:lang w:val="uk-UA"/>
              </w:rPr>
            </w:pPr>
            <w:r w:rsidRPr="002B44D8">
              <w:rPr>
                <w:lang w:val="uk-UA"/>
              </w:rPr>
              <w:t>- долати стрес, розчарування;</w:t>
            </w:r>
          </w:p>
          <w:p w:rsidR="0054564D" w:rsidRPr="002B44D8" w:rsidRDefault="0054564D" w:rsidP="002B44D8">
            <w:pPr>
              <w:spacing w:line="276" w:lineRule="auto"/>
              <w:jc w:val="both"/>
              <w:rPr>
                <w:lang w:val="uk-UA"/>
              </w:rPr>
            </w:pPr>
            <w:r w:rsidRPr="002B44D8">
              <w:rPr>
                <w:lang w:val="uk-UA"/>
              </w:rPr>
              <w:t xml:space="preserve">-чітко розмежовувати приватну та професійну сферу </w:t>
            </w:r>
          </w:p>
          <w:p w:rsidR="0054564D" w:rsidRPr="002B44D8" w:rsidRDefault="0054564D" w:rsidP="002B44D8">
            <w:pPr>
              <w:spacing w:line="276" w:lineRule="auto"/>
              <w:jc w:val="both"/>
              <w:rPr>
                <w:lang w:val="uk-UA"/>
              </w:rPr>
            </w:pPr>
            <w:r w:rsidRPr="002B44D8">
              <w:rPr>
                <w:b/>
                <w:bCs/>
                <w:lang w:val="uk-UA"/>
              </w:rPr>
              <w:t>Ставлення (А):</w:t>
            </w:r>
            <w:r w:rsidRPr="002B44D8">
              <w:rPr>
                <w:lang w:val="uk-UA"/>
              </w:rPr>
              <w:t xml:space="preserve"> </w:t>
            </w:r>
          </w:p>
          <w:p w:rsidR="0054564D" w:rsidRPr="002B44D8" w:rsidRDefault="0054564D" w:rsidP="002B44D8">
            <w:pPr>
              <w:spacing w:line="276" w:lineRule="auto"/>
              <w:jc w:val="both"/>
              <w:rPr>
                <w:lang w:val="uk-UA"/>
              </w:rPr>
            </w:pPr>
            <w:r w:rsidRPr="002B44D8">
              <w:rPr>
                <w:lang w:val="uk-UA"/>
              </w:rPr>
              <w:t xml:space="preserve">- виявляє позитивне ставлення до співпраці, асертивності; </w:t>
            </w:r>
          </w:p>
          <w:p w:rsidR="0054564D" w:rsidRPr="002B44D8" w:rsidRDefault="0054564D" w:rsidP="002B44D8">
            <w:pPr>
              <w:spacing w:line="276" w:lineRule="auto"/>
              <w:jc w:val="both"/>
              <w:rPr>
                <w:lang w:val="uk-UA"/>
              </w:rPr>
            </w:pPr>
            <w:r w:rsidRPr="002B44D8">
              <w:rPr>
                <w:lang w:val="uk-UA"/>
              </w:rPr>
              <w:t>- зацікавлене ставлення до соціоекономічного розвитку та міжкультурної комунікації;</w:t>
            </w:r>
          </w:p>
          <w:p w:rsidR="0054564D" w:rsidRPr="002B44D8" w:rsidRDefault="0054564D" w:rsidP="002B44D8">
            <w:pPr>
              <w:spacing w:line="276" w:lineRule="auto"/>
              <w:jc w:val="both"/>
              <w:rPr>
                <w:lang w:val="uk-UA"/>
              </w:rPr>
            </w:pPr>
            <w:r w:rsidRPr="002B44D8">
              <w:rPr>
                <w:lang w:val="uk-UA"/>
              </w:rPr>
              <w:t>- цінує розмаїття поглядів і поважає себе та інших</w:t>
            </w:r>
          </w:p>
          <w:p w:rsidR="0054564D" w:rsidRPr="002B44D8" w:rsidRDefault="0054564D" w:rsidP="002B44D8">
            <w:pPr>
              <w:spacing w:line="276" w:lineRule="auto"/>
              <w:jc w:val="both"/>
              <w:rPr>
                <w:lang w:val="uk-UA"/>
              </w:rPr>
            </w:pPr>
            <w:r w:rsidRPr="002B44D8">
              <w:rPr>
                <w:b/>
                <w:bCs/>
                <w:lang w:val="uk-UA"/>
              </w:rPr>
              <w:t>Навчальні ресурси</w:t>
            </w:r>
            <w:r w:rsidRPr="002B44D8">
              <w:rPr>
                <w:lang w:val="uk-UA"/>
              </w:rPr>
              <w:t xml:space="preserve">: </w:t>
            </w:r>
          </w:p>
          <w:p w:rsidR="0054564D" w:rsidRPr="002B44D8" w:rsidRDefault="0054564D" w:rsidP="002B44D8">
            <w:pPr>
              <w:spacing w:line="276" w:lineRule="auto"/>
              <w:jc w:val="both"/>
              <w:rPr>
                <w:lang w:val="uk-UA"/>
              </w:rPr>
            </w:pPr>
            <w:r w:rsidRPr="002B44D8">
              <w:rPr>
                <w:lang w:val="uk-UA"/>
              </w:rPr>
              <w:t>У груповій роботі, дискусіях, моделювання та розв’язання соціальних ситуацій, тренінги</w:t>
            </w:r>
            <w:r w:rsidRPr="002B44D8">
              <w:rPr>
                <w:b/>
                <w:bCs/>
                <w:lang w:val="uk-UA"/>
              </w:rPr>
              <w:t xml:space="preserve"> </w:t>
            </w:r>
            <w:r w:rsidRPr="002B44D8">
              <w:rPr>
                <w:b/>
                <w:bCs/>
                <w:lang w:val="uk-UA"/>
              </w:rPr>
              <w:br/>
              <w:t>Уміння (Б)</w:t>
            </w:r>
            <w:r w:rsidRPr="002B44D8">
              <w:rPr>
                <w:lang w:val="uk-UA"/>
              </w:rPr>
              <w:t>:</w:t>
            </w:r>
          </w:p>
          <w:p w:rsidR="0054564D" w:rsidRPr="002B44D8" w:rsidRDefault="0054564D" w:rsidP="002B44D8">
            <w:pPr>
              <w:spacing w:line="276" w:lineRule="auto"/>
              <w:jc w:val="both"/>
              <w:rPr>
                <w:lang w:val="uk-UA"/>
              </w:rPr>
            </w:pPr>
            <w:r w:rsidRPr="002B44D8">
              <w:rPr>
                <w:lang w:val="uk-UA"/>
              </w:rPr>
              <w:t xml:space="preserve"> - реалізовувати громадянські права та свободи, зокрема ті, що стосуються власного добробуту, здоров’я та безпеки в щоденних ситуаціях</w:t>
            </w:r>
          </w:p>
          <w:p w:rsidR="0054564D" w:rsidRPr="002B44D8" w:rsidRDefault="0054564D" w:rsidP="002B44D8">
            <w:pPr>
              <w:spacing w:line="276" w:lineRule="auto"/>
              <w:jc w:val="both"/>
              <w:rPr>
                <w:b/>
                <w:bCs/>
                <w:lang w:val="uk-UA"/>
              </w:rPr>
            </w:pPr>
          </w:p>
          <w:p w:rsidR="0054564D" w:rsidRPr="002B44D8" w:rsidRDefault="0054564D" w:rsidP="002B44D8">
            <w:pPr>
              <w:spacing w:line="276" w:lineRule="auto"/>
              <w:jc w:val="both"/>
              <w:rPr>
                <w:lang w:val="uk-UA"/>
              </w:rPr>
            </w:pPr>
            <w:r w:rsidRPr="002B44D8">
              <w:rPr>
                <w:b/>
                <w:bCs/>
                <w:lang w:val="uk-UA"/>
              </w:rPr>
              <w:t>Ставлення (Б):</w:t>
            </w:r>
            <w:r w:rsidRPr="002B44D8">
              <w:rPr>
                <w:lang w:val="uk-UA"/>
              </w:rPr>
              <w:t xml:space="preserve"> </w:t>
            </w:r>
          </w:p>
          <w:p w:rsidR="0054564D" w:rsidRPr="002B44D8" w:rsidRDefault="0054564D" w:rsidP="002B44D8">
            <w:pPr>
              <w:spacing w:line="276" w:lineRule="auto"/>
              <w:jc w:val="both"/>
              <w:rPr>
                <w:lang w:val="uk-UA"/>
              </w:rPr>
            </w:pPr>
            <w:r w:rsidRPr="002B44D8">
              <w:rPr>
                <w:lang w:val="uk-UA"/>
              </w:rPr>
              <w:t xml:space="preserve">- повага до прав людини; </w:t>
            </w:r>
          </w:p>
          <w:p w:rsidR="0054564D" w:rsidRPr="002B44D8" w:rsidRDefault="0054564D" w:rsidP="002B44D8">
            <w:pPr>
              <w:spacing w:line="276" w:lineRule="auto"/>
              <w:jc w:val="both"/>
              <w:rPr>
                <w:lang w:val="uk-UA"/>
              </w:rPr>
            </w:pPr>
            <w:r w:rsidRPr="002B44D8">
              <w:rPr>
                <w:lang w:val="uk-UA"/>
              </w:rPr>
              <w:t>- громадянська відповідальність за особистий і суспільний добробут;</w:t>
            </w:r>
          </w:p>
          <w:p w:rsidR="0054564D" w:rsidRPr="002B44D8" w:rsidRDefault="0054564D" w:rsidP="002B44D8">
            <w:pPr>
              <w:spacing w:line="276" w:lineRule="auto"/>
              <w:jc w:val="both"/>
              <w:rPr>
                <w:lang w:val="uk-UA"/>
              </w:rPr>
            </w:pPr>
            <w:r w:rsidRPr="002B44D8">
              <w:rPr>
                <w:lang w:val="uk-UA"/>
              </w:rPr>
              <w:t>- демократична культура.</w:t>
            </w:r>
          </w:p>
          <w:p w:rsidR="0054564D" w:rsidRPr="002B44D8" w:rsidRDefault="0054564D" w:rsidP="002B44D8">
            <w:pPr>
              <w:spacing w:line="276" w:lineRule="auto"/>
              <w:jc w:val="both"/>
              <w:rPr>
                <w:lang w:val="uk-UA"/>
              </w:rPr>
            </w:pPr>
            <w:r w:rsidRPr="002B44D8">
              <w:rPr>
                <w:b/>
                <w:bCs/>
                <w:lang w:val="uk-UA"/>
              </w:rPr>
              <w:t>Навчальні ресурси</w:t>
            </w:r>
            <w:r w:rsidRPr="002B44D8">
              <w:rPr>
                <w:lang w:val="uk-UA"/>
              </w:rPr>
              <w:t>: ситуаційні вправи, проблемні ситуації, проекти, спрямовані на усвідомлення  ідей демократичного громадянства як засади  досягнення добробуту, поваги до прав людини.</w:t>
            </w:r>
          </w:p>
        </w:tc>
      </w:tr>
      <w:tr w:rsidR="0054564D" w:rsidRPr="002B44D8">
        <w:tc>
          <w:tcPr>
            <w:tcW w:w="531" w:type="dxa"/>
          </w:tcPr>
          <w:p w:rsidR="0054564D" w:rsidRPr="002B44D8" w:rsidRDefault="0054564D" w:rsidP="002B44D8">
            <w:pPr>
              <w:jc w:val="both"/>
              <w:rPr>
                <w:lang w:val="uk-UA"/>
              </w:rPr>
            </w:pPr>
            <w:r w:rsidRPr="002B44D8">
              <w:rPr>
                <w:lang w:val="uk-UA"/>
              </w:rPr>
              <w:t>9</w:t>
            </w:r>
          </w:p>
        </w:tc>
        <w:tc>
          <w:tcPr>
            <w:tcW w:w="2979" w:type="dxa"/>
          </w:tcPr>
          <w:p w:rsidR="0054564D" w:rsidRPr="002B44D8" w:rsidRDefault="0054564D" w:rsidP="002B44D8">
            <w:pPr>
              <w:spacing w:line="276" w:lineRule="auto"/>
              <w:jc w:val="both"/>
              <w:rPr>
                <w:lang w:val="uk-UA"/>
              </w:rPr>
            </w:pPr>
            <w:r w:rsidRPr="002B44D8">
              <w:rPr>
                <w:lang w:val="uk-UA"/>
              </w:rPr>
              <w:t>Обізнаність і самовираження у сфері культури</w:t>
            </w:r>
          </w:p>
        </w:tc>
        <w:tc>
          <w:tcPr>
            <w:tcW w:w="5812" w:type="dxa"/>
          </w:tcPr>
          <w:p w:rsidR="0054564D" w:rsidRPr="002B44D8" w:rsidRDefault="0054564D" w:rsidP="002B44D8">
            <w:pPr>
              <w:spacing w:line="276" w:lineRule="auto"/>
              <w:jc w:val="both"/>
              <w:rPr>
                <w:b/>
                <w:bCs/>
                <w:lang w:val="uk-UA"/>
              </w:rPr>
            </w:pPr>
            <w:r w:rsidRPr="002B44D8">
              <w:rPr>
                <w:b/>
                <w:bCs/>
                <w:lang w:val="uk-UA"/>
              </w:rPr>
              <w:t>Уміння:</w:t>
            </w:r>
          </w:p>
          <w:p w:rsidR="0054564D" w:rsidRPr="002B44D8" w:rsidRDefault="0054564D" w:rsidP="002B44D8">
            <w:pPr>
              <w:spacing w:line="276" w:lineRule="auto"/>
              <w:jc w:val="both"/>
              <w:rPr>
                <w:lang w:val="uk-UA"/>
              </w:rPr>
            </w:pPr>
            <w:r w:rsidRPr="002B44D8">
              <w:rPr>
                <w:b/>
                <w:bCs/>
                <w:lang w:val="uk-UA"/>
              </w:rPr>
              <w:t xml:space="preserve">- </w:t>
            </w:r>
            <w:r w:rsidRPr="002B44D8">
              <w:rPr>
                <w:lang w:val="uk-UA"/>
              </w:rPr>
              <w:t>здатність зіставляти власні погляди та їх вираження з думкою інших щодо формування добробуту, збереження і зміцнення власного здоров’я та здоров’я тих, хто поруч;</w:t>
            </w:r>
          </w:p>
          <w:p w:rsidR="0054564D" w:rsidRPr="002B44D8" w:rsidRDefault="0054564D" w:rsidP="002B44D8">
            <w:pPr>
              <w:spacing w:line="276" w:lineRule="auto"/>
              <w:jc w:val="both"/>
              <w:rPr>
                <w:lang w:val="uk-UA"/>
              </w:rPr>
            </w:pPr>
            <w:r w:rsidRPr="002B44D8">
              <w:rPr>
                <w:lang w:val="uk-UA"/>
              </w:rPr>
              <w:t>- застосовувати соціально-економічні можливості діяльності у сфері добробуту та здоров’я;</w:t>
            </w:r>
          </w:p>
          <w:p w:rsidR="0054564D" w:rsidRPr="002B44D8" w:rsidRDefault="0054564D" w:rsidP="002B44D8">
            <w:pPr>
              <w:spacing w:line="276" w:lineRule="auto"/>
              <w:jc w:val="both"/>
              <w:rPr>
                <w:lang w:val="uk-UA"/>
              </w:rPr>
            </w:pPr>
            <w:r w:rsidRPr="002B44D8">
              <w:rPr>
                <w:lang w:val="uk-UA"/>
              </w:rPr>
              <w:t>- застосовувати творчі здібності та життєві навички у різних професійних середовищах</w:t>
            </w:r>
          </w:p>
          <w:p w:rsidR="0054564D" w:rsidRPr="002B44D8" w:rsidRDefault="0054564D" w:rsidP="002B44D8">
            <w:pPr>
              <w:spacing w:line="276" w:lineRule="auto"/>
              <w:jc w:val="both"/>
              <w:rPr>
                <w:b/>
                <w:bCs/>
                <w:lang w:val="uk-UA"/>
              </w:rPr>
            </w:pPr>
            <w:r w:rsidRPr="002B44D8">
              <w:rPr>
                <w:b/>
                <w:bCs/>
                <w:lang w:val="uk-UA"/>
              </w:rPr>
              <w:t xml:space="preserve">Ставлення: </w:t>
            </w:r>
          </w:p>
          <w:p w:rsidR="0054564D" w:rsidRPr="002B44D8" w:rsidRDefault="0054564D" w:rsidP="002B44D8">
            <w:pPr>
              <w:spacing w:line="276" w:lineRule="auto"/>
              <w:jc w:val="both"/>
              <w:rPr>
                <w:lang w:val="uk-UA"/>
              </w:rPr>
            </w:pPr>
            <w:r w:rsidRPr="002B44D8">
              <w:rPr>
                <w:b/>
                <w:bCs/>
                <w:lang w:val="uk-UA"/>
              </w:rPr>
              <w:t xml:space="preserve">- </w:t>
            </w:r>
            <w:r w:rsidRPr="002B44D8">
              <w:rPr>
                <w:lang w:val="uk-UA"/>
              </w:rPr>
              <w:t>усвідомлення універсальних цінностей, що сприяють добробуту, забезпеченню здоров’я та безпеки у соціумі;</w:t>
            </w:r>
          </w:p>
          <w:p w:rsidR="0054564D" w:rsidRPr="002B44D8" w:rsidRDefault="0054564D" w:rsidP="002B44D8">
            <w:pPr>
              <w:spacing w:line="276" w:lineRule="auto"/>
              <w:jc w:val="both"/>
              <w:rPr>
                <w:lang w:val="uk-UA"/>
              </w:rPr>
            </w:pPr>
            <w:r w:rsidRPr="002B44D8">
              <w:rPr>
                <w:lang w:val="uk-UA"/>
              </w:rPr>
              <w:t xml:space="preserve">- ціннісне ставлення до навколишнього світу й до самих себе; </w:t>
            </w:r>
          </w:p>
          <w:p w:rsidR="0054564D" w:rsidRPr="002B44D8" w:rsidRDefault="0054564D" w:rsidP="002B44D8">
            <w:pPr>
              <w:spacing w:line="276" w:lineRule="auto"/>
              <w:jc w:val="both"/>
              <w:rPr>
                <w:lang w:val="uk-UA"/>
              </w:rPr>
            </w:pPr>
            <w:r w:rsidRPr="002B44D8">
              <w:rPr>
                <w:lang w:val="uk-UA"/>
              </w:rPr>
              <w:t>- усвідомлення цінності творчого підходу до творення добробуту;</w:t>
            </w:r>
          </w:p>
          <w:p w:rsidR="0054564D" w:rsidRPr="002B44D8" w:rsidRDefault="0054564D" w:rsidP="002B44D8">
            <w:pPr>
              <w:spacing w:line="276" w:lineRule="auto"/>
              <w:jc w:val="both"/>
              <w:rPr>
                <w:lang w:val="uk-UA"/>
              </w:rPr>
            </w:pPr>
            <w:r w:rsidRPr="002B44D8">
              <w:rPr>
                <w:lang w:val="uk-UA"/>
              </w:rPr>
              <w:t>- споживча та медіакультура</w:t>
            </w:r>
          </w:p>
          <w:p w:rsidR="0054564D" w:rsidRPr="002B44D8" w:rsidRDefault="0054564D" w:rsidP="002B44D8">
            <w:pPr>
              <w:spacing w:line="276" w:lineRule="auto"/>
              <w:jc w:val="both"/>
              <w:rPr>
                <w:lang w:val="uk-UA"/>
              </w:rPr>
            </w:pPr>
            <w:r w:rsidRPr="002B44D8">
              <w:rPr>
                <w:b/>
                <w:bCs/>
                <w:lang w:val="uk-UA"/>
              </w:rPr>
              <w:t>Навчальні ресурси:</w:t>
            </w:r>
            <w:r w:rsidRPr="002B44D8">
              <w:rPr>
                <w:lang w:val="uk-UA"/>
              </w:rPr>
              <w:t xml:space="preserve"> полілоги, спрямовані на аналіз впливу сім’ї, традицій, суспільних та економічних чинників, культурної спадщини, традицій на ставлення людства до здоров’я, добробуту та безпеки; </w:t>
            </w:r>
          </w:p>
          <w:p w:rsidR="0054564D" w:rsidRPr="002B44D8" w:rsidRDefault="0054564D" w:rsidP="002B44D8">
            <w:pPr>
              <w:spacing w:line="276" w:lineRule="auto"/>
              <w:jc w:val="both"/>
              <w:rPr>
                <w:lang w:val="uk-UA"/>
              </w:rPr>
            </w:pPr>
            <w:r w:rsidRPr="002B44D8">
              <w:rPr>
                <w:lang w:val="uk-UA"/>
              </w:rPr>
              <w:t>порівняння минулих та сучасних культурних традицій.</w:t>
            </w:r>
          </w:p>
        </w:tc>
      </w:tr>
      <w:tr w:rsidR="0054564D" w:rsidRPr="002B44D8">
        <w:tc>
          <w:tcPr>
            <w:tcW w:w="531" w:type="dxa"/>
          </w:tcPr>
          <w:p w:rsidR="0054564D" w:rsidRPr="002B44D8" w:rsidRDefault="0054564D" w:rsidP="002B44D8">
            <w:pPr>
              <w:jc w:val="both"/>
              <w:rPr>
                <w:lang w:val="uk-UA"/>
              </w:rPr>
            </w:pPr>
            <w:r w:rsidRPr="002B44D8">
              <w:rPr>
                <w:lang w:val="uk-UA"/>
              </w:rPr>
              <w:t>10</w:t>
            </w:r>
          </w:p>
        </w:tc>
        <w:tc>
          <w:tcPr>
            <w:tcW w:w="2979" w:type="dxa"/>
          </w:tcPr>
          <w:p w:rsidR="0054564D" w:rsidRPr="002B44D8" w:rsidRDefault="0054564D" w:rsidP="002B44D8">
            <w:pPr>
              <w:spacing w:line="276" w:lineRule="auto"/>
              <w:jc w:val="both"/>
              <w:rPr>
                <w:lang w:val="uk-UA"/>
              </w:rPr>
            </w:pPr>
            <w:r w:rsidRPr="002B44D8">
              <w:rPr>
                <w:lang w:val="uk-UA"/>
              </w:rPr>
              <w:t>Екологічна грамотність і здорове життя.</w:t>
            </w:r>
          </w:p>
        </w:tc>
        <w:tc>
          <w:tcPr>
            <w:tcW w:w="5812" w:type="dxa"/>
          </w:tcPr>
          <w:p w:rsidR="0054564D" w:rsidRPr="002B44D8" w:rsidRDefault="0054564D" w:rsidP="002B44D8">
            <w:pPr>
              <w:spacing w:line="276" w:lineRule="auto"/>
              <w:jc w:val="both"/>
              <w:rPr>
                <w:b/>
                <w:bCs/>
                <w:lang w:val="uk-UA"/>
              </w:rPr>
            </w:pPr>
            <w:r w:rsidRPr="002B44D8">
              <w:rPr>
                <w:b/>
                <w:bCs/>
                <w:lang w:val="uk-UA"/>
              </w:rPr>
              <w:t>Уміння:</w:t>
            </w:r>
          </w:p>
          <w:p w:rsidR="0054564D" w:rsidRPr="002B44D8" w:rsidRDefault="0054564D" w:rsidP="002B44D8">
            <w:pPr>
              <w:spacing w:line="276" w:lineRule="auto"/>
              <w:jc w:val="both"/>
              <w:rPr>
                <w:b/>
                <w:bCs/>
                <w:lang w:val="uk-UA"/>
              </w:rPr>
            </w:pPr>
            <w:r w:rsidRPr="002B44D8">
              <w:rPr>
                <w:b/>
                <w:bCs/>
                <w:lang w:val="uk-UA"/>
              </w:rPr>
              <w:t>-</w:t>
            </w:r>
            <w:r w:rsidRPr="002B44D8">
              <w:rPr>
                <w:lang w:val="uk-UA"/>
              </w:rPr>
              <w:t xml:space="preserve"> встановлювати причиново-наслідкові зв’язки між станом природного довкілля і здоров’ям, добробутом і  безпекою громади; </w:t>
            </w:r>
          </w:p>
          <w:p w:rsidR="0054564D" w:rsidRPr="002B44D8" w:rsidRDefault="0054564D" w:rsidP="002B44D8">
            <w:pPr>
              <w:spacing w:line="276" w:lineRule="auto"/>
              <w:jc w:val="both"/>
              <w:rPr>
                <w:lang w:val="uk-UA"/>
              </w:rPr>
            </w:pPr>
            <w:r w:rsidRPr="002B44D8">
              <w:rPr>
                <w:lang w:val="uk-UA"/>
              </w:rPr>
              <w:t xml:space="preserve">- діяти в небезпечних ситуаціях та надавати першу необхідну допомогу; </w:t>
            </w:r>
          </w:p>
          <w:p w:rsidR="0054564D" w:rsidRPr="002B44D8" w:rsidRDefault="0054564D" w:rsidP="002B44D8">
            <w:pPr>
              <w:spacing w:line="276" w:lineRule="auto"/>
              <w:jc w:val="both"/>
              <w:rPr>
                <w:lang w:val="uk-UA"/>
              </w:rPr>
            </w:pPr>
            <w:r w:rsidRPr="002B44D8">
              <w:rPr>
                <w:lang w:val="uk-UA"/>
              </w:rPr>
              <w:t>- визначати взаємозв’язок складників здоров</w:t>
            </w:r>
            <w:r w:rsidRPr="002B44D8">
              <w:rPr>
                <w:i/>
                <w:iCs/>
                <w:lang w:val="uk-UA"/>
              </w:rPr>
              <w:t>’</w:t>
            </w:r>
            <w:r w:rsidRPr="002B44D8">
              <w:rPr>
                <w:lang w:val="uk-UA"/>
              </w:rPr>
              <w:t xml:space="preserve">я; дотримуватися правил особистої гігієни, збалансованого харчування і рухової активності; </w:t>
            </w:r>
          </w:p>
          <w:p w:rsidR="0054564D" w:rsidRPr="002B44D8" w:rsidRDefault="0054564D" w:rsidP="002B44D8">
            <w:pPr>
              <w:spacing w:line="276" w:lineRule="auto"/>
              <w:jc w:val="both"/>
              <w:rPr>
                <w:lang w:val="uk-UA"/>
              </w:rPr>
            </w:pPr>
            <w:r w:rsidRPr="002B44D8">
              <w:rPr>
                <w:lang w:val="uk-UA"/>
              </w:rPr>
              <w:t xml:space="preserve">- аналізувати вплив способу життя на добробут і безпеку (особисту і громадську) </w:t>
            </w:r>
          </w:p>
          <w:p w:rsidR="0054564D" w:rsidRPr="002B44D8" w:rsidRDefault="0054564D" w:rsidP="002B44D8">
            <w:pPr>
              <w:spacing w:line="276" w:lineRule="auto"/>
              <w:jc w:val="both"/>
              <w:rPr>
                <w:lang w:val="uk-UA"/>
              </w:rPr>
            </w:pPr>
          </w:p>
          <w:p w:rsidR="0054564D" w:rsidRPr="002B44D8" w:rsidRDefault="0054564D" w:rsidP="002B44D8">
            <w:pPr>
              <w:spacing w:line="276" w:lineRule="auto"/>
              <w:jc w:val="both"/>
              <w:rPr>
                <w:lang w:val="uk-UA"/>
              </w:rPr>
            </w:pPr>
          </w:p>
          <w:p w:rsidR="0054564D" w:rsidRPr="002B44D8" w:rsidRDefault="0054564D" w:rsidP="002B44D8">
            <w:pPr>
              <w:spacing w:line="276" w:lineRule="auto"/>
              <w:jc w:val="both"/>
              <w:rPr>
                <w:b/>
                <w:bCs/>
                <w:lang w:val="uk-UA"/>
              </w:rPr>
            </w:pPr>
            <w:r w:rsidRPr="002B44D8">
              <w:rPr>
                <w:b/>
                <w:bCs/>
                <w:lang w:val="uk-UA"/>
              </w:rPr>
              <w:t xml:space="preserve">Ставлення: </w:t>
            </w:r>
          </w:p>
          <w:p w:rsidR="0054564D" w:rsidRPr="002B44D8" w:rsidRDefault="0054564D" w:rsidP="002B44D8">
            <w:pPr>
              <w:spacing w:line="276" w:lineRule="auto"/>
              <w:jc w:val="both"/>
              <w:rPr>
                <w:lang w:val="uk-UA"/>
              </w:rPr>
            </w:pPr>
            <w:r w:rsidRPr="002B44D8">
              <w:rPr>
                <w:b/>
                <w:bCs/>
                <w:lang w:val="uk-UA"/>
              </w:rPr>
              <w:t xml:space="preserve">- </w:t>
            </w:r>
            <w:r w:rsidRPr="002B44D8">
              <w:rPr>
                <w:lang w:val="uk-UA"/>
              </w:rPr>
              <w:t xml:space="preserve">ціннісне ставлення   до навколишнього середовища як потенційного джерела здоров’я та добробуту та безпеки людини і спільноти; </w:t>
            </w:r>
          </w:p>
          <w:p w:rsidR="0054564D" w:rsidRPr="002B44D8" w:rsidRDefault="0054564D" w:rsidP="002B44D8">
            <w:pPr>
              <w:spacing w:line="276" w:lineRule="auto"/>
              <w:jc w:val="both"/>
              <w:rPr>
                <w:b/>
                <w:bCs/>
                <w:lang w:val="uk-UA"/>
              </w:rPr>
            </w:pPr>
            <w:r w:rsidRPr="002B44D8">
              <w:rPr>
                <w:lang w:val="uk-UA"/>
              </w:rPr>
              <w:t>- відповідальне ставлення до свого здоров’я та здоров’я інших людей</w:t>
            </w:r>
          </w:p>
          <w:p w:rsidR="0054564D" w:rsidRPr="002B44D8" w:rsidRDefault="0054564D" w:rsidP="002B44D8">
            <w:pPr>
              <w:spacing w:line="276" w:lineRule="auto"/>
              <w:jc w:val="both"/>
              <w:rPr>
                <w:b/>
                <w:bCs/>
                <w:lang w:val="uk-UA"/>
              </w:rPr>
            </w:pPr>
            <w:r w:rsidRPr="002B44D8">
              <w:rPr>
                <w:b/>
                <w:bCs/>
                <w:lang w:val="uk-UA"/>
              </w:rPr>
              <w:t>Навчальні результати:</w:t>
            </w:r>
          </w:p>
          <w:p w:rsidR="0054564D" w:rsidRPr="002B44D8" w:rsidRDefault="0054564D" w:rsidP="002B44D8">
            <w:pPr>
              <w:spacing w:line="276" w:lineRule="auto"/>
              <w:jc w:val="both"/>
              <w:rPr>
                <w:lang w:val="uk-UA"/>
              </w:rPr>
            </w:pPr>
            <w:r w:rsidRPr="002B44D8">
              <w:rPr>
                <w:b/>
                <w:bCs/>
                <w:lang w:val="uk-UA"/>
              </w:rPr>
              <w:t>-</w:t>
            </w:r>
            <w:r w:rsidRPr="002B44D8">
              <w:rPr>
                <w:i/>
                <w:iCs/>
                <w:lang w:val="uk-UA"/>
              </w:rPr>
              <w:t xml:space="preserve"> </w:t>
            </w:r>
            <w:r w:rsidRPr="002B44D8">
              <w:rPr>
                <w:lang w:val="uk-UA"/>
              </w:rPr>
              <w:t>ігри-імітації та ігри-вправи, що моделюють життєві ситуації та забезпечують холістичний підхід до формування життєвих навичок та усвідомленого ставлення до власного здоров’я, здоров’я інших та навколишнього середовища</w:t>
            </w:r>
          </w:p>
        </w:tc>
      </w:tr>
    </w:tbl>
    <w:p w:rsidR="0054564D" w:rsidRPr="002B44D8" w:rsidRDefault="0054564D" w:rsidP="002B44D8">
      <w:pPr>
        <w:spacing w:before="120"/>
        <w:jc w:val="both"/>
        <w:rPr>
          <w:i/>
          <w:iCs/>
          <w:color w:val="000000"/>
          <w:u w:val="single"/>
          <w:lang w:val="uk-UA" w:eastAsia="uk-UA"/>
        </w:rPr>
      </w:pPr>
    </w:p>
    <w:p w:rsidR="0054564D" w:rsidRPr="002B44D8" w:rsidRDefault="0054564D" w:rsidP="002B44D8">
      <w:pPr>
        <w:spacing w:line="276" w:lineRule="auto"/>
        <w:jc w:val="both"/>
        <w:rPr>
          <w:lang w:val="uk-UA"/>
        </w:rPr>
      </w:pPr>
      <w:r w:rsidRPr="002B44D8">
        <w:rPr>
          <w:color w:val="000000"/>
          <w:shd w:val="clear" w:color="auto" w:fill="FFFFFF"/>
          <w:lang w:val="uk-UA"/>
        </w:rPr>
        <w:t xml:space="preserve">            Такі ключові компетентності, як вміння вчитися, </w:t>
      </w:r>
      <w:r w:rsidRPr="002B44D8">
        <w:rPr>
          <w:lang w:val="uk-UA"/>
        </w:rPr>
        <w:t xml:space="preserve">ініціативність і підприємливість, екологічна грамотність і здорове життя, соціальна та громадянська компетентності можуть формуватися відразу засобами всіх навчальних предметів  і є метапредметними.  Виокремлення в навчальних програмах таких інтегрованих змістових ліній, як </w:t>
      </w:r>
      <w:r w:rsidRPr="002B44D8">
        <w:rPr>
          <w:b/>
          <w:bCs/>
          <w:lang w:val="uk-UA"/>
        </w:rPr>
        <w:t xml:space="preserve">«Екологічна безпека та сталий розвиток», «Громадянська відповідальність», «Здоров'я і безпека», </w:t>
      </w:r>
      <w:r w:rsidRPr="002B44D8">
        <w:rPr>
          <w:lang w:val="uk-UA"/>
        </w:rPr>
        <w:t>«</w:t>
      </w:r>
      <w:r w:rsidRPr="002B44D8">
        <w:rPr>
          <w:b/>
          <w:bCs/>
          <w:lang w:val="uk-UA"/>
        </w:rPr>
        <w:t xml:space="preserve">Підприємливість і фінансова грамотність» </w:t>
      </w:r>
      <w:r w:rsidRPr="002B44D8">
        <w:rPr>
          <w:lang w:val="uk-UA"/>
        </w:rPr>
        <w:t xml:space="preserve">спрямоване на формування в учнів здатності застосовувати знання й уміння з різних предметів у реальних життєвих ситуаціях. </w:t>
      </w:r>
    </w:p>
    <w:p w:rsidR="0054564D" w:rsidRPr="002B44D8" w:rsidRDefault="0054564D" w:rsidP="002B44D8">
      <w:pPr>
        <w:spacing w:line="276" w:lineRule="auto"/>
        <w:jc w:val="both"/>
        <w:rPr>
          <w:lang w:val="uk-UA"/>
        </w:rPr>
      </w:pPr>
      <w:r w:rsidRPr="002B44D8">
        <w:rPr>
          <w:lang w:val="uk-UA"/>
        </w:rPr>
        <w:t xml:space="preserve">            Змістова лінія </w:t>
      </w:r>
      <w:r w:rsidRPr="002B44D8">
        <w:rPr>
          <w:b/>
          <w:bCs/>
          <w:lang w:val="uk-UA"/>
        </w:rPr>
        <w:t xml:space="preserve">«Екологічна безпека та сталий розвиток» (Т-1) </w:t>
      </w:r>
      <w:r w:rsidRPr="002B44D8">
        <w:rPr>
          <w:lang w:val="uk-UA"/>
        </w:rPr>
        <w:t xml:space="preserve">націлена на формування в учнів </w:t>
      </w:r>
      <w:r w:rsidRPr="002B44D8">
        <w:rPr>
          <w:color w:val="222222"/>
          <w:lang w:val="uk-UA"/>
        </w:rPr>
        <w:t>соціальної активності, відповідальності та екологічної свідомості, готовності брати участь у вирішенні питань збереження довкілля й розвитку суспільства, усвідомлення важливості сталого розвитку для майбутніх поколінь. </w:t>
      </w:r>
    </w:p>
    <w:p w:rsidR="0054564D" w:rsidRPr="002B44D8" w:rsidRDefault="0054564D" w:rsidP="002B44D8">
      <w:pPr>
        <w:spacing w:line="276" w:lineRule="auto"/>
        <w:jc w:val="both"/>
        <w:rPr>
          <w:color w:val="222222"/>
          <w:lang w:val="uk-UA"/>
        </w:rPr>
      </w:pPr>
      <w:r w:rsidRPr="002B44D8">
        <w:rPr>
          <w:lang w:val="uk-UA"/>
        </w:rPr>
        <w:t xml:space="preserve">             Предмет «Основи здоров’я» орієнтує учнів на відповідальне  ставлення   до навколишнього середовища як потенційного джерела здоров’я, добробуту та безпеки людини і спільноти; сприяє </w:t>
      </w:r>
      <w:r w:rsidRPr="002B44D8">
        <w:rPr>
          <w:color w:val="000000"/>
          <w:lang w:val="uk-UA"/>
        </w:rPr>
        <w:t xml:space="preserve">розвитку екологічно доцільного мислення і поведінки як складової формування здорового способу життя; </w:t>
      </w:r>
      <w:r w:rsidRPr="002B44D8">
        <w:rPr>
          <w:color w:val="000000"/>
          <w:shd w:val="clear" w:color="auto" w:fill="FFFFFF"/>
          <w:lang w:val="uk-UA"/>
        </w:rPr>
        <w:t>навчає учнів</w:t>
      </w:r>
      <w:r w:rsidRPr="002B44D8">
        <w:rPr>
          <w:lang w:val="uk-UA"/>
        </w:rPr>
        <w:t xml:space="preserve"> встановлювати причиново-наслідкові зв’язки між станом природного довкілля і здоров’ям, добробутом та безпекою громади; поглиблює розуміння </w:t>
      </w:r>
      <w:r w:rsidRPr="002B44D8">
        <w:rPr>
          <w:color w:val="000000"/>
          <w:lang w:val="uk-UA"/>
        </w:rPr>
        <w:t xml:space="preserve">міжнародного екологічного права, екологічного законодавства України, інформаційного суспільства та сталого розвитку. </w:t>
      </w:r>
    </w:p>
    <w:p w:rsidR="0054564D" w:rsidRPr="002B44D8" w:rsidRDefault="0054564D" w:rsidP="002B44D8">
      <w:pPr>
        <w:spacing w:line="276" w:lineRule="auto"/>
        <w:jc w:val="both"/>
        <w:rPr>
          <w:color w:val="000000"/>
          <w:lang w:val="uk-UA"/>
        </w:rPr>
      </w:pPr>
      <w:r w:rsidRPr="002B44D8">
        <w:rPr>
          <w:color w:val="000000"/>
          <w:lang w:val="uk-UA"/>
        </w:rPr>
        <w:t xml:space="preserve">           </w:t>
      </w:r>
      <w:r w:rsidRPr="002B44D8">
        <w:rPr>
          <w:lang w:val="uk-UA"/>
        </w:rPr>
        <w:t xml:space="preserve">Реалізація змістової лінії </w:t>
      </w:r>
      <w:r w:rsidRPr="002B44D8">
        <w:rPr>
          <w:b/>
          <w:bCs/>
          <w:lang w:val="uk-UA"/>
        </w:rPr>
        <w:t xml:space="preserve">«Громадянська відповідальність» (Т–2) </w:t>
      </w:r>
      <w:r w:rsidRPr="002B44D8">
        <w:rPr>
          <w:lang w:val="uk-UA"/>
        </w:rPr>
        <w:t>сприятиме формуванню відповідального члена громади і суспільства, що розуміє принципи і механізми функціонування суспільства.</w:t>
      </w:r>
    </w:p>
    <w:p w:rsidR="0054564D" w:rsidRPr="002B44D8" w:rsidRDefault="0054564D" w:rsidP="002B44D8">
      <w:pPr>
        <w:spacing w:line="276" w:lineRule="auto"/>
        <w:jc w:val="both"/>
        <w:rPr>
          <w:lang w:val="uk-UA"/>
        </w:rPr>
      </w:pPr>
      <w:r w:rsidRPr="002B44D8">
        <w:rPr>
          <w:lang w:val="uk-UA"/>
        </w:rPr>
        <w:t xml:space="preserve">             Предмет «Основи здоров’я» орієнтує учнів на громадянську відповідальність за особистий  і суспільний добробут, здоров’я і безпеку; повагу до прав людини; сприяє усвідомлення  ідей демократичного громадянства як засади  досягнення добробуту, поваги до прав людини, р</w:t>
      </w:r>
      <w:r w:rsidRPr="002B44D8">
        <w:rPr>
          <w:color w:val="000000"/>
          <w:lang w:val="uk-UA"/>
        </w:rPr>
        <w:t>озвиває уміння</w:t>
      </w:r>
      <w:r w:rsidRPr="002B44D8">
        <w:rPr>
          <w:lang w:val="uk-UA"/>
        </w:rPr>
        <w:t xml:space="preserve"> реалізовувати громадянські права та свободи, зокрема ті, що стосуються власного добробуту, здоров’я та безпеки.</w:t>
      </w:r>
    </w:p>
    <w:p w:rsidR="0054564D" w:rsidRPr="002B44D8" w:rsidRDefault="0054564D" w:rsidP="002B44D8">
      <w:pPr>
        <w:spacing w:line="276" w:lineRule="auto"/>
        <w:jc w:val="both"/>
        <w:rPr>
          <w:lang w:val="uk-UA"/>
        </w:rPr>
      </w:pPr>
      <w:r w:rsidRPr="002B44D8">
        <w:rPr>
          <w:lang w:val="uk-UA"/>
        </w:rPr>
        <w:t xml:space="preserve">             Вивченням питань, що належать до змістової лінії </w:t>
      </w:r>
      <w:r w:rsidRPr="002B44D8">
        <w:rPr>
          <w:b/>
          <w:bCs/>
          <w:lang w:val="uk-UA"/>
        </w:rPr>
        <w:t xml:space="preserve">«Здоров’я і безпека» (Т–3) </w:t>
      </w:r>
      <w:r w:rsidRPr="002B44D8">
        <w:rPr>
          <w:lang w:val="uk-UA"/>
        </w:rPr>
        <w:t xml:space="preserve"> прагнуть сформувати учня як духовно, емоційно, соціально і фізично повноцінного члена суспільства, який здатний дотримуватися здорового способу життя і </w:t>
      </w:r>
      <w:r w:rsidRPr="002B44D8">
        <w:rPr>
          <w:color w:val="222222"/>
          <w:lang w:val="uk-UA"/>
        </w:rPr>
        <w:t xml:space="preserve">формувати безпечне життєве середовище. </w:t>
      </w:r>
      <w:r w:rsidRPr="002B44D8">
        <w:rPr>
          <w:color w:val="000000"/>
          <w:lang w:val="uk-UA"/>
        </w:rPr>
        <w:t xml:space="preserve">При викладанні предмета «Основи здоров’я» ця наскрізна тема є провідною та розкривається на всіх уроках в 5-9 класах. </w:t>
      </w:r>
    </w:p>
    <w:p w:rsidR="0054564D" w:rsidRPr="002B44D8" w:rsidRDefault="0054564D" w:rsidP="002B44D8">
      <w:pPr>
        <w:spacing w:line="276" w:lineRule="auto"/>
        <w:jc w:val="both"/>
        <w:rPr>
          <w:shd w:val="clear" w:color="auto" w:fill="FFFFFF"/>
          <w:lang w:val="uk-UA"/>
        </w:rPr>
      </w:pPr>
      <w:r w:rsidRPr="002B44D8">
        <w:rPr>
          <w:lang w:val="uk-UA"/>
        </w:rPr>
        <w:t xml:space="preserve">            Змістова лінія «</w:t>
      </w:r>
      <w:r w:rsidRPr="002B44D8">
        <w:rPr>
          <w:b/>
          <w:bCs/>
          <w:lang w:val="uk-UA"/>
        </w:rPr>
        <w:t xml:space="preserve">Підприємливість і фінансова грамотність» (Т–4) </w:t>
      </w:r>
      <w:r w:rsidRPr="002B44D8">
        <w:rPr>
          <w:shd w:val="clear" w:color="auto" w:fill="FFFFFF"/>
          <w:lang w:val="uk-UA"/>
        </w:rPr>
        <w:t xml:space="preserve">націлена на розвиток лідерських ініціатив, здатність успішно діяти в технологічному швидкозмінному середовищі, забезпечення кращого розуміння молодим поколінням українців практичних аспектів фінансових питань (здійснення заощаджень, інвестування, запозичення, страхування, кредитування тощо). </w:t>
      </w:r>
    </w:p>
    <w:p w:rsidR="0054564D" w:rsidRPr="002B44D8" w:rsidRDefault="0054564D" w:rsidP="002B44D8">
      <w:pPr>
        <w:spacing w:line="276" w:lineRule="auto"/>
        <w:jc w:val="both"/>
        <w:rPr>
          <w:lang w:val="uk-UA"/>
        </w:rPr>
      </w:pPr>
      <w:r w:rsidRPr="002B44D8">
        <w:rPr>
          <w:shd w:val="clear" w:color="auto" w:fill="FFFFFF"/>
          <w:lang w:val="uk-UA"/>
        </w:rPr>
        <w:t xml:space="preserve">             </w:t>
      </w:r>
      <w:r w:rsidRPr="002B44D8">
        <w:rPr>
          <w:lang w:val="uk-UA"/>
        </w:rPr>
        <w:t>Предмет «Основи здоров’я» має значний потенціал для формування такої ключової компетентності розвитку особистості, як підприємливість, орієнтує учнів на усвідомлення взаємозв’язку життєвого успіху з усіма складовими здоров’я; ставлення до збереження  і зміцнення здоров’я як до ознаки підприємливості. Обов’язковими та вкрай корисними для формування підприємливої компетентності є виконання практичних робіт у вигляді проектів, зокрема таких як «Проект самовиховання» та «Дослідження ринку праці за матеріалами засобів масової інформації».</w:t>
      </w:r>
    </w:p>
    <w:p w:rsidR="0054564D" w:rsidRPr="002B44D8" w:rsidRDefault="0054564D" w:rsidP="002B44D8">
      <w:pPr>
        <w:spacing w:line="276" w:lineRule="auto"/>
        <w:ind w:firstLine="708"/>
        <w:jc w:val="both"/>
        <w:rPr>
          <w:lang w:val="uk-UA"/>
        </w:rPr>
      </w:pPr>
      <w:r w:rsidRPr="002B44D8">
        <w:rPr>
          <w:lang w:val="uk-UA"/>
        </w:rPr>
        <w:t>І</w:t>
      </w:r>
      <w:r w:rsidRPr="002B44D8">
        <w:rPr>
          <w:spacing w:val="-4"/>
          <w:kern w:val="20"/>
          <w:lang w:val="uk-UA"/>
        </w:rPr>
        <w:t xml:space="preserve">нтегрований предмет «Основи здоров’я» передбачає розвиток </w:t>
      </w:r>
      <w:r w:rsidRPr="002B44D8">
        <w:rPr>
          <w:lang w:val="uk-UA"/>
        </w:rPr>
        <w:t>здоров’язбережувальної компетентності шляхом набуття учнями навичок збереження, зміцнення  та відповідального ставлення  до особистого здоров'я та здоров’я тих, хто поруч.</w:t>
      </w:r>
    </w:p>
    <w:p w:rsidR="0054564D" w:rsidRPr="002B44D8" w:rsidRDefault="0054564D" w:rsidP="002B44D8">
      <w:pPr>
        <w:spacing w:line="276" w:lineRule="auto"/>
        <w:jc w:val="both"/>
        <w:rPr>
          <w:lang w:val="uk-UA"/>
        </w:rPr>
      </w:pPr>
      <w:r w:rsidRPr="002B44D8">
        <w:rPr>
          <w:b/>
          <w:bCs/>
          <w:lang w:val="uk-UA"/>
        </w:rPr>
        <w:t xml:space="preserve">           Мета</w:t>
      </w:r>
      <w:r w:rsidRPr="002B44D8">
        <w:rPr>
          <w:spacing w:val="-2"/>
          <w:kern w:val="20"/>
          <w:lang w:val="uk-UA"/>
        </w:rPr>
        <w:t xml:space="preserve"> інтегрованого предмета: </w:t>
      </w:r>
      <w:r w:rsidRPr="002B44D8">
        <w:rPr>
          <w:lang w:val="uk-UA"/>
        </w:rPr>
        <w:t>формування</w:t>
      </w:r>
      <w:r w:rsidRPr="002B44D8">
        <w:rPr>
          <w:spacing w:val="-2"/>
          <w:kern w:val="20"/>
          <w:lang w:val="uk-UA"/>
        </w:rPr>
        <w:t xml:space="preserve"> в учнів свідомого став</w:t>
      </w:r>
      <w:r w:rsidRPr="002B44D8">
        <w:rPr>
          <w:lang w:val="uk-UA"/>
        </w:rPr>
        <w:t>лення до свого життя і здоров’я, оволодіння основами здорового способу життя,  навичками безпечної для життя і здоров’я поведінки.</w:t>
      </w:r>
    </w:p>
    <w:p w:rsidR="0054564D" w:rsidRPr="002B44D8" w:rsidRDefault="0054564D" w:rsidP="002B44D8">
      <w:pPr>
        <w:spacing w:line="276" w:lineRule="auto"/>
        <w:ind w:firstLine="539"/>
        <w:jc w:val="both"/>
        <w:outlineLvl w:val="1"/>
        <w:rPr>
          <w:b/>
          <w:bCs/>
          <w:lang w:val="uk-UA" w:eastAsia="uk-UA"/>
        </w:rPr>
      </w:pPr>
      <w:r w:rsidRPr="002B44D8">
        <w:rPr>
          <w:b/>
          <w:bCs/>
          <w:color w:val="000000"/>
          <w:lang w:val="uk-UA" w:eastAsia="uk-UA"/>
        </w:rPr>
        <w:t xml:space="preserve">Завдання предмета «Основи здоров’я»:  </w:t>
      </w:r>
    </w:p>
    <w:p w:rsidR="0054564D" w:rsidRPr="002B44D8" w:rsidRDefault="0054564D" w:rsidP="002B44D8">
      <w:pPr>
        <w:pStyle w:val="videl"/>
        <w:keepLines w:val="0"/>
        <w:numPr>
          <w:ilvl w:val="0"/>
          <w:numId w:val="1"/>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76" w:lineRule="auto"/>
        <w:rPr>
          <w:sz w:val="24"/>
          <w:szCs w:val="24"/>
          <w:lang w:val="uk-UA"/>
        </w:rPr>
      </w:pPr>
      <w:r w:rsidRPr="002B44D8">
        <w:rPr>
          <w:sz w:val="24"/>
          <w:szCs w:val="24"/>
          <w:lang w:val="uk-UA"/>
        </w:rPr>
        <w:t>формування в учнів мотивації дбайливого ставлення до життя і здоров’я;</w:t>
      </w:r>
    </w:p>
    <w:p w:rsidR="0054564D" w:rsidRPr="002B44D8" w:rsidRDefault="0054564D" w:rsidP="002B44D8">
      <w:pPr>
        <w:pStyle w:val="videl"/>
        <w:keepLines w:val="0"/>
        <w:numPr>
          <w:ilvl w:val="0"/>
          <w:numId w:val="1"/>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76" w:lineRule="auto"/>
        <w:rPr>
          <w:sz w:val="24"/>
          <w:szCs w:val="24"/>
          <w:lang w:val="uk-UA"/>
        </w:rPr>
      </w:pPr>
      <w:r w:rsidRPr="002B44D8">
        <w:rPr>
          <w:sz w:val="24"/>
          <w:szCs w:val="24"/>
          <w:lang w:val="uk-UA"/>
        </w:rPr>
        <w:t>формування у школярів стійких переконань щодо пріоритету здоров’я як основної умови реалізації фізичного, психічного, соціального та духовного потенціалу людини з урахуванням її індивідуальних особливостей;</w:t>
      </w:r>
    </w:p>
    <w:p w:rsidR="0054564D" w:rsidRPr="002B44D8" w:rsidRDefault="0054564D" w:rsidP="002B44D8">
      <w:pPr>
        <w:pStyle w:val="videl"/>
        <w:keepLines w:val="0"/>
        <w:numPr>
          <w:ilvl w:val="0"/>
          <w:numId w:val="1"/>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76" w:lineRule="auto"/>
        <w:rPr>
          <w:sz w:val="24"/>
          <w:szCs w:val="24"/>
          <w:lang w:val="uk-UA"/>
        </w:rPr>
      </w:pPr>
      <w:r w:rsidRPr="002B44D8">
        <w:rPr>
          <w:sz w:val="24"/>
          <w:szCs w:val="24"/>
          <w:lang w:val="uk-UA"/>
        </w:rPr>
        <w:t>виховання у підлітків бережливого, дбайливого та усвідомленого ставлення до власного здоров’я як однієї з найвищих людських цінностей, потреби самопізнання та всебічного самовдосконалення;</w:t>
      </w:r>
    </w:p>
    <w:p w:rsidR="0054564D" w:rsidRPr="002B44D8" w:rsidRDefault="0054564D" w:rsidP="002B44D8">
      <w:pPr>
        <w:pStyle w:val="videl"/>
        <w:keepLines w:val="0"/>
        <w:numPr>
          <w:ilvl w:val="0"/>
          <w:numId w:val="1"/>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76" w:lineRule="auto"/>
        <w:rPr>
          <w:sz w:val="24"/>
          <w:szCs w:val="24"/>
          <w:lang w:val="uk-UA"/>
        </w:rPr>
      </w:pPr>
      <w:r w:rsidRPr="002B44D8">
        <w:rPr>
          <w:sz w:val="24"/>
          <w:szCs w:val="24"/>
          <w:lang w:val="uk-UA"/>
        </w:rPr>
        <w:t>ознайомлення учнів з основними принципами та закономірностями життєдіяльності людини в природному та соціальному середовищах, спрямованої на збереження життя і зміцнення здоров’я;</w:t>
      </w:r>
    </w:p>
    <w:p w:rsidR="0054564D" w:rsidRPr="002B44D8" w:rsidRDefault="0054564D" w:rsidP="002B44D8">
      <w:pPr>
        <w:pStyle w:val="videl"/>
        <w:keepLines w:val="0"/>
        <w:numPr>
          <w:ilvl w:val="0"/>
          <w:numId w:val="1"/>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76" w:lineRule="auto"/>
        <w:rPr>
          <w:sz w:val="24"/>
          <w:szCs w:val="24"/>
          <w:lang w:val="uk-UA"/>
        </w:rPr>
      </w:pPr>
      <w:r w:rsidRPr="002B44D8">
        <w:rPr>
          <w:sz w:val="24"/>
          <w:szCs w:val="24"/>
          <w:lang w:val="uk-UA"/>
        </w:rPr>
        <w:t>формування в учнів сталої мотиваційної установки на здоровий спосіб життя як провідної умови збереження і зміцнення здоров’я;</w:t>
      </w:r>
    </w:p>
    <w:p w:rsidR="0054564D" w:rsidRPr="002B44D8" w:rsidRDefault="0054564D" w:rsidP="002B44D8">
      <w:pPr>
        <w:pStyle w:val="videl"/>
        <w:keepLines w:val="0"/>
        <w:numPr>
          <w:ilvl w:val="0"/>
          <w:numId w:val="1"/>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76" w:lineRule="auto"/>
        <w:rPr>
          <w:sz w:val="24"/>
          <w:szCs w:val="24"/>
          <w:lang w:val="uk-UA"/>
        </w:rPr>
      </w:pPr>
      <w:r w:rsidRPr="002B44D8">
        <w:rPr>
          <w:sz w:val="24"/>
          <w:szCs w:val="24"/>
          <w:lang w:val="uk-UA"/>
        </w:rPr>
        <w:t>ознайомлення учнів з основними принципами, шляхами й методами збереження життя і зміцнення всіх складових здоров’я;</w:t>
      </w:r>
    </w:p>
    <w:p w:rsidR="0054564D" w:rsidRPr="002B44D8" w:rsidRDefault="0054564D" w:rsidP="002B44D8">
      <w:pPr>
        <w:pStyle w:val="videl"/>
        <w:keepLines w:val="0"/>
        <w:numPr>
          <w:ilvl w:val="0"/>
          <w:numId w:val="1"/>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76" w:lineRule="auto"/>
        <w:rPr>
          <w:sz w:val="24"/>
          <w:szCs w:val="24"/>
          <w:lang w:val="uk-UA"/>
        </w:rPr>
      </w:pPr>
      <w:r w:rsidRPr="002B44D8">
        <w:rPr>
          <w:sz w:val="24"/>
          <w:szCs w:val="24"/>
          <w:lang w:val="uk-UA"/>
        </w:rPr>
        <w:t>навчання учнів методам самозахисту в умовах загрози для життя;</w:t>
      </w:r>
    </w:p>
    <w:p w:rsidR="0054564D" w:rsidRPr="002B44D8" w:rsidRDefault="0054564D" w:rsidP="002B44D8">
      <w:pPr>
        <w:pStyle w:val="videl"/>
        <w:keepLines w:val="0"/>
        <w:numPr>
          <w:ilvl w:val="0"/>
          <w:numId w:val="1"/>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76" w:lineRule="auto"/>
        <w:rPr>
          <w:sz w:val="24"/>
          <w:szCs w:val="24"/>
          <w:lang w:val="uk-UA"/>
        </w:rPr>
      </w:pPr>
      <w:r w:rsidRPr="002B44D8">
        <w:rPr>
          <w:sz w:val="24"/>
          <w:szCs w:val="24"/>
          <w:lang w:val="uk-UA"/>
        </w:rPr>
        <w:t>навчання учнів методам самооцінки і контролю стану і рівня здоров’я протягом усіх років навчання;</w:t>
      </w:r>
    </w:p>
    <w:p w:rsidR="0054564D" w:rsidRPr="002B44D8" w:rsidRDefault="0054564D" w:rsidP="002B44D8">
      <w:pPr>
        <w:pStyle w:val="videl"/>
        <w:keepLines w:val="0"/>
        <w:numPr>
          <w:ilvl w:val="0"/>
          <w:numId w:val="1"/>
        </w:num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76" w:lineRule="auto"/>
        <w:rPr>
          <w:sz w:val="24"/>
          <w:szCs w:val="24"/>
          <w:lang w:val="uk-UA"/>
        </w:rPr>
      </w:pPr>
      <w:r w:rsidRPr="002B44D8">
        <w:rPr>
          <w:sz w:val="24"/>
          <w:szCs w:val="24"/>
          <w:lang w:val="uk-UA"/>
        </w:rPr>
        <w:t>розвиток навичок учнів, спрямованих на заохочення вести здоровий спосіб життя.</w:t>
      </w:r>
    </w:p>
    <w:p w:rsidR="0054564D" w:rsidRPr="002B44D8" w:rsidRDefault="0054564D" w:rsidP="002B44D8">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sz w:val="24"/>
          <w:szCs w:val="24"/>
          <w:lang w:val="uk-UA"/>
        </w:rPr>
        <w:t xml:space="preserve">Навчальна програма побудована на основі інтегрованого поєднання елементів знань щодо збереження і захисту життя та зміцнення здоров’я людини. </w:t>
      </w:r>
    </w:p>
    <w:p w:rsidR="0054564D" w:rsidRPr="002B44D8" w:rsidRDefault="0054564D" w:rsidP="002B44D8">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sz w:val="24"/>
          <w:szCs w:val="24"/>
          <w:lang w:val="uk-UA"/>
        </w:rPr>
        <w:t>Зміст тем розгорнуто відповідно до Державного стандарту базової та повної загальної середньої освіти. До кожного розділу програми визначені обов’язкові результати навчання, спрямовані на досягнення учнями здоров’язбережувальної, соціальної, загальнокультурної та інших компетентностей.</w:t>
      </w:r>
    </w:p>
    <w:p w:rsidR="0054564D" w:rsidRPr="002B44D8" w:rsidRDefault="0054564D" w:rsidP="002B44D8">
      <w:pPr>
        <w:pStyle w:val="2"/>
        <w:spacing w:line="276" w:lineRule="auto"/>
        <w:ind w:firstLine="709"/>
        <w:jc w:val="both"/>
      </w:pPr>
      <w:r w:rsidRPr="002B44D8">
        <w:t xml:space="preserve">Конкретним результатом навчання визначено розвиток здоров’язбережувальних компетенцій </w:t>
      </w:r>
      <w:r w:rsidRPr="002B44D8">
        <w:rPr>
          <w:spacing w:val="-10"/>
          <w:lang w:eastAsia="uk-UA"/>
        </w:rPr>
        <w:t xml:space="preserve"> </w:t>
      </w:r>
      <w:r w:rsidRPr="002B44D8">
        <w:t>учнів, поглиблення навичок та умінь (зокрема прийняття рішень, розв’язання проблем, творчого та критичного мислення, спілкування, самооцінки та почуття гідності, протистояння негативному психологічному впливові, подолання емоцій та стресу, а також розвиток співчуття і відчуття себе як громадянина), усвідомлення учнями необхідності відповідати за життя і здоров’я своє та оточуючих.</w:t>
      </w:r>
    </w:p>
    <w:p w:rsidR="0054564D" w:rsidRPr="002B44D8" w:rsidRDefault="0054564D" w:rsidP="002B44D8">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b/>
          <w:bCs/>
          <w:sz w:val="24"/>
          <w:szCs w:val="24"/>
          <w:lang w:val="uk-UA"/>
        </w:rPr>
        <w:t>Зміст програми</w:t>
      </w:r>
      <w:r w:rsidRPr="002B44D8">
        <w:rPr>
          <w:sz w:val="24"/>
          <w:szCs w:val="24"/>
          <w:lang w:val="uk-UA"/>
        </w:rPr>
        <w:t xml:space="preserve"> структуровано за чотирма розділами:</w:t>
      </w:r>
    </w:p>
    <w:p w:rsidR="0054564D" w:rsidRPr="002B44D8" w:rsidRDefault="0054564D" w:rsidP="002B44D8">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sz w:val="24"/>
          <w:szCs w:val="24"/>
          <w:lang w:val="uk-UA"/>
        </w:rPr>
        <w:t xml:space="preserve">1) Здоров’я людини.  </w:t>
      </w:r>
    </w:p>
    <w:p w:rsidR="0054564D" w:rsidRPr="002B44D8" w:rsidRDefault="0054564D" w:rsidP="002B44D8">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sz w:val="24"/>
          <w:szCs w:val="24"/>
          <w:lang w:val="uk-UA"/>
        </w:rPr>
        <w:t>2) Фізична складова здоров’я.</w:t>
      </w:r>
    </w:p>
    <w:p w:rsidR="0054564D" w:rsidRPr="002B44D8" w:rsidRDefault="0054564D" w:rsidP="002B44D8">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sz w:val="24"/>
          <w:szCs w:val="24"/>
          <w:lang w:val="uk-UA"/>
        </w:rPr>
        <w:t>3) Психічна й духовна складові здоров’я.</w:t>
      </w:r>
    </w:p>
    <w:p w:rsidR="0054564D" w:rsidRPr="002B44D8" w:rsidRDefault="0054564D" w:rsidP="002B44D8">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sz w:val="24"/>
          <w:szCs w:val="24"/>
          <w:lang w:val="uk-UA"/>
        </w:rPr>
        <w:t>4) Соціальна складова здоров’я.</w:t>
      </w:r>
    </w:p>
    <w:p w:rsidR="0054564D" w:rsidRPr="002B44D8" w:rsidRDefault="0054564D" w:rsidP="002B44D8">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sz w:val="24"/>
          <w:szCs w:val="24"/>
          <w:lang w:val="uk-UA"/>
        </w:rPr>
        <w:t>Розділ «Здоров’я людини» передбачає формування цілісного уявлення учнів про здоров’я, безпеку та розвиток людини, їх взаємозв’язок зі способом життя і навколишнім середовищем, а також засвоєння учнями правил безпечної поведінки у природному й техногенному  середовищі.</w:t>
      </w:r>
    </w:p>
    <w:p w:rsidR="0054564D" w:rsidRPr="002B44D8" w:rsidRDefault="0054564D" w:rsidP="002B44D8">
      <w:pPr>
        <w:tabs>
          <w:tab w:val="left" w:pos="5862"/>
        </w:tabs>
        <w:spacing w:line="276" w:lineRule="auto"/>
        <w:ind w:firstLine="540"/>
        <w:jc w:val="both"/>
        <w:rPr>
          <w:lang w:val="uk-UA" w:eastAsia="uk-UA"/>
        </w:rPr>
      </w:pPr>
      <w:r w:rsidRPr="002B44D8">
        <w:rPr>
          <w:lang w:val="uk-UA" w:eastAsia="uk-UA"/>
        </w:rPr>
        <w:t>Розділ «Фізична складова здоров’я» спрямовано на вивчення чинників, що впливають на фізичне благополуччя дитини.</w:t>
      </w:r>
    </w:p>
    <w:p w:rsidR="0054564D" w:rsidRPr="002B44D8" w:rsidRDefault="0054564D" w:rsidP="002B44D8">
      <w:pPr>
        <w:tabs>
          <w:tab w:val="left" w:pos="5862"/>
        </w:tabs>
        <w:spacing w:line="276" w:lineRule="auto"/>
        <w:ind w:firstLine="540"/>
        <w:jc w:val="both"/>
        <w:rPr>
          <w:lang w:val="uk-UA" w:eastAsia="uk-UA"/>
        </w:rPr>
      </w:pPr>
      <w:r w:rsidRPr="002B44D8">
        <w:rPr>
          <w:lang w:val="uk-UA" w:eastAsia="uk-UA"/>
        </w:rPr>
        <w:t>Розділ «Психічна та духовна складові здоров’я» містить інформацію щодо чинників, які впливають на емоційний, інтелектуальний та духовний розвиток учня. Профілактика шкідливих звичок розглядається в контексті розвитку позитивної самооцінки, навичок критичного мислення й уміння приймати виважені рішення.</w:t>
      </w:r>
    </w:p>
    <w:p w:rsidR="0054564D" w:rsidRPr="002B44D8" w:rsidRDefault="0054564D" w:rsidP="002B44D8">
      <w:pPr>
        <w:tabs>
          <w:tab w:val="left" w:pos="5862"/>
        </w:tabs>
        <w:spacing w:line="276" w:lineRule="auto"/>
        <w:ind w:firstLine="540"/>
        <w:jc w:val="both"/>
        <w:rPr>
          <w:lang w:val="uk-UA" w:eastAsia="uk-UA"/>
        </w:rPr>
      </w:pPr>
      <w:r w:rsidRPr="002B44D8">
        <w:rPr>
          <w:lang w:val="uk-UA" w:eastAsia="uk-UA"/>
        </w:rPr>
        <w:t>Розділ «Соціальна складова здоров’я» присвячено вивченню чинників, що впливають на соціальне благополуччя людини та правил безпечної поведінки у навколишньому середовищі. Профілактика шкідливих звичок розглядається в контексті формування в учнів навичок протидії негативним соціальним впливам.</w:t>
      </w:r>
    </w:p>
    <w:p w:rsidR="0054564D" w:rsidRPr="002B44D8" w:rsidRDefault="0054564D" w:rsidP="002B44D8">
      <w:pPr>
        <w:tabs>
          <w:tab w:val="left" w:pos="5862"/>
        </w:tabs>
        <w:spacing w:line="276" w:lineRule="auto"/>
        <w:ind w:firstLine="540"/>
        <w:jc w:val="both"/>
        <w:rPr>
          <w:lang w:val="uk-UA" w:eastAsia="uk-UA"/>
        </w:rPr>
      </w:pPr>
      <w:r w:rsidRPr="002B44D8">
        <w:rPr>
          <w:i/>
          <w:iCs/>
          <w:lang w:val="uk-UA" w:eastAsia="uk-UA"/>
        </w:rPr>
        <w:t>Зміст навчального матеріалу у програмі</w:t>
      </w:r>
      <w:r w:rsidRPr="002B44D8">
        <w:rPr>
          <w:lang w:val="uk-UA" w:eastAsia="uk-UA"/>
        </w:rPr>
        <w:t xml:space="preserve"> складається з двох частин: </w:t>
      </w:r>
      <w:r w:rsidRPr="002B44D8">
        <w:rPr>
          <w:i/>
          <w:iCs/>
          <w:lang w:val="uk-UA" w:eastAsia="uk-UA"/>
        </w:rPr>
        <w:t>понятійного і діяльнісного</w:t>
      </w:r>
      <w:r w:rsidRPr="002B44D8">
        <w:rPr>
          <w:lang w:val="uk-UA" w:eastAsia="uk-UA"/>
        </w:rPr>
        <w:t xml:space="preserve">, який складається з вправ для відпрацювання ключових умінь і навичок щодо збереження життя і зміцнення здоров’я. </w:t>
      </w:r>
      <w:r w:rsidRPr="002B44D8">
        <w:rPr>
          <w:lang w:val="uk-UA"/>
        </w:rPr>
        <w:t>Виконання зазначених вправ є обов’язковим елементом навчальних занять відповідної тематики. Знаком * позначено вправи, які слід виконувати не лише в класі, а й удома з допомогою батьків. Знаком ** позначено практичні завдання, які рекомендовано проводити за межами класної кімнати.</w:t>
      </w:r>
    </w:p>
    <w:p w:rsidR="0054564D" w:rsidRPr="002B44D8" w:rsidRDefault="0054564D" w:rsidP="002B44D8">
      <w:pPr>
        <w:tabs>
          <w:tab w:val="left" w:pos="5862"/>
        </w:tabs>
        <w:spacing w:line="276" w:lineRule="auto"/>
        <w:ind w:firstLine="540"/>
        <w:jc w:val="both"/>
        <w:rPr>
          <w:lang w:val="uk-UA" w:eastAsia="uk-UA"/>
        </w:rPr>
      </w:pPr>
      <w:r w:rsidRPr="002B44D8">
        <w:rPr>
          <w:lang w:val="uk-UA" w:eastAsia="uk-UA"/>
        </w:rPr>
        <w:t>Програму побудовано за концентричним принципом. Зазначені розділи є наскрізними для всієї основної школи</w:t>
      </w:r>
      <w:r w:rsidRPr="002B44D8">
        <w:rPr>
          <w:color w:val="0000FF"/>
          <w:lang w:val="uk-UA" w:eastAsia="uk-UA"/>
        </w:rPr>
        <w:t xml:space="preserve">. </w:t>
      </w:r>
      <w:r w:rsidRPr="002B44D8">
        <w:rPr>
          <w:lang w:val="uk-UA" w:eastAsia="uk-UA"/>
        </w:rPr>
        <w:t>У</w:t>
      </w:r>
      <w:r w:rsidRPr="002B44D8">
        <w:rPr>
          <w:color w:val="0000FF"/>
          <w:lang w:val="uk-UA" w:eastAsia="uk-UA"/>
        </w:rPr>
        <w:t xml:space="preserve"> </w:t>
      </w:r>
      <w:r w:rsidRPr="002B44D8">
        <w:rPr>
          <w:lang w:val="uk-UA" w:eastAsia="uk-UA"/>
        </w:rPr>
        <w:t>кожному класі зміст, обсяг і послідовність пропонованої учням інформації, організація її засвоєння змінюються відповідно до зростаючих пізнавальних і психологічних особливостей учнів. За умови дотримання державних вимог до результатів навчання послідовність і кількість годин на ці складові в підручниках і календарних планах можуть змінюватися відповідно до авторського викладу, робочого плану школи, необхідності своєчасного реагування на конкретні умови, у яких відбувається навчально-виховний процес (наближення епідемій, стихійне лихо, інфекційні хвороби тощо).</w:t>
      </w:r>
    </w:p>
    <w:p w:rsidR="0054564D" w:rsidRPr="002B44D8" w:rsidRDefault="0054564D" w:rsidP="002B44D8">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b/>
          <w:bCs/>
          <w:sz w:val="24"/>
          <w:szCs w:val="24"/>
          <w:lang w:val="uk-UA"/>
        </w:rPr>
        <w:t>Особливість методики</w:t>
      </w:r>
      <w:r w:rsidRPr="002B44D8">
        <w:rPr>
          <w:sz w:val="24"/>
          <w:szCs w:val="24"/>
          <w:lang w:val="uk-UA"/>
        </w:rPr>
        <w:t xml:space="preserve"> проведення уроків інтегрованого предмета «Основи здоров’я» полягає в тому, що оволодіння сприятливими для здоров’я й розвитку особистості </w:t>
      </w:r>
      <w:r w:rsidRPr="002B44D8">
        <w:rPr>
          <w:color w:val="000000"/>
          <w:sz w:val="24"/>
          <w:szCs w:val="24"/>
          <w:lang w:val="uk-UA"/>
        </w:rPr>
        <w:t>життєвими</w:t>
      </w:r>
      <w:r w:rsidRPr="002B44D8">
        <w:rPr>
          <w:sz w:val="24"/>
          <w:szCs w:val="24"/>
          <w:lang w:val="uk-UA"/>
        </w:rPr>
        <w:t xml:space="preserve"> навичками потребує багаторазового вправляння, насамперед у процесі групової взаємодії. </w:t>
      </w:r>
    </w:p>
    <w:p w:rsidR="0054564D" w:rsidRPr="002B44D8" w:rsidRDefault="0054564D" w:rsidP="002B44D8">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sz w:val="24"/>
          <w:szCs w:val="24"/>
          <w:lang w:val="uk-UA"/>
        </w:rPr>
        <w:t>Запорукою формування здорової особистості учня є взаєморозуміння, взаємоповага, толерантність, т</w:t>
      </w:r>
      <w:r w:rsidRPr="002B44D8">
        <w:rPr>
          <w:spacing w:val="-2"/>
          <w:kern w:val="20"/>
          <w:sz w:val="24"/>
          <w:szCs w:val="24"/>
          <w:lang w:val="uk-UA"/>
        </w:rPr>
        <w:t>ворче співробітництво всіх учасників навчального процесу. Увага</w:t>
      </w:r>
      <w:r w:rsidRPr="002B44D8">
        <w:rPr>
          <w:sz w:val="24"/>
          <w:szCs w:val="24"/>
          <w:lang w:val="uk-UA"/>
        </w:rPr>
        <w:t xml:space="preserve"> вчителя має бути зосереджена на проведенні занять з використанням методів навчання, що ґрунтуються на активній участі всіх учнів: роботі в групах, обговоренні, мозкових штурмах, розробці концептуальних карт, рольових іграх, дискусіях, творчих проектах, інтерв’ю, аналізі життєвих ситуацій, екскурсіях, моделюванні розв’язання проблеми тощо.</w:t>
      </w:r>
    </w:p>
    <w:p w:rsidR="0054564D" w:rsidRPr="002B44D8" w:rsidRDefault="0054564D" w:rsidP="002B44D8">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sz w:val="24"/>
          <w:szCs w:val="24"/>
          <w:lang w:val="uk-UA"/>
        </w:rPr>
        <w:t>Особливу увагу необхідно надати позитивній мотивації учнів не лише на вибір здорового способу життя, а й активну, щоденну й поступальну їх дію за правилами й вимогами збереження життя й зміцнення здоров’я.</w:t>
      </w:r>
    </w:p>
    <w:p w:rsidR="0054564D" w:rsidRPr="002B44D8" w:rsidRDefault="0054564D" w:rsidP="002B44D8">
      <w:pPr>
        <w:pStyle w:val="10"/>
        <w:numPr>
          <w:ilvl w:val="0"/>
          <w:numId w:val="2"/>
        </w:numPr>
        <w:spacing w:line="276" w:lineRule="auto"/>
        <w:ind w:right="-5"/>
        <w:rPr>
          <w:rFonts w:ascii="Times New Roman" w:hAnsi="Times New Roman" w:cs="Times New Roman"/>
          <w:sz w:val="24"/>
          <w:szCs w:val="24"/>
          <w:lang w:val="uk-UA" w:eastAsia="uk-UA"/>
        </w:rPr>
      </w:pPr>
      <w:r w:rsidRPr="002B44D8">
        <w:rPr>
          <w:rFonts w:ascii="Times New Roman" w:hAnsi="Times New Roman" w:cs="Times New Roman"/>
          <w:sz w:val="24"/>
          <w:szCs w:val="24"/>
          <w:lang w:val="uk-UA"/>
        </w:rPr>
        <w:t>Учні осмислюють і застосовують концепції щодо</w:t>
      </w:r>
      <w:r w:rsidRPr="002B44D8">
        <w:rPr>
          <w:rFonts w:ascii="Times New Roman" w:hAnsi="Times New Roman" w:cs="Times New Roman"/>
          <w:sz w:val="24"/>
          <w:szCs w:val="24"/>
          <w:lang w:val="uk-UA" w:eastAsia="uk-UA"/>
        </w:rPr>
        <w:t xml:space="preserve"> промоції добробуту, здоров’я і безпеки задля поліпшення життя людини і суспільства.</w:t>
      </w:r>
    </w:p>
    <w:p w:rsidR="0054564D" w:rsidRPr="002B44D8" w:rsidRDefault="0054564D" w:rsidP="002B44D8">
      <w:pPr>
        <w:pStyle w:val="10"/>
        <w:numPr>
          <w:ilvl w:val="0"/>
          <w:numId w:val="2"/>
        </w:numPr>
        <w:tabs>
          <w:tab w:val="left" w:pos="9355"/>
        </w:tabs>
        <w:spacing w:line="276" w:lineRule="auto"/>
        <w:ind w:right="141"/>
        <w:rPr>
          <w:rFonts w:ascii="Times New Roman" w:hAnsi="Times New Roman" w:cs="Times New Roman"/>
          <w:sz w:val="24"/>
          <w:szCs w:val="24"/>
          <w:lang w:val="uk-UA"/>
        </w:rPr>
      </w:pPr>
      <w:r w:rsidRPr="002B44D8">
        <w:rPr>
          <w:rFonts w:ascii="Times New Roman" w:hAnsi="Times New Roman" w:cs="Times New Roman"/>
          <w:sz w:val="24"/>
          <w:szCs w:val="24"/>
          <w:lang w:val="uk-UA" w:eastAsia="uk-UA"/>
        </w:rPr>
        <w:t xml:space="preserve">Учні аналізують впливи суспільства, </w:t>
      </w:r>
      <w:r w:rsidRPr="002B44D8">
        <w:rPr>
          <w:rFonts w:ascii="Times New Roman" w:hAnsi="Times New Roman" w:cs="Times New Roman"/>
          <w:sz w:val="24"/>
          <w:szCs w:val="24"/>
          <w:lang w:val="uk-UA"/>
        </w:rPr>
        <w:t>сім’ї, однолітків, культури, засобів масової інформації, технологій та інших чинників на вибір і практикування здорової безпечної  поведінки;</w:t>
      </w:r>
    </w:p>
    <w:p w:rsidR="0054564D" w:rsidRPr="002B44D8" w:rsidRDefault="0054564D" w:rsidP="002B44D8">
      <w:pPr>
        <w:pStyle w:val="10"/>
        <w:numPr>
          <w:ilvl w:val="0"/>
          <w:numId w:val="2"/>
        </w:numPr>
        <w:tabs>
          <w:tab w:val="left" w:pos="9355"/>
        </w:tabs>
        <w:spacing w:line="276" w:lineRule="auto"/>
        <w:ind w:right="141"/>
        <w:rPr>
          <w:rFonts w:ascii="Times New Roman" w:hAnsi="Times New Roman" w:cs="Times New Roman"/>
          <w:sz w:val="24"/>
          <w:szCs w:val="24"/>
          <w:lang w:val="uk-UA"/>
        </w:rPr>
      </w:pPr>
      <w:r w:rsidRPr="002B44D8">
        <w:rPr>
          <w:rFonts w:ascii="Times New Roman" w:hAnsi="Times New Roman" w:cs="Times New Roman"/>
          <w:sz w:val="24"/>
          <w:szCs w:val="24"/>
          <w:lang w:val="uk-UA"/>
        </w:rPr>
        <w:t xml:space="preserve">Учні використовують можливості доступу до вірогідної інформації, якісних товарів та послуг для підтримки </w:t>
      </w:r>
      <w:r w:rsidRPr="002B44D8">
        <w:rPr>
          <w:rFonts w:ascii="Times New Roman" w:hAnsi="Times New Roman" w:cs="Times New Roman"/>
          <w:sz w:val="24"/>
          <w:szCs w:val="24"/>
          <w:lang w:val="uk-UA" w:eastAsia="uk-UA"/>
        </w:rPr>
        <w:t>добробуту, здоров’я і безпеки</w:t>
      </w:r>
      <w:r w:rsidRPr="002B44D8">
        <w:rPr>
          <w:rFonts w:ascii="Times New Roman" w:hAnsi="Times New Roman" w:cs="Times New Roman"/>
          <w:sz w:val="24"/>
          <w:szCs w:val="24"/>
          <w:lang w:val="uk-UA"/>
        </w:rPr>
        <w:t>;</w:t>
      </w:r>
    </w:p>
    <w:p w:rsidR="0054564D" w:rsidRPr="002B44D8" w:rsidRDefault="0054564D" w:rsidP="002B44D8">
      <w:pPr>
        <w:pStyle w:val="10"/>
        <w:numPr>
          <w:ilvl w:val="0"/>
          <w:numId w:val="2"/>
        </w:numPr>
        <w:tabs>
          <w:tab w:val="left" w:pos="9355"/>
        </w:tabs>
        <w:spacing w:line="276" w:lineRule="auto"/>
        <w:ind w:right="141"/>
        <w:rPr>
          <w:rFonts w:ascii="Times New Roman" w:hAnsi="Times New Roman" w:cs="Times New Roman"/>
          <w:sz w:val="24"/>
          <w:szCs w:val="24"/>
          <w:lang w:val="uk-UA" w:eastAsia="uk-UA"/>
        </w:rPr>
      </w:pPr>
      <w:r w:rsidRPr="002B44D8">
        <w:rPr>
          <w:rFonts w:ascii="Times New Roman" w:hAnsi="Times New Roman" w:cs="Times New Roman"/>
          <w:sz w:val="24"/>
          <w:szCs w:val="24"/>
          <w:lang w:val="uk-UA"/>
        </w:rPr>
        <w:t>Учні сприймають виклики, будують стосунки, демонструють навички міжособистісного спілкування;</w:t>
      </w:r>
    </w:p>
    <w:p w:rsidR="0054564D" w:rsidRPr="002B44D8" w:rsidRDefault="0054564D" w:rsidP="002B44D8">
      <w:pPr>
        <w:pStyle w:val="10"/>
        <w:numPr>
          <w:ilvl w:val="0"/>
          <w:numId w:val="2"/>
        </w:numPr>
        <w:tabs>
          <w:tab w:val="left" w:pos="9355"/>
        </w:tabs>
        <w:spacing w:line="276" w:lineRule="auto"/>
        <w:ind w:right="141"/>
        <w:rPr>
          <w:rFonts w:ascii="Times New Roman" w:hAnsi="Times New Roman" w:cs="Times New Roman"/>
          <w:sz w:val="24"/>
          <w:szCs w:val="24"/>
          <w:lang w:val="uk-UA" w:eastAsia="uk-UA"/>
        </w:rPr>
      </w:pPr>
      <w:r w:rsidRPr="002B44D8">
        <w:rPr>
          <w:rFonts w:ascii="Times New Roman" w:hAnsi="Times New Roman" w:cs="Times New Roman"/>
          <w:sz w:val="24"/>
          <w:szCs w:val="24"/>
          <w:lang w:val="uk-UA" w:eastAsia="uk-UA"/>
        </w:rPr>
        <w:t>Учні застосовують навички прийняття рішень для збереження  та забезпечення добробуту, здоров'я, безпеки.</w:t>
      </w:r>
    </w:p>
    <w:p w:rsidR="0054564D" w:rsidRPr="002B44D8" w:rsidRDefault="0054564D" w:rsidP="002B44D8">
      <w:pPr>
        <w:pStyle w:val="10"/>
        <w:numPr>
          <w:ilvl w:val="0"/>
          <w:numId w:val="2"/>
        </w:numPr>
        <w:tabs>
          <w:tab w:val="left" w:pos="9355"/>
        </w:tabs>
        <w:spacing w:line="276" w:lineRule="auto"/>
        <w:ind w:right="141"/>
        <w:rPr>
          <w:rFonts w:ascii="Times New Roman" w:hAnsi="Times New Roman" w:cs="Times New Roman"/>
          <w:sz w:val="24"/>
          <w:szCs w:val="24"/>
          <w:lang w:val="uk-UA" w:eastAsia="uk-UA"/>
        </w:rPr>
      </w:pPr>
      <w:r w:rsidRPr="002B44D8">
        <w:rPr>
          <w:rFonts w:ascii="Times New Roman" w:hAnsi="Times New Roman" w:cs="Times New Roman"/>
          <w:sz w:val="24"/>
          <w:szCs w:val="24"/>
          <w:lang w:val="uk-UA"/>
        </w:rPr>
        <w:t>Учні практикують здорову безпечну поведінку, сприймають і дають собі раду з ризиками та  розуміють вплив ризикованої поведінки</w:t>
      </w:r>
      <w:r w:rsidRPr="002B44D8">
        <w:rPr>
          <w:rFonts w:ascii="Times New Roman" w:hAnsi="Times New Roman" w:cs="Times New Roman"/>
          <w:sz w:val="24"/>
          <w:szCs w:val="24"/>
          <w:lang w:val="uk-UA" w:eastAsia="uk-UA"/>
        </w:rPr>
        <w:t>.</w:t>
      </w:r>
    </w:p>
    <w:p w:rsidR="0054564D" w:rsidRPr="002B44D8" w:rsidRDefault="0054564D" w:rsidP="00807F95">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sz w:val="24"/>
          <w:szCs w:val="24"/>
          <w:lang w:val="uk-UA"/>
        </w:rPr>
        <w:t>Учні відстоюють інтереси особистого, сімейного й суспільного добробуту, безпеки та здоров’я.</w:t>
      </w:r>
    </w:p>
    <w:p w:rsidR="0054564D" w:rsidRPr="002B44D8" w:rsidRDefault="0054564D" w:rsidP="00807F95">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sz w:val="24"/>
          <w:szCs w:val="24"/>
          <w:lang w:val="uk-UA"/>
        </w:rPr>
        <w:t xml:space="preserve">Демонструють </w:t>
      </w:r>
      <w:r w:rsidRPr="00807F95">
        <w:rPr>
          <w:sz w:val="24"/>
          <w:szCs w:val="24"/>
          <w:lang w:val="uk-UA"/>
        </w:rPr>
        <w:t>підприємницькі</w:t>
      </w:r>
      <w:r w:rsidRPr="002B44D8">
        <w:rPr>
          <w:sz w:val="24"/>
          <w:szCs w:val="24"/>
          <w:lang w:val="uk-UA"/>
        </w:rPr>
        <w:t xml:space="preserve"> якості та поведінку свідомого споживача.</w:t>
      </w:r>
    </w:p>
    <w:p w:rsidR="0054564D" w:rsidRPr="002B44D8" w:rsidRDefault="0054564D" w:rsidP="002B44D8">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sz w:val="24"/>
          <w:szCs w:val="24"/>
          <w:lang w:val="uk-UA"/>
        </w:rPr>
        <w:t>Успішна реалізація програми інтегрованого предмета «Основи здоров’я» можлива лише на засадах активної співпраці, партнерства всіх учасників навчально-виховного процесу (учнів, педагогів, сім’ї та громади), що передбачає й уможливлює:</w:t>
      </w:r>
    </w:p>
    <w:p w:rsidR="0054564D" w:rsidRPr="002B44D8" w:rsidRDefault="0054564D" w:rsidP="002B44D8">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sz w:val="24"/>
          <w:szCs w:val="24"/>
          <w:lang w:val="uk-UA"/>
        </w:rPr>
        <w:t>1) особистісно орієнтоване навчання;</w:t>
      </w:r>
    </w:p>
    <w:p w:rsidR="0054564D" w:rsidRPr="002B44D8" w:rsidRDefault="0054564D" w:rsidP="002B44D8">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sz w:val="24"/>
          <w:szCs w:val="24"/>
          <w:lang w:val="uk-UA"/>
        </w:rPr>
        <w:t>2) збагачення змісту інтегрованого предмета емоційним, особистісно значимим матеріалом;</w:t>
      </w:r>
    </w:p>
    <w:p w:rsidR="0054564D" w:rsidRPr="002B44D8" w:rsidRDefault="0054564D" w:rsidP="002B44D8">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sz w:val="24"/>
          <w:szCs w:val="24"/>
          <w:lang w:val="uk-UA"/>
        </w:rPr>
        <w:t>3) використання інтерактивних методів навчання;</w:t>
      </w:r>
    </w:p>
    <w:p w:rsidR="0054564D" w:rsidRPr="002B44D8" w:rsidRDefault="0054564D" w:rsidP="002B44D8">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sz w:val="24"/>
          <w:szCs w:val="24"/>
          <w:lang w:val="uk-UA"/>
        </w:rPr>
        <w:t>4) стимулювання позитивних інтелектуальних почуттів учнів, послідовну диференціацію та індивідуалізацію вивчення цього предмета;</w:t>
      </w:r>
    </w:p>
    <w:p w:rsidR="0054564D" w:rsidRPr="002B44D8" w:rsidRDefault="0054564D" w:rsidP="002B44D8">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sz w:val="24"/>
          <w:szCs w:val="24"/>
          <w:lang w:val="uk-UA"/>
        </w:rPr>
        <w:t>5) роботу учнів з різними джерелами інформації, різними видами і типами ресурсних матеріалів;</w:t>
      </w:r>
    </w:p>
    <w:p w:rsidR="0054564D" w:rsidRPr="002B44D8" w:rsidRDefault="0054564D" w:rsidP="002B44D8">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sz w:val="24"/>
          <w:szCs w:val="24"/>
          <w:lang w:val="uk-UA"/>
        </w:rPr>
        <w:t>6) відпрацювання практичних дій при вивченні кожної теми;</w:t>
      </w:r>
    </w:p>
    <w:p w:rsidR="0054564D" w:rsidRPr="002B44D8" w:rsidRDefault="0054564D" w:rsidP="002B44D8">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sz w:val="24"/>
          <w:szCs w:val="24"/>
          <w:lang w:val="uk-UA"/>
        </w:rPr>
        <w:t>7) створення умов для активного діалогу між учасниками-партнерами навчально-виховного процесу (учнів, учителів, членів сім’ї, громади) та вільного вибору учнями навчальних завдань і способів поведінки;</w:t>
      </w:r>
    </w:p>
    <w:p w:rsidR="0054564D" w:rsidRPr="002B44D8" w:rsidRDefault="0054564D" w:rsidP="002B44D8">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sz w:val="24"/>
          <w:szCs w:val="24"/>
          <w:lang w:val="uk-UA"/>
        </w:rPr>
        <w:t>8) залучення учнів до самооцінювання різних видів своєї діяльності, у тому числі й розвитку життєвих навичок;</w:t>
      </w:r>
    </w:p>
    <w:p w:rsidR="0054564D" w:rsidRPr="002B44D8" w:rsidRDefault="0054564D" w:rsidP="002B44D8">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540"/>
        <w:rPr>
          <w:sz w:val="24"/>
          <w:szCs w:val="24"/>
          <w:lang w:val="uk-UA"/>
        </w:rPr>
      </w:pPr>
      <w:r w:rsidRPr="002B44D8">
        <w:rPr>
          <w:sz w:val="24"/>
          <w:szCs w:val="24"/>
          <w:lang w:val="uk-UA"/>
        </w:rPr>
        <w:t>9) багатоваріантність форм різних видів діяльності учнів;</w:t>
      </w:r>
    </w:p>
    <w:p w:rsidR="0054564D" w:rsidRPr="002B44D8" w:rsidRDefault="0054564D" w:rsidP="002B44D8">
      <w:pPr>
        <w:pStyle w:val="BodyText"/>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s>
        <w:spacing w:line="276" w:lineRule="auto"/>
        <w:ind w:firstLine="360"/>
        <w:rPr>
          <w:sz w:val="24"/>
          <w:szCs w:val="24"/>
          <w:lang w:val="uk-UA"/>
        </w:rPr>
      </w:pPr>
      <w:r w:rsidRPr="002B44D8">
        <w:rPr>
          <w:sz w:val="24"/>
          <w:szCs w:val="24"/>
          <w:lang w:val="uk-UA"/>
        </w:rPr>
        <w:t>10) залучення до активної співпраці сім’ї та громади.</w:t>
      </w:r>
    </w:p>
    <w:p w:rsidR="0054564D" w:rsidRPr="002B44D8" w:rsidRDefault="0054564D" w:rsidP="002B44D8">
      <w:pPr>
        <w:pStyle w:val="BodyText"/>
        <w:spacing w:line="276" w:lineRule="auto"/>
        <w:ind w:firstLine="540"/>
        <w:rPr>
          <w:sz w:val="24"/>
          <w:szCs w:val="24"/>
          <w:lang w:val="uk-UA"/>
        </w:rPr>
      </w:pPr>
      <w:r w:rsidRPr="002B44D8">
        <w:rPr>
          <w:sz w:val="24"/>
          <w:szCs w:val="24"/>
          <w:lang w:val="uk-UA"/>
        </w:rPr>
        <w:t>Об’єктом оцінювання навчальних досягнень учнів з основ здоров’я є знання, вміння та навички, емоційно-ціннісне ставлення до навколишньої дійсності, правила поведінки учнів у життєвих ситуаціях.</w:t>
      </w:r>
    </w:p>
    <w:p w:rsidR="0054564D" w:rsidRPr="002B44D8" w:rsidRDefault="0054564D" w:rsidP="002B44D8">
      <w:pPr>
        <w:pStyle w:val="BodyText"/>
        <w:spacing w:line="276" w:lineRule="auto"/>
        <w:ind w:firstLine="540"/>
        <w:rPr>
          <w:sz w:val="24"/>
          <w:szCs w:val="24"/>
          <w:lang w:val="uk-UA"/>
        </w:rPr>
      </w:pPr>
      <w:r w:rsidRPr="002B44D8">
        <w:rPr>
          <w:sz w:val="24"/>
          <w:szCs w:val="24"/>
          <w:lang w:val="uk-UA"/>
        </w:rPr>
        <w:t>Позитивно оцінюється кожний крок учня, спрямований на:</w:t>
      </w:r>
    </w:p>
    <w:p w:rsidR="0054564D" w:rsidRPr="002B44D8" w:rsidRDefault="0054564D" w:rsidP="002B44D8">
      <w:pPr>
        <w:pStyle w:val="a"/>
        <w:spacing w:line="276" w:lineRule="auto"/>
        <w:ind w:firstLine="540"/>
        <w:rPr>
          <w:lang w:val="uk-UA"/>
        </w:rPr>
      </w:pPr>
      <w:r w:rsidRPr="002B44D8">
        <w:rPr>
          <w:lang w:val="uk-UA"/>
        </w:rPr>
        <w:t>1) підвищення рівня знань про здоров’я і безпеку життєдіяльності, здоровий спосіб життя, уміння використовувати здобуті знання для зміцнення здоров’я;</w:t>
      </w:r>
    </w:p>
    <w:p w:rsidR="0054564D" w:rsidRPr="002B44D8" w:rsidRDefault="0054564D" w:rsidP="002B44D8">
      <w:pPr>
        <w:pStyle w:val="a"/>
        <w:spacing w:line="276" w:lineRule="auto"/>
        <w:ind w:firstLine="540"/>
        <w:rPr>
          <w:lang w:val="uk-UA"/>
        </w:rPr>
      </w:pPr>
      <w:r w:rsidRPr="002B44D8">
        <w:rPr>
          <w:lang w:val="uk-UA"/>
        </w:rPr>
        <w:t xml:space="preserve">2) набуття навичок, що сприяють розвитку та взаємозв’язку усіх складових здоров’я (фізичної, соціальної, психічної і духовної); </w:t>
      </w:r>
      <w:r w:rsidRPr="002B44D8">
        <w:rPr>
          <w:color w:val="FF0000"/>
          <w:lang w:val="uk-UA"/>
        </w:rPr>
        <w:t xml:space="preserve"> </w:t>
      </w:r>
    </w:p>
    <w:p w:rsidR="0054564D" w:rsidRPr="002B44D8" w:rsidRDefault="0054564D" w:rsidP="002B44D8">
      <w:pPr>
        <w:pStyle w:val="a"/>
        <w:spacing w:line="276" w:lineRule="auto"/>
        <w:ind w:firstLine="540"/>
        <w:rPr>
          <w:lang w:val="uk-UA"/>
        </w:rPr>
      </w:pPr>
      <w:r w:rsidRPr="002B44D8">
        <w:rPr>
          <w:lang w:val="uk-UA"/>
        </w:rPr>
        <w:t>3) позитивне ставлення до здорового способу життя.</w:t>
      </w:r>
    </w:p>
    <w:p w:rsidR="0054564D" w:rsidRPr="002B44D8" w:rsidRDefault="0054564D" w:rsidP="002B44D8">
      <w:pPr>
        <w:jc w:val="both"/>
        <w:rPr>
          <w:lang w:val="uk-UA"/>
        </w:rPr>
      </w:pPr>
    </w:p>
    <w:p w:rsidR="0054564D" w:rsidRPr="002B44D8" w:rsidRDefault="0054564D" w:rsidP="002B44D8">
      <w:pPr>
        <w:jc w:val="both"/>
        <w:rPr>
          <w:lang w:val="uk-UA"/>
        </w:rPr>
      </w:pPr>
    </w:p>
    <w:p w:rsidR="0054564D" w:rsidRPr="002B44D8" w:rsidRDefault="0054564D" w:rsidP="002B44D8">
      <w:pPr>
        <w:jc w:val="both"/>
        <w:rPr>
          <w:b/>
          <w:bCs/>
          <w:lang w:val="uk-UA"/>
        </w:rPr>
      </w:pPr>
      <w:r w:rsidRPr="002B44D8">
        <w:rPr>
          <w:b/>
          <w:bCs/>
          <w:lang w:val="uk-UA"/>
        </w:rPr>
        <w:t>5 клас</w:t>
      </w:r>
    </w:p>
    <w:p w:rsidR="0054564D" w:rsidRPr="002B44D8" w:rsidRDefault="0054564D" w:rsidP="002B44D8">
      <w:pPr>
        <w:jc w:val="both"/>
        <w:rPr>
          <w:i/>
          <w:iCs/>
          <w:lang w:val="uk-UA"/>
        </w:rPr>
      </w:pPr>
      <w:r w:rsidRPr="002B44D8">
        <w:rPr>
          <w:i/>
          <w:iCs/>
          <w:lang w:val="uk-UA"/>
        </w:rPr>
        <w:t>( 35 годин, 4 години – резервний час)</w:t>
      </w:r>
    </w:p>
    <w:p w:rsidR="0054564D" w:rsidRPr="002B44D8" w:rsidRDefault="0054564D" w:rsidP="002B44D8">
      <w:pPr>
        <w:jc w:val="both"/>
        <w:rPr>
          <w:lang w:val="uk-UA"/>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91"/>
        <w:gridCol w:w="3081"/>
        <w:gridCol w:w="3685"/>
        <w:gridCol w:w="1383"/>
      </w:tblGrid>
      <w:tr w:rsidR="0054564D" w:rsidRPr="002B44D8">
        <w:tc>
          <w:tcPr>
            <w:tcW w:w="791" w:type="dxa"/>
          </w:tcPr>
          <w:p w:rsidR="0054564D" w:rsidRPr="001F5345" w:rsidRDefault="0054564D" w:rsidP="001F5345">
            <w:pPr>
              <w:jc w:val="both"/>
              <w:rPr>
                <w:sz w:val="22"/>
                <w:szCs w:val="22"/>
                <w:lang w:val="uk-UA"/>
              </w:rPr>
            </w:pPr>
            <w:r w:rsidRPr="001F5345">
              <w:rPr>
                <w:b/>
                <w:bCs/>
                <w:sz w:val="22"/>
                <w:szCs w:val="22"/>
                <w:lang w:val="uk-UA"/>
              </w:rPr>
              <w:t>К-сть годин</w:t>
            </w:r>
          </w:p>
        </w:tc>
        <w:tc>
          <w:tcPr>
            <w:tcW w:w="3081" w:type="dxa"/>
          </w:tcPr>
          <w:p w:rsidR="0054564D" w:rsidRPr="001F5345" w:rsidRDefault="0054564D" w:rsidP="001F5345">
            <w:pPr>
              <w:jc w:val="both"/>
              <w:rPr>
                <w:sz w:val="22"/>
                <w:szCs w:val="22"/>
                <w:lang w:val="uk-UA"/>
              </w:rPr>
            </w:pPr>
            <w:r w:rsidRPr="001F5345">
              <w:rPr>
                <w:b/>
                <w:bCs/>
                <w:sz w:val="22"/>
                <w:szCs w:val="22"/>
                <w:lang w:val="uk-UA"/>
              </w:rPr>
              <w:t>Очікувані результати навчально-пізнавальної діяльності учнів</w:t>
            </w:r>
          </w:p>
        </w:tc>
        <w:tc>
          <w:tcPr>
            <w:tcW w:w="3685" w:type="dxa"/>
          </w:tcPr>
          <w:p w:rsidR="0054564D" w:rsidRPr="001F5345" w:rsidRDefault="0054564D" w:rsidP="001F5345">
            <w:pPr>
              <w:jc w:val="both"/>
              <w:rPr>
                <w:sz w:val="22"/>
                <w:szCs w:val="22"/>
                <w:lang w:val="uk-UA"/>
              </w:rPr>
            </w:pPr>
            <w:r w:rsidRPr="001F5345">
              <w:rPr>
                <w:b/>
                <w:bCs/>
                <w:spacing w:val="-10"/>
                <w:sz w:val="22"/>
                <w:szCs w:val="22"/>
                <w:lang w:val="uk-UA" w:eastAsia="uk-UA"/>
              </w:rPr>
              <w:t>Зміст навчального матеріалу</w:t>
            </w:r>
          </w:p>
        </w:tc>
        <w:tc>
          <w:tcPr>
            <w:tcW w:w="1383" w:type="dxa"/>
          </w:tcPr>
          <w:p w:rsidR="0054564D" w:rsidRPr="001F5345" w:rsidRDefault="0054564D" w:rsidP="001F5345">
            <w:pPr>
              <w:jc w:val="both"/>
              <w:rPr>
                <w:sz w:val="22"/>
                <w:szCs w:val="22"/>
                <w:lang w:val="uk-UA"/>
              </w:rPr>
            </w:pPr>
            <w:r w:rsidRPr="001F5345">
              <w:rPr>
                <w:b/>
                <w:bCs/>
                <w:sz w:val="22"/>
                <w:szCs w:val="22"/>
                <w:lang w:val="uk-UA"/>
              </w:rPr>
              <w:t>Шляхи реалізації наскрізних ліній</w:t>
            </w:r>
          </w:p>
        </w:tc>
      </w:tr>
      <w:tr w:rsidR="0054564D" w:rsidRPr="002B44D8">
        <w:tc>
          <w:tcPr>
            <w:tcW w:w="791" w:type="dxa"/>
          </w:tcPr>
          <w:p w:rsidR="0054564D" w:rsidRPr="001F5345" w:rsidRDefault="0054564D" w:rsidP="001F5345">
            <w:pPr>
              <w:jc w:val="both"/>
              <w:rPr>
                <w:sz w:val="22"/>
                <w:szCs w:val="22"/>
                <w:lang w:val="uk-UA"/>
              </w:rPr>
            </w:pPr>
            <w:r w:rsidRPr="001F5345">
              <w:rPr>
                <w:sz w:val="22"/>
                <w:szCs w:val="22"/>
                <w:lang w:val="uk-UA"/>
              </w:rPr>
              <w:t>5</w:t>
            </w:r>
          </w:p>
        </w:tc>
        <w:tc>
          <w:tcPr>
            <w:tcW w:w="8149" w:type="dxa"/>
            <w:gridSpan w:val="3"/>
          </w:tcPr>
          <w:p w:rsidR="0054564D" w:rsidRPr="001F5345" w:rsidRDefault="0054564D" w:rsidP="001F5345">
            <w:pPr>
              <w:jc w:val="both"/>
              <w:rPr>
                <w:sz w:val="22"/>
                <w:szCs w:val="22"/>
                <w:lang w:val="uk-UA"/>
              </w:rPr>
            </w:pPr>
            <w:r w:rsidRPr="001F5345">
              <w:rPr>
                <w:b/>
                <w:bCs/>
                <w:sz w:val="22"/>
                <w:szCs w:val="22"/>
                <w:lang w:val="uk-UA"/>
              </w:rPr>
              <w:t>Розділ 1. Здоров’я людини</w:t>
            </w:r>
          </w:p>
        </w:tc>
      </w:tr>
      <w:tr w:rsidR="0054564D" w:rsidRPr="002B44D8">
        <w:tc>
          <w:tcPr>
            <w:tcW w:w="791" w:type="dxa"/>
          </w:tcPr>
          <w:p w:rsidR="0054564D" w:rsidRPr="001F5345" w:rsidRDefault="0054564D" w:rsidP="001F5345">
            <w:pPr>
              <w:jc w:val="both"/>
              <w:rPr>
                <w:sz w:val="22"/>
                <w:szCs w:val="22"/>
                <w:lang w:val="uk-UA"/>
              </w:rPr>
            </w:pPr>
          </w:p>
        </w:tc>
        <w:tc>
          <w:tcPr>
            <w:tcW w:w="3081"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1"/>
              <w:numPr>
                <w:ilvl w:val="0"/>
                <w:numId w:val="0"/>
              </w:numPr>
              <w:jc w:val="both"/>
              <w:rPr>
                <w:i/>
                <w:iCs/>
                <w:color w:val="auto"/>
                <w:sz w:val="22"/>
                <w:szCs w:val="22"/>
                <w:lang w:eastAsia="en-US"/>
              </w:rPr>
            </w:pPr>
            <w:r w:rsidRPr="001F5345">
              <w:rPr>
                <w:i/>
                <w:iCs/>
                <w:color w:val="auto"/>
                <w:sz w:val="22"/>
                <w:szCs w:val="22"/>
                <w:lang w:eastAsia="en-US"/>
              </w:rPr>
              <w:t xml:space="preserve">називають: </w:t>
            </w:r>
          </w:p>
          <w:p w:rsidR="0054564D" w:rsidRPr="001F5345" w:rsidRDefault="0054564D" w:rsidP="001F5345">
            <w:pPr>
              <w:pStyle w:val="1"/>
              <w:numPr>
                <w:ilvl w:val="0"/>
                <w:numId w:val="0"/>
              </w:numPr>
              <w:jc w:val="both"/>
              <w:rPr>
                <w:i/>
                <w:iCs/>
                <w:color w:val="auto"/>
                <w:sz w:val="22"/>
                <w:szCs w:val="22"/>
                <w:lang w:eastAsia="en-US"/>
              </w:rPr>
            </w:pPr>
            <w:r w:rsidRPr="001F5345">
              <w:rPr>
                <w:color w:val="auto"/>
                <w:sz w:val="22"/>
                <w:szCs w:val="22"/>
                <w:lang w:eastAsia="en-US"/>
              </w:rPr>
              <w:t>- принципи безпечної життєдіяльності;</w:t>
            </w:r>
            <w:r w:rsidRPr="001F5345">
              <w:rPr>
                <w:i/>
                <w:iCs/>
                <w:color w:val="auto"/>
                <w:sz w:val="22"/>
                <w:szCs w:val="22"/>
                <w:lang w:eastAsia="en-US"/>
              </w:rPr>
              <w:t xml:space="preserve"> </w:t>
            </w:r>
          </w:p>
          <w:p w:rsidR="0054564D" w:rsidRPr="001F5345" w:rsidRDefault="0054564D" w:rsidP="001F5345">
            <w:pPr>
              <w:pStyle w:val="1"/>
              <w:numPr>
                <w:ilvl w:val="0"/>
                <w:numId w:val="0"/>
              </w:numPr>
              <w:jc w:val="both"/>
              <w:rPr>
                <w:i/>
                <w:iCs/>
                <w:color w:val="auto"/>
                <w:sz w:val="22"/>
                <w:szCs w:val="22"/>
                <w:lang w:eastAsia="en-US"/>
              </w:rPr>
            </w:pPr>
            <w:r w:rsidRPr="001F5345">
              <w:rPr>
                <w:i/>
                <w:iCs/>
                <w:color w:val="auto"/>
                <w:sz w:val="22"/>
                <w:szCs w:val="22"/>
                <w:lang w:eastAsia="en-US"/>
              </w:rPr>
              <w:t xml:space="preserve">- </w:t>
            </w:r>
            <w:r w:rsidRPr="001F5345">
              <w:rPr>
                <w:color w:val="auto"/>
                <w:sz w:val="22"/>
                <w:szCs w:val="22"/>
                <w:lang w:eastAsia="en-US"/>
              </w:rPr>
              <w:t>порядок дій при потраплянні в небезпечну ситуацію;</w:t>
            </w:r>
            <w:r w:rsidRPr="001F5345">
              <w:rPr>
                <w:i/>
                <w:iCs/>
                <w:color w:val="auto"/>
                <w:sz w:val="22"/>
                <w:szCs w:val="22"/>
                <w:lang w:eastAsia="en-US"/>
              </w:rPr>
              <w:t xml:space="preserve"> </w:t>
            </w:r>
          </w:p>
          <w:p w:rsidR="0054564D" w:rsidRPr="001F5345" w:rsidRDefault="0054564D" w:rsidP="001F5345">
            <w:pPr>
              <w:pStyle w:val="1"/>
              <w:numPr>
                <w:ilvl w:val="0"/>
                <w:numId w:val="0"/>
              </w:numPr>
              <w:jc w:val="both"/>
              <w:rPr>
                <w:color w:val="auto"/>
                <w:sz w:val="22"/>
                <w:szCs w:val="22"/>
                <w:lang w:eastAsia="en-US"/>
              </w:rPr>
            </w:pPr>
            <w:r w:rsidRPr="001F5345">
              <w:rPr>
                <w:color w:val="auto"/>
                <w:sz w:val="22"/>
                <w:szCs w:val="22"/>
                <w:lang w:eastAsia="en-US"/>
              </w:rPr>
              <w:t xml:space="preserve">- номери телефонів рятувальних служб; </w:t>
            </w:r>
          </w:p>
          <w:p w:rsidR="0054564D" w:rsidRPr="001F5345" w:rsidRDefault="0054564D" w:rsidP="001F5345">
            <w:pPr>
              <w:pStyle w:val="1"/>
              <w:numPr>
                <w:ilvl w:val="0"/>
                <w:numId w:val="0"/>
              </w:numPr>
              <w:jc w:val="both"/>
              <w:rPr>
                <w:color w:val="auto"/>
                <w:sz w:val="22"/>
                <w:szCs w:val="22"/>
                <w:lang w:eastAsia="en-US"/>
              </w:rPr>
            </w:pPr>
            <w:r w:rsidRPr="001F5345">
              <w:rPr>
                <w:color w:val="auto"/>
                <w:sz w:val="22"/>
                <w:szCs w:val="22"/>
                <w:lang w:eastAsia="en-US"/>
              </w:rPr>
              <w:t>- до кого звертатися в разі погіршення самопочуття;</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xml:space="preserve">- небезпеки, які можуть виникнути на зупинках громадського транспорту;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xml:space="preserve">- правила поведінки пасажирів громадського транспорту на зупинці, під час посадки в транспорт, руху і висадки;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xml:space="preserve">- небезпеки, які можуть загрожувати пасажирам у переповненому транспорті;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xml:space="preserve">- засоби безпеки в автомобілі та громадському транспорті;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засоби безпеки пішохода</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 xml:space="preserve">наводять приклади </w:t>
            </w:r>
            <w:r w:rsidRPr="001F5345">
              <w:rPr>
                <w:rFonts w:ascii="Times New Roman" w:hAnsi="Times New Roman" w:cs="Times New Roman"/>
                <w:color w:val="auto"/>
                <w:sz w:val="22"/>
                <w:szCs w:val="22"/>
              </w:rPr>
              <w:t>безпечних і небезпечних ситуацій;</w:t>
            </w:r>
          </w:p>
          <w:p w:rsidR="0054564D" w:rsidRPr="001F5345" w:rsidRDefault="0054564D" w:rsidP="001F5345">
            <w:pPr>
              <w:pStyle w:val="1"/>
              <w:numPr>
                <w:ilvl w:val="0"/>
                <w:numId w:val="0"/>
              </w:numPr>
              <w:jc w:val="both"/>
              <w:rPr>
                <w:color w:val="auto"/>
                <w:sz w:val="22"/>
                <w:szCs w:val="22"/>
                <w:lang w:eastAsia="en-US"/>
              </w:rPr>
            </w:pPr>
            <w:r w:rsidRPr="001F5345">
              <w:rPr>
                <w:i/>
                <w:iCs/>
                <w:color w:val="auto"/>
                <w:sz w:val="22"/>
                <w:szCs w:val="22"/>
                <w:lang w:eastAsia="en-US"/>
              </w:rPr>
              <w:t xml:space="preserve">пояснюють </w:t>
            </w:r>
            <w:r w:rsidRPr="001F5345">
              <w:rPr>
                <w:color w:val="auto"/>
                <w:sz w:val="22"/>
                <w:szCs w:val="22"/>
                <w:lang w:eastAsia="en-US"/>
              </w:rPr>
              <w:t>вплив способу життя на здоров’я;</w:t>
            </w:r>
          </w:p>
          <w:p w:rsidR="0054564D" w:rsidRPr="001F5345" w:rsidRDefault="0054564D" w:rsidP="001F5345">
            <w:pPr>
              <w:pStyle w:val="1"/>
              <w:numPr>
                <w:ilvl w:val="0"/>
                <w:numId w:val="0"/>
              </w:numPr>
              <w:jc w:val="both"/>
              <w:rPr>
                <w:i/>
                <w:iCs/>
                <w:color w:val="auto"/>
                <w:sz w:val="22"/>
                <w:szCs w:val="22"/>
                <w:lang w:eastAsia="en-US"/>
              </w:rPr>
            </w:pPr>
            <w:r w:rsidRPr="001F5345">
              <w:rPr>
                <w:i/>
                <w:iCs/>
                <w:color w:val="auto"/>
                <w:sz w:val="22"/>
                <w:szCs w:val="22"/>
                <w:lang w:eastAsia="en-US"/>
              </w:rPr>
              <w:t xml:space="preserve">уміють: </w:t>
            </w:r>
          </w:p>
          <w:p w:rsidR="0054564D" w:rsidRPr="001F5345" w:rsidRDefault="0054564D" w:rsidP="001F5345">
            <w:pPr>
              <w:pStyle w:val="1"/>
              <w:numPr>
                <w:ilvl w:val="0"/>
                <w:numId w:val="0"/>
              </w:numPr>
              <w:jc w:val="both"/>
              <w:rPr>
                <w:i/>
                <w:iCs/>
                <w:color w:val="auto"/>
                <w:sz w:val="22"/>
                <w:szCs w:val="22"/>
                <w:lang w:eastAsia="en-US"/>
              </w:rPr>
            </w:pPr>
            <w:r w:rsidRPr="001F5345">
              <w:rPr>
                <w:i/>
                <w:iCs/>
                <w:color w:val="auto"/>
                <w:sz w:val="22"/>
                <w:szCs w:val="22"/>
                <w:lang w:eastAsia="en-US"/>
              </w:rPr>
              <w:t xml:space="preserve">- </w:t>
            </w:r>
            <w:r w:rsidRPr="001F5345">
              <w:rPr>
                <w:color w:val="auto"/>
                <w:sz w:val="22"/>
                <w:szCs w:val="22"/>
                <w:lang w:eastAsia="en-US"/>
              </w:rPr>
              <w:t>вимірювати температуру тіла;</w:t>
            </w:r>
            <w:r w:rsidRPr="001F5345">
              <w:rPr>
                <w:i/>
                <w:iCs/>
                <w:color w:val="auto"/>
                <w:sz w:val="22"/>
                <w:szCs w:val="22"/>
                <w:lang w:eastAsia="en-US"/>
              </w:rPr>
              <w:t xml:space="preserve"> </w:t>
            </w:r>
          </w:p>
          <w:p w:rsidR="0054564D" w:rsidRPr="001F5345" w:rsidRDefault="0054564D" w:rsidP="001F5345">
            <w:pPr>
              <w:pStyle w:val="1"/>
              <w:numPr>
                <w:ilvl w:val="0"/>
                <w:numId w:val="0"/>
              </w:numPr>
              <w:spacing w:after="120" w:line="240" w:lineRule="auto"/>
              <w:jc w:val="both"/>
              <w:rPr>
                <w:color w:val="auto"/>
                <w:sz w:val="22"/>
                <w:szCs w:val="22"/>
                <w:lang w:eastAsia="en-US"/>
              </w:rPr>
            </w:pPr>
            <w:r w:rsidRPr="001F5345">
              <w:rPr>
                <w:color w:val="auto"/>
                <w:sz w:val="22"/>
                <w:szCs w:val="22"/>
                <w:lang w:eastAsia="en-US"/>
              </w:rPr>
              <w:t>- використовувати прийоми для самозаспокоєння при потраплянні в небезпечну ситуацію;</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визначати кількість смуг на дорозі за допомогою дорожніх знаків, дорожньої розмітки та «на око»;</w:t>
            </w:r>
          </w:p>
          <w:p w:rsidR="0054564D" w:rsidRPr="001F5345" w:rsidRDefault="0054564D" w:rsidP="001F5345">
            <w:pPr>
              <w:pStyle w:val="3"/>
              <w:numPr>
                <w:ilvl w:val="0"/>
                <w:numId w:val="0"/>
              </w:numPr>
              <w:jc w:val="both"/>
              <w:rPr>
                <w:i/>
                <w:iCs/>
                <w:color w:val="auto"/>
                <w:sz w:val="22"/>
                <w:szCs w:val="22"/>
              </w:rPr>
            </w:pPr>
            <w:r w:rsidRPr="001F5345">
              <w:rPr>
                <w:i/>
                <w:iCs/>
                <w:color w:val="auto"/>
                <w:sz w:val="22"/>
                <w:szCs w:val="22"/>
              </w:rPr>
              <w:t xml:space="preserve"> - </w:t>
            </w:r>
            <w:r w:rsidRPr="001F5345">
              <w:rPr>
                <w:color w:val="auto"/>
                <w:sz w:val="22"/>
                <w:szCs w:val="22"/>
              </w:rPr>
              <w:t>переходити багатосмугову дорогу, дорогу з обмеженою оглядовістю;</w:t>
            </w:r>
            <w:r w:rsidRPr="001F5345">
              <w:rPr>
                <w:i/>
                <w:iCs/>
                <w:color w:val="auto"/>
                <w:sz w:val="22"/>
                <w:szCs w:val="22"/>
              </w:rPr>
              <w:t xml:space="preserve"> </w:t>
            </w:r>
          </w:p>
          <w:p w:rsidR="0054564D" w:rsidRPr="001F5345" w:rsidRDefault="0054564D" w:rsidP="001F5345">
            <w:pPr>
              <w:pStyle w:val="3"/>
              <w:numPr>
                <w:ilvl w:val="0"/>
                <w:numId w:val="0"/>
              </w:numPr>
              <w:jc w:val="both"/>
              <w:rPr>
                <w:color w:val="auto"/>
                <w:sz w:val="22"/>
                <w:szCs w:val="22"/>
              </w:rPr>
            </w:pPr>
            <w:r w:rsidRPr="001F5345">
              <w:rPr>
                <w:i/>
                <w:iCs/>
                <w:color w:val="auto"/>
                <w:sz w:val="22"/>
                <w:szCs w:val="22"/>
              </w:rPr>
              <w:t xml:space="preserve">- </w:t>
            </w:r>
            <w:r w:rsidRPr="001F5345">
              <w:rPr>
                <w:color w:val="auto"/>
                <w:sz w:val="22"/>
                <w:szCs w:val="22"/>
              </w:rPr>
              <w:t xml:space="preserve">безпечно поводитися на зупинці громадського транспорту;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розшифровувати піктограми в метрополітені;</w:t>
            </w:r>
          </w:p>
          <w:p w:rsidR="0054564D" w:rsidRPr="001F5345" w:rsidRDefault="0054564D" w:rsidP="001F5345">
            <w:pPr>
              <w:pStyle w:val="3"/>
              <w:numPr>
                <w:ilvl w:val="0"/>
                <w:numId w:val="0"/>
              </w:numPr>
              <w:jc w:val="both"/>
              <w:rPr>
                <w:color w:val="auto"/>
                <w:sz w:val="22"/>
                <w:szCs w:val="22"/>
              </w:rPr>
            </w:pPr>
            <w:r w:rsidRPr="001F5345">
              <w:rPr>
                <w:i/>
                <w:iCs/>
                <w:color w:val="auto"/>
                <w:sz w:val="22"/>
                <w:szCs w:val="22"/>
              </w:rPr>
              <w:t xml:space="preserve"> - </w:t>
            </w:r>
            <w:r w:rsidRPr="001F5345">
              <w:rPr>
                <w:color w:val="auto"/>
                <w:sz w:val="22"/>
                <w:szCs w:val="22"/>
              </w:rPr>
              <w:t xml:space="preserve">приймати безпечне положення при аварії в громадському транспорті;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правильно діяти при пожежі в салоні транспорту;</w:t>
            </w:r>
          </w:p>
          <w:p w:rsidR="0054564D" w:rsidRPr="001F5345" w:rsidRDefault="0054564D" w:rsidP="001F5345">
            <w:pPr>
              <w:pStyle w:val="1"/>
              <w:numPr>
                <w:ilvl w:val="0"/>
                <w:numId w:val="0"/>
              </w:numPr>
              <w:spacing w:after="120" w:line="240" w:lineRule="auto"/>
              <w:jc w:val="both"/>
              <w:rPr>
                <w:color w:val="auto"/>
                <w:sz w:val="22"/>
                <w:szCs w:val="22"/>
                <w:lang w:eastAsia="en-US"/>
              </w:rPr>
            </w:pPr>
            <w:r w:rsidRPr="001F5345">
              <w:rPr>
                <w:i/>
                <w:iCs/>
                <w:color w:val="auto"/>
                <w:sz w:val="22"/>
                <w:szCs w:val="22"/>
                <w:lang w:eastAsia="en-US"/>
              </w:rPr>
              <w:t xml:space="preserve">дотримуються </w:t>
            </w:r>
            <w:r w:rsidRPr="001F5345">
              <w:rPr>
                <w:color w:val="auto"/>
                <w:sz w:val="22"/>
                <w:szCs w:val="22"/>
                <w:lang w:eastAsia="en-US"/>
              </w:rPr>
              <w:t>правил поведінки у громадському транспорті</w:t>
            </w: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ind w:left="-20"/>
              <w:jc w:val="both"/>
              <w:rPr>
                <w:rFonts w:ascii="Times New Roman" w:hAnsi="Times New Roman" w:cs="Times New Roman"/>
                <w:i/>
                <w:iCs/>
                <w:color w:val="auto"/>
                <w:sz w:val="22"/>
                <w:szCs w:val="22"/>
              </w:rPr>
            </w:pPr>
            <w:r w:rsidRPr="001F5345">
              <w:rPr>
                <w:rFonts w:ascii="Times New Roman" w:hAnsi="Times New Roman" w:cs="Times New Roman"/>
                <w:i/>
                <w:iCs/>
                <w:color w:val="auto"/>
                <w:sz w:val="22"/>
                <w:szCs w:val="22"/>
              </w:rPr>
              <w:t xml:space="preserve">розпізнають: </w:t>
            </w:r>
          </w:p>
          <w:p w:rsidR="0054564D" w:rsidRPr="001F5345" w:rsidRDefault="0054564D" w:rsidP="001F5345">
            <w:pPr>
              <w:pStyle w:val="TEXTOSNOVA"/>
              <w:ind w:left="-2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види пішохідних переходів та дорожні знаки, якими їх позначають; </w:t>
            </w:r>
          </w:p>
          <w:p w:rsidR="0054564D" w:rsidRPr="001F5345" w:rsidRDefault="0054564D" w:rsidP="001F5345">
            <w:pPr>
              <w:pStyle w:val="TEXTOSNOVA"/>
              <w:ind w:left="-2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дорожню розмітку; </w:t>
            </w:r>
          </w:p>
          <w:p w:rsidR="0054564D" w:rsidRPr="001F5345" w:rsidRDefault="0054564D" w:rsidP="001F5345">
            <w:pPr>
              <w:pStyle w:val="TEXTOSNOVA"/>
              <w:ind w:left="-2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дорожні знаки, якими позначають зупинки громадського транспорту; </w:t>
            </w:r>
          </w:p>
          <w:p w:rsidR="0054564D" w:rsidRPr="001F5345" w:rsidRDefault="0054564D" w:rsidP="001F5345">
            <w:pPr>
              <w:pStyle w:val="TEXTOSNOVA"/>
              <w:ind w:left="-20"/>
              <w:jc w:val="both"/>
              <w:rPr>
                <w:rFonts w:ascii="Times New Roman" w:hAnsi="Times New Roman" w:cs="Times New Roman"/>
                <w:i/>
                <w:iCs/>
                <w:color w:val="auto"/>
                <w:sz w:val="22"/>
                <w:szCs w:val="22"/>
              </w:rPr>
            </w:pPr>
            <w:r w:rsidRPr="001F5345">
              <w:rPr>
                <w:rFonts w:ascii="Times New Roman" w:hAnsi="Times New Roman" w:cs="Times New Roman"/>
                <w:color w:val="auto"/>
                <w:sz w:val="22"/>
                <w:szCs w:val="22"/>
              </w:rPr>
              <w:t>- найбезпечніші місця в салоні автотранспорту;</w:t>
            </w:r>
          </w:p>
          <w:p w:rsidR="0054564D" w:rsidRPr="001F5345" w:rsidRDefault="0054564D" w:rsidP="001F5345">
            <w:pPr>
              <w:pStyle w:val="3"/>
              <w:numPr>
                <w:ilvl w:val="0"/>
                <w:numId w:val="0"/>
              </w:numPr>
              <w:jc w:val="both"/>
              <w:rPr>
                <w:i/>
                <w:iCs/>
                <w:color w:val="auto"/>
                <w:sz w:val="22"/>
                <w:szCs w:val="22"/>
              </w:rPr>
            </w:pPr>
            <w:r w:rsidRPr="001F5345">
              <w:rPr>
                <w:i/>
                <w:iCs/>
                <w:color w:val="auto"/>
                <w:sz w:val="22"/>
                <w:szCs w:val="22"/>
              </w:rPr>
              <w:t>пояснюють:</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xml:space="preserve">- небезпеку переходу дороги на зупинці громадського транспорту;  </w:t>
            </w:r>
          </w:p>
          <w:p w:rsidR="0054564D" w:rsidRPr="001F5345" w:rsidRDefault="0054564D" w:rsidP="001F5345">
            <w:pPr>
              <w:jc w:val="both"/>
              <w:rPr>
                <w:sz w:val="22"/>
                <w:szCs w:val="22"/>
                <w:lang w:val="uk-UA"/>
              </w:rPr>
            </w:pPr>
            <w:r w:rsidRPr="001F5345">
              <w:rPr>
                <w:sz w:val="22"/>
                <w:szCs w:val="22"/>
                <w:lang w:val="uk-UA"/>
              </w:rPr>
              <w:t>- перевагу руху транспорту екстрених служб</w:t>
            </w:r>
          </w:p>
        </w:tc>
        <w:tc>
          <w:tcPr>
            <w:tcW w:w="3685" w:type="dxa"/>
          </w:tcPr>
          <w:p w:rsidR="0054564D" w:rsidRPr="001F5345" w:rsidRDefault="0054564D" w:rsidP="001F5345">
            <w:pPr>
              <w:pStyle w:val="2"/>
              <w:jc w:val="both"/>
              <w:rPr>
                <w:b/>
                <w:bCs/>
                <w:color w:val="auto"/>
                <w:sz w:val="22"/>
                <w:szCs w:val="22"/>
                <w:lang w:eastAsia="en-US"/>
              </w:rPr>
            </w:pPr>
            <w:r w:rsidRPr="001F5345">
              <w:rPr>
                <w:b/>
                <w:bCs/>
                <w:color w:val="auto"/>
                <w:sz w:val="22"/>
                <w:szCs w:val="22"/>
                <w:lang w:eastAsia="en-US"/>
              </w:rPr>
              <w:t xml:space="preserve">Життя і здоров’я людини. </w:t>
            </w:r>
          </w:p>
          <w:p w:rsidR="0054564D" w:rsidRPr="001F5345" w:rsidRDefault="0054564D" w:rsidP="001F5345">
            <w:pPr>
              <w:pStyle w:val="2"/>
              <w:jc w:val="both"/>
              <w:rPr>
                <w:color w:val="auto"/>
                <w:sz w:val="22"/>
                <w:szCs w:val="22"/>
                <w:lang w:eastAsia="en-US"/>
              </w:rPr>
            </w:pPr>
            <w:r w:rsidRPr="001F5345">
              <w:rPr>
                <w:color w:val="auto"/>
                <w:sz w:val="22"/>
                <w:szCs w:val="22"/>
                <w:lang w:eastAsia="en-US"/>
              </w:rPr>
              <w:t xml:space="preserve">Здоровий спосіб життя. </w:t>
            </w:r>
          </w:p>
          <w:p w:rsidR="0054564D" w:rsidRPr="001F5345" w:rsidRDefault="0054564D" w:rsidP="001F5345">
            <w:pPr>
              <w:pStyle w:val="2"/>
              <w:spacing w:line="240" w:lineRule="auto"/>
              <w:jc w:val="both"/>
              <w:rPr>
                <w:color w:val="auto"/>
                <w:sz w:val="22"/>
                <w:szCs w:val="22"/>
                <w:lang w:eastAsia="en-US"/>
              </w:rPr>
            </w:pPr>
            <w:r w:rsidRPr="001F5345">
              <w:rPr>
                <w:color w:val="auto"/>
                <w:sz w:val="22"/>
                <w:szCs w:val="22"/>
                <w:lang w:eastAsia="en-US"/>
              </w:rPr>
              <w:t>Безпека і небезпека. Принципи безпечної життєдіяльності.</w:t>
            </w:r>
          </w:p>
          <w:p w:rsidR="0054564D" w:rsidRPr="001F5345" w:rsidRDefault="0054564D" w:rsidP="001F5345">
            <w:pPr>
              <w:pStyle w:val="2"/>
              <w:pBdr>
                <w:bottom w:val="single" w:sz="12" w:space="1" w:color="auto"/>
              </w:pBdr>
              <w:spacing w:line="240" w:lineRule="auto"/>
              <w:jc w:val="both"/>
              <w:rPr>
                <w:color w:val="auto"/>
                <w:sz w:val="22"/>
                <w:szCs w:val="22"/>
                <w:lang w:eastAsia="en-US"/>
              </w:rPr>
            </w:pP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Практичні завдання, які є складовою діяльнісного компоненту</w:t>
            </w:r>
          </w:p>
          <w:p w:rsidR="0054564D" w:rsidRPr="001F5345" w:rsidRDefault="0054564D" w:rsidP="001F5345">
            <w:pPr>
              <w:pStyle w:val="3"/>
              <w:ind w:left="419" w:hanging="419"/>
              <w:jc w:val="both"/>
              <w:rPr>
                <w:color w:val="auto"/>
                <w:sz w:val="22"/>
                <w:szCs w:val="22"/>
              </w:rPr>
            </w:pPr>
            <w:r w:rsidRPr="001F5345">
              <w:rPr>
                <w:color w:val="auto"/>
                <w:sz w:val="22"/>
                <w:szCs w:val="22"/>
              </w:rPr>
              <w:t>Моделювання поведінки в разі погіршення самопочуття **</w:t>
            </w:r>
          </w:p>
          <w:p w:rsidR="0054564D" w:rsidRPr="001F5345" w:rsidRDefault="0054564D" w:rsidP="001F5345">
            <w:pPr>
              <w:pStyle w:val="3"/>
              <w:ind w:left="419" w:hanging="419"/>
              <w:jc w:val="both"/>
              <w:rPr>
                <w:color w:val="auto"/>
                <w:sz w:val="22"/>
                <w:szCs w:val="22"/>
              </w:rPr>
            </w:pPr>
            <w:r w:rsidRPr="001F5345">
              <w:rPr>
                <w:color w:val="auto"/>
                <w:sz w:val="22"/>
                <w:szCs w:val="22"/>
              </w:rPr>
              <w:t>Відпрацювання навичок вимірювання температури тіла. *</w:t>
            </w:r>
          </w:p>
          <w:p w:rsidR="0054564D" w:rsidRPr="001F5345" w:rsidRDefault="0054564D" w:rsidP="001F5345">
            <w:pPr>
              <w:pStyle w:val="3"/>
              <w:ind w:left="419" w:hanging="419"/>
              <w:jc w:val="both"/>
              <w:rPr>
                <w:color w:val="auto"/>
                <w:sz w:val="22"/>
                <w:szCs w:val="22"/>
              </w:rPr>
            </w:pPr>
            <w:r w:rsidRPr="001F5345">
              <w:rPr>
                <w:color w:val="auto"/>
                <w:sz w:val="22"/>
                <w:szCs w:val="22"/>
              </w:rPr>
              <w:t>Відпрацювання алгоритму дій при потраплянні у небезпечну ситуацію **</w:t>
            </w:r>
          </w:p>
          <w:p w:rsidR="0054564D" w:rsidRPr="001F5345" w:rsidRDefault="0054564D" w:rsidP="001F5345">
            <w:pPr>
              <w:pStyle w:val="2"/>
              <w:jc w:val="both"/>
              <w:rPr>
                <w:b/>
                <w:bCs/>
                <w:color w:val="auto"/>
                <w:sz w:val="22"/>
                <w:szCs w:val="22"/>
                <w:lang w:eastAsia="en-US"/>
              </w:rPr>
            </w:pPr>
            <w:r w:rsidRPr="001F5345">
              <w:rPr>
                <w:b/>
                <w:bCs/>
                <w:color w:val="auto"/>
                <w:sz w:val="22"/>
                <w:szCs w:val="22"/>
                <w:lang w:eastAsia="en-US"/>
              </w:rPr>
              <w:t xml:space="preserve">Безпека на дорозі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Безпека пішохода. Види пішохідних переходів. Дорожня розмітка. Перехід багатосмугової дороги. </w:t>
            </w:r>
          </w:p>
          <w:p w:rsidR="0054564D" w:rsidRPr="001F5345" w:rsidRDefault="0054564D" w:rsidP="001F5345">
            <w:pPr>
              <w:pStyle w:val="TEXTOSNOVA"/>
              <w:pBdr>
                <w:bottom w:val="single" w:sz="12" w:space="1" w:color="auto"/>
              </w:pBdr>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Безпека на зупинках громадського транспорту. Безпека пасажира. Правила користування громадським транспортом. Етика пасажира. Поведінка пасажира при ДТП.</w:t>
            </w: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Практичні завдання, які є складовою діяльнісного компоненту</w:t>
            </w:r>
          </w:p>
          <w:p w:rsidR="0054564D" w:rsidRPr="001F5345" w:rsidRDefault="0054564D" w:rsidP="001F5345">
            <w:pPr>
              <w:pStyle w:val="3"/>
              <w:ind w:hanging="419"/>
              <w:jc w:val="both"/>
              <w:rPr>
                <w:color w:val="auto"/>
                <w:sz w:val="22"/>
                <w:szCs w:val="22"/>
              </w:rPr>
            </w:pPr>
            <w:r w:rsidRPr="001F5345">
              <w:rPr>
                <w:color w:val="auto"/>
                <w:sz w:val="22"/>
                <w:szCs w:val="22"/>
              </w:rPr>
              <w:t>Відпрацювання навичок аналізу дорожньої ситуації, у тому числі й в умовах обмеженої оглядовості **</w:t>
            </w:r>
          </w:p>
          <w:p w:rsidR="0054564D" w:rsidRPr="001F5345" w:rsidRDefault="0054564D" w:rsidP="001F5345">
            <w:pPr>
              <w:pStyle w:val="3"/>
              <w:ind w:hanging="419"/>
              <w:jc w:val="both"/>
              <w:rPr>
                <w:color w:val="auto"/>
                <w:sz w:val="22"/>
                <w:szCs w:val="22"/>
              </w:rPr>
            </w:pPr>
            <w:r w:rsidRPr="001F5345">
              <w:rPr>
                <w:color w:val="auto"/>
                <w:sz w:val="22"/>
                <w:szCs w:val="22"/>
              </w:rPr>
              <w:t>Прийняття зважених рішень щодо переходу дороги *</w:t>
            </w:r>
          </w:p>
          <w:p w:rsidR="0054564D" w:rsidRPr="001F5345" w:rsidRDefault="0054564D" w:rsidP="001F5345">
            <w:pPr>
              <w:pStyle w:val="3"/>
              <w:ind w:hanging="419"/>
              <w:jc w:val="both"/>
              <w:rPr>
                <w:color w:val="auto"/>
                <w:sz w:val="22"/>
                <w:szCs w:val="22"/>
              </w:rPr>
            </w:pPr>
            <w:r w:rsidRPr="001F5345">
              <w:rPr>
                <w:color w:val="auto"/>
                <w:sz w:val="22"/>
                <w:szCs w:val="22"/>
              </w:rPr>
              <w:t>Моделювання ситуації відмови від пропозицій перейти дорогу у небезпечному місці **</w:t>
            </w:r>
          </w:p>
          <w:p w:rsidR="0054564D" w:rsidRPr="001F5345" w:rsidRDefault="0054564D" w:rsidP="001F5345">
            <w:pPr>
              <w:pStyle w:val="3"/>
              <w:ind w:hanging="419"/>
              <w:jc w:val="both"/>
              <w:rPr>
                <w:color w:val="auto"/>
                <w:sz w:val="22"/>
                <w:szCs w:val="22"/>
              </w:rPr>
            </w:pPr>
            <w:r w:rsidRPr="001F5345">
              <w:rPr>
                <w:color w:val="auto"/>
                <w:sz w:val="22"/>
                <w:szCs w:val="22"/>
              </w:rPr>
              <w:t xml:space="preserve">Відпрацювання навичок поведінки у  транспорті * </w:t>
            </w:r>
          </w:p>
          <w:p w:rsidR="0054564D" w:rsidRPr="001F5345" w:rsidRDefault="0054564D" w:rsidP="001F5345">
            <w:pPr>
              <w:pStyle w:val="3"/>
              <w:ind w:hanging="419"/>
              <w:jc w:val="both"/>
              <w:rPr>
                <w:color w:val="auto"/>
                <w:sz w:val="22"/>
                <w:szCs w:val="22"/>
              </w:rPr>
            </w:pPr>
            <w:r w:rsidRPr="001F5345">
              <w:rPr>
                <w:color w:val="auto"/>
                <w:sz w:val="22"/>
                <w:szCs w:val="22"/>
              </w:rPr>
              <w:t>Моделювання поведінки пасажира при аварії в  транспорті</w:t>
            </w:r>
          </w:p>
          <w:p w:rsidR="0054564D" w:rsidRPr="001F5345" w:rsidRDefault="0054564D" w:rsidP="001F5345">
            <w:pPr>
              <w:jc w:val="both"/>
              <w:rPr>
                <w:sz w:val="22"/>
                <w:szCs w:val="22"/>
                <w:lang w:val="uk-UA"/>
              </w:rPr>
            </w:pPr>
          </w:p>
        </w:tc>
        <w:tc>
          <w:tcPr>
            <w:tcW w:w="1383" w:type="dxa"/>
          </w:tcPr>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w:t>
            </w:r>
          </w:p>
        </w:tc>
      </w:tr>
      <w:tr w:rsidR="0054564D" w:rsidRPr="002B44D8">
        <w:tc>
          <w:tcPr>
            <w:tcW w:w="791" w:type="dxa"/>
          </w:tcPr>
          <w:p w:rsidR="0054564D" w:rsidRPr="001F5345" w:rsidRDefault="0054564D" w:rsidP="001F5345">
            <w:pPr>
              <w:jc w:val="both"/>
              <w:rPr>
                <w:sz w:val="22"/>
                <w:szCs w:val="22"/>
                <w:lang w:val="uk-UA"/>
              </w:rPr>
            </w:pPr>
            <w:r w:rsidRPr="001F5345">
              <w:rPr>
                <w:sz w:val="22"/>
                <w:szCs w:val="22"/>
                <w:lang w:val="uk-UA"/>
              </w:rPr>
              <w:t>5</w:t>
            </w:r>
          </w:p>
        </w:tc>
        <w:tc>
          <w:tcPr>
            <w:tcW w:w="8149" w:type="dxa"/>
            <w:gridSpan w:val="3"/>
          </w:tcPr>
          <w:p w:rsidR="0054564D" w:rsidRPr="001F5345" w:rsidRDefault="0054564D" w:rsidP="001F5345">
            <w:pPr>
              <w:jc w:val="both"/>
              <w:rPr>
                <w:sz w:val="22"/>
                <w:szCs w:val="22"/>
                <w:lang w:val="uk-UA"/>
              </w:rPr>
            </w:pPr>
            <w:r w:rsidRPr="001F5345">
              <w:rPr>
                <w:b/>
                <w:bCs/>
                <w:sz w:val="22"/>
                <w:szCs w:val="22"/>
                <w:lang w:val="uk-UA"/>
              </w:rPr>
              <w:t>Розділ 2. Психічна й духовна складові здоров’я</w:t>
            </w:r>
          </w:p>
        </w:tc>
      </w:tr>
      <w:tr w:rsidR="0054564D" w:rsidRPr="002B44D8">
        <w:tc>
          <w:tcPr>
            <w:tcW w:w="791" w:type="dxa"/>
          </w:tcPr>
          <w:p w:rsidR="0054564D" w:rsidRPr="001F5345" w:rsidRDefault="0054564D" w:rsidP="001F5345">
            <w:pPr>
              <w:jc w:val="both"/>
              <w:rPr>
                <w:sz w:val="22"/>
                <w:szCs w:val="22"/>
                <w:lang w:val="uk-UA"/>
              </w:rPr>
            </w:pPr>
          </w:p>
        </w:tc>
        <w:tc>
          <w:tcPr>
            <w:tcW w:w="3081"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3"/>
              <w:numPr>
                <w:ilvl w:val="0"/>
                <w:numId w:val="0"/>
              </w:numPr>
              <w:jc w:val="both"/>
              <w:rPr>
                <w:i/>
                <w:iCs/>
                <w:color w:val="auto"/>
                <w:sz w:val="22"/>
                <w:szCs w:val="22"/>
              </w:rPr>
            </w:pPr>
            <w:r w:rsidRPr="001F5345">
              <w:rPr>
                <w:i/>
                <w:iCs/>
                <w:color w:val="auto"/>
                <w:sz w:val="22"/>
                <w:szCs w:val="22"/>
              </w:rPr>
              <w:t xml:space="preserve">називають: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xml:space="preserve">- етапи активного слухання; </w:t>
            </w:r>
          </w:p>
          <w:p w:rsidR="0054564D" w:rsidRPr="001F5345" w:rsidRDefault="0054564D" w:rsidP="001F5345">
            <w:pPr>
              <w:pStyle w:val="3"/>
              <w:numPr>
                <w:ilvl w:val="0"/>
                <w:numId w:val="0"/>
              </w:numPr>
              <w:jc w:val="both"/>
              <w:rPr>
                <w:i/>
                <w:iCs/>
                <w:color w:val="auto"/>
                <w:sz w:val="22"/>
                <w:szCs w:val="22"/>
              </w:rPr>
            </w:pPr>
            <w:r w:rsidRPr="001F5345">
              <w:rPr>
                <w:i/>
                <w:iCs/>
                <w:color w:val="auto"/>
                <w:sz w:val="22"/>
                <w:szCs w:val="22"/>
              </w:rPr>
              <w:t xml:space="preserve"> - </w:t>
            </w:r>
            <w:r w:rsidRPr="001F5345">
              <w:rPr>
                <w:color w:val="auto"/>
                <w:sz w:val="22"/>
                <w:szCs w:val="22"/>
              </w:rPr>
              <w:t>ознаки   вияву почуттів;</w:t>
            </w:r>
          </w:p>
          <w:p w:rsidR="0054564D" w:rsidRPr="001F5345" w:rsidRDefault="0054564D" w:rsidP="001F5345">
            <w:pPr>
              <w:pStyle w:val="3"/>
              <w:numPr>
                <w:ilvl w:val="0"/>
                <w:numId w:val="0"/>
              </w:numPr>
              <w:jc w:val="both"/>
              <w:rPr>
                <w:i/>
                <w:iCs/>
                <w:color w:val="auto"/>
                <w:sz w:val="22"/>
                <w:szCs w:val="22"/>
              </w:rPr>
            </w:pPr>
            <w:r w:rsidRPr="001F5345">
              <w:rPr>
                <w:i/>
                <w:iCs/>
                <w:color w:val="auto"/>
                <w:sz w:val="22"/>
                <w:szCs w:val="22"/>
              </w:rPr>
              <w:t>уміють:</w:t>
            </w:r>
          </w:p>
          <w:p w:rsidR="0054564D" w:rsidRPr="001F5345" w:rsidRDefault="0054564D" w:rsidP="001F5345">
            <w:pPr>
              <w:pStyle w:val="3"/>
              <w:numPr>
                <w:ilvl w:val="0"/>
                <w:numId w:val="0"/>
              </w:numPr>
              <w:jc w:val="both"/>
              <w:rPr>
                <w:color w:val="auto"/>
                <w:sz w:val="22"/>
                <w:szCs w:val="22"/>
              </w:rPr>
            </w:pPr>
            <w:r w:rsidRPr="001F5345">
              <w:rPr>
                <w:i/>
                <w:iCs/>
                <w:color w:val="auto"/>
                <w:sz w:val="22"/>
                <w:szCs w:val="22"/>
              </w:rPr>
              <w:t xml:space="preserve">- </w:t>
            </w:r>
            <w:r w:rsidRPr="001F5345">
              <w:rPr>
                <w:color w:val="auto"/>
                <w:sz w:val="22"/>
                <w:szCs w:val="22"/>
              </w:rPr>
              <w:t xml:space="preserve">складати розпорядок  дня;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визначати і враховувати індивідуальні особливості</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xml:space="preserve">сприйняття і пам’яті;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xml:space="preserve">- готуватися до контрольних робіт;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використовувати різні прийоми навчання:</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xml:space="preserve">- виявляти повагу до дорослих і однолітків;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протидіяти виявам неповаги  у своєму середовищі</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3"/>
              <w:numPr>
                <w:ilvl w:val="0"/>
                <w:numId w:val="0"/>
              </w:numPr>
              <w:jc w:val="both"/>
              <w:rPr>
                <w:i/>
                <w:iCs/>
                <w:color w:val="auto"/>
                <w:sz w:val="22"/>
                <w:szCs w:val="22"/>
              </w:rPr>
            </w:pPr>
            <w:r w:rsidRPr="001F5345">
              <w:rPr>
                <w:i/>
                <w:iCs/>
                <w:color w:val="auto"/>
                <w:sz w:val="22"/>
                <w:szCs w:val="22"/>
              </w:rPr>
              <w:t xml:space="preserve">наводять приклади </w:t>
            </w:r>
            <w:r w:rsidRPr="001F5345">
              <w:rPr>
                <w:color w:val="auto"/>
                <w:sz w:val="22"/>
                <w:szCs w:val="22"/>
              </w:rPr>
              <w:t>способів перепочинку під час занять;</w:t>
            </w:r>
          </w:p>
          <w:p w:rsidR="0054564D" w:rsidRPr="001F5345" w:rsidRDefault="0054564D" w:rsidP="001F5345">
            <w:pPr>
              <w:spacing w:line="270" w:lineRule="atLeast"/>
              <w:jc w:val="both"/>
              <w:rPr>
                <w:sz w:val="22"/>
                <w:szCs w:val="22"/>
                <w:shd w:val="clear" w:color="auto" w:fill="FFFFFF"/>
                <w:lang w:val="uk-UA"/>
              </w:rPr>
            </w:pPr>
            <w:r w:rsidRPr="001F5345">
              <w:rPr>
                <w:i/>
                <w:iCs/>
                <w:sz w:val="22"/>
                <w:szCs w:val="22"/>
                <w:lang w:val="uk-UA"/>
              </w:rPr>
              <w:t xml:space="preserve">аналізують </w:t>
            </w:r>
            <w:r w:rsidRPr="001F5345">
              <w:rPr>
                <w:sz w:val="22"/>
                <w:szCs w:val="22"/>
                <w:lang w:val="uk-UA"/>
              </w:rPr>
              <w:t>наслідки неорганізованості</w:t>
            </w: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3"/>
              <w:numPr>
                <w:ilvl w:val="0"/>
                <w:numId w:val="0"/>
              </w:numPr>
              <w:jc w:val="both"/>
              <w:rPr>
                <w:i/>
                <w:iCs/>
                <w:color w:val="auto"/>
                <w:sz w:val="22"/>
                <w:szCs w:val="22"/>
              </w:rPr>
            </w:pPr>
            <w:r w:rsidRPr="001F5345">
              <w:rPr>
                <w:i/>
                <w:iCs/>
                <w:color w:val="auto"/>
                <w:sz w:val="22"/>
                <w:szCs w:val="22"/>
              </w:rPr>
              <w:t xml:space="preserve">розпізнають: </w:t>
            </w:r>
          </w:p>
          <w:p w:rsidR="0054564D" w:rsidRPr="001F5345" w:rsidRDefault="0054564D" w:rsidP="001F5345">
            <w:pPr>
              <w:pStyle w:val="3"/>
              <w:numPr>
                <w:ilvl w:val="0"/>
                <w:numId w:val="0"/>
              </w:numPr>
              <w:ind w:left="360" w:hanging="360"/>
              <w:jc w:val="both"/>
              <w:rPr>
                <w:color w:val="auto"/>
                <w:sz w:val="22"/>
                <w:szCs w:val="22"/>
              </w:rPr>
            </w:pPr>
            <w:r w:rsidRPr="001F5345">
              <w:rPr>
                <w:color w:val="auto"/>
                <w:sz w:val="22"/>
                <w:szCs w:val="22"/>
              </w:rPr>
              <w:t>- ознаки правильно і неправильно облаштованого</w:t>
            </w:r>
          </w:p>
          <w:p w:rsidR="0054564D" w:rsidRPr="001F5345" w:rsidRDefault="0054564D" w:rsidP="001F5345">
            <w:pPr>
              <w:pStyle w:val="3"/>
              <w:numPr>
                <w:ilvl w:val="0"/>
                <w:numId w:val="0"/>
              </w:numPr>
              <w:ind w:left="360" w:hanging="360"/>
              <w:jc w:val="both"/>
              <w:rPr>
                <w:i/>
                <w:iCs/>
                <w:color w:val="auto"/>
                <w:sz w:val="22"/>
                <w:szCs w:val="22"/>
              </w:rPr>
            </w:pPr>
            <w:r w:rsidRPr="001F5345">
              <w:rPr>
                <w:color w:val="auto"/>
                <w:sz w:val="22"/>
                <w:szCs w:val="22"/>
              </w:rPr>
              <w:t>робочого місця;</w:t>
            </w:r>
            <w:r w:rsidRPr="001F5345">
              <w:rPr>
                <w:i/>
                <w:iCs/>
                <w:color w:val="auto"/>
                <w:sz w:val="22"/>
                <w:szCs w:val="22"/>
              </w:rPr>
              <w:t xml:space="preserve"> </w:t>
            </w:r>
          </w:p>
          <w:p w:rsidR="0054564D" w:rsidRPr="001F5345" w:rsidRDefault="0054564D" w:rsidP="001F5345">
            <w:pPr>
              <w:pStyle w:val="3"/>
              <w:numPr>
                <w:ilvl w:val="0"/>
                <w:numId w:val="0"/>
              </w:numPr>
              <w:ind w:left="360" w:hanging="360"/>
              <w:jc w:val="both"/>
              <w:rPr>
                <w:color w:val="auto"/>
                <w:sz w:val="22"/>
                <w:szCs w:val="22"/>
              </w:rPr>
            </w:pPr>
            <w:r w:rsidRPr="001F5345">
              <w:rPr>
                <w:color w:val="auto"/>
                <w:sz w:val="22"/>
                <w:szCs w:val="22"/>
              </w:rPr>
              <w:t>- чинники, які допомагають і заважають виконувати</w:t>
            </w:r>
          </w:p>
          <w:p w:rsidR="0054564D" w:rsidRPr="001F5345" w:rsidRDefault="0054564D" w:rsidP="001F5345">
            <w:pPr>
              <w:pStyle w:val="3"/>
              <w:numPr>
                <w:ilvl w:val="0"/>
                <w:numId w:val="0"/>
              </w:numPr>
              <w:ind w:left="360" w:hanging="360"/>
              <w:jc w:val="both"/>
              <w:rPr>
                <w:i/>
                <w:iCs/>
                <w:color w:val="auto"/>
                <w:sz w:val="22"/>
                <w:szCs w:val="22"/>
              </w:rPr>
            </w:pPr>
            <w:r w:rsidRPr="001F5345">
              <w:rPr>
                <w:color w:val="auto"/>
                <w:sz w:val="22"/>
                <w:szCs w:val="22"/>
              </w:rPr>
              <w:t>домашні завдання;</w:t>
            </w:r>
          </w:p>
          <w:p w:rsidR="0054564D" w:rsidRPr="001F5345" w:rsidRDefault="0054564D" w:rsidP="001F5345">
            <w:pPr>
              <w:pStyle w:val="3"/>
              <w:numPr>
                <w:ilvl w:val="0"/>
                <w:numId w:val="0"/>
              </w:numPr>
              <w:jc w:val="both"/>
              <w:rPr>
                <w:i/>
                <w:iCs/>
                <w:color w:val="auto"/>
                <w:sz w:val="22"/>
                <w:szCs w:val="22"/>
              </w:rPr>
            </w:pPr>
            <w:r w:rsidRPr="001F5345">
              <w:rPr>
                <w:i/>
                <w:iCs/>
                <w:color w:val="auto"/>
                <w:sz w:val="22"/>
                <w:szCs w:val="22"/>
              </w:rPr>
              <w:t>пояснюють:</w:t>
            </w:r>
          </w:p>
          <w:p w:rsidR="0054564D" w:rsidRPr="001F5345" w:rsidRDefault="0054564D" w:rsidP="001F5345">
            <w:pPr>
              <w:pStyle w:val="3"/>
              <w:numPr>
                <w:ilvl w:val="0"/>
                <w:numId w:val="0"/>
              </w:numPr>
              <w:jc w:val="both"/>
              <w:rPr>
                <w:color w:val="auto"/>
                <w:sz w:val="22"/>
                <w:szCs w:val="22"/>
              </w:rPr>
            </w:pPr>
            <w:r w:rsidRPr="001F5345">
              <w:rPr>
                <w:i/>
                <w:iCs/>
                <w:color w:val="auto"/>
                <w:sz w:val="22"/>
                <w:szCs w:val="22"/>
              </w:rPr>
              <w:t xml:space="preserve">-  </w:t>
            </w:r>
            <w:r w:rsidRPr="001F5345">
              <w:rPr>
                <w:color w:val="auto"/>
                <w:sz w:val="22"/>
                <w:szCs w:val="22"/>
              </w:rPr>
              <w:t xml:space="preserve">чому треба працювати над розвитком   здібностей; - необхідність самодисципліни;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xml:space="preserve">- різницю між емоціями та почуттями; </w:t>
            </w:r>
          </w:p>
          <w:p w:rsidR="0054564D" w:rsidRPr="001F5345" w:rsidRDefault="0054564D" w:rsidP="001F5345">
            <w:pPr>
              <w:jc w:val="both"/>
              <w:rPr>
                <w:sz w:val="22"/>
                <w:szCs w:val="22"/>
                <w:lang w:val="uk-UA"/>
              </w:rPr>
            </w:pPr>
            <w:r w:rsidRPr="001F5345">
              <w:rPr>
                <w:sz w:val="22"/>
                <w:szCs w:val="22"/>
                <w:lang w:val="uk-UA"/>
              </w:rPr>
              <w:t>- важливість поваги до почуттів інших  і надання допомоги тим, хто цього потребує</w:t>
            </w:r>
          </w:p>
        </w:tc>
        <w:tc>
          <w:tcPr>
            <w:tcW w:w="3685" w:type="dxa"/>
          </w:tcPr>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Уміння вчитися</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Раціональний розподіл часу. Розпорядок дня школяра. Облаштування робочого місця.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Умови успішного навчання. Розвиток  здібностей. Створення мотивації до навчання.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Типи сприйняття інформації. Активне слухання.  Прийоми для кращого запам’ятовування. Підготовка до контрольної роботи.</w:t>
            </w:r>
          </w:p>
          <w:p w:rsidR="0054564D" w:rsidRPr="001F5345" w:rsidRDefault="0054564D" w:rsidP="001F5345">
            <w:pPr>
              <w:pStyle w:val="TEXTOSNOVA"/>
              <w:jc w:val="both"/>
              <w:rPr>
                <w:rFonts w:ascii="Times New Roman" w:hAnsi="Times New Roman" w:cs="Times New Roman"/>
                <w:b/>
                <w:bCs/>
                <w:color w:val="auto"/>
                <w:spacing w:val="-7"/>
                <w:sz w:val="22"/>
                <w:szCs w:val="22"/>
              </w:rPr>
            </w:pPr>
            <w:r w:rsidRPr="001F5345">
              <w:rPr>
                <w:rFonts w:ascii="Times New Roman" w:hAnsi="Times New Roman" w:cs="Times New Roman"/>
                <w:b/>
                <w:bCs/>
                <w:color w:val="auto"/>
                <w:spacing w:val="-7"/>
                <w:sz w:val="22"/>
                <w:szCs w:val="22"/>
              </w:rPr>
              <w:t xml:space="preserve">Повага до себе та інших </w:t>
            </w:r>
          </w:p>
          <w:p w:rsidR="0054564D" w:rsidRPr="001F5345" w:rsidRDefault="0054564D" w:rsidP="001F5345">
            <w:pPr>
              <w:pStyle w:val="TEXTOSNOVA"/>
              <w:jc w:val="both"/>
              <w:rPr>
                <w:rFonts w:ascii="Times New Roman" w:hAnsi="Times New Roman" w:cs="Times New Roman"/>
                <w:color w:val="auto"/>
                <w:spacing w:val="-7"/>
                <w:sz w:val="22"/>
                <w:szCs w:val="22"/>
              </w:rPr>
            </w:pPr>
            <w:r w:rsidRPr="001F5345">
              <w:rPr>
                <w:rFonts w:ascii="Times New Roman" w:hAnsi="Times New Roman" w:cs="Times New Roman"/>
                <w:color w:val="auto"/>
                <w:spacing w:val="-7"/>
                <w:sz w:val="22"/>
                <w:szCs w:val="22"/>
              </w:rPr>
              <w:t>Унікальність людини. Розвиток самоповаги. Повага і толерантне ставлення до інших людей. Уміння працювати разом.</w:t>
            </w:r>
          </w:p>
          <w:p w:rsidR="0054564D" w:rsidRPr="001F5345" w:rsidRDefault="0054564D" w:rsidP="001F5345">
            <w:pPr>
              <w:pStyle w:val="TEXTOSNOVA"/>
              <w:pBdr>
                <w:bottom w:val="single" w:sz="12" w:space="1" w:color="auto"/>
              </w:pBdr>
              <w:jc w:val="both"/>
              <w:rPr>
                <w:rFonts w:ascii="Times New Roman" w:hAnsi="Times New Roman" w:cs="Times New Roman"/>
                <w:color w:val="auto"/>
                <w:spacing w:val="-7"/>
                <w:sz w:val="22"/>
                <w:szCs w:val="22"/>
              </w:rPr>
            </w:pPr>
            <w:r w:rsidRPr="001F5345">
              <w:rPr>
                <w:rFonts w:ascii="Times New Roman" w:hAnsi="Times New Roman" w:cs="Times New Roman"/>
                <w:color w:val="auto"/>
                <w:spacing w:val="-7"/>
                <w:sz w:val="22"/>
                <w:szCs w:val="22"/>
              </w:rPr>
              <w:t xml:space="preserve">Почуття і емоції.  Вияви почуттів. Способи  висловлювання почуттів. Співпереживання  і співчуття. </w:t>
            </w: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Практичні завдання, які є складовою   діяльнісного компоненту</w:t>
            </w:r>
          </w:p>
          <w:p w:rsidR="0054564D" w:rsidRPr="001F5345" w:rsidRDefault="0054564D" w:rsidP="001F5345">
            <w:pPr>
              <w:pStyle w:val="3"/>
              <w:ind w:left="419" w:hanging="419"/>
              <w:jc w:val="both"/>
              <w:rPr>
                <w:color w:val="auto"/>
                <w:sz w:val="22"/>
                <w:szCs w:val="22"/>
              </w:rPr>
            </w:pPr>
            <w:r w:rsidRPr="001F5345">
              <w:rPr>
                <w:color w:val="auto"/>
                <w:sz w:val="22"/>
                <w:szCs w:val="22"/>
              </w:rPr>
              <w:t xml:space="preserve">Відпрацювання навичок планування часу з урахуванням усіх правил здорового способу життя  «Мій розпорядок дня». </w:t>
            </w:r>
          </w:p>
          <w:p w:rsidR="0054564D" w:rsidRPr="001F5345" w:rsidRDefault="0054564D" w:rsidP="001F5345">
            <w:pPr>
              <w:pStyle w:val="3"/>
              <w:ind w:left="419" w:hanging="419"/>
              <w:jc w:val="both"/>
              <w:rPr>
                <w:color w:val="auto"/>
                <w:sz w:val="22"/>
                <w:szCs w:val="22"/>
              </w:rPr>
            </w:pPr>
            <w:r w:rsidRPr="001F5345">
              <w:rPr>
                <w:color w:val="auto"/>
                <w:sz w:val="22"/>
                <w:szCs w:val="22"/>
              </w:rPr>
              <w:t xml:space="preserve"> Відпрацювання навичок успішного навчання у класі. Відпрацювання навичок ефективного самонавчання           (бібліотека, Інтернет, дистанційне навчання) **</w:t>
            </w:r>
          </w:p>
          <w:p w:rsidR="0054564D" w:rsidRPr="001F5345" w:rsidRDefault="0054564D" w:rsidP="001F5345">
            <w:pPr>
              <w:pStyle w:val="3"/>
              <w:jc w:val="both"/>
              <w:rPr>
                <w:sz w:val="22"/>
                <w:szCs w:val="22"/>
              </w:rPr>
            </w:pPr>
            <w:r w:rsidRPr="001F5345">
              <w:rPr>
                <w:sz w:val="22"/>
                <w:szCs w:val="22"/>
              </w:rPr>
              <w:t xml:space="preserve">Виконання вправ для розвитку самоповаги і поваги до інших людей. Відпрацювання навичок  </w:t>
            </w:r>
            <w:r w:rsidRPr="001F5345">
              <w:rPr>
                <w:spacing w:val="-7"/>
                <w:sz w:val="22"/>
                <w:szCs w:val="22"/>
              </w:rPr>
              <w:t>висловлювання  почуттів</w:t>
            </w:r>
          </w:p>
        </w:tc>
        <w:tc>
          <w:tcPr>
            <w:tcW w:w="1383" w:type="dxa"/>
          </w:tcPr>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tc>
      </w:tr>
      <w:tr w:rsidR="0054564D" w:rsidRPr="002B44D8">
        <w:tc>
          <w:tcPr>
            <w:tcW w:w="791" w:type="dxa"/>
          </w:tcPr>
          <w:p w:rsidR="0054564D" w:rsidRPr="001F5345" w:rsidRDefault="0054564D" w:rsidP="001F5345">
            <w:pPr>
              <w:jc w:val="both"/>
              <w:rPr>
                <w:sz w:val="22"/>
                <w:szCs w:val="22"/>
                <w:lang w:val="uk-UA"/>
              </w:rPr>
            </w:pPr>
            <w:r w:rsidRPr="001F5345">
              <w:rPr>
                <w:sz w:val="22"/>
                <w:szCs w:val="22"/>
                <w:lang w:val="uk-UA"/>
              </w:rPr>
              <w:t>5</w:t>
            </w:r>
          </w:p>
        </w:tc>
        <w:tc>
          <w:tcPr>
            <w:tcW w:w="8149" w:type="dxa"/>
            <w:gridSpan w:val="3"/>
          </w:tcPr>
          <w:p w:rsidR="0054564D" w:rsidRPr="001F5345" w:rsidRDefault="0054564D" w:rsidP="001F5345">
            <w:pPr>
              <w:jc w:val="both"/>
              <w:rPr>
                <w:sz w:val="22"/>
                <w:szCs w:val="22"/>
                <w:lang w:val="uk-UA"/>
              </w:rPr>
            </w:pPr>
            <w:r w:rsidRPr="001F5345">
              <w:rPr>
                <w:b/>
                <w:bCs/>
                <w:sz w:val="22"/>
                <w:szCs w:val="22"/>
                <w:lang w:val="uk-UA"/>
              </w:rPr>
              <w:t>Розділ 3. Фізична складова здоров’я</w:t>
            </w:r>
          </w:p>
        </w:tc>
      </w:tr>
      <w:tr w:rsidR="0054564D" w:rsidRPr="002B44D8">
        <w:tc>
          <w:tcPr>
            <w:tcW w:w="791" w:type="dxa"/>
          </w:tcPr>
          <w:p w:rsidR="0054564D" w:rsidRPr="001F5345" w:rsidRDefault="0054564D" w:rsidP="001F5345">
            <w:pPr>
              <w:jc w:val="both"/>
              <w:rPr>
                <w:sz w:val="22"/>
                <w:szCs w:val="22"/>
                <w:lang w:val="uk-UA"/>
              </w:rPr>
            </w:pPr>
          </w:p>
        </w:tc>
        <w:tc>
          <w:tcPr>
            <w:tcW w:w="3081"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3"/>
              <w:numPr>
                <w:ilvl w:val="0"/>
                <w:numId w:val="0"/>
              </w:numPr>
              <w:jc w:val="both"/>
              <w:rPr>
                <w:i/>
                <w:iCs/>
                <w:color w:val="auto"/>
                <w:sz w:val="22"/>
                <w:szCs w:val="22"/>
              </w:rPr>
            </w:pPr>
            <w:r w:rsidRPr="001F5345">
              <w:rPr>
                <w:i/>
                <w:iCs/>
                <w:color w:val="auto"/>
                <w:sz w:val="22"/>
                <w:szCs w:val="22"/>
              </w:rPr>
              <w:t>називають:</w:t>
            </w:r>
          </w:p>
          <w:p w:rsidR="0054564D" w:rsidRPr="001F5345" w:rsidRDefault="0054564D" w:rsidP="001F5345">
            <w:pPr>
              <w:pStyle w:val="3"/>
              <w:numPr>
                <w:ilvl w:val="0"/>
                <w:numId w:val="0"/>
              </w:numPr>
              <w:ind w:left="360" w:hanging="360"/>
              <w:jc w:val="both"/>
              <w:rPr>
                <w:color w:val="auto"/>
                <w:sz w:val="22"/>
                <w:szCs w:val="22"/>
              </w:rPr>
            </w:pPr>
            <w:r w:rsidRPr="001F5345">
              <w:rPr>
                <w:color w:val="auto"/>
                <w:sz w:val="22"/>
                <w:szCs w:val="22"/>
              </w:rPr>
              <w:t>- переваги занять фізичною культурою та спортом</w:t>
            </w:r>
          </w:p>
          <w:p w:rsidR="0054564D" w:rsidRPr="001F5345" w:rsidRDefault="0054564D" w:rsidP="001F5345">
            <w:pPr>
              <w:pStyle w:val="3"/>
              <w:numPr>
                <w:ilvl w:val="0"/>
                <w:numId w:val="0"/>
              </w:numPr>
              <w:ind w:left="360" w:hanging="360"/>
              <w:jc w:val="both"/>
              <w:rPr>
                <w:i/>
                <w:iCs/>
                <w:color w:val="auto"/>
                <w:sz w:val="22"/>
                <w:szCs w:val="22"/>
              </w:rPr>
            </w:pPr>
            <w:r w:rsidRPr="001F5345">
              <w:rPr>
                <w:color w:val="auto"/>
                <w:sz w:val="22"/>
                <w:szCs w:val="22"/>
              </w:rPr>
              <w:t>для розвитку і формування характеру;</w:t>
            </w:r>
            <w:r w:rsidRPr="001F5345">
              <w:rPr>
                <w:i/>
                <w:iCs/>
                <w:color w:val="auto"/>
                <w:sz w:val="22"/>
                <w:szCs w:val="22"/>
              </w:rPr>
              <w:t xml:space="preserve"> </w:t>
            </w:r>
          </w:p>
          <w:p w:rsidR="0054564D" w:rsidRPr="001F5345" w:rsidRDefault="0054564D" w:rsidP="001F5345">
            <w:pPr>
              <w:pStyle w:val="3"/>
              <w:numPr>
                <w:ilvl w:val="0"/>
                <w:numId w:val="0"/>
              </w:numPr>
              <w:ind w:left="360" w:hanging="360"/>
              <w:jc w:val="both"/>
              <w:rPr>
                <w:i/>
                <w:iCs/>
                <w:color w:val="auto"/>
                <w:sz w:val="22"/>
                <w:szCs w:val="22"/>
              </w:rPr>
            </w:pPr>
            <w:r w:rsidRPr="001F5345">
              <w:rPr>
                <w:color w:val="auto"/>
                <w:sz w:val="22"/>
                <w:szCs w:val="22"/>
              </w:rPr>
              <w:t>- засоби безпеки при заняттях спортом;</w:t>
            </w:r>
            <w:r w:rsidRPr="001F5345">
              <w:rPr>
                <w:i/>
                <w:iCs/>
                <w:color w:val="auto"/>
                <w:sz w:val="22"/>
                <w:szCs w:val="22"/>
              </w:rPr>
              <w:t xml:space="preserve"> </w:t>
            </w:r>
          </w:p>
          <w:p w:rsidR="0054564D" w:rsidRPr="001F5345" w:rsidRDefault="0054564D" w:rsidP="001F5345">
            <w:pPr>
              <w:pStyle w:val="3"/>
              <w:numPr>
                <w:ilvl w:val="0"/>
                <w:numId w:val="0"/>
              </w:numPr>
              <w:ind w:left="360" w:hanging="360"/>
              <w:jc w:val="both"/>
              <w:rPr>
                <w:color w:val="auto"/>
                <w:sz w:val="22"/>
                <w:szCs w:val="22"/>
              </w:rPr>
            </w:pPr>
            <w:r w:rsidRPr="001F5345">
              <w:rPr>
                <w:color w:val="auto"/>
                <w:sz w:val="22"/>
                <w:szCs w:val="22"/>
              </w:rPr>
              <w:t xml:space="preserve">- правила користування басейном; </w:t>
            </w:r>
          </w:p>
          <w:p w:rsidR="0054564D" w:rsidRPr="001F5345" w:rsidRDefault="0054564D" w:rsidP="001F5345">
            <w:pPr>
              <w:pStyle w:val="3"/>
              <w:numPr>
                <w:ilvl w:val="0"/>
                <w:numId w:val="0"/>
              </w:numPr>
              <w:ind w:left="360" w:hanging="360"/>
              <w:jc w:val="both"/>
              <w:rPr>
                <w:color w:val="auto"/>
                <w:sz w:val="22"/>
                <w:szCs w:val="22"/>
              </w:rPr>
            </w:pPr>
            <w:r w:rsidRPr="001F5345">
              <w:rPr>
                <w:color w:val="auto"/>
                <w:sz w:val="22"/>
                <w:szCs w:val="22"/>
              </w:rPr>
              <w:t>- способи допомоги і самодопомоги тому, хто</w:t>
            </w:r>
          </w:p>
          <w:p w:rsidR="0054564D" w:rsidRPr="001F5345" w:rsidRDefault="0054564D" w:rsidP="001F5345">
            <w:pPr>
              <w:pStyle w:val="3"/>
              <w:numPr>
                <w:ilvl w:val="0"/>
                <w:numId w:val="0"/>
              </w:numPr>
              <w:ind w:left="360" w:hanging="360"/>
              <w:jc w:val="both"/>
              <w:rPr>
                <w:color w:val="auto"/>
                <w:sz w:val="22"/>
                <w:szCs w:val="22"/>
              </w:rPr>
            </w:pPr>
            <w:r w:rsidRPr="001F5345">
              <w:rPr>
                <w:color w:val="auto"/>
                <w:sz w:val="22"/>
                <w:szCs w:val="22"/>
              </w:rPr>
              <w:t>провалився під лід;</w:t>
            </w:r>
          </w:p>
          <w:p w:rsidR="0054564D" w:rsidRPr="001F5345" w:rsidRDefault="0054564D" w:rsidP="001F5345">
            <w:pPr>
              <w:pStyle w:val="3"/>
              <w:numPr>
                <w:ilvl w:val="0"/>
                <w:numId w:val="0"/>
              </w:numPr>
              <w:jc w:val="both"/>
              <w:rPr>
                <w:i/>
                <w:iCs/>
                <w:color w:val="auto"/>
                <w:sz w:val="22"/>
                <w:szCs w:val="22"/>
              </w:rPr>
            </w:pPr>
            <w:r w:rsidRPr="001F5345">
              <w:rPr>
                <w:i/>
                <w:iCs/>
                <w:color w:val="auto"/>
                <w:sz w:val="22"/>
                <w:szCs w:val="22"/>
              </w:rPr>
              <w:t xml:space="preserve">уміють: </w:t>
            </w:r>
          </w:p>
          <w:p w:rsidR="0054564D" w:rsidRPr="001F5345" w:rsidRDefault="0054564D" w:rsidP="001F5345">
            <w:pPr>
              <w:pStyle w:val="3"/>
              <w:numPr>
                <w:ilvl w:val="0"/>
                <w:numId w:val="0"/>
              </w:numPr>
              <w:jc w:val="both"/>
              <w:rPr>
                <w:i/>
                <w:iCs/>
                <w:color w:val="auto"/>
                <w:sz w:val="22"/>
                <w:szCs w:val="22"/>
              </w:rPr>
            </w:pPr>
            <w:r w:rsidRPr="001F5345">
              <w:rPr>
                <w:color w:val="auto"/>
                <w:sz w:val="22"/>
                <w:szCs w:val="22"/>
              </w:rPr>
              <w:t>- виконувати вправи для формування правильної постави та гімнастики для очей;</w:t>
            </w:r>
            <w:r w:rsidRPr="001F5345">
              <w:rPr>
                <w:i/>
                <w:iCs/>
                <w:color w:val="auto"/>
                <w:sz w:val="22"/>
                <w:szCs w:val="22"/>
              </w:rPr>
              <w:t xml:space="preserve">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розраховувати максимальну масу свого портфеля;</w:t>
            </w:r>
          </w:p>
          <w:p w:rsidR="0054564D" w:rsidRPr="001F5345" w:rsidRDefault="0054564D" w:rsidP="001F5345">
            <w:pPr>
              <w:pStyle w:val="3"/>
              <w:numPr>
                <w:ilvl w:val="0"/>
                <w:numId w:val="0"/>
              </w:numPr>
              <w:jc w:val="both"/>
              <w:rPr>
                <w:i/>
                <w:iCs/>
                <w:color w:val="auto"/>
                <w:sz w:val="22"/>
                <w:szCs w:val="22"/>
              </w:rPr>
            </w:pPr>
            <w:r w:rsidRPr="001F5345">
              <w:rPr>
                <w:i/>
                <w:iCs/>
                <w:color w:val="auto"/>
                <w:sz w:val="22"/>
                <w:szCs w:val="22"/>
              </w:rPr>
              <w:t xml:space="preserve"> - </w:t>
            </w:r>
            <w:r w:rsidRPr="001F5345">
              <w:rPr>
                <w:color w:val="auto"/>
                <w:sz w:val="22"/>
                <w:szCs w:val="22"/>
              </w:rPr>
              <w:t xml:space="preserve">обирати засоби безпеки при катанні на роликових ковзанах і роликових дошках </w:t>
            </w:r>
          </w:p>
          <w:p w:rsidR="0054564D" w:rsidRPr="001F5345" w:rsidRDefault="0054564D" w:rsidP="001F5345">
            <w:pPr>
              <w:pStyle w:val="3"/>
              <w:numPr>
                <w:ilvl w:val="0"/>
                <w:numId w:val="0"/>
              </w:numPr>
              <w:jc w:val="both"/>
              <w:rPr>
                <w:i/>
                <w:iCs/>
                <w:color w:val="auto"/>
                <w:sz w:val="22"/>
                <w:szCs w:val="22"/>
              </w:rPr>
            </w:pPr>
            <w:r w:rsidRPr="001F5345">
              <w:rPr>
                <w:color w:val="auto"/>
                <w:sz w:val="22"/>
                <w:szCs w:val="22"/>
              </w:rPr>
              <w:t xml:space="preserve">- надавати допомогу і самодопомогу при падінні та спортивних травмах; </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3"/>
              <w:numPr>
                <w:ilvl w:val="0"/>
                <w:numId w:val="0"/>
              </w:numPr>
              <w:jc w:val="both"/>
              <w:rPr>
                <w:i/>
                <w:iCs/>
                <w:color w:val="auto"/>
                <w:sz w:val="22"/>
                <w:szCs w:val="22"/>
              </w:rPr>
            </w:pPr>
            <w:r w:rsidRPr="001F5345">
              <w:rPr>
                <w:i/>
                <w:iCs/>
                <w:color w:val="auto"/>
                <w:sz w:val="22"/>
                <w:szCs w:val="22"/>
              </w:rPr>
              <w:t xml:space="preserve">аналізують:  </w:t>
            </w:r>
          </w:p>
          <w:p w:rsidR="0054564D" w:rsidRPr="001F5345" w:rsidRDefault="0054564D" w:rsidP="001F5345">
            <w:pPr>
              <w:pStyle w:val="3"/>
              <w:numPr>
                <w:ilvl w:val="0"/>
                <w:numId w:val="0"/>
              </w:numPr>
              <w:jc w:val="both"/>
              <w:rPr>
                <w:color w:val="auto"/>
                <w:spacing w:val="-9"/>
                <w:sz w:val="22"/>
                <w:szCs w:val="22"/>
              </w:rPr>
            </w:pPr>
            <w:r w:rsidRPr="001F5345">
              <w:rPr>
                <w:i/>
                <w:iCs/>
                <w:color w:val="auto"/>
                <w:sz w:val="22"/>
                <w:szCs w:val="22"/>
              </w:rPr>
              <w:t xml:space="preserve">- </w:t>
            </w:r>
            <w:r w:rsidRPr="001F5345">
              <w:rPr>
                <w:color w:val="auto"/>
                <w:sz w:val="22"/>
                <w:szCs w:val="22"/>
              </w:rPr>
              <w:t>наслідки недосипання для здоров’я і навчання;</w:t>
            </w:r>
            <w:r w:rsidRPr="001F5345">
              <w:rPr>
                <w:color w:val="auto"/>
                <w:spacing w:val="-9"/>
                <w:sz w:val="22"/>
                <w:szCs w:val="22"/>
              </w:rPr>
              <w:t xml:space="preserve"> </w:t>
            </w:r>
          </w:p>
          <w:p w:rsidR="0054564D" w:rsidRPr="001F5345" w:rsidRDefault="0054564D" w:rsidP="001F5345">
            <w:pPr>
              <w:pStyle w:val="3"/>
              <w:numPr>
                <w:ilvl w:val="0"/>
                <w:numId w:val="0"/>
              </w:numPr>
              <w:jc w:val="both"/>
              <w:rPr>
                <w:i/>
                <w:iCs/>
                <w:color w:val="auto"/>
                <w:sz w:val="22"/>
                <w:szCs w:val="22"/>
              </w:rPr>
            </w:pPr>
            <w:r w:rsidRPr="001F5345">
              <w:rPr>
                <w:color w:val="auto"/>
                <w:spacing w:val="-9"/>
                <w:sz w:val="22"/>
                <w:szCs w:val="22"/>
              </w:rPr>
              <w:t xml:space="preserve"> - </w:t>
            </w:r>
            <w:r w:rsidRPr="001F5345">
              <w:rPr>
                <w:color w:val="auto"/>
                <w:sz w:val="22"/>
                <w:szCs w:val="22"/>
              </w:rPr>
              <w:t>вплив телебачення і комп’ютерів на здоров’я;</w:t>
            </w:r>
          </w:p>
          <w:p w:rsidR="0054564D" w:rsidRPr="001F5345" w:rsidRDefault="0054564D" w:rsidP="001F5345">
            <w:pPr>
              <w:spacing w:line="270" w:lineRule="atLeast"/>
              <w:jc w:val="both"/>
              <w:rPr>
                <w:sz w:val="22"/>
                <w:szCs w:val="22"/>
                <w:lang w:val="uk-UA"/>
              </w:rPr>
            </w:pPr>
            <w:r w:rsidRPr="001F5345">
              <w:rPr>
                <w:i/>
                <w:iCs/>
                <w:sz w:val="22"/>
                <w:szCs w:val="22"/>
                <w:lang w:val="uk-UA"/>
              </w:rPr>
              <w:t xml:space="preserve">дотримуються </w:t>
            </w:r>
            <w:r w:rsidRPr="001F5345">
              <w:rPr>
                <w:sz w:val="22"/>
                <w:szCs w:val="22"/>
                <w:lang w:val="uk-UA"/>
              </w:rPr>
              <w:t>правил перегляду телепередач, роботи за комп’ютером</w:t>
            </w:r>
          </w:p>
          <w:p w:rsidR="0054564D" w:rsidRPr="001F5345" w:rsidRDefault="0054564D" w:rsidP="001F5345">
            <w:pPr>
              <w:spacing w:line="270" w:lineRule="atLeast"/>
              <w:jc w:val="both"/>
              <w:rPr>
                <w:b/>
                <w:bCs/>
                <w:i/>
                <w:iCs/>
                <w:sz w:val="22"/>
                <w:szCs w:val="22"/>
                <w:shd w:val="clear" w:color="auto" w:fill="FFFFFF"/>
                <w:lang w:val="uk-UA"/>
              </w:rPr>
            </w:pP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3"/>
              <w:numPr>
                <w:ilvl w:val="0"/>
                <w:numId w:val="0"/>
              </w:numPr>
              <w:jc w:val="both"/>
              <w:rPr>
                <w:i/>
                <w:iCs/>
                <w:color w:val="auto"/>
                <w:sz w:val="22"/>
                <w:szCs w:val="22"/>
              </w:rPr>
            </w:pPr>
            <w:r w:rsidRPr="001F5345">
              <w:rPr>
                <w:i/>
                <w:iCs/>
                <w:color w:val="auto"/>
                <w:sz w:val="22"/>
                <w:szCs w:val="22"/>
              </w:rPr>
              <w:t xml:space="preserve">розпізнають: </w:t>
            </w:r>
          </w:p>
          <w:p w:rsidR="0054564D" w:rsidRPr="001F5345" w:rsidRDefault="0054564D" w:rsidP="001F5345">
            <w:pPr>
              <w:pStyle w:val="3"/>
              <w:numPr>
                <w:ilvl w:val="0"/>
                <w:numId w:val="0"/>
              </w:numPr>
              <w:ind w:left="360" w:hanging="360"/>
              <w:jc w:val="both"/>
              <w:rPr>
                <w:color w:val="auto"/>
                <w:sz w:val="22"/>
                <w:szCs w:val="22"/>
              </w:rPr>
            </w:pPr>
            <w:r w:rsidRPr="001F5345">
              <w:rPr>
                <w:color w:val="auto"/>
                <w:sz w:val="22"/>
                <w:szCs w:val="22"/>
              </w:rPr>
              <w:t>- ситуації, які можуть призвести до порушення</w:t>
            </w:r>
          </w:p>
          <w:p w:rsidR="0054564D" w:rsidRPr="001F5345" w:rsidRDefault="0054564D" w:rsidP="001F5345">
            <w:pPr>
              <w:pStyle w:val="3"/>
              <w:numPr>
                <w:ilvl w:val="0"/>
                <w:numId w:val="0"/>
              </w:numPr>
              <w:ind w:left="360" w:hanging="360"/>
              <w:jc w:val="both"/>
              <w:rPr>
                <w:color w:val="auto"/>
                <w:sz w:val="22"/>
                <w:szCs w:val="22"/>
              </w:rPr>
            </w:pPr>
            <w:r w:rsidRPr="001F5345">
              <w:rPr>
                <w:color w:val="auto"/>
                <w:sz w:val="22"/>
                <w:szCs w:val="22"/>
              </w:rPr>
              <w:t xml:space="preserve">постави та зниження гостроти зору; </w:t>
            </w:r>
          </w:p>
          <w:p w:rsidR="0054564D" w:rsidRPr="001F5345" w:rsidRDefault="0054564D" w:rsidP="001F5345">
            <w:pPr>
              <w:pStyle w:val="3"/>
              <w:numPr>
                <w:ilvl w:val="0"/>
                <w:numId w:val="0"/>
              </w:numPr>
              <w:ind w:left="360" w:hanging="360"/>
              <w:jc w:val="both"/>
              <w:rPr>
                <w:color w:val="auto"/>
                <w:sz w:val="22"/>
                <w:szCs w:val="22"/>
              </w:rPr>
            </w:pPr>
            <w:r w:rsidRPr="001F5345">
              <w:rPr>
                <w:color w:val="auto"/>
                <w:sz w:val="22"/>
                <w:szCs w:val="22"/>
              </w:rPr>
              <w:t>- ознаки перевтоми;</w:t>
            </w:r>
            <w:r w:rsidRPr="001F5345">
              <w:rPr>
                <w:i/>
                <w:iCs/>
                <w:color w:val="auto"/>
                <w:sz w:val="22"/>
                <w:szCs w:val="22"/>
              </w:rPr>
              <w:t xml:space="preserve"> </w:t>
            </w:r>
            <w:r w:rsidRPr="001F5345">
              <w:rPr>
                <w:color w:val="auto"/>
                <w:sz w:val="22"/>
                <w:szCs w:val="22"/>
              </w:rPr>
              <w:t>активний і пасивний</w:t>
            </w:r>
          </w:p>
          <w:p w:rsidR="0054564D" w:rsidRPr="001F5345" w:rsidRDefault="0054564D" w:rsidP="001F5345">
            <w:pPr>
              <w:pStyle w:val="3"/>
              <w:numPr>
                <w:ilvl w:val="0"/>
                <w:numId w:val="0"/>
              </w:numPr>
              <w:ind w:left="360" w:hanging="360"/>
              <w:jc w:val="both"/>
              <w:rPr>
                <w:i/>
                <w:iCs/>
                <w:color w:val="auto"/>
                <w:sz w:val="22"/>
                <w:szCs w:val="22"/>
              </w:rPr>
            </w:pPr>
            <w:r w:rsidRPr="001F5345">
              <w:rPr>
                <w:color w:val="auto"/>
                <w:sz w:val="22"/>
                <w:szCs w:val="22"/>
              </w:rPr>
              <w:t>відпочинок;</w:t>
            </w:r>
            <w:r w:rsidRPr="001F5345">
              <w:rPr>
                <w:color w:val="auto"/>
                <w:spacing w:val="-5"/>
                <w:sz w:val="22"/>
                <w:szCs w:val="22"/>
              </w:rPr>
              <w:t xml:space="preserve"> </w:t>
            </w:r>
          </w:p>
          <w:p w:rsidR="0054564D" w:rsidRPr="001F5345" w:rsidRDefault="0054564D" w:rsidP="001F5345">
            <w:pPr>
              <w:pStyle w:val="3"/>
              <w:numPr>
                <w:ilvl w:val="0"/>
                <w:numId w:val="0"/>
              </w:numPr>
              <w:jc w:val="both"/>
              <w:rPr>
                <w:i/>
                <w:iCs/>
                <w:color w:val="auto"/>
                <w:sz w:val="22"/>
                <w:szCs w:val="22"/>
              </w:rPr>
            </w:pPr>
            <w:r w:rsidRPr="001F5345">
              <w:rPr>
                <w:i/>
                <w:iCs/>
                <w:color w:val="auto"/>
                <w:sz w:val="22"/>
                <w:szCs w:val="22"/>
              </w:rPr>
              <w:t xml:space="preserve">пояснюють: </w:t>
            </w:r>
          </w:p>
          <w:p w:rsidR="0054564D" w:rsidRPr="001F5345" w:rsidRDefault="0054564D" w:rsidP="001F5345">
            <w:pPr>
              <w:pStyle w:val="3"/>
              <w:numPr>
                <w:ilvl w:val="0"/>
                <w:numId w:val="0"/>
              </w:numPr>
              <w:ind w:left="360" w:hanging="360"/>
              <w:jc w:val="both"/>
              <w:rPr>
                <w:i/>
                <w:iCs/>
                <w:color w:val="auto"/>
                <w:sz w:val="22"/>
                <w:szCs w:val="22"/>
              </w:rPr>
            </w:pPr>
            <w:r w:rsidRPr="001F5345">
              <w:rPr>
                <w:color w:val="auto"/>
                <w:sz w:val="22"/>
                <w:szCs w:val="22"/>
              </w:rPr>
              <w:t>- методи зміцнення здоров’я;</w:t>
            </w:r>
            <w:r w:rsidRPr="001F5345">
              <w:rPr>
                <w:i/>
                <w:iCs/>
                <w:color w:val="auto"/>
                <w:sz w:val="22"/>
                <w:szCs w:val="22"/>
              </w:rPr>
              <w:t xml:space="preserve"> </w:t>
            </w:r>
          </w:p>
          <w:p w:rsidR="0054564D" w:rsidRPr="001F5345" w:rsidRDefault="0054564D" w:rsidP="001F5345">
            <w:pPr>
              <w:jc w:val="both"/>
              <w:rPr>
                <w:sz w:val="22"/>
                <w:szCs w:val="22"/>
                <w:lang w:val="uk-UA"/>
              </w:rPr>
            </w:pPr>
            <w:r w:rsidRPr="001F5345">
              <w:rPr>
                <w:sz w:val="22"/>
                <w:szCs w:val="22"/>
                <w:lang w:val="uk-UA"/>
              </w:rPr>
              <w:t>- небезпеку ігор на льоду</w:t>
            </w:r>
          </w:p>
        </w:tc>
        <w:tc>
          <w:tcPr>
            <w:tcW w:w="3685" w:type="dxa"/>
          </w:tcPr>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Фізичні чинники здоров’я</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Принципи  і методи загартовування.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Рухова активність.</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Профілактика </w:t>
            </w:r>
            <w:r w:rsidRPr="001F5345">
              <w:rPr>
                <w:rFonts w:ascii="Times New Roman" w:hAnsi="Times New Roman" w:cs="Times New Roman"/>
                <w:color w:val="auto"/>
                <w:spacing w:val="-7"/>
                <w:sz w:val="22"/>
                <w:szCs w:val="22"/>
              </w:rPr>
              <w:t>порушень постави і гостроти  зору.</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Попередження травм під час рухливих ігор і занять фізичною культурою та спортом. Правила безпечної поведінки в басейні та на льоду.</w:t>
            </w:r>
          </w:p>
          <w:p w:rsidR="0054564D" w:rsidRPr="001F5345" w:rsidRDefault="0054564D" w:rsidP="001F5345">
            <w:pPr>
              <w:pStyle w:val="TEXTOSNOVA"/>
              <w:jc w:val="both"/>
              <w:rPr>
                <w:rFonts w:ascii="Times New Roman" w:hAnsi="Times New Roman" w:cs="Times New Roman"/>
                <w:color w:val="auto"/>
                <w:spacing w:val="-7"/>
                <w:sz w:val="22"/>
                <w:szCs w:val="22"/>
              </w:rPr>
            </w:pPr>
            <w:r w:rsidRPr="001F5345">
              <w:rPr>
                <w:rFonts w:ascii="Times New Roman" w:hAnsi="Times New Roman" w:cs="Times New Roman"/>
                <w:color w:val="auto"/>
                <w:spacing w:val="-7"/>
                <w:sz w:val="22"/>
                <w:szCs w:val="22"/>
              </w:rPr>
              <w:t xml:space="preserve">Відпочинок школяра. Ознаки перевтоми.  Умови здорового сну. </w:t>
            </w:r>
          </w:p>
          <w:p w:rsidR="0054564D" w:rsidRPr="001F5345" w:rsidRDefault="0054564D" w:rsidP="001F5345">
            <w:pPr>
              <w:pStyle w:val="TEXTOSNOVA"/>
              <w:pBdr>
                <w:bottom w:val="single" w:sz="12" w:space="1" w:color="auto"/>
              </w:pBdr>
              <w:jc w:val="both"/>
              <w:rPr>
                <w:rFonts w:ascii="Times New Roman" w:hAnsi="Times New Roman" w:cs="Times New Roman"/>
                <w:color w:val="auto"/>
                <w:spacing w:val="-7"/>
                <w:sz w:val="22"/>
                <w:szCs w:val="22"/>
              </w:rPr>
            </w:pPr>
            <w:r w:rsidRPr="001F5345">
              <w:rPr>
                <w:rFonts w:ascii="Times New Roman" w:hAnsi="Times New Roman" w:cs="Times New Roman"/>
                <w:color w:val="auto"/>
                <w:spacing w:val="-7"/>
                <w:sz w:val="22"/>
                <w:szCs w:val="22"/>
              </w:rPr>
              <w:t>Вплив телебачення і комп’ютера на здоров’я</w:t>
            </w: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Практичні завдання, які є складовою    діяльнісного компоненту</w:t>
            </w:r>
          </w:p>
          <w:p w:rsidR="0054564D" w:rsidRPr="001F5345" w:rsidRDefault="0054564D" w:rsidP="001F5345">
            <w:pPr>
              <w:pStyle w:val="3"/>
              <w:ind w:left="419" w:hanging="419"/>
              <w:jc w:val="both"/>
              <w:rPr>
                <w:color w:val="auto"/>
                <w:spacing w:val="-9"/>
                <w:sz w:val="22"/>
                <w:szCs w:val="22"/>
              </w:rPr>
            </w:pPr>
            <w:r w:rsidRPr="001F5345">
              <w:rPr>
                <w:color w:val="auto"/>
                <w:sz w:val="22"/>
                <w:szCs w:val="22"/>
              </w:rPr>
              <w:t>Виконання вправ для формування правильної постави та гімнастики для очей</w:t>
            </w:r>
            <w:r w:rsidRPr="001F5345">
              <w:rPr>
                <w:color w:val="auto"/>
                <w:spacing w:val="-9"/>
                <w:sz w:val="22"/>
                <w:szCs w:val="22"/>
              </w:rPr>
              <w:t>.</w:t>
            </w:r>
          </w:p>
          <w:p w:rsidR="0054564D" w:rsidRPr="001F5345" w:rsidRDefault="0054564D" w:rsidP="001F5345">
            <w:pPr>
              <w:pStyle w:val="3"/>
              <w:ind w:left="419" w:hanging="419"/>
              <w:jc w:val="both"/>
              <w:rPr>
                <w:color w:val="auto"/>
                <w:sz w:val="22"/>
                <w:szCs w:val="22"/>
              </w:rPr>
            </w:pPr>
            <w:r w:rsidRPr="001F5345">
              <w:rPr>
                <w:color w:val="auto"/>
                <w:sz w:val="22"/>
                <w:szCs w:val="22"/>
              </w:rPr>
              <w:t>Розрахунок максимальної маси  портфеля *</w:t>
            </w:r>
          </w:p>
          <w:p w:rsidR="0054564D" w:rsidRPr="001F5345" w:rsidRDefault="0054564D" w:rsidP="001F5345">
            <w:pPr>
              <w:pStyle w:val="3"/>
              <w:ind w:left="419" w:hanging="419"/>
              <w:jc w:val="both"/>
              <w:rPr>
                <w:color w:val="auto"/>
                <w:sz w:val="22"/>
                <w:szCs w:val="22"/>
              </w:rPr>
            </w:pPr>
            <w:r w:rsidRPr="001F5345">
              <w:rPr>
                <w:color w:val="auto"/>
                <w:sz w:val="22"/>
                <w:szCs w:val="22"/>
              </w:rPr>
              <w:t>Моделювання ситуацій надання невідкладної допомоги та самодопомоги при спортивних травмах **</w:t>
            </w:r>
          </w:p>
          <w:p w:rsidR="0054564D" w:rsidRPr="001F5345" w:rsidRDefault="0054564D" w:rsidP="001F5345">
            <w:pPr>
              <w:pStyle w:val="3"/>
              <w:ind w:left="419" w:hanging="419"/>
              <w:jc w:val="both"/>
              <w:rPr>
                <w:color w:val="auto"/>
                <w:sz w:val="22"/>
                <w:szCs w:val="22"/>
              </w:rPr>
            </w:pPr>
            <w:r w:rsidRPr="001F5345">
              <w:rPr>
                <w:color w:val="auto"/>
                <w:sz w:val="22"/>
                <w:szCs w:val="22"/>
              </w:rPr>
              <w:t>Моделювання ситуацій надання допомоги і самодопомоги тому, хто провалився під лід **</w:t>
            </w:r>
          </w:p>
          <w:p w:rsidR="0054564D" w:rsidRPr="001F5345" w:rsidRDefault="0054564D" w:rsidP="001F5345">
            <w:pPr>
              <w:pStyle w:val="3"/>
              <w:jc w:val="both"/>
              <w:rPr>
                <w:sz w:val="22"/>
                <w:szCs w:val="22"/>
              </w:rPr>
            </w:pPr>
            <w:r w:rsidRPr="001F5345">
              <w:rPr>
                <w:sz w:val="22"/>
                <w:szCs w:val="22"/>
              </w:rPr>
              <w:t xml:space="preserve">Розробка пам’ятки щодо перегляду телепередач, користування </w:t>
            </w:r>
          </w:p>
          <w:p w:rsidR="0054564D" w:rsidRPr="001F5345" w:rsidRDefault="0054564D" w:rsidP="001F5345">
            <w:pPr>
              <w:pStyle w:val="3"/>
              <w:numPr>
                <w:ilvl w:val="0"/>
                <w:numId w:val="0"/>
              </w:numPr>
              <w:ind w:left="360"/>
              <w:jc w:val="both"/>
              <w:rPr>
                <w:sz w:val="22"/>
                <w:szCs w:val="22"/>
              </w:rPr>
            </w:pPr>
            <w:r w:rsidRPr="001F5345">
              <w:rPr>
                <w:sz w:val="22"/>
                <w:szCs w:val="22"/>
              </w:rPr>
              <w:t>комп’ютером *</w:t>
            </w:r>
          </w:p>
        </w:tc>
        <w:tc>
          <w:tcPr>
            <w:tcW w:w="1383" w:type="dxa"/>
          </w:tcPr>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w:t>
            </w:r>
          </w:p>
        </w:tc>
      </w:tr>
      <w:tr w:rsidR="0054564D" w:rsidRPr="002B44D8">
        <w:tc>
          <w:tcPr>
            <w:tcW w:w="791" w:type="dxa"/>
          </w:tcPr>
          <w:p w:rsidR="0054564D" w:rsidRPr="001F5345" w:rsidRDefault="0054564D" w:rsidP="001F5345">
            <w:pPr>
              <w:jc w:val="both"/>
              <w:rPr>
                <w:sz w:val="22"/>
                <w:szCs w:val="22"/>
                <w:lang w:val="uk-UA"/>
              </w:rPr>
            </w:pPr>
            <w:r w:rsidRPr="001F5345">
              <w:rPr>
                <w:sz w:val="22"/>
                <w:szCs w:val="22"/>
                <w:lang w:val="uk-UA"/>
              </w:rPr>
              <w:t>16</w:t>
            </w:r>
          </w:p>
        </w:tc>
        <w:tc>
          <w:tcPr>
            <w:tcW w:w="8149" w:type="dxa"/>
            <w:gridSpan w:val="3"/>
          </w:tcPr>
          <w:p w:rsidR="0054564D" w:rsidRPr="001F5345" w:rsidRDefault="0054564D" w:rsidP="001F5345">
            <w:pPr>
              <w:jc w:val="both"/>
              <w:rPr>
                <w:b/>
                <w:bCs/>
                <w:sz w:val="22"/>
                <w:szCs w:val="22"/>
                <w:lang w:val="uk-UA"/>
              </w:rPr>
            </w:pPr>
          </w:p>
          <w:p w:rsidR="0054564D" w:rsidRPr="001F5345" w:rsidRDefault="0054564D" w:rsidP="001F5345">
            <w:pPr>
              <w:jc w:val="both"/>
              <w:rPr>
                <w:sz w:val="22"/>
                <w:szCs w:val="22"/>
                <w:lang w:val="uk-UA"/>
              </w:rPr>
            </w:pPr>
            <w:r w:rsidRPr="001F5345">
              <w:rPr>
                <w:b/>
                <w:bCs/>
                <w:sz w:val="22"/>
                <w:szCs w:val="22"/>
                <w:lang w:val="uk-UA"/>
              </w:rPr>
              <w:t>Розділ 4. Соціальна складова здоров’я</w:t>
            </w:r>
          </w:p>
        </w:tc>
      </w:tr>
      <w:tr w:rsidR="0054564D" w:rsidRPr="002B44D8">
        <w:tc>
          <w:tcPr>
            <w:tcW w:w="791" w:type="dxa"/>
          </w:tcPr>
          <w:p w:rsidR="0054564D" w:rsidRPr="001F5345" w:rsidRDefault="0054564D" w:rsidP="001F5345">
            <w:pPr>
              <w:jc w:val="both"/>
              <w:rPr>
                <w:sz w:val="22"/>
                <w:szCs w:val="22"/>
                <w:lang w:val="uk-UA"/>
              </w:rPr>
            </w:pPr>
            <w:r w:rsidRPr="001F5345">
              <w:rPr>
                <w:sz w:val="22"/>
                <w:szCs w:val="22"/>
                <w:lang w:val="uk-UA"/>
              </w:rPr>
              <w:t>8</w:t>
            </w:r>
          </w:p>
        </w:tc>
        <w:tc>
          <w:tcPr>
            <w:tcW w:w="3081"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i/>
                <w:iCs/>
                <w:color w:val="auto"/>
                <w:sz w:val="22"/>
                <w:szCs w:val="22"/>
              </w:rPr>
              <w:t xml:space="preserve">називають </w:t>
            </w:r>
            <w:r w:rsidRPr="001F5345">
              <w:rPr>
                <w:rFonts w:ascii="Times New Roman" w:hAnsi="Times New Roman" w:cs="Times New Roman"/>
                <w:color w:val="auto"/>
                <w:spacing w:val="-5"/>
                <w:sz w:val="22"/>
                <w:szCs w:val="22"/>
              </w:rPr>
              <w:t>умови ефективного спілкування;</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3"/>
              <w:numPr>
                <w:ilvl w:val="0"/>
                <w:numId w:val="0"/>
              </w:numPr>
              <w:jc w:val="both"/>
              <w:rPr>
                <w:i/>
                <w:iCs/>
                <w:color w:val="auto"/>
                <w:sz w:val="22"/>
                <w:szCs w:val="22"/>
              </w:rPr>
            </w:pPr>
            <w:r w:rsidRPr="001F5345">
              <w:rPr>
                <w:i/>
                <w:iCs/>
                <w:color w:val="auto"/>
                <w:sz w:val="22"/>
                <w:szCs w:val="22"/>
              </w:rPr>
              <w:t xml:space="preserve">наводять приклади: </w:t>
            </w:r>
          </w:p>
          <w:p w:rsidR="0054564D" w:rsidRPr="001F5345" w:rsidRDefault="0054564D" w:rsidP="001F5345">
            <w:pPr>
              <w:pStyle w:val="3"/>
              <w:numPr>
                <w:ilvl w:val="0"/>
                <w:numId w:val="0"/>
              </w:numPr>
              <w:ind w:left="360" w:hanging="360"/>
              <w:jc w:val="both"/>
              <w:rPr>
                <w:color w:val="auto"/>
                <w:sz w:val="22"/>
                <w:szCs w:val="22"/>
              </w:rPr>
            </w:pPr>
            <w:r w:rsidRPr="001F5345">
              <w:rPr>
                <w:color w:val="auto"/>
                <w:sz w:val="22"/>
                <w:szCs w:val="22"/>
              </w:rPr>
              <w:t xml:space="preserve">- правил поведінки в школі; </w:t>
            </w:r>
          </w:p>
          <w:p w:rsidR="0054564D" w:rsidRPr="001F5345" w:rsidRDefault="0054564D" w:rsidP="001F5345">
            <w:pPr>
              <w:pStyle w:val="3"/>
              <w:numPr>
                <w:ilvl w:val="0"/>
                <w:numId w:val="0"/>
              </w:numPr>
              <w:ind w:left="360" w:hanging="360"/>
              <w:jc w:val="both"/>
              <w:rPr>
                <w:color w:val="auto"/>
                <w:sz w:val="22"/>
                <w:szCs w:val="22"/>
              </w:rPr>
            </w:pPr>
            <w:r w:rsidRPr="001F5345">
              <w:rPr>
                <w:color w:val="auto"/>
                <w:sz w:val="22"/>
                <w:szCs w:val="22"/>
              </w:rPr>
              <w:t xml:space="preserve">- реалізації дітьми своїх прав; </w:t>
            </w:r>
            <w:r w:rsidRPr="001F5345">
              <w:rPr>
                <w:color w:val="auto"/>
                <w:spacing w:val="-5"/>
                <w:sz w:val="22"/>
                <w:szCs w:val="22"/>
              </w:rPr>
              <w:t>порушень прав дитини;</w:t>
            </w:r>
          </w:p>
          <w:p w:rsidR="0054564D" w:rsidRPr="001F5345" w:rsidRDefault="0054564D" w:rsidP="001F5345">
            <w:pPr>
              <w:pStyle w:val="3"/>
              <w:numPr>
                <w:ilvl w:val="0"/>
                <w:numId w:val="0"/>
              </w:numPr>
              <w:ind w:left="360" w:hanging="360"/>
              <w:jc w:val="both"/>
              <w:rPr>
                <w:color w:val="auto"/>
                <w:sz w:val="22"/>
                <w:szCs w:val="22"/>
              </w:rPr>
            </w:pPr>
            <w:r w:rsidRPr="001F5345">
              <w:rPr>
                <w:color w:val="auto"/>
                <w:sz w:val="22"/>
                <w:szCs w:val="22"/>
              </w:rPr>
              <w:t xml:space="preserve">- обов’язків школярів у школі і вдома; </w:t>
            </w:r>
          </w:p>
          <w:p w:rsidR="0054564D" w:rsidRPr="001F5345" w:rsidRDefault="0054564D" w:rsidP="001F5345">
            <w:pPr>
              <w:pStyle w:val="3"/>
              <w:numPr>
                <w:ilvl w:val="0"/>
                <w:numId w:val="0"/>
              </w:numPr>
              <w:ind w:left="360" w:hanging="360"/>
              <w:jc w:val="both"/>
              <w:rPr>
                <w:i/>
                <w:iCs/>
                <w:color w:val="auto"/>
                <w:sz w:val="22"/>
                <w:szCs w:val="22"/>
              </w:rPr>
            </w:pPr>
            <w:r w:rsidRPr="001F5345">
              <w:rPr>
                <w:color w:val="auto"/>
                <w:sz w:val="22"/>
                <w:szCs w:val="22"/>
              </w:rPr>
              <w:t xml:space="preserve">- поведінки, яка сприяє дружбі; </w:t>
            </w:r>
            <w:r w:rsidRPr="001F5345">
              <w:rPr>
                <w:i/>
                <w:iCs/>
                <w:color w:val="auto"/>
                <w:sz w:val="22"/>
                <w:szCs w:val="22"/>
              </w:rPr>
              <w:t xml:space="preserve"> </w:t>
            </w:r>
          </w:p>
          <w:p w:rsidR="0054564D" w:rsidRPr="001F5345" w:rsidRDefault="0054564D" w:rsidP="001F5345">
            <w:pPr>
              <w:pStyle w:val="3"/>
              <w:numPr>
                <w:ilvl w:val="0"/>
                <w:numId w:val="0"/>
              </w:numPr>
              <w:ind w:left="360" w:hanging="360"/>
              <w:jc w:val="both"/>
              <w:rPr>
                <w:color w:val="auto"/>
                <w:sz w:val="22"/>
                <w:szCs w:val="22"/>
              </w:rPr>
            </w:pPr>
            <w:r w:rsidRPr="001F5345">
              <w:rPr>
                <w:i/>
                <w:iCs/>
                <w:color w:val="auto"/>
                <w:sz w:val="22"/>
                <w:szCs w:val="22"/>
              </w:rPr>
              <w:t xml:space="preserve">- </w:t>
            </w:r>
            <w:r w:rsidRPr="001F5345">
              <w:rPr>
                <w:color w:val="auto"/>
                <w:sz w:val="22"/>
                <w:szCs w:val="22"/>
              </w:rPr>
              <w:t>ситуацій, коли не варто погоджуватися на</w:t>
            </w:r>
          </w:p>
          <w:p w:rsidR="0054564D" w:rsidRPr="001F5345" w:rsidRDefault="0054564D" w:rsidP="001F5345">
            <w:pPr>
              <w:pStyle w:val="3"/>
              <w:numPr>
                <w:ilvl w:val="0"/>
                <w:numId w:val="0"/>
              </w:numPr>
              <w:ind w:left="360" w:hanging="360"/>
              <w:jc w:val="both"/>
              <w:rPr>
                <w:i/>
                <w:iCs/>
                <w:color w:val="auto"/>
                <w:sz w:val="22"/>
                <w:szCs w:val="22"/>
              </w:rPr>
            </w:pPr>
            <w:r w:rsidRPr="001F5345">
              <w:rPr>
                <w:color w:val="auto"/>
                <w:sz w:val="22"/>
                <w:szCs w:val="22"/>
              </w:rPr>
              <w:t>пропозицію однолітків;</w:t>
            </w:r>
          </w:p>
          <w:p w:rsidR="0054564D" w:rsidRPr="001F5345" w:rsidRDefault="0054564D" w:rsidP="001F5345">
            <w:pPr>
              <w:pStyle w:val="3"/>
              <w:numPr>
                <w:ilvl w:val="0"/>
                <w:numId w:val="0"/>
              </w:numPr>
              <w:jc w:val="both"/>
              <w:rPr>
                <w:color w:val="auto"/>
                <w:sz w:val="22"/>
                <w:szCs w:val="22"/>
              </w:rPr>
            </w:pPr>
            <w:r w:rsidRPr="001F5345">
              <w:rPr>
                <w:i/>
                <w:iCs/>
                <w:color w:val="auto"/>
                <w:sz w:val="22"/>
                <w:szCs w:val="22"/>
              </w:rPr>
              <w:t>уміють</w:t>
            </w:r>
            <w:r w:rsidRPr="001F5345">
              <w:rPr>
                <w:color w:val="auto"/>
                <w:sz w:val="22"/>
                <w:szCs w:val="22"/>
              </w:rPr>
              <w:t xml:space="preserve">: </w:t>
            </w:r>
          </w:p>
          <w:p w:rsidR="0054564D" w:rsidRPr="001F5345" w:rsidRDefault="0054564D" w:rsidP="001F5345">
            <w:pPr>
              <w:spacing w:line="270" w:lineRule="atLeast"/>
              <w:jc w:val="both"/>
              <w:rPr>
                <w:sz w:val="22"/>
                <w:szCs w:val="22"/>
                <w:lang w:val="uk-UA"/>
              </w:rPr>
            </w:pPr>
            <w:r w:rsidRPr="001F5345">
              <w:rPr>
                <w:sz w:val="22"/>
                <w:szCs w:val="22"/>
                <w:lang w:val="uk-UA"/>
              </w:rPr>
              <w:t xml:space="preserve">- упевнено спілкуватися з однолітками і дорослими, у разі необхідності звертатися до них за допомогою; </w:t>
            </w:r>
          </w:p>
          <w:p w:rsidR="0054564D" w:rsidRPr="001F5345" w:rsidRDefault="0054564D" w:rsidP="001F5345">
            <w:pPr>
              <w:spacing w:line="270" w:lineRule="atLeast"/>
              <w:jc w:val="both"/>
              <w:rPr>
                <w:sz w:val="22"/>
                <w:szCs w:val="22"/>
                <w:lang w:val="uk-UA"/>
              </w:rPr>
            </w:pPr>
            <w:r w:rsidRPr="001F5345">
              <w:rPr>
                <w:sz w:val="22"/>
                <w:szCs w:val="22"/>
                <w:lang w:val="uk-UA"/>
              </w:rPr>
              <w:t>- протидіяти агресії і насиллю в учнівському середовищі</w:t>
            </w:r>
          </w:p>
          <w:p w:rsidR="0054564D" w:rsidRPr="001F5345" w:rsidRDefault="0054564D" w:rsidP="001F5345">
            <w:pPr>
              <w:spacing w:line="270" w:lineRule="atLeast"/>
              <w:jc w:val="both"/>
              <w:rPr>
                <w:sz w:val="22"/>
                <w:szCs w:val="22"/>
                <w:lang w:val="uk-UA"/>
              </w:rPr>
            </w:pP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3"/>
              <w:numPr>
                <w:ilvl w:val="0"/>
                <w:numId w:val="0"/>
              </w:numPr>
              <w:jc w:val="both"/>
              <w:rPr>
                <w:i/>
                <w:iCs/>
                <w:color w:val="auto"/>
                <w:sz w:val="22"/>
                <w:szCs w:val="22"/>
              </w:rPr>
            </w:pPr>
            <w:r w:rsidRPr="001F5345">
              <w:rPr>
                <w:i/>
                <w:iCs/>
                <w:color w:val="auto"/>
                <w:sz w:val="22"/>
                <w:szCs w:val="22"/>
              </w:rPr>
              <w:t xml:space="preserve">розпізнають: </w:t>
            </w:r>
          </w:p>
          <w:p w:rsidR="0054564D" w:rsidRPr="001F5345" w:rsidRDefault="0054564D" w:rsidP="001F5345">
            <w:pPr>
              <w:pStyle w:val="3"/>
              <w:numPr>
                <w:ilvl w:val="0"/>
                <w:numId w:val="0"/>
              </w:numPr>
              <w:jc w:val="both"/>
              <w:rPr>
                <w:color w:val="auto"/>
                <w:sz w:val="22"/>
                <w:szCs w:val="22"/>
              </w:rPr>
            </w:pPr>
            <w:r w:rsidRPr="001F5345">
              <w:rPr>
                <w:i/>
                <w:iCs/>
                <w:color w:val="auto"/>
                <w:sz w:val="22"/>
                <w:szCs w:val="22"/>
              </w:rPr>
              <w:t xml:space="preserve">- </w:t>
            </w:r>
            <w:r w:rsidRPr="001F5345">
              <w:rPr>
                <w:color w:val="auto"/>
                <w:sz w:val="22"/>
                <w:szCs w:val="22"/>
              </w:rPr>
              <w:t>вербальні та невербальні способи спілкування;</w:t>
            </w:r>
          </w:p>
          <w:p w:rsidR="0054564D" w:rsidRPr="001F5345" w:rsidRDefault="0054564D" w:rsidP="001F5345">
            <w:pPr>
              <w:pStyle w:val="3"/>
              <w:numPr>
                <w:ilvl w:val="0"/>
                <w:numId w:val="0"/>
              </w:numPr>
              <w:jc w:val="both"/>
              <w:rPr>
                <w:color w:val="auto"/>
                <w:sz w:val="22"/>
                <w:szCs w:val="22"/>
              </w:rPr>
            </w:pPr>
            <w:r w:rsidRPr="001F5345">
              <w:rPr>
                <w:i/>
                <w:iCs/>
                <w:color w:val="auto"/>
                <w:sz w:val="22"/>
                <w:szCs w:val="22"/>
              </w:rPr>
              <w:t xml:space="preserve">- </w:t>
            </w:r>
            <w:r w:rsidRPr="001F5345">
              <w:rPr>
                <w:color w:val="auto"/>
                <w:sz w:val="22"/>
                <w:szCs w:val="22"/>
              </w:rPr>
              <w:t xml:space="preserve">пасивну, агресивну й упевнену поведінку; </w:t>
            </w:r>
          </w:p>
          <w:p w:rsidR="0054564D" w:rsidRPr="001F5345" w:rsidRDefault="0054564D" w:rsidP="001F5345">
            <w:pPr>
              <w:pStyle w:val="3"/>
              <w:numPr>
                <w:ilvl w:val="0"/>
                <w:numId w:val="0"/>
              </w:numPr>
              <w:jc w:val="both"/>
              <w:rPr>
                <w:i/>
                <w:iCs/>
                <w:color w:val="auto"/>
                <w:sz w:val="22"/>
                <w:szCs w:val="22"/>
              </w:rPr>
            </w:pPr>
            <w:r w:rsidRPr="001F5345">
              <w:rPr>
                <w:color w:val="auto"/>
                <w:sz w:val="22"/>
                <w:szCs w:val="22"/>
              </w:rPr>
              <w:t>- вияви насилля в учнівському середовищі;</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безпечні і небезпечні ситуації щодо зараження ВІЛ через кров;</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небезпеки спілкування в Інтернеті</w:t>
            </w:r>
          </w:p>
          <w:p w:rsidR="0054564D" w:rsidRPr="001F5345" w:rsidRDefault="0054564D" w:rsidP="001F5345">
            <w:pPr>
              <w:jc w:val="both"/>
              <w:rPr>
                <w:sz w:val="22"/>
                <w:szCs w:val="22"/>
                <w:lang w:val="uk-UA"/>
              </w:rPr>
            </w:pPr>
            <w:r w:rsidRPr="001F5345">
              <w:rPr>
                <w:i/>
                <w:iCs/>
                <w:sz w:val="22"/>
                <w:szCs w:val="22"/>
                <w:lang w:val="uk-UA"/>
              </w:rPr>
              <w:t xml:space="preserve">пояснюють </w:t>
            </w:r>
            <w:r w:rsidRPr="001F5345">
              <w:rPr>
                <w:sz w:val="22"/>
                <w:szCs w:val="22"/>
                <w:lang w:val="uk-UA"/>
              </w:rPr>
              <w:t>важливість реалізації прав дитини</w:t>
            </w:r>
          </w:p>
        </w:tc>
        <w:tc>
          <w:tcPr>
            <w:tcW w:w="3685" w:type="dxa"/>
          </w:tcPr>
          <w:p w:rsidR="0054564D" w:rsidRPr="001F5345" w:rsidRDefault="0054564D" w:rsidP="001F5345">
            <w:pPr>
              <w:pStyle w:val="TEXTOSNOVA"/>
              <w:jc w:val="both"/>
              <w:rPr>
                <w:rFonts w:ascii="Times New Roman" w:hAnsi="Times New Roman" w:cs="Times New Roman"/>
                <w:b/>
                <w:bCs/>
                <w:color w:val="auto"/>
                <w:spacing w:val="-5"/>
                <w:sz w:val="22"/>
                <w:szCs w:val="22"/>
              </w:rPr>
            </w:pPr>
            <w:r w:rsidRPr="001F5345">
              <w:rPr>
                <w:rFonts w:ascii="Times New Roman" w:hAnsi="Times New Roman" w:cs="Times New Roman"/>
                <w:b/>
                <w:bCs/>
                <w:color w:val="auto"/>
                <w:spacing w:val="-5"/>
                <w:sz w:val="22"/>
                <w:szCs w:val="22"/>
              </w:rPr>
              <w:t xml:space="preserve">Тема 1. Соціальне благополуччя </w:t>
            </w:r>
          </w:p>
          <w:p w:rsidR="0054564D" w:rsidRPr="001F5345" w:rsidRDefault="0054564D" w:rsidP="001F5345">
            <w:pPr>
              <w:pStyle w:val="TEXTOSNOVA"/>
              <w:jc w:val="both"/>
              <w:rPr>
                <w:rFonts w:ascii="Times New Roman" w:hAnsi="Times New Roman" w:cs="Times New Roman"/>
                <w:i/>
                <w:iCs/>
                <w:color w:val="auto"/>
                <w:spacing w:val="-5"/>
                <w:sz w:val="22"/>
                <w:szCs w:val="22"/>
              </w:rPr>
            </w:pPr>
            <w:r w:rsidRPr="001F5345">
              <w:rPr>
                <w:rFonts w:ascii="Times New Roman" w:hAnsi="Times New Roman" w:cs="Times New Roman"/>
                <w:b/>
                <w:bCs/>
                <w:color w:val="auto"/>
                <w:spacing w:val="-5"/>
                <w:sz w:val="22"/>
                <w:szCs w:val="22"/>
              </w:rPr>
              <w:t>Право на здоров’я</w:t>
            </w:r>
          </w:p>
          <w:p w:rsidR="0054564D" w:rsidRPr="001F5345" w:rsidRDefault="0054564D" w:rsidP="001F5345">
            <w:pPr>
              <w:pStyle w:val="TEXTOSNOVA"/>
              <w:jc w:val="both"/>
              <w:rPr>
                <w:rFonts w:ascii="Times New Roman" w:hAnsi="Times New Roman" w:cs="Times New Roman"/>
                <w:color w:val="auto"/>
                <w:spacing w:val="-5"/>
                <w:sz w:val="22"/>
                <w:szCs w:val="22"/>
              </w:rPr>
            </w:pPr>
            <w:r w:rsidRPr="001F5345">
              <w:rPr>
                <w:rFonts w:ascii="Times New Roman" w:hAnsi="Times New Roman" w:cs="Times New Roman"/>
                <w:color w:val="auto"/>
                <w:spacing w:val="-5"/>
                <w:sz w:val="22"/>
                <w:szCs w:val="22"/>
              </w:rPr>
              <w:t xml:space="preserve">Права дитини. Обов’язки учня і громадянина. </w:t>
            </w:r>
          </w:p>
          <w:p w:rsidR="0054564D" w:rsidRPr="001F5345" w:rsidRDefault="0054564D" w:rsidP="001F5345">
            <w:pPr>
              <w:pStyle w:val="TEXTOSNOVA"/>
              <w:jc w:val="both"/>
              <w:rPr>
                <w:rFonts w:ascii="Times New Roman" w:hAnsi="Times New Roman" w:cs="Times New Roman"/>
                <w:b/>
                <w:bCs/>
                <w:color w:val="auto"/>
                <w:spacing w:val="-5"/>
                <w:sz w:val="22"/>
                <w:szCs w:val="22"/>
              </w:rPr>
            </w:pPr>
            <w:r w:rsidRPr="001F5345">
              <w:rPr>
                <w:rFonts w:ascii="Times New Roman" w:hAnsi="Times New Roman" w:cs="Times New Roman"/>
                <w:b/>
                <w:bCs/>
                <w:color w:val="auto"/>
                <w:spacing w:val="-5"/>
                <w:sz w:val="22"/>
                <w:szCs w:val="22"/>
              </w:rPr>
              <w:t>Спілкування і здоров’я.</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pacing w:val="-5"/>
                <w:sz w:val="22"/>
                <w:szCs w:val="22"/>
              </w:rPr>
              <w:t>Ефективне спілкування.</w:t>
            </w:r>
            <w:r w:rsidRPr="001F5345">
              <w:rPr>
                <w:rFonts w:ascii="Times New Roman" w:hAnsi="Times New Roman" w:cs="Times New Roman"/>
                <w:color w:val="auto"/>
                <w:sz w:val="22"/>
                <w:szCs w:val="22"/>
              </w:rPr>
              <w:t xml:space="preserve"> </w:t>
            </w:r>
            <w:r w:rsidRPr="001F5345">
              <w:rPr>
                <w:rFonts w:ascii="Times New Roman" w:hAnsi="Times New Roman" w:cs="Times New Roman"/>
                <w:color w:val="auto"/>
                <w:spacing w:val="-5"/>
                <w:sz w:val="22"/>
                <w:szCs w:val="22"/>
              </w:rPr>
              <w:t xml:space="preserve">Вплив поведінки на здоров’я. </w:t>
            </w:r>
            <w:r w:rsidRPr="001F5345">
              <w:rPr>
                <w:rFonts w:ascii="Times New Roman" w:hAnsi="Times New Roman" w:cs="Times New Roman"/>
                <w:color w:val="auto"/>
                <w:sz w:val="22"/>
                <w:szCs w:val="22"/>
              </w:rPr>
              <w:t xml:space="preserve">  </w:t>
            </w:r>
            <w:r w:rsidRPr="001F5345">
              <w:rPr>
                <w:rFonts w:ascii="Times New Roman" w:hAnsi="Times New Roman" w:cs="Times New Roman"/>
                <w:color w:val="auto"/>
                <w:spacing w:val="-5"/>
                <w:sz w:val="22"/>
                <w:szCs w:val="22"/>
              </w:rPr>
              <w:t>Переваги  упевненої поведінки.</w:t>
            </w:r>
          </w:p>
          <w:p w:rsidR="0054564D" w:rsidRPr="001F5345" w:rsidRDefault="0054564D" w:rsidP="001F5345">
            <w:pPr>
              <w:pStyle w:val="TEXTOSNOVA"/>
              <w:jc w:val="both"/>
              <w:rPr>
                <w:rFonts w:ascii="Times New Roman" w:hAnsi="Times New Roman" w:cs="Times New Roman"/>
                <w:color w:val="auto"/>
                <w:spacing w:val="-5"/>
                <w:sz w:val="22"/>
                <w:szCs w:val="22"/>
              </w:rPr>
            </w:pPr>
            <w:r w:rsidRPr="001F5345">
              <w:rPr>
                <w:rFonts w:ascii="Times New Roman" w:hAnsi="Times New Roman" w:cs="Times New Roman"/>
                <w:color w:val="auto"/>
                <w:spacing w:val="-5"/>
                <w:sz w:val="22"/>
                <w:szCs w:val="22"/>
              </w:rPr>
              <w:t>Спілкування з дорослими. Повага до батьків та вчителів. Взаємодопомога членів родини.</w:t>
            </w:r>
          </w:p>
          <w:p w:rsidR="0054564D" w:rsidRPr="001F5345" w:rsidRDefault="0054564D" w:rsidP="001F5345">
            <w:pPr>
              <w:pStyle w:val="TEXTOSNOVA"/>
              <w:jc w:val="both"/>
              <w:rPr>
                <w:rFonts w:ascii="Times New Roman" w:hAnsi="Times New Roman" w:cs="Times New Roman"/>
                <w:color w:val="auto"/>
                <w:spacing w:val="-5"/>
                <w:sz w:val="22"/>
                <w:szCs w:val="22"/>
              </w:rPr>
            </w:pPr>
            <w:r w:rsidRPr="001F5345">
              <w:rPr>
                <w:rFonts w:ascii="Times New Roman" w:hAnsi="Times New Roman" w:cs="Times New Roman"/>
                <w:color w:val="auto"/>
                <w:spacing w:val="-5"/>
                <w:sz w:val="22"/>
                <w:szCs w:val="22"/>
              </w:rPr>
              <w:t xml:space="preserve">Спілкування з однолітками. Стосунки між хлопцями і дівчатами. Протидія виявам агресії і насилля в учнівському середовищі. </w:t>
            </w:r>
          </w:p>
          <w:p w:rsidR="0054564D" w:rsidRPr="001F5345" w:rsidRDefault="0054564D" w:rsidP="001F5345">
            <w:pPr>
              <w:pStyle w:val="TEXTOSNOVA"/>
              <w:jc w:val="both"/>
              <w:rPr>
                <w:rFonts w:ascii="Times New Roman" w:hAnsi="Times New Roman" w:cs="Times New Roman"/>
                <w:color w:val="auto"/>
                <w:spacing w:val="-5"/>
                <w:sz w:val="22"/>
                <w:szCs w:val="22"/>
              </w:rPr>
            </w:pPr>
            <w:r w:rsidRPr="001F5345">
              <w:rPr>
                <w:rFonts w:ascii="Times New Roman" w:hAnsi="Times New Roman" w:cs="Times New Roman"/>
                <w:color w:val="auto"/>
                <w:spacing w:val="-5"/>
                <w:sz w:val="22"/>
                <w:szCs w:val="22"/>
              </w:rPr>
              <w:t xml:space="preserve">Безпека спілкування в Інтернеті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b/>
                <w:bCs/>
                <w:color w:val="auto"/>
                <w:sz w:val="22"/>
                <w:szCs w:val="22"/>
              </w:rPr>
              <w:t>Соціальна небезпека інфекційних захворювань.</w:t>
            </w:r>
          </w:p>
          <w:p w:rsidR="0054564D" w:rsidRPr="001F5345" w:rsidRDefault="0054564D" w:rsidP="001F5345">
            <w:pPr>
              <w:pStyle w:val="TEXTOSNOVA"/>
              <w:pBdr>
                <w:bottom w:val="single" w:sz="12" w:space="1" w:color="auto"/>
              </w:pBdr>
              <w:jc w:val="both"/>
              <w:rPr>
                <w:rFonts w:ascii="Times New Roman" w:hAnsi="Times New Roman" w:cs="Times New Roman"/>
                <w:color w:val="auto"/>
                <w:spacing w:val="-5"/>
                <w:sz w:val="22"/>
                <w:szCs w:val="22"/>
              </w:rPr>
            </w:pPr>
            <w:r w:rsidRPr="001F5345">
              <w:rPr>
                <w:rFonts w:ascii="Times New Roman" w:hAnsi="Times New Roman" w:cs="Times New Roman"/>
                <w:color w:val="auto"/>
                <w:sz w:val="22"/>
                <w:szCs w:val="22"/>
              </w:rPr>
              <w:t xml:space="preserve"> «Соціальна небезпека інфекційних захворювань та  запобігання дискримінації людей, що мають               ( ВІЛ, туберкульоз, ОРВІ тощо)»</w:t>
            </w: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Практичні завдання, які є складовою діяльнісного компоненту</w:t>
            </w:r>
          </w:p>
          <w:p w:rsidR="0054564D" w:rsidRPr="001F5345" w:rsidRDefault="0054564D" w:rsidP="001F5345">
            <w:pPr>
              <w:pStyle w:val="3"/>
              <w:ind w:left="419" w:hanging="419"/>
              <w:jc w:val="both"/>
              <w:rPr>
                <w:color w:val="auto"/>
                <w:sz w:val="22"/>
                <w:szCs w:val="22"/>
              </w:rPr>
            </w:pPr>
            <w:r w:rsidRPr="001F5345">
              <w:rPr>
                <w:color w:val="auto"/>
                <w:sz w:val="22"/>
                <w:szCs w:val="22"/>
              </w:rPr>
              <w:t xml:space="preserve">Права та обов’язки дитини( створення  пам’ятки) * </w:t>
            </w:r>
          </w:p>
          <w:p w:rsidR="0054564D" w:rsidRPr="001F5345" w:rsidRDefault="0054564D" w:rsidP="001F5345">
            <w:pPr>
              <w:pStyle w:val="3"/>
              <w:numPr>
                <w:ilvl w:val="0"/>
                <w:numId w:val="5"/>
              </w:numPr>
              <w:tabs>
                <w:tab w:val="clear" w:pos="900"/>
              </w:tabs>
              <w:ind w:left="419" w:hanging="419"/>
              <w:jc w:val="both"/>
              <w:rPr>
                <w:color w:val="auto"/>
                <w:sz w:val="22"/>
                <w:szCs w:val="22"/>
              </w:rPr>
            </w:pPr>
            <w:r w:rsidRPr="001F5345">
              <w:rPr>
                <w:color w:val="auto"/>
                <w:sz w:val="22"/>
                <w:szCs w:val="22"/>
              </w:rPr>
              <w:t xml:space="preserve"> Відпрацювання навичок ефективного спілкування» **</w:t>
            </w:r>
          </w:p>
          <w:p w:rsidR="0054564D" w:rsidRPr="001F5345" w:rsidRDefault="0054564D" w:rsidP="001F5345">
            <w:pPr>
              <w:pStyle w:val="3"/>
              <w:numPr>
                <w:ilvl w:val="0"/>
                <w:numId w:val="5"/>
              </w:numPr>
              <w:tabs>
                <w:tab w:val="clear" w:pos="900"/>
              </w:tabs>
              <w:ind w:left="419" w:hanging="419"/>
              <w:jc w:val="both"/>
              <w:rPr>
                <w:color w:val="auto"/>
                <w:sz w:val="22"/>
                <w:szCs w:val="22"/>
              </w:rPr>
            </w:pPr>
            <w:r w:rsidRPr="001F5345">
              <w:rPr>
                <w:color w:val="auto"/>
                <w:sz w:val="22"/>
                <w:szCs w:val="22"/>
              </w:rPr>
              <w:t xml:space="preserve">Безпека спілкування  в Інтернеті ** </w:t>
            </w:r>
          </w:p>
          <w:p w:rsidR="0054564D" w:rsidRPr="001F5345" w:rsidRDefault="0054564D" w:rsidP="001F5345">
            <w:pPr>
              <w:pStyle w:val="3"/>
              <w:numPr>
                <w:ilvl w:val="0"/>
                <w:numId w:val="5"/>
              </w:numPr>
              <w:tabs>
                <w:tab w:val="clear" w:pos="900"/>
              </w:tabs>
              <w:ind w:left="419" w:hanging="419"/>
              <w:jc w:val="both"/>
              <w:rPr>
                <w:color w:val="auto"/>
                <w:sz w:val="22"/>
                <w:szCs w:val="22"/>
              </w:rPr>
            </w:pPr>
            <w:r w:rsidRPr="001F5345">
              <w:rPr>
                <w:color w:val="auto"/>
                <w:sz w:val="22"/>
                <w:szCs w:val="22"/>
              </w:rPr>
              <w:t>Відпрацювання навичок упевненої поведінки: моделювання ситуацій звернення до батьків, учителів, інших дорослих</w:t>
            </w:r>
          </w:p>
          <w:p w:rsidR="0054564D" w:rsidRPr="001F5345" w:rsidRDefault="0054564D" w:rsidP="001F5345">
            <w:pPr>
              <w:pStyle w:val="ListParagraph"/>
              <w:numPr>
                <w:ilvl w:val="0"/>
                <w:numId w:val="5"/>
              </w:numPr>
              <w:tabs>
                <w:tab w:val="clear" w:pos="900"/>
              </w:tabs>
              <w:ind w:left="459" w:hanging="426"/>
              <w:jc w:val="both"/>
              <w:rPr>
                <w:sz w:val="22"/>
                <w:szCs w:val="22"/>
                <w:lang w:val="uk-UA"/>
              </w:rPr>
            </w:pPr>
            <w:r w:rsidRPr="001F5345">
              <w:rPr>
                <w:sz w:val="22"/>
                <w:szCs w:val="22"/>
                <w:lang w:val="uk-UA"/>
              </w:rPr>
              <w:t>Аналіз витрат сім’ї під час хвороби ОРВІ одного з членів родини *</w:t>
            </w:r>
          </w:p>
        </w:tc>
        <w:tc>
          <w:tcPr>
            <w:tcW w:w="1383" w:type="dxa"/>
          </w:tcPr>
          <w:p w:rsidR="0054564D" w:rsidRPr="001F5345" w:rsidRDefault="0054564D" w:rsidP="001F5345">
            <w:pPr>
              <w:jc w:val="both"/>
              <w:rPr>
                <w:sz w:val="22"/>
                <w:szCs w:val="22"/>
                <w:lang w:val="uk-UA"/>
              </w:rPr>
            </w:pPr>
            <w:r w:rsidRPr="001F5345">
              <w:rPr>
                <w:sz w:val="22"/>
                <w:szCs w:val="22"/>
                <w:lang w:val="uk-UA"/>
              </w:rPr>
              <w:t>Т–4, 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Т-4</w:t>
            </w:r>
          </w:p>
        </w:tc>
      </w:tr>
      <w:tr w:rsidR="0054564D" w:rsidRPr="002B44D8">
        <w:tc>
          <w:tcPr>
            <w:tcW w:w="791" w:type="dxa"/>
          </w:tcPr>
          <w:p w:rsidR="0054564D" w:rsidRPr="001F5345" w:rsidRDefault="0054564D" w:rsidP="001F5345">
            <w:pPr>
              <w:jc w:val="both"/>
              <w:rPr>
                <w:sz w:val="22"/>
                <w:szCs w:val="22"/>
                <w:lang w:val="uk-UA"/>
              </w:rPr>
            </w:pPr>
            <w:r w:rsidRPr="001F5345">
              <w:rPr>
                <w:b/>
                <w:bCs/>
                <w:sz w:val="22"/>
                <w:szCs w:val="22"/>
                <w:lang w:val="uk-UA"/>
              </w:rPr>
              <w:t>8</w:t>
            </w:r>
          </w:p>
        </w:tc>
        <w:tc>
          <w:tcPr>
            <w:tcW w:w="8149" w:type="dxa"/>
            <w:gridSpan w:val="3"/>
          </w:tcPr>
          <w:p w:rsidR="0054564D" w:rsidRPr="001F5345" w:rsidRDefault="0054564D" w:rsidP="001F5345">
            <w:pPr>
              <w:jc w:val="both"/>
              <w:rPr>
                <w:sz w:val="22"/>
                <w:szCs w:val="22"/>
                <w:lang w:val="uk-UA"/>
              </w:rPr>
            </w:pPr>
          </w:p>
        </w:tc>
      </w:tr>
      <w:tr w:rsidR="0054564D" w:rsidRPr="002B44D8">
        <w:tc>
          <w:tcPr>
            <w:tcW w:w="791" w:type="dxa"/>
          </w:tcPr>
          <w:p w:rsidR="0054564D" w:rsidRPr="001F5345" w:rsidRDefault="0054564D" w:rsidP="001F5345">
            <w:pPr>
              <w:jc w:val="both"/>
              <w:rPr>
                <w:sz w:val="22"/>
                <w:szCs w:val="22"/>
                <w:lang w:val="uk-UA"/>
              </w:rPr>
            </w:pPr>
          </w:p>
        </w:tc>
        <w:tc>
          <w:tcPr>
            <w:tcW w:w="3081"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3"/>
              <w:numPr>
                <w:ilvl w:val="0"/>
                <w:numId w:val="0"/>
              </w:numPr>
              <w:jc w:val="both"/>
              <w:rPr>
                <w:i/>
                <w:iCs/>
                <w:color w:val="auto"/>
                <w:sz w:val="22"/>
                <w:szCs w:val="22"/>
              </w:rPr>
            </w:pPr>
            <w:r w:rsidRPr="001F5345">
              <w:rPr>
                <w:i/>
                <w:iCs/>
                <w:color w:val="auto"/>
                <w:sz w:val="22"/>
                <w:szCs w:val="22"/>
              </w:rPr>
              <w:t xml:space="preserve">називають:  </w:t>
            </w:r>
          </w:p>
          <w:p w:rsidR="0054564D" w:rsidRPr="001F5345" w:rsidRDefault="0054564D" w:rsidP="001F5345">
            <w:pPr>
              <w:pStyle w:val="3"/>
              <w:numPr>
                <w:ilvl w:val="0"/>
                <w:numId w:val="0"/>
              </w:numPr>
              <w:ind w:left="360" w:hanging="360"/>
              <w:jc w:val="both"/>
              <w:rPr>
                <w:i/>
                <w:iCs/>
                <w:color w:val="auto"/>
                <w:sz w:val="22"/>
                <w:szCs w:val="22"/>
              </w:rPr>
            </w:pPr>
            <w:r w:rsidRPr="001F5345">
              <w:rPr>
                <w:color w:val="auto"/>
                <w:sz w:val="22"/>
                <w:szCs w:val="22"/>
              </w:rPr>
              <w:t>- можливі способи проникнення зловмисників у дім;</w:t>
            </w:r>
          </w:p>
          <w:p w:rsidR="0054564D" w:rsidRPr="001F5345" w:rsidRDefault="0054564D" w:rsidP="001F5345">
            <w:pPr>
              <w:pStyle w:val="3"/>
              <w:numPr>
                <w:ilvl w:val="0"/>
                <w:numId w:val="0"/>
              </w:numPr>
              <w:ind w:left="360" w:hanging="360"/>
              <w:jc w:val="both"/>
              <w:rPr>
                <w:i/>
                <w:iCs/>
                <w:color w:val="auto"/>
                <w:sz w:val="22"/>
                <w:szCs w:val="22"/>
              </w:rPr>
            </w:pPr>
            <w:r w:rsidRPr="001F5345">
              <w:rPr>
                <w:i/>
                <w:iCs/>
                <w:color w:val="auto"/>
                <w:sz w:val="22"/>
                <w:szCs w:val="22"/>
              </w:rPr>
              <w:t xml:space="preserve">- </w:t>
            </w:r>
            <w:r w:rsidRPr="001F5345">
              <w:rPr>
                <w:color w:val="auto"/>
                <w:sz w:val="22"/>
                <w:szCs w:val="22"/>
              </w:rPr>
              <w:t>чинники ризику під час перебування надворі без дорослих;</w:t>
            </w:r>
            <w:r w:rsidRPr="001F5345">
              <w:rPr>
                <w:i/>
                <w:iCs/>
                <w:color w:val="auto"/>
                <w:sz w:val="22"/>
                <w:szCs w:val="22"/>
              </w:rPr>
              <w:t xml:space="preserve"> </w:t>
            </w:r>
          </w:p>
          <w:p w:rsidR="0054564D" w:rsidRPr="001F5345" w:rsidRDefault="0054564D" w:rsidP="001F5345">
            <w:pPr>
              <w:pStyle w:val="3"/>
              <w:numPr>
                <w:ilvl w:val="0"/>
                <w:numId w:val="0"/>
              </w:numPr>
              <w:ind w:left="360" w:hanging="360"/>
              <w:jc w:val="both"/>
              <w:rPr>
                <w:color w:val="auto"/>
                <w:sz w:val="22"/>
                <w:szCs w:val="22"/>
              </w:rPr>
            </w:pPr>
            <w:r w:rsidRPr="001F5345">
              <w:rPr>
                <w:i/>
                <w:iCs/>
                <w:color w:val="auto"/>
                <w:sz w:val="22"/>
                <w:szCs w:val="22"/>
              </w:rPr>
              <w:t xml:space="preserve">- </w:t>
            </w:r>
            <w:r w:rsidRPr="001F5345">
              <w:rPr>
                <w:color w:val="auto"/>
                <w:sz w:val="22"/>
                <w:szCs w:val="22"/>
              </w:rPr>
              <w:t xml:space="preserve">умови виникнення горіння; </w:t>
            </w:r>
          </w:p>
          <w:p w:rsidR="0054564D" w:rsidRPr="001F5345" w:rsidRDefault="0054564D" w:rsidP="001F5345">
            <w:pPr>
              <w:pStyle w:val="3"/>
              <w:numPr>
                <w:ilvl w:val="0"/>
                <w:numId w:val="0"/>
              </w:numPr>
              <w:ind w:left="360" w:hanging="360"/>
              <w:jc w:val="both"/>
              <w:rPr>
                <w:color w:val="auto"/>
                <w:sz w:val="22"/>
                <w:szCs w:val="22"/>
              </w:rPr>
            </w:pPr>
            <w:r w:rsidRPr="001F5345">
              <w:rPr>
                <w:color w:val="auto"/>
                <w:sz w:val="22"/>
                <w:szCs w:val="22"/>
              </w:rPr>
              <w:t xml:space="preserve">- причини виникнення побутових пожеж; </w:t>
            </w:r>
          </w:p>
          <w:p w:rsidR="0054564D" w:rsidRPr="001F5345" w:rsidRDefault="0054564D" w:rsidP="001F5345">
            <w:pPr>
              <w:pStyle w:val="3"/>
              <w:numPr>
                <w:ilvl w:val="0"/>
                <w:numId w:val="0"/>
              </w:numPr>
              <w:ind w:left="360" w:hanging="360"/>
              <w:jc w:val="both"/>
              <w:rPr>
                <w:i/>
                <w:iCs/>
                <w:color w:val="auto"/>
                <w:sz w:val="22"/>
                <w:szCs w:val="22"/>
              </w:rPr>
            </w:pPr>
            <w:r w:rsidRPr="001F5345">
              <w:rPr>
                <w:color w:val="auto"/>
                <w:sz w:val="22"/>
                <w:szCs w:val="22"/>
              </w:rPr>
              <w:t xml:space="preserve">- місця підвищеної небезпеки надворі; </w:t>
            </w:r>
            <w:r w:rsidRPr="001F5345">
              <w:rPr>
                <w:i/>
                <w:iCs/>
                <w:color w:val="auto"/>
                <w:sz w:val="22"/>
                <w:szCs w:val="22"/>
              </w:rPr>
              <w:t xml:space="preserve"> </w:t>
            </w:r>
          </w:p>
          <w:p w:rsidR="0054564D" w:rsidRPr="001F5345" w:rsidRDefault="0054564D" w:rsidP="001F5345">
            <w:pPr>
              <w:pStyle w:val="3"/>
              <w:numPr>
                <w:ilvl w:val="0"/>
                <w:numId w:val="0"/>
              </w:numPr>
              <w:ind w:left="360" w:hanging="360"/>
              <w:jc w:val="both"/>
              <w:rPr>
                <w:i/>
                <w:iCs/>
                <w:color w:val="auto"/>
                <w:sz w:val="22"/>
                <w:szCs w:val="22"/>
              </w:rPr>
            </w:pPr>
            <w:r w:rsidRPr="001F5345">
              <w:rPr>
                <w:i/>
                <w:iCs/>
                <w:color w:val="auto"/>
                <w:sz w:val="22"/>
                <w:szCs w:val="22"/>
              </w:rPr>
              <w:t xml:space="preserve">- </w:t>
            </w:r>
            <w:r w:rsidRPr="001F5345">
              <w:rPr>
                <w:color w:val="auto"/>
                <w:sz w:val="22"/>
                <w:szCs w:val="22"/>
              </w:rPr>
              <w:t>види стихійних лих;</w:t>
            </w:r>
            <w:r w:rsidRPr="001F5345">
              <w:rPr>
                <w:i/>
                <w:iCs/>
                <w:color w:val="auto"/>
                <w:sz w:val="22"/>
                <w:szCs w:val="22"/>
              </w:rPr>
              <w:t xml:space="preserve"> </w:t>
            </w:r>
          </w:p>
          <w:p w:rsidR="0054564D" w:rsidRPr="001F5345" w:rsidRDefault="0054564D" w:rsidP="001F5345">
            <w:pPr>
              <w:pStyle w:val="3"/>
              <w:numPr>
                <w:ilvl w:val="0"/>
                <w:numId w:val="0"/>
              </w:numPr>
              <w:ind w:left="360" w:hanging="360"/>
              <w:jc w:val="both"/>
              <w:rPr>
                <w:color w:val="auto"/>
                <w:sz w:val="22"/>
                <w:szCs w:val="22"/>
              </w:rPr>
            </w:pPr>
            <w:r w:rsidRPr="001F5345">
              <w:rPr>
                <w:i/>
                <w:iCs/>
                <w:color w:val="auto"/>
                <w:sz w:val="22"/>
                <w:szCs w:val="22"/>
              </w:rPr>
              <w:t>-</w:t>
            </w:r>
            <w:r w:rsidRPr="001F5345">
              <w:rPr>
                <w:color w:val="auto"/>
                <w:sz w:val="22"/>
                <w:szCs w:val="22"/>
              </w:rPr>
              <w:t xml:space="preserve"> ознаки безпечного пляжу, ситуації, коли варто</w:t>
            </w:r>
          </w:p>
          <w:p w:rsidR="0054564D" w:rsidRPr="001F5345" w:rsidRDefault="0054564D" w:rsidP="001F5345">
            <w:pPr>
              <w:pStyle w:val="3"/>
              <w:numPr>
                <w:ilvl w:val="0"/>
                <w:numId w:val="0"/>
              </w:numPr>
              <w:ind w:left="360" w:hanging="360"/>
              <w:jc w:val="both"/>
              <w:rPr>
                <w:color w:val="auto"/>
                <w:sz w:val="22"/>
                <w:szCs w:val="22"/>
              </w:rPr>
            </w:pPr>
            <w:r w:rsidRPr="001F5345">
              <w:rPr>
                <w:color w:val="auto"/>
                <w:sz w:val="22"/>
                <w:szCs w:val="22"/>
              </w:rPr>
              <w:t>утримуватися від купання, небезпеки, що</w:t>
            </w:r>
          </w:p>
          <w:p w:rsidR="0054564D" w:rsidRPr="001F5345" w:rsidRDefault="0054564D" w:rsidP="001F5345">
            <w:pPr>
              <w:pStyle w:val="3"/>
              <w:numPr>
                <w:ilvl w:val="0"/>
                <w:numId w:val="0"/>
              </w:numPr>
              <w:ind w:left="360" w:hanging="360"/>
              <w:jc w:val="both"/>
              <w:rPr>
                <w:color w:val="auto"/>
                <w:sz w:val="22"/>
                <w:szCs w:val="22"/>
              </w:rPr>
            </w:pPr>
            <w:r w:rsidRPr="001F5345">
              <w:rPr>
                <w:color w:val="auto"/>
                <w:sz w:val="22"/>
                <w:szCs w:val="22"/>
              </w:rPr>
              <w:t>загрожують плавцям;</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3"/>
              <w:numPr>
                <w:ilvl w:val="0"/>
                <w:numId w:val="0"/>
              </w:numPr>
              <w:jc w:val="both"/>
              <w:rPr>
                <w:color w:val="auto"/>
                <w:sz w:val="22"/>
                <w:szCs w:val="22"/>
              </w:rPr>
            </w:pPr>
            <w:r w:rsidRPr="001F5345">
              <w:rPr>
                <w:i/>
                <w:iCs/>
                <w:color w:val="auto"/>
                <w:sz w:val="22"/>
                <w:szCs w:val="22"/>
              </w:rPr>
              <w:t xml:space="preserve">уміють: </w:t>
            </w:r>
            <w:r w:rsidRPr="001F5345">
              <w:rPr>
                <w:color w:val="auto"/>
                <w:sz w:val="22"/>
                <w:szCs w:val="22"/>
              </w:rPr>
              <w:t xml:space="preserve">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xml:space="preserve">- досліджувати з дорослими безпеку своєї оселі;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xml:space="preserve">- повторно використовувати пластикові упаковки;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xml:space="preserve">- відмовлятися від пропозицій гратися у небезпечних місцях, розпалювати багаття, псувати громадське майно;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xml:space="preserve">- гасити невеликі пожежі, зокрема й спричинені електричним струмом;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xml:space="preserve">- безпечно евакуюватися з оселі і приміщення школи;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xml:space="preserve">- захищати органи дихання від отруйних газів;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xml:space="preserve">- безпечно поводитися під час сильного вітру, грози, підтоплення;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xml:space="preserve">- виготовляти рятувальні засоби з підручних матеріалів;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xml:space="preserve">- допомогти постраждалому при тепловому або сонячному ударі;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надавати першу допомогу потерпілим на воді;</w:t>
            </w:r>
          </w:p>
          <w:p w:rsidR="0054564D" w:rsidRPr="001F5345" w:rsidRDefault="0054564D" w:rsidP="001F5345">
            <w:pPr>
              <w:pStyle w:val="3"/>
              <w:numPr>
                <w:ilvl w:val="0"/>
                <w:numId w:val="0"/>
              </w:numPr>
              <w:jc w:val="both"/>
              <w:rPr>
                <w:i/>
                <w:iCs/>
                <w:color w:val="auto"/>
                <w:sz w:val="22"/>
                <w:szCs w:val="22"/>
              </w:rPr>
            </w:pPr>
            <w:r w:rsidRPr="001F5345">
              <w:rPr>
                <w:i/>
                <w:iCs/>
                <w:color w:val="auto"/>
                <w:sz w:val="22"/>
                <w:szCs w:val="22"/>
              </w:rPr>
              <w:t xml:space="preserve">дотримуються </w:t>
            </w:r>
            <w:r w:rsidRPr="001F5345">
              <w:rPr>
                <w:color w:val="auto"/>
                <w:sz w:val="22"/>
                <w:szCs w:val="22"/>
              </w:rPr>
              <w:t>правил безпеки удома й надворі, при користуванні Інтернетом, відпочинку на природі</w:t>
            </w: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3"/>
              <w:numPr>
                <w:ilvl w:val="0"/>
                <w:numId w:val="0"/>
              </w:numPr>
              <w:jc w:val="both"/>
              <w:rPr>
                <w:color w:val="auto"/>
                <w:sz w:val="22"/>
                <w:szCs w:val="22"/>
              </w:rPr>
            </w:pPr>
            <w:r w:rsidRPr="001F5345">
              <w:rPr>
                <w:i/>
                <w:iCs/>
                <w:color w:val="auto"/>
                <w:sz w:val="22"/>
                <w:szCs w:val="22"/>
              </w:rPr>
              <w:t xml:space="preserve">наводять приклади: </w:t>
            </w:r>
            <w:r w:rsidRPr="001F5345">
              <w:rPr>
                <w:color w:val="auto"/>
                <w:sz w:val="22"/>
                <w:szCs w:val="22"/>
              </w:rPr>
              <w:t>джерел запалювання; горючих, легкозаймистих і негорючих матеріалів;</w:t>
            </w:r>
          </w:p>
          <w:p w:rsidR="0054564D" w:rsidRPr="001F5345" w:rsidRDefault="0054564D" w:rsidP="001F5345">
            <w:pPr>
              <w:pStyle w:val="3"/>
              <w:numPr>
                <w:ilvl w:val="0"/>
                <w:numId w:val="0"/>
              </w:numPr>
              <w:jc w:val="both"/>
              <w:rPr>
                <w:color w:val="auto"/>
                <w:sz w:val="22"/>
                <w:szCs w:val="22"/>
              </w:rPr>
            </w:pPr>
            <w:r w:rsidRPr="001F5345">
              <w:rPr>
                <w:i/>
                <w:iCs/>
                <w:color w:val="auto"/>
                <w:sz w:val="22"/>
                <w:szCs w:val="22"/>
              </w:rPr>
              <w:t xml:space="preserve">розпізнають </w:t>
            </w:r>
            <w:r w:rsidRPr="001F5345">
              <w:rPr>
                <w:color w:val="auto"/>
                <w:sz w:val="22"/>
                <w:szCs w:val="22"/>
              </w:rPr>
              <w:t>небезпечні місця у населеному пункті (мікрорайоні);</w:t>
            </w:r>
          </w:p>
          <w:p w:rsidR="0054564D" w:rsidRPr="001F5345" w:rsidRDefault="0054564D" w:rsidP="001F5345">
            <w:pPr>
              <w:pStyle w:val="3"/>
              <w:numPr>
                <w:ilvl w:val="0"/>
                <w:numId w:val="0"/>
              </w:numPr>
              <w:jc w:val="both"/>
              <w:rPr>
                <w:i/>
                <w:iCs/>
                <w:color w:val="auto"/>
                <w:sz w:val="22"/>
                <w:szCs w:val="22"/>
              </w:rPr>
            </w:pPr>
            <w:r w:rsidRPr="001F5345">
              <w:rPr>
                <w:i/>
                <w:iCs/>
                <w:color w:val="auto"/>
                <w:sz w:val="22"/>
                <w:szCs w:val="22"/>
              </w:rPr>
              <w:t xml:space="preserve">пояснюють: </w:t>
            </w:r>
          </w:p>
          <w:p w:rsidR="0054564D" w:rsidRPr="001F5345" w:rsidRDefault="0054564D" w:rsidP="001F5345">
            <w:pPr>
              <w:pStyle w:val="3"/>
              <w:numPr>
                <w:ilvl w:val="0"/>
                <w:numId w:val="0"/>
              </w:numPr>
              <w:jc w:val="both"/>
              <w:rPr>
                <w:color w:val="auto"/>
                <w:sz w:val="22"/>
                <w:szCs w:val="22"/>
              </w:rPr>
            </w:pPr>
            <w:r w:rsidRPr="001F5345">
              <w:rPr>
                <w:i/>
                <w:iCs/>
                <w:color w:val="auto"/>
                <w:sz w:val="22"/>
                <w:szCs w:val="22"/>
              </w:rPr>
              <w:t xml:space="preserve">- </w:t>
            </w:r>
            <w:r w:rsidRPr="001F5345">
              <w:rPr>
                <w:color w:val="auto"/>
                <w:sz w:val="22"/>
                <w:szCs w:val="22"/>
              </w:rPr>
              <w:t xml:space="preserve">небезпеку недотримання правил безпеки житла, розголошення особистих даних в Інтернеті;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xml:space="preserve">- необхідність уникнення місць підвищеної небезпеки надворі,  можливого утворення натовпу;   </w:t>
            </w:r>
          </w:p>
          <w:p w:rsidR="0054564D" w:rsidRPr="001F5345" w:rsidRDefault="0054564D" w:rsidP="001F5345">
            <w:pPr>
              <w:jc w:val="both"/>
              <w:rPr>
                <w:sz w:val="22"/>
                <w:szCs w:val="22"/>
                <w:lang w:val="uk-UA"/>
              </w:rPr>
            </w:pPr>
            <w:r w:rsidRPr="001F5345">
              <w:rPr>
                <w:sz w:val="22"/>
                <w:szCs w:val="22"/>
                <w:lang w:val="uk-UA"/>
              </w:rPr>
              <w:t>- до кого і як можна звернутися по допомогу в разі небезпечної ситуації з незнайомцями</w:t>
            </w:r>
          </w:p>
        </w:tc>
        <w:tc>
          <w:tcPr>
            <w:tcW w:w="3685" w:type="dxa"/>
          </w:tcPr>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 xml:space="preserve">Тема 2. Безпека в побуті і навколишньому середовищі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b/>
                <w:bCs/>
                <w:color w:val="auto"/>
                <w:sz w:val="22"/>
                <w:szCs w:val="22"/>
              </w:rPr>
              <w:t>Пожежна безпека.</w:t>
            </w:r>
            <w:r w:rsidRPr="001F5345">
              <w:rPr>
                <w:rFonts w:ascii="Times New Roman" w:hAnsi="Times New Roman" w:cs="Times New Roman"/>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Причини виникнення та способи гасіння невеликих пожеж. Особливості гасіння електроприладів. Захист органів дихання під час пожежі.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Дитина в автономній ситуації</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Безпека в побуті. Ризики побутового травмування, телефонного та телевізійного шахрайства, проникнення в оселю зловмисників.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Безпека надворі. Місця підвищеної небезпеки. Екстремальні ситуації  (при спілкуванні з людьми) з незнайомцями.</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b/>
                <w:bCs/>
                <w:color w:val="auto"/>
                <w:sz w:val="22"/>
                <w:szCs w:val="22"/>
              </w:rPr>
              <w:t>Безпечне довкілля</w:t>
            </w:r>
            <w:r w:rsidRPr="001F5345">
              <w:rPr>
                <w:rFonts w:ascii="Times New Roman" w:hAnsi="Times New Roman" w:cs="Times New Roman"/>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Наслідки забруднення довкілля для життя і здоров’я людини. Способи збереження природного середовища.</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Стихійні лиха. Правила поведінки під час сильного вітру, грози та в разі потрапляння у зону підтоплення. Підручні рятувальні заходи.</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Відпочинок на природі. Правила купання у  водоймах. Дії у небезпечних ситуаціях на воді</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____________________ </w:t>
            </w: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Практичні завдання, які є складовою         діяльнісного компоненту</w:t>
            </w:r>
          </w:p>
          <w:p w:rsidR="0054564D" w:rsidRPr="001F5345" w:rsidRDefault="0054564D" w:rsidP="001F5345">
            <w:pPr>
              <w:pStyle w:val="3"/>
              <w:ind w:left="459" w:hanging="459"/>
              <w:jc w:val="both"/>
              <w:rPr>
                <w:color w:val="auto"/>
                <w:sz w:val="22"/>
                <w:szCs w:val="22"/>
              </w:rPr>
            </w:pPr>
            <w:r w:rsidRPr="001F5345">
              <w:rPr>
                <w:color w:val="auto"/>
                <w:sz w:val="22"/>
                <w:szCs w:val="22"/>
              </w:rPr>
              <w:t>Відпрацювання навичок евакуації з приміщення школи .Відпрацювання навичок  захисту органів дихання від отруйних газів**</w:t>
            </w:r>
          </w:p>
          <w:p w:rsidR="0054564D" w:rsidRPr="001F5345" w:rsidRDefault="0054564D" w:rsidP="001F5345">
            <w:pPr>
              <w:pStyle w:val="3"/>
              <w:ind w:left="459" w:hanging="459"/>
              <w:jc w:val="both"/>
              <w:rPr>
                <w:color w:val="auto"/>
                <w:sz w:val="22"/>
                <w:szCs w:val="22"/>
              </w:rPr>
            </w:pPr>
            <w:r w:rsidRPr="001F5345">
              <w:rPr>
                <w:color w:val="auto"/>
                <w:sz w:val="22"/>
                <w:szCs w:val="22"/>
              </w:rPr>
              <w:t>Обстеження безпеки своєї оселі*.</w:t>
            </w:r>
          </w:p>
          <w:p w:rsidR="0054564D" w:rsidRPr="001F5345" w:rsidRDefault="0054564D" w:rsidP="001F5345">
            <w:pPr>
              <w:pStyle w:val="3"/>
              <w:ind w:left="459" w:hanging="459"/>
              <w:jc w:val="both"/>
              <w:rPr>
                <w:color w:val="auto"/>
                <w:sz w:val="22"/>
                <w:szCs w:val="22"/>
              </w:rPr>
            </w:pPr>
            <w:r w:rsidRPr="001F5345">
              <w:rPr>
                <w:color w:val="auto"/>
                <w:sz w:val="22"/>
                <w:szCs w:val="22"/>
              </w:rPr>
              <w:t>Моделювання безпечної поведінки із людьми.</w:t>
            </w:r>
          </w:p>
          <w:p w:rsidR="0054564D" w:rsidRPr="001F5345" w:rsidRDefault="0054564D" w:rsidP="001F5345">
            <w:pPr>
              <w:pStyle w:val="3"/>
              <w:ind w:left="459" w:hanging="459"/>
              <w:jc w:val="both"/>
              <w:rPr>
                <w:color w:val="auto"/>
                <w:sz w:val="22"/>
                <w:szCs w:val="22"/>
              </w:rPr>
            </w:pPr>
            <w:r w:rsidRPr="001F5345">
              <w:rPr>
                <w:color w:val="auto"/>
                <w:sz w:val="22"/>
                <w:szCs w:val="22"/>
              </w:rPr>
              <w:t>Відпрацювання алгоритму безпечної поведінки в місцях великого скупчення людей.</w:t>
            </w:r>
          </w:p>
          <w:p w:rsidR="0054564D" w:rsidRPr="001F5345" w:rsidRDefault="0054564D" w:rsidP="001F5345">
            <w:pPr>
              <w:pStyle w:val="3"/>
              <w:ind w:left="459" w:hanging="459"/>
              <w:jc w:val="both"/>
              <w:rPr>
                <w:color w:val="auto"/>
                <w:sz w:val="22"/>
                <w:szCs w:val="22"/>
              </w:rPr>
            </w:pPr>
            <w:r w:rsidRPr="001F5345">
              <w:rPr>
                <w:color w:val="auto"/>
                <w:sz w:val="22"/>
                <w:szCs w:val="22"/>
              </w:rPr>
              <w:t xml:space="preserve">Відпрацювання навичок відмови від ігор у небезпечних місцях. </w:t>
            </w:r>
          </w:p>
          <w:p w:rsidR="0054564D" w:rsidRPr="001F5345" w:rsidRDefault="0054564D" w:rsidP="001F5345">
            <w:pPr>
              <w:pStyle w:val="3"/>
              <w:ind w:left="459" w:hanging="459"/>
              <w:jc w:val="both"/>
              <w:rPr>
                <w:color w:val="auto"/>
                <w:sz w:val="22"/>
                <w:szCs w:val="22"/>
              </w:rPr>
            </w:pPr>
            <w:r w:rsidRPr="001F5345">
              <w:rPr>
                <w:color w:val="auto"/>
                <w:sz w:val="22"/>
                <w:szCs w:val="22"/>
              </w:rPr>
              <w:t>Створення саморобок для  повторного використання пластикових упаковок *</w:t>
            </w:r>
          </w:p>
          <w:p w:rsidR="0054564D" w:rsidRPr="001F5345" w:rsidRDefault="0054564D" w:rsidP="001F5345">
            <w:pPr>
              <w:pStyle w:val="3"/>
              <w:ind w:left="459" w:hanging="459"/>
              <w:jc w:val="both"/>
              <w:rPr>
                <w:color w:val="auto"/>
                <w:sz w:val="22"/>
                <w:szCs w:val="22"/>
              </w:rPr>
            </w:pPr>
            <w:r w:rsidRPr="001F5345">
              <w:rPr>
                <w:color w:val="auto"/>
                <w:sz w:val="22"/>
                <w:szCs w:val="22"/>
              </w:rPr>
              <w:t xml:space="preserve">Відпрацювання навичок безпечної поведінки під час сильного вітру, грози і підтоплення. </w:t>
            </w:r>
          </w:p>
          <w:p w:rsidR="0054564D" w:rsidRPr="001F5345" w:rsidRDefault="0054564D" w:rsidP="001F5345">
            <w:pPr>
              <w:pStyle w:val="3"/>
              <w:ind w:left="459" w:hanging="459"/>
              <w:jc w:val="both"/>
              <w:rPr>
                <w:color w:val="auto"/>
                <w:sz w:val="22"/>
                <w:szCs w:val="22"/>
              </w:rPr>
            </w:pPr>
            <w:r w:rsidRPr="001F5345">
              <w:rPr>
                <w:color w:val="auto"/>
                <w:sz w:val="22"/>
                <w:szCs w:val="22"/>
              </w:rPr>
              <w:t>Виготовлення рятувальних засобів з підручних матеріалів *</w:t>
            </w:r>
          </w:p>
          <w:p w:rsidR="0054564D" w:rsidRPr="001F5345" w:rsidRDefault="0054564D" w:rsidP="001F5345">
            <w:pPr>
              <w:pStyle w:val="3"/>
              <w:jc w:val="both"/>
              <w:rPr>
                <w:color w:val="auto"/>
                <w:sz w:val="22"/>
                <w:szCs w:val="22"/>
              </w:rPr>
            </w:pPr>
            <w:r w:rsidRPr="001F5345">
              <w:rPr>
                <w:color w:val="auto"/>
                <w:sz w:val="22"/>
                <w:szCs w:val="22"/>
              </w:rPr>
              <w:t>Моделювання ситуації надання допомоги  постраждалому при тепловому або сонячному ударі **</w:t>
            </w:r>
          </w:p>
        </w:tc>
        <w:tc>
          <w:tcPr>
            <w:tcW w:w="1383" w:type="dxa"/>
          </w:tcPr>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Т-1</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Т–1</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Т–1</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Т–1</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Т–1</w:t>
            </w:r>
          </w:p>
        </w:tc>
      </w:tr>
    </w:tbl>
    <w:p w:rsidR="0054564D" w:rsidRPr="002B44D8" w:rsidRDefault="0054564D" w:rsidP="002B44D8">
      <w:pPr>
        <w:jc w:val="both"/>
        <w:rPr>
          <w:lang w:val="uk-UA"/>
        </w:rPr>
      </w:pPr>
    </w:p>
    <w:p w:rsidR="0054564D" w:rsidRPr="002B44D8" w:rsidRDefault="0054564D" w:rsidP="002B44D8">
      <w:pPr>
        <w:jc w:val="both"/>
        <w:rPr>
          <w:b/>
          <w:bCs/>
          <w:lang w:val="uk-UA"/>
        </w:rPr>
      </w:pPr>
    </w:p>
    <w:p w:rsidR="0054564D" w:rsidRPr="002B44D8" w:rsidRDefault="0054564D" w:rsidP="002B44D8">
      <w:pPr>
        <w:jc w:val="both"/>
        <w:rPr>
          <w:b/>
          <w:bCs/>
          <w:lang w:val="uk-UA"/>
        </w:rPr>
      </w:pPr>
      <w:r w:rsidRPr="002B44D8">
        <w:rPr>
          <w:b/>
          <w:bCs/>
          <w:lang w:val="uk-UA"/>
        </w:rPr>
        <w:t>6 клас</w:t>
      </w:r>
    </w:p>
    <w:p w:rsidR="0054564D" w:rsidRPr="002B44D8" w:rsidRDefault="0054564D" w:rsidP="002B44D8">
      <w:pPr>
        <w:jc w:val="both"/>
        <w:rPr>
          <w:i/>
          <w:iCs/>
          <w:lang w:val="uk-UA"/>
        </w:rPr>
      </w:pPr>
      <w:r w:rsidRPr="002B44D8">
        <w:rPr>
          <w:i/>
          <w:iCs/>
          <w:lang w:val="uk-UA"/>
        </w:rPr>
        <w:t>(35 годин, 4 години – резервний час)</w:t>
      </w:r>
    </w:p>
    <w:p w:rsidR="0054564D" w:rsidRPr="002B44D8" w:rsidRDefault="0054564D" w:rsidP="002B44D8">
      <w:pPr>
        <w:jc w:val="both"/>
        <w:rPr>
          <w:lang w:val="uk-UA"/>
        </w:rPr>
      </w:pPr>
    </w:p>
    <w:tbl>
      <w:tblPr>
        <w:tblW w:w="897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91"/>
        <w:gridCol w:w="3081"/>
        <w:gridCol w:w="3685"/>
        <w:gridCol w:w="1418"/>
      </w:tblGrid>
      <w:tr w:rsidR="0054564D" w:rsidRPr="002B44D8">
        <w:tc>
          <w:tcPr>
            <w:tcW w:w="791" w:type="dxa"/>
          </w:tcPr>
          <w:p w:rsidR="0054564D" w:rsidRPr="001F5345" w:rsidRDefault="0054564D" w:rsidP="001F5345">
            <w:pPr>
              <w:jc w:val="both"/>
              <w:rPr>
                <w:sz w:val="22"/>
                <w:szCs w:val="22"/>
                <w:lang w:val="uk-UA"/>
              </w:rPr>
            </w:pPr>
            <w:r w:rsidRPr="001F5345">
              <w:rPr>
                <w:b/>
                <w:bCs/>
                <w:sz w:val="22"/>
                <w:szCs w:val="22"/>
                <w:lang w:val="uk-UA"/>
              </w:rPr>
              <w:t>К-сть годин</w:t>
            </w:r>
          </w:p>
        </w:tc>
        <w:tc>
          <w:tcPr>
            <w:tcW w:w="3081" w:type="dxa"/>
          </w:tcPr>
          <w:p w:rsidR="0054564D" w:rsidRPr="001F5345" w:rsidRDefault="0054564D" w:rsidP="001F5345">
            <w:pPr>
              <w:pStyle w:val="10"/>
              <w:spacing w:line="270" w:lineRule="atLeast"/>
              <w:ind w:left="0" w:right="0"/>
              <w:rPr>
                <w:rFonts w:ascii="Times New Roman" w:hAnsi="Times New Roman" w:cs="Times New Roman"/>
                <w:shd w:val="clear" w:color="auto" w:fill="FFFFFF"/>
                <w:lang w:val="uk-UA"/>
              </w:rPr>
            </w:pPr>
            <w:r w:rsidRPr="001F5345">
              <w:rPr>
                <w:rFonts w:ascii="Times New Roman" w:hAnsi="Times New Roman" w:cs="Times New Roman"/>
                <w:b/>
                <w:bCs/>
                <w:lang w:val="uk-UA"/>
              </w:rPr>
              <w:t>Очікувані результати навчально-пізнавальної діяльності учнів</w:t>
            </w:r>
          </w:p>
          <w:p w:rsidR="0054564D" w:rsidRPr="001F5345" w:rsidRDefault="0054564D" w:rsidP="001F5345">
            <w:pPr>
              <w:jc w:val="both"/>
              <w:rPr>
                <w:sz w:val="22"/>
                <w:szCs w:val="22"/>
                <w:lang w:val="uk-UA"/>
              </w:rPr>
            </w:pPr>
          </w:p>
        </w:tc>
        <w:tc>
          <w:tcPr>
            <w:tcW w:w="3685" w:type="dxa"/>
          </w:tcPr>
          <w:p w:rsidR="0054564D" w:rsidRPr="001F5345" w:rsidRDefault="0054564D" w:rsidP="001F5345">
            <w:pPr>
              <w:jc w:val="both"/>
              <w:rPr>
                <w:sz w:val="22"/>
                <w:szCs w:val="22"/>
                <w:lang w:val="uk-UA"/>
              </w:rPr>
            </w:pPr>
            <w:r w:rsidRPr="001F5345">
              <w:rPr>
                <w:b/>
                <w:bCs/>
                <w:spacing w:val="-10"/>
                <w:sz w:val="22"/>
                <w:szCs w:val="22"/>
                <w:lang w:val="uk-UA" w:eastAsia="uk-UA"/>
              </w:rPr>
              <w:t>Зміст навчального матеріалу</w:t>
            </w:r>
          </w:p>
        </w:tc>
        <w:tc>
          <w:tcPr>
            <w:tcW w:w="1418" w:type="dxa"/>
          </w:tcPr>
          <w:p w:rsidR="0054564D" w:rsidRPr="001F5345" w:rsidRDefault="0054564D" w:rsidP="001F5345">
            <w:pPr>
              <w:jc w:val="both"/>
              <w:rPr>
                <w:sz w:val="22"/>
                <w:szCs w:val="22"/>
                <w:lang w:val="uk-UA"/>
              </w:rPr>
            </w:pPr>
            <w:r w:rsidRPr="001F5345">
              <w:rPr>
                <w:b/>
                <w:bCs/>
                <w:sz w:val="22"/>
                <w:szCs w:val="22"/>
                <w:lang w:val="uk-UA"/>
              </w:rPr>
              <w:t>Шляхи реалізації наскрізних ліній</w:t>
            </w:r>
          </w:p>
        </w:tc>
      </w:tr>
      <w:tr w:rsidR="0054564D" w:rsidRPr="002B44D8">
        <w:tc>
          <w:tcPr>
            <w:tcW w:w="791" w:type="dxa"/>
          </w:tcPr>
          <w:p w:rsidR="0054564D" w:rsidRPr="001F5345" w:rsidRDefault="0054564D" w:rsidP="001F5345">
            <w:pPr>
              <w:jc w:val="both"/>
              <w:rPr>
                <w:sz w:val="22"/>
                <w:szCs w:val="22"/>
                <w:lang w:val="uk-UA"/>
              </w:rPr>
            </w:pPr>
            <w:r w:rsidRPr="001F5345">
              <w:rPr>
                <w:sz w:val="22"/>
                <w:szCs w:val="22"/>
                <w:lang w:val="uk-UA"/>
              </w:rPr>
              <w:t>4</w:t>
            </w:r>
          </w:p>
        </w:tc>
        <w:tc>
          <w:tcPr>
            <w:tcW w:w="3081" w:type="dxa"/>
          </w:tcPr>
          <w:p w:rsidR="0054564D" w:rsidRPr="001F5345" w:rsidRDefault="0054564D" w:rsidP="001F5345">
            <w:pPr>
              <w:jc w:val="both"/>
              <w:rPr>
                <w:sz w:val="22"/>
                <w:szCs w:val="22"/>
                <w:lang w:val="uk-UA"/>
              </w:rPr>
            </w:pPr>
            <w:r w:rsidRPr="001F5345">
              <w:rPr>
                <w:b/>
                <w:bCs/>
                <w:sz w:val="22"/>
                <w:szCs w:val="22"/>
                <w:lang w:val="uk-UA"/>
              </w:rPr>
              <w:t>Розділ 1. Здоров’я людини</w:t>
            </w:r>
          </w:p>
        </w:tc>
        <w:tc>
          <w:tcPr>
            <w:tcW w:w="3685" w:type="dxa"/>
          </w:tcPr>
          <w:p w:rsidR="0054564D" w:rsidRPr="001F5345" w:rsidRDefault="0054564D" w:rsidP="001F5345">
            <w:pPr>
              <w:jc w:val="both"/>
              <w:rPr>
                <w:sz w:val="22"/>
                <w:szCs w:val="22"/>
                <w:lang w:val="uk-UA"/>
              </w:rPr>
            </w:pPr>
          </w:p>
        </w:tc>
        <w:tc>
          <w:tcPr>
            <w:tcW w:w="1418" w:type="dxa"/>
          </w:tcPr>
          <w:p w:rsidR="0054564D" w:rsidRPr="001F5345" w:rsidRDefault="0054564D" w:rsidP="001F5345">
            <w:pPr>
              <w:jc w:val="both"/>
              <w:rPr>
                <w:sz w:val="22"/>
                <w:szCs w:val="22"/>
                <w:lang w:val="uk-UA"/>
              </w:rPr>
            </w:pPr>
          </w:p>
        </w:tc>
      </w:tr>
      <w:tr w:rsidR="0054564D" w:rsidRPr="002B44D8">
        <w:tc>
          <w:tcPr>
            <w:tcW w:w="791" w:type="dxa"/>
          </w:tcPr>
          <w:p w:rsidR="0054564D" w:rsidRPr="001F5345" w:rsidRDefault="0054564D" w:rsidP="001F5345">
            <w:pPr>
              <w:jc w:val="both"/>
              <w:rPr>
                <w:sz w:val="22"/>
                <w:szCs w:val="22"/>
                <w:lang w:val="uk-UA"/>
              </w:rPr>
            </w:pPr>
          </w:p>
        </w:tc>
        <w:tc>
          <w:tcPr>
            <w:tcW w:w="3081"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ind w:left="360" w:hanging="360"/>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називають: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ind w:left="360" w:hanging="36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складові здоров’я; </w:t>
            </w:r>
          </w:p>
          <w:p w:rsidR="0054564D" w:rsidRPr="001F5345" w:rsidRDefault="0054564D" w:rsidP="001F5345">
            <w:pPr>
              <w:pStyle w:val="TEXTOSNOVA"/>
              <w:ind w:left="360" w:hanging="36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види і чинники ризику для життя і здоров’я;</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уміють: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обирати одяг і взуття за несприятливих погодних умов;</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оцінювати ризик у щоденних ситуаціях;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безпечно поводитися при спілкуванні з незнайомими людьми;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уникати кримінальних небезпек;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обговорювати з батьками засоби захисту особистого майна;</w:t>
            </w:r>
          </w:p>
          <w:p w:rsidR="0054564D" w:rsidRPr="001F5345" w:rsidRDefault="0054564D" w:rsidP="001F5345">
            <w:pPr>
              <w:spacing w:line="270" w:lineRule="atLeast"/>
              <w:jc w:val="both"/>
              <w:rPr>
                <w:sz w:val="22"/>
                <w:szCs w:val="22"/>
                <w:lang w:val="uk-UA"/>
              </w:rPr>
            </w:pPr>
            <w:r w:rsidRPr="001F5345">
              <w:rPr>
                <w:i/>
                <w:iCs/>
                <w:sz w:val="22"/>
                <w:szCs w:val="22"/>
                <w:lang w:val="uk-UA"/>
              </w:rPr>
              <w:t>виявляють</w:t>
            </w:r>
            <w:r w:rsidRPr="001F5345">
              <w:rPr>
                <w:b/>
                <w:bCs/>
                <w:sz w:val="22"/>
                <w:szCs w:val="22"/>
                <w:lang w:val="uk-UA"/>
              </w:rPr>
              <w:t xml:space="preserve"> </w:t>
            </w:r>
            <w:r w:rsidRPr="001F5345">
              <w:rPr>
                <w:sz w:val="22"/>
                <w:szCs w:val="22"/>
                <w:lang w:val="uk-UA"/>
              </w:rPr>
              <w:t>активну позицію  щодо економії води, електричної енергії, участі в екологічних акціях, відповідальної поведінки в природі</w:t>
            </w:r>
          </w:p>
          <w:p w:rsidR="0054564D" w:rsidRPr="001F5345" w:rsidRDefault="0054564D" w:rsidP="001F5345">
            <w:pPr>
              <w:pStyle w:val="5"/>
              <w:jc w:val="both"/>
              <w:rPr>
                <w:b w:val="0"/>
                <w:bCs w:val="0"/>
                <w:color w:val="auto"/>
                <w:sz w:val="22"/>
                <w:szCs w:val="22"/>
                <w:lang w:eastAsia="en-US"/>
              </w:rPr>
            </w:pPr>
            <w:r w:rsidRPr="001F5345">
              <w:rPr>
                <w:b w:val="0"/>
                <w:bCs w:val="0"/>
                <w:i/>
                <w:iCs/>
                <w:color w:val="auto"/>
                <w:sz w:val="22"/>
                <w:szCs w:val="22"/>
                <w:lang w:eastAsia="en-US"/>
              </w:rPr>
              <w:t>демонструють</w:t>
            </w:r>
            <w:r w:rsidRPr="001F5345">
              <w:rPr>
                <w:color w:val="auto"/>
                <w:sz w:val="22"/>
                <w:szCs w:val="22"/>
                <w:lang w:eastAsia="en-US"/>
              </w:rPr>
              <w:t xml:space="preserve"> </w:t>
            </w:r>
            <w:r w:rsidRPr="001F5345">
              <w:rPr>
                <w:b w:val="0"/>
                <w:bCs w:val="0"/>
                <w:color w:val="auto"/>
                <w:sz w:val="22"/>
                <w:szCs w:val="22"/>
                <w:lang w:eastAsia="en-US"/>
              </w:rPr>
              <w:t xml:space="preserve">способи самоконтролю та алгоритм дій в екстремальній ситуаціях  </w:t>
            </w: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ind w:left="360" w:hanging="360"/>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наводять приклади:</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ind w:left="360" w:hanging="36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сприятливих для здоров’я життєвих навичок;</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ind w:left="360" w:hanging="36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небезпек навколишнього середовища; </w:t>
            </w:r>
          </w:p>
          <w:p w:rsidR="0054564D" w:rsidRPr="001F5345" w:rsidRDefault="0054564D" w:rsidP="001F5345">
            <w:pPr>
              <w:pStyle w:val="TEXTOSNOVA"/>
              <w:ind w:left="360" w:hanging="36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кримінальних небезпек для підлітків;  </w:t>
            </w:r>
          </w:p>
          <w:p w:rsidR="0054564D" w:rsidRPr="001F5345" w:rsidRDefault="0054564D" w:rsidP="001F5345">
            <w:pPr>
              <w:pStyle w:val="TEXTOSNOVA"/>
              <w:ind w:left="360" w:hanging="360"/>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розпізнають: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ознаки безпеки і небезпеки;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ознаки фізичного, соціального, психологічного і духовного благополуччя;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сприятливі і несприятливі для здоров’я людини погодні умови;</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i/>
                <w:iCs/>
                <w:color w:val="auto"/>
                <w:sz w:val="22"/>
                <w:szCs w:val="22"/>
              </w:rPr>
              <w:t>пояснюють:</w:t>
            </w:r>
            <w:r w:rsidRPr="001F5345">
              <w:rPr>
                <w:rFonts w:ascii="Times New Roman" w:hAnsi="Times New Roman" w:cs="Times New Roman"/>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вплив небезпеки, невиправданих ризиків, екстремальних і надзвичайних ситуацій на життя і здоров’я;  </w:t>
            </w:r>
          </w:p>
          <w:p w:rsidR="0054564D" w:rsidRPr="001F5345" w:rsidRDefault="0054564D" w:rsidP="001F5345">
            <w:pPr>
              <w:jc w:val="both"/>
              <w:rPr>
                <w:sz w:val="22"/>
                <w:szCs w:val="22"/>
                <w:lang w:val="uk-UA"/>
              </w:rPr>
            </w:pPr>
            <w:r w:rsidRPr="001F5345">
              <w:rPr>
                <w:sz w:val="22"/>
                <w:szCs w:val="22"/>
                <w:lang w:val="uk-UA"/>
              </w:rPr>
              <w:t>- дію природних чинників на здоров’я</w:t>
            </w:r>
          </w:p>
        </w:tc>
        <w:tc>
          <w:tcPr>
            <w:tcW w:w="3685" w:type="dxa"/>
          </w:tcPr>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b/>
                <w:bCs/>
                <w:color w:val="auto"/>
                <w:sz w:val="22"/>
                <w:szCs w:val="22"/>
              </w:rPr>
              <w:t>Життя і здоров’я людини</w:t>
            </w:r>
            <w:r w:rsidRPr="001F5345">
              <w:rPr>
                <w:rFonts w:ascii="Times New Roman" w:hAnsi="Times New Roman" w:cs="Times New Roman"/>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Безпека життєдіяльності. Здоров’я і благополуччя. Життєві навички, сприятливі для здоров’я. Активне довголіття</w:t>
            </w:r>
          </w:p>
          <w:p w:rsidR="0054564D" w:rsidRPr="001F5345" w:rsidRDefault="0054564D" w:rsidP="001F5345">
            <w:pPr>
              <w:pStyle w:val="2"/>
              <w:jc w:val="both"/>
              <w:rPr>
                <w:b/>
                <w:bCs/>
                <w:color w:val="auto"/>
                <w:sz w:val="22"/>
                <w:szCs w:val="22"/>
                <w:lang w:eastAsia="en-US"/>
              </w:rPr>
            </w:pPr>
            <w:r w:rsidRPr="001F5345">
              <w:rPr>
                <w:b/>
                <w:bCs/>
                <w:color w:val="auto"/>
                <w:sz w:val="22"/>
                <w:szCs w:val="22"/>
                <w:lang w:eastAsia="en-US"/>
              </w:rPr>
              <w:t>Ризики і небезпеки</w:t>
            </w:r>
          </w:p>
          <w:p w:rsidR="0054564D" w:rsidRPr="001F5345" w:rsidRDefault="0054564D" w:rsidP="001F5345">
            <w:pPr>
              <w:pStyle w:val="2"/>
              <w:jc w:val="both"/>
              <w:rPr>
                <w:color w:val="auto"/>
                <w:sz w:val="22"/>
                <w:szCs w:val="22"/>
                <w:lang w:eastAsia="en-US"/>
              </w:rPr>
            </w:pPr>
            <w:r w:rsidRPr="001F5345">
              <w:rPr>
                <w:color w:val="auto"/>
                <w:sz w:val="22"/>
                <w:szCs w:val="22"/>
                <w:lang w:eastAsia="en-US"/>
              </w:rPr>
              <w:t xml:space="preserve">Поняття про ризик. Виправдані і невиправдані ризики. Оцінка ризиків у щоденному житті. Екстремальні і надзвичайні ситуації.  </w:t>
            </w:r>
          </w:p>
          <w:p w:rsidR="0054564D" w:rsidRPr="001F5345" w:rsidRDefault="0054564D" w:rsidP="001F5345">
            <w:pPr>
              <w:pStyle w:val="2"/>
              <w:jc w:val="both"/>
              <w:rPr>
                <w:b/>
                <w:bCs/>
                <w:color w:val="auto"/>
                <w:sz w:val="22"/>
                <w:szCs w:val="22"/>
                <w:lang w:eastAsia="en-US"/>
              </w:rPr>
            </w:pPr>
            <w:r w:rsidRPr="001F5345">
              <w:rPr>
                <w:b/>
                <w:bCs/>
                <w:color w:val="auto"/>
                <w:sz w:val="22"/>
                <w:szCs w:val="22"/>
                <w:lang w:eastAsia="en-US"/>
              </w:rPr>
              <w:t>Навколишнє середовище і здоров’я</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 xml:space="preserve">Вплив природних чинників на здоров’я людини. Небезпеки природного середовища.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Вплив техногенного середовища на здоров’я людини . Екологічні проблеми довкілля.</w:t>
            </w:r>
          </w:p>
          <w:p w:rsidR="0054564D" w:rsidRPr="001F5345" w:rsidRDefault="0054564D" w:rsidP="001F5345">
            <w:pPr>
              <w:pStyle w:val="2"/>
              <w:pBdr>
                <w:bottom w:val="single" w:sz="12" w:space="1" w:color="auto"/>
              </w:pBdr>
              <w:jc w:val="both"/>
              <w:rPr>
                <w:color w:val="auto"/>
                <w:sz w:val="22"/>
                <w:szCs w:val="22"/>
                <w:lang w:eastAsia="en-US"/>
              </w:rPr>
            </w:pPr>
            <w:r w:rsidRPr="001F5345">
              <w:rPr>
                <w:color w:val="auto"/>
                <w:sz w:val="22"/>
                <w:szCs w:val="22"/>
                <w:lang w:eastAsia="en-US"/>
              </w:rPr>
              <w:t>Соціальне середовище і здоров’я. Захист від кримінальних небезпек.</w:t>
            </w:r>
            <w:r w:rsidRPr="001F5345">
              <w:rPr>
                <w:b/>
                <w:bCs/>
                <w:color w:val="auto"/>
                <w:sz w:val="22"/>
                <w:szCs w:val="22"/>
                <w:lang w:eastAsia="en-US"/>
              </w:rPr>
              <w:t xml:space="preserve"> </w:t>
            </w:r>
          </w:p>
          <w:p w:rsidR="0054564D" w:rsidRPr="001F5345" w:rsidRDefault="0054564D" w:rsidP="001F5345">
            <w:pPr>
              <w:pStyle w:val="3"/>
              <w:numPr>
                <w:ilvl w:val="0"/>
                <w:numId w:val="0"/>
              </w:numPr>
              <w:ind w:left="360"/>
              <w:jc w:val="both"/>
              <w:rPr>
                <w:b/>
                <w:bCs/>
                <w:i/>
                <w:iCs/>
                <w:color w:val="auto"/>
                <w:sz w:val="22"/>
                <w:szCs w:val="22"/>
              </w:rPr>
            </w:pPr>
          </w:p>
          <w:p w:rsidR="0054564D" w:rsidRPr="001F5345" w:rsidRDefault="0054564D" w:rsidP="001F5345">
            <w:pPr>
              <w:pStyle w:val="3"/>
              <w:numPr>
                <w:ilvl w:val="0"/>
                <w:numId w:val="0"/>
              </w:numPr>
              <w:ind w:left="360"/>
              <w:jc w:val="both"/>
              <w:rPr>
                <w:b/>
                <w:bCs/>
                <w:i/>
                <w:iCs/>
                <w:color w:val="auto"/>
                <w:sz w:val="22"/>
                <w:szCs w:val="22"/>
              </w:rPr>
            </w:pP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Практичні завдання, які є складовою діяльнісного компоненту</w:t>
            </w:r>
          </w:p>
          <w:p w:rsidR="0054564D" w:rsidRPr="001F5345" w:rsidRDefault="0054564D" w:rsidP="001F5345">
            <w:pPr>
              <w:pStyle w:val="2"/>
              <w:numPr>
                <w:ilvl w:val="0"/>
                <w:numId w:val="7"/>
              </w:numPr>
              <w:ind w:left="459" w:hanging="459"/>
              <w:jc w:val="both"/>
              <w:rPr>
                <w:color w:val="auto"/>
                <w:sz w:val="22"/>
                <w:szCs w:val="22"/>
                <w:lang w:eastAsia="en-US"/>
              </w:rPr>
            </w:pPr>
            <w:r w:rsidRPr="001F5345">
              <w:rPr>
                <w:color w:val="auto"/>
                <w:sz w:val="22"/>
                <w:szCs w:val="22"/>
                <w:lang w:eastAsia="en-US"/>
              </w:rPr>
              <w:t>Моделювання поведінки в умовах зміни кліматичних умов.</w:t>
            </w:r>
            <w:r w:rsidRPr="001F5345">
              <w:rPr>
                <w:b/>
                <w:bCs/>
                <w:color w:val="auto"/>
                <w:sz w:val="22"/>
                <w:szCs w:val="22"/>
                <w:lang w:eastAsia="en-US"/>
              </w:rPr>
              <w:t xml:space="preserve"> </w:t>
            </w:r>
          </w:p>
          <w:p w:rsidR="0054564D" w:rsidRPr="001F5345" w:rsidRDefault="0054564D" w:rsidP="001F5345">
            <w:pPr>
              <w:pStyle w:val="TEXTOSNOVA"/>
              <w:numPr>
                <w:ilvl w:val="0"/>
                <w:numId w:val="7"/>
              </w:numPr>
              <w:ind w:left="459" w:hanging="459"/>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Добір одягу за несприятливих погодних умов *.</w:t>
            </w:r>
          </w:p>
          <w:p w:rsidR="0054564D" w:rsidRPr="001F5345" w:rsidRDefault="0054564D" w:rsidP="001F5345">
            <w:pPr>
              <w:numPr>
                <w:ilvl w:val="0"/>
                <w:numId w:val="7"/>
              </w:numPr>
              <w:autoSpaceDE w:val="0"/>
              <w:autoSpaceDN w:val="0"/>
              <w:adjustRightInd w:val="0"/>
              <w:spacing w:line="288" w:lineRule="auto"/>
              <w:ind w:left="459" w:hanging="459"/>
              <w:jc w:val="both"/>
              <w:textAlignment w:val="center"/>
              <w:rPr>
                <w:sz w:val="22"/>
                <w:szCs w:val="22"/>
                <w:lang w:val="uk-UA"/>
              </w:rPr>
            </w:pPr>
            <w:r w:rsidRPr="001F5345">
              <w:rPr>
                <w:sz w:val="22"/>
                <w:szCs w:val="22"/>
                <w:lang w:val="uk-UA"/>
              </w:rPr>
              <w:t xml:space="preserve">Відпрацювання алгоритму дій </w:t>
            </w:r>
            <w:r>
              <w:rPr>
                <w:sz w:val="22"/>
                <w:szCs w:val="22"/>
                <w:lang w:val="uk-UA"/>
              </w:rPr>
              <w:t xml:space="preserve"> </w:t>
            </w:r>
            <w:r w:rsidRPr="001F5345">
              <w:rPr>
                <w:sz w:val="22"/>
                <w:szCs w:val="22"/>
                <w:lang w:val="uk-UA"/>
              </w:rPr>
              <w:t xml:space="preserve"> </w:t>
            </w:r>
            <w:r>
              <w:rPr>
                <w:sz w:val="22"/>
                <w:szCs w:val="22"/>
                <w:lang w:val="uk-UA"/>
              </w:rPr>
              <w:t>в екстремальній</w:t>
            </w:r>
            <w:r w:rsidRPr="001F5345">
              <w:rPr>
                <w:sz w:val="22"/>
                <w:szCs w:val="22"/>
                <w:lang w:val="uk-UA"/>
              </w:rPr>
              <w:t xml:space="preserve"> ситуації.</w:t>
            </w:r>
          </w:p>
          <w:p w:rsidR="0054564D" w:rsidRPr="001F5345" w:rsidRDefault="0054564D" w:rsidP="001F5345">
            <w:pPr>
              <w:pStyle w:val="2"/>
              <w:numPr>
                <w:ilvl w:val="0"/>
                <w:numId w:val="7"/>
              </w:numPr>
              <w:ind w:left="459" w:hanging="459"/>
              <w:jc w:val="both"/>
              <w:rPr>
                <w:color w:val="auto"/>
                <w:sz w:val="22"/>
                <w:szCs w:val="22"/>
                <w:lang w:eastAsia="en-US"/>
              </w:rPr>
            </w:pPr>
            <w:r w:rsidRPr="001F5345">
              <w:rPr>
                <w:color w:val="auto"/>
                <w:sz w:val="22"/>
                <w:szCs w:val="22"/>
                <w:lang w:eastAsia="en-US"/>
              </w:rPr>
              <w:t>Складання пам’яток запобігання кримінальних небезпек.</w:t>
            </w:r>
            <w:r w:rsidRPr="001F5345">
              <w:rPr>
                <w:b/>
                <w:bCs/>
                <w:color w:val="auto"/>
                <w:sz w:val="22"/>
                <w:szCs w:val="22"/>
                <w:lang w:eastAsia="en-US"/>
              </w:rPr>
              <w:t xml:space="preserve"> </w:t>
            </w:r>
          </w:p>
          <w:p w:rsidR="0054564D" w:rsidRPr="001F5345" w:rsidRDefault="0054564D" w:rsidP="001F5345">
            <w:pPr>
              <w:pStyle w:val="TEXTOSNOVA"/>
              <w:numPr>
                <w:ilvl w:val="0"/>
                <w:numId w:val="7"/>
              </w:numPr>
              <w:ind w:left="459" w:hanging="459"/>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Складання пам’яток  захисту особистого майна (квартири, велосипеда, мобільного телефону)*</w:t>
            </w:r>
            <w:r w:rsidRPr="001F5345">
              <w:rPr>
                <w:b/>
                <w:bCs/>
                <w:color w:val="auto"/>
                <w:sz w:val="22"/>
                <w:szCs w:val="22"/>
                <w:lang w:eastAsia="en-US"/>
              </w:rPr>
              <w:t xml:space="preserve"> </w:t>
            </w:r>
          </w:p>
          <w:p w:rsidR="0054564D" w:rsidRPr="001F5345" w:rsidRDefault="0054564D" w:rsidP="001F5345">
            <w:pPr>
              <w:jc w:val="both"/>
              <w:rPr>
                <w:sz w:val="22"/>
                <w:szCs w:val="22"/>
                <w:lang w:val="uk-UA"/>
              </w:rPr>
            </w:pPr>
          </w:p>
        </w:tc>
        <w:tc>
          <w:tcPr>
            <w:tcW w:w="1418" w:type="dxa"/>
          </w:tcPr>
          <w:p w:rsidR="0054564D" w:rsidRPr="001F5345" w:rsidRDefault="0054564D" w:rsidP="001F5345">
            <w:pPr>
              <w:jc w:val="both"/>
              <w:rPr>
                <w:sz w:val="22"/>
                <w:szCs w:val="22"/>
                <w:lang w:val="uk-UA"/>
              </w:rPr>
            </w:pPr>
            <w:r w:rsidRPr="001F5345">
              <w:rPr>
                <w:sz w:val="22"/>
                <w:szCs w:val="22"/>
                <w:lang w:val="uk-UA"/>
              </w:rPr>
              <w:t>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Т–1</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eastAsia="en-US"/>
              </w:rPr>
            </w:pPr>
            <w:r w:rsidRPr="001F5345">
              <w:rPr>
                <w:sz w:val="22"/>
                <w:szCs w:val="22"/>
                <w:lang w:val="uk-UA" w:eastAsia="en-US"/>
              </w:rPr>
              <w:t>Т-1</w:t>
            </w:r>
          </w:p>
          <w:p w:rsidR="0054564D" w:rsidRPr="001F5345" w:rsidRDefault="0054564D" w:rsidP="001F5345">
            <w:pPr>
              <w:jc w:val="both"/>
              <w:rPr>
                <w:sz w:val="22"/>
                <w:szCs w:val="22"/>
                <w:lang w:val="uk-UA" w:eastAsia="en-US"/>
              </w:rPr>
            </w:pPr>
          </w:p>
          <w:p w:rsidR="0054564D" w:rsidRPr="001F5345" w:rsidRDefault="0054564D" w:rsidP="001F5345">
            <w:pPr>
              <w:jc w:val="both"/>
              <w:rPr>
                <w:sz w:val="22"/>
                <w:szCs w:val="22"/>
                <w:lang w:val="uk-UA" w:eastAsia="en-US"/>
              </w:rPr>
            </w:pPr>
          </w:p>
          <w:p w:rsidR="0054564D" w:rsidRPr="001F5345" w:rsidRDefault="0054564D" w:rsidP="001F5345">
            <w:pPr>
              <w:jc w:val="both"/>
              <w:rPr>
                <w:sz w:val="22"/>
                <w:szCs w:val="22"/>
                <w:lang w:val="uk-UA" w:eastAsia="en-US"/>
              </w:rPr>
            </w:pPr>
          </w:p>
          <w:p w:rsidR="0054564D" w:rsidRPr="001F5345" w:rsidRDefault="0054564D" w:rsidP="001F5345">
            <w:pPr>
              <w:jc w:val="both"/>
              <w:rPr>
                <w:sz w:val="22"/>
                <w:szCs w:val="22"/>
                <w:lang w:val="uk-UA" w:eastAsia="en-US"/>
              </w:rPr>
            </w:pPr>
            <w:r w:rsidRPr="001F5345">
              <w:rPr>
                <w:sz w:val="22"/>
                <w:szCs w:val="22"/>
                <w:lang w:val="uk-UA" w:eastAsia="en-US"/>
              </w:rPr>
              <w:t>Т-2, Т-1</w:t>
            </w:r>
          </w:p>
          <w:p w:rsidR="0054564D" w:rsidRPr="001F5345" w:rsidRDefault="0054564D" w:rsidP="001F5345">
            <w:pPr>
              <w:jc w:val="both"/>
              <w:rPr>
                <w:sz w:val="22"/>
                <w:szCs w:val="22"/>
                <w:lang w:val="uk-UA" w:eastAsia="en-US"/>
              </w:rPr>
            </w:pPr>
          </w:p>
          <w:p w:rsidR="0054564D" w:rsidRPr="001F5345" w:rsidRDefault="0054564D" w:rsidP="001F5345">
            <w:pPr>
              <w:jc w:val="both"/>
              <w:rPr>
                <w:sz w:val="22"/>
                <w:szCs w:val="22"/>
                <w:lang w:val="uk-UA" w:eastAsia="en-US"/>
              </w:rPr>
            </w:pPr>
          </w:p>
          <w:p w:rsidR="0054564D" w:rsidRPr="001F5345" w:rsidRDefault="0054564D" w:rsidP="001F5345">
            <w:pPr>
              <w:jc w:val="both"/>
              <w:rPr>
                <w:sz w:val="22"/>
                <w:szCs w:val="22"/>
                <w:lang w:val="uk-UA" w:eastAsia="en-US"/>
              </w:rPr>
            </w:pPr>
          </w:p>
          <w:p w:rsidR="0054564D" w:rsidRPr="001F5345" w:rsidRDefault="0054564D" w:rsidP="001F5345">
            <w:pPr>
              <w:jc w:val="both"/>
              <w:rPr>
                <w:sz w:val="22"/>
                <w:szCs w:val="22"/>
                <w:lang w:val="uk-UA" w:eastAsia="en-US"/>
              </w:rPr>
            </w:pPr>
            <w:r w:rsidRPr="001F5345">
              <w:rPr>
                <w:sz w:val="22"/>
                <w:szCs w:val="22"/>
                <w:lang w:val="uk-UA" w:eastAsia="en-US"/>
              </w:rPr>
              <w:t>Т-2</w:t>
            </w:r>
          </w:p>
          <w:p w:rsidR="0054564D" w:rsidRPr="001F5345" w:rsidRDefault="0054564D" w:rsidP="001F5345">
            <w:pPr>
              <w:jc w:val="both"/>
              <w:rPr>
                <w:sz w:val="22"/>
                <w:szCs w:val="22"/>
                <w:lang w:val="uk-UA" w:eastAsia="en-US"/>
              </w:rPr>
            </w:pPr>
          </w:p>
          <w:p w:rsidR="0054564D" w:rsidRPr="001F5345" w:rsidRDefault="0054564D" w:rsidP="001F5345">
            <w:pPr>
              <w:jc w:val="both"/>
              <w:rPr>
                <w:sz w:val="22"/>
                <w:szCs w:val="22"/>
                <w:lang w:val="uk-UA" w:eastAsia="en-US"/>
              </w:rPr>
            </w:pPr>
          </w:p>
          <w:p w:rsidR="0054564D" w:rsidRPr="001F5345" w:rsidRDefault="0054564D" w:rsidP="001F5345">
            <w:pPr>
              <w:jc w:val="both"/>
              <w:rPr>
                <w:sz w:val="22"/>
                <w:szCs w:val="22"/>
                <w:lang w:val="uk-UA" w:eastAsia="en-US"/>
              </w:rPr>
            </w:pPr>
          </w:p>
          <w:p w:rsidR="0054564D" w:rsidRPr="001F5345" w:rsidRDefault="0054564D" w:rsidP="001F5345">
            <w:pPr>
              <w:jc w:val="both"/>
              <w:rPr>
                <w:sz w:val="22"/>
                <w:szCs w:val="22"/>
                <w:lang w:val="uk-UA" w:eastAsia="en-US"/>
              </w:rPr>
            </w:pPr>
          </w:p>
          <w:p w:rsidR="0054564D" w:rsidRPr="001F5345" w:rsidRDefault="0054564D" w:rsidP="001F5345">
            <w:pPr>
              <w:jc w:val="both"/>
              <w:rPr>
                <w:sz w:val="22"/>
                <w:szCs w:val="22"/>
                <w:lang w:val="uk-UA" w:eastAsia="en-US"/>
              </w:rPr>
            </w:pPr>
            <w:r w:rsidRPr="001F5345">
              <w:rPr>
                <w:sz w:val="22"/>
                <w:szCs w:val="22"/>
                <w:lang w:val="uk-UA" w:eastAsia="en-US"/>
              </w:rPr>
              <w:t>Т-2</w:t>
            </w:r>
          </w:p>
          <w:p w:rsidR="0054564D" w:rsidRPr="001F5345" w:rsidRDefault="0054564D" w:rsidP="001F5345">
            <w:pPr>
              <w:jc w:val="both"/>
              <w:rPr>
                <w:b/>
                <w:bCs/>
                <w:sz w:val="22"/>
                <w:szCs w:val="22"/>
                <w:lang w:val="uk-UA" w:eastAsia="en-US"/>
              </w:rPr>
            </w:pPr>
          </w:p>
          <w:p w:rsidR="0054564D" w:rsidRPr="001F5345" w:rsidRDefault="0054564D" w:rsidP="001F5345">
            <w:pPr>
              <w:jc w:val="both"/>
              <w:rPr>
                <w:b/>
                <w:bCs/>
                <w:sz w:val="22"/>
                <w:szCs w:val="22"/>
                <w:lang w:val="uk-UA" w:eastAsia="en-US"/>
              </w:rPr>
            </w:pPr>
          </w:p>
          <w:p w:rsidR="0054564D" w:rsidRPr="001F5345" w:rsidRDefault="0054564D" w:rsidP="001F5345">
            <w:pPr>
              <w:jc w:val="both"/>
              <w:rPr>
                <w:b/>
                <w:bCs/>
                <w:sz w:val="22"/>
                <w:szCs w:val="22"/>
                <w:lang w:val="uk-UA" w:eastAsia="en-US"/>
              </w:rPr>
            </w:pPr>
          </w:p>
          <w:p w:rsidR="0054564D" w:rsidRPr="001F5345" w:rsidRDefault="0054564D" w:rsidP="001F5345">
            <w:pPr>
              <w:jc w:val="both"/>
              <w:rPr>
                <w:b/>
                <w:bCs/>
                <w:sz w:val="22"/>
                <w:szCs w:val="22"/>
                <w:lang w:val="uk-UA" w:eastAsia="en-US"/>
              </w:rPr>
            </w:pPr>
          </w:p>
          <w:p w:rsidR="0054564D" w:rsidRPr="001F5345" w:rsidRDefault="0054564D" w:rsidP="001F5345">
            <w:pPr>
              <w:jc w:val="both"/>
              <w:rPr>
                <w:b/>
                <w:bCs/>
                <w:sz w:val="22"/>
                <w:szCs w:val="22"/>
                <w:lang w:val="uk-UA" w:eastAsia="en-US"/>
              </w:rPr>
            </w:pPr>
          </w:p>
          <w:p w:rsidR="0054564D" w:rsidRPr="001F5345" w:rsidRDefault="0054564D" w:rsidP="001F5345">
            <w:pPr>
              <w:jc w:val="both"/>
              <w:rPr>
                <w:b/>
                <w:bCs/>
                <w:sz w:val="22"/>
                <w:szCs w:val="22"/>
                <w:lang w:val="uk-UA" w:eastAsia="en-US"/>
              </w:rPr>
            </w:pPr>
          </w:p>
          <w:p w:rsidR="0054564D" w:rsidRPr="001F5345" w:rsidRDefault="0054564D" w:rsidP="001F5345">
            <w:pPr>
              <w:jc w:val="both"/>
              <w:rPr>
                <w:b/>
                <w:bCs/>
                <w:sz w:val="22"/>
                <w:szCs w:val="22"/>
                <w:lang w:val="uk-UA" w:eastAsia="en-US"/>
              </w:rPr>
            </w:pPr>
          </w:p>
          <w:p w:rsidR="0054564D" w:rsidRPr="001F5345" w:rsidRDefault="0054564D" w:rsidP="001F5345">
            <w:pPr>
              <w:jc w:val="both"/>
              <w:rPr>
                <w:b/>
                <w:bCs/>
                <w:sz w:val="22"/>
                <w:szCs w:val="22"/>
                <w:lang w:val="uk-UA" w:eastAsia="en-US"/>
              </w:rPr>
            </w:pPr>
          </w:p>
          <w:p w:rsidR="0054564D" w:rsidRPr="001F5345" w:rsidRDefault="0054564D" w:rsidP="001F5345">
            <w:pPr>
              <w:jc w:val="both"/>
              <w:rPr>
                <w:b/>
                <w:bCs/>
                <w:sz w:val="22"/>
                <w:szCs w:val="22"/>
                <w:lang w:val="uk-UA" w:eastAsia="en-US"/>
              </w:rPr>
            </w:pPr>
          </w:p>
          <w:p w:rsidR="0054564D" w:rsidRPr="001F5345" w:rsidRDefault="0054564D" w:rsidP="001F5345">
            <w:pPr>
              <w:jc w:val="both"/>
              <w:rPr>
                <w:b/>
                <w:bCs/>
                <w:sz w:val="22"/>
                <w:szCs w:val="22"/>
                <w:lang w:val="uk-UA" w:eastAsia="en-US"/>
              </w:rPr>
            </w:pPr>
          </w:p>
          <w:p w:rsidR="0054564D" w:rsidRPr="001F5345" w:rsidRDefault="0054564D" w:rsidP="001F5345">
            <w:pPr>
              <w:jc w:val="both"/>
              <w:rPr>
                <w:b/>
                <w:bCs/>
                <w:sz w:val="22"/>
                <w:szCs w:val="22"/>
                <w:lang w:val="uk-UA" w:eastAsia="en-US"/>
              </w:rPr>
            </w:pPr>
          </w:p>
          <w:p w:rsidR="0054564D" w:rsidRPr="001F5345" w:rsidRDefault="0054564D" w:rsidP="001F5345">
            <w:pPr>
              <w:jc w:val="both"/>
              <w:rPr>
                <w:b/>
                <w:bCs/>
                <w:sz w:val="22"/>
                <w:szCs w:val="22"/>
                <w:lang w:val="uk-UA" w:eastAsia="en-US"/>
              </w:rPr>
            </w:pPr>
          </w:p>
          <w:p w:rsidR="0054564D" w:rsidRPr="001F5345" w:rsidRDefault="0054564D" w:rsidP="001F5345">
            <w:pPr>
              <w:jc w:val="both"/>
              <w:rPr>
                <w:b/>
                <w:bCs/>
                <w:sz w:val="22"/>
                <w:szCs w:val="22"/>
                <w:lang w:val="uk-UA" w:eastAsia="en-US"/>
              </w:rPr>
            </w:pPr>
          </w:p>
          <w:p w:rsidR="0054564D" w:rsidRPr="001F5345" w:rsidRDefault="0054564D" w:rsidP="001F5345">
            <w:pPr>
              <w:jc w:val="both"/>
              <w:rPr>
                <w:b/>
                <w:bCs/>
                <w:sz w:val="22"/>
                <w:szCs w:val="22"/>
                <w:lang w:val="uk-UA" w:eastAsia="en-US"/>
              </w:rPr>
            </w:pPr>
          </w:p>
          <w:p w:rsidR="0054564D" w:rsidRPr="001F5345" w:rsidRDefault="0054564D" w:rsidP="001F5345">
            <w:pPr>
              <w:jc w:val="both"/>
              <w:rPr>
                <w:b/>
                <w:bCs/>
                <w:sz w:val="22"/>
                <w:szCs w:val="22"/>
                <w:lang w:val="uk-UA" w:eastAsia="en-US"/>
              </w:rPr>
            </w:pPr>
          </w:p>
          <w:p w:rsidR="0054564D" w:rsidRPr="001F5345" w:rsidRDefault="0054564D" w:rsidP="001F5345">
            <w:pPr>
              <w:jc w:val="both"/>
              <w:rPr>
                <w:b/>
                <w:bCs/>
                <w:sz w:val="22"/>
                <w:szCs w:val="22"/>
                <w:lang w:val="uk-UA" w:eastAsia="en-US"/>
              </w:rPr>
            </w:pPr>
          </w:p>
          <w:p w:rsidR="0054564D" w:rsidRPr="001F5345" w:rsidRDefault="0054564D" w:rsidP="001F5345">
            <w:pPr>
              <w:jc w:val="both"/>
              <w:rPr>
                <w:b/>
                <w:bCs/>
                <w:sz w:val="22"/>
                <w:szCs w:val="22"/>
                <w:lang w:val="uk-UA" w:eastAsia="en-US"/>
              </w:rPr>
            </w:pPr>
          </w:p>
          <w:p w:rsidR="0054564D" w:rsidRPr="001F5345" w:rsidRDefault="0054564D" w:rsidP="001F5345">
            <w:pPr>
              <w:jc w:val="both"/>
              <w:rPr>
                <w:b/>
                <w:bCs/>
                <w:sz w:val="22"/>
                <w:szCs w:val="22"/>
                <w:lang w:val="uk-UA" w:eastAsia="en-US"/>
              </w:rPr>
            </w:pPr>
          </w:p>
          <w:p w:rsidR="0054564D" w:rsidRPr="001F5345" w:rsidRDefault="0054564D" w:rsidP="001F5345">
            <w:pPr>
              <w:jc w:val="both"/>
              <w:rPr>
                <w:sz w:val="22"/>
                <w:szCs w:val="22"/>
                <w:lang w:val="uk-UA"/>
              </w:rPr>
            </w:pPr>
          </w:p>
        </w:tc>
      </w:tr>
      <w:tr w:rsidR="0054564D" w:rsidRPr="002B44D8">
        <w:tc>
          <w:tcPr>
            <w:tcW w:w="791" w:type="dxa"/>
          </w:tcPr>
          <w:p w:rsidR="0054564D" w:rsidRPr="001F5345" w:rsidRDefault="0054564D" w:rsidP="001F5345">
            <w:pPr>
              <w:jc w:val="both"/>
              <w:rPr>
                <w:sz w:val="22"/>
                <w:szCs w:val="22"/>
                <w:lang w:val="uk-UA"/>
              </w:rPr>
            </w:pPr>
            <w:r w:rsidRPr="001F5345">
              <w:rPr>
                <w:sz w:val="22"/>
                <w:szCs w:val="22"/>
                <w:lang w:val="uk-UA"/>
              </w:rPr>
              <w:t>6</w:t>
            </w:r>
          </w:p>
        </w:tc>
        <w:tc>
          <w:tcPr>
            <w:tcW w:w="8184" w:type="dxa"/>
            <w:gridSpan w:val="3"/>
          </w:tcPr>
          <w:p w:rsidR="0054564D" w:rsidRPr="001F5345" w:rsidRDefault="0054564D" w:rsidP="001F5345">
            <w:pPr>
              <w:jc w:val="both"/>
              <w:rPr>
                <w:sz w:val="22"/>
                <w:szCs w:val="22"/>
                <w:lang w:val="uk-UA"/>
              </w:rPr>
            </w:pPr>
            <w:r w:rsidRPr="001F5345">
              <w:rPr>
                <w:b/>
                <w:bCs/>
                <w:sz w:val="22"/>
                <w:szCs w:val="22"/>
                <w:lang w:val="uk-UA"/>
              </w:rPr>
              <w:t>Розділ 2. Фізична складова здоров’я</w:t>
            </w:r>
          </w:p>
        </w:tc>
      </w:tr>
      <w:tr w:rsidR="0054564D" w:rsidRPr="002B44D8">
        <w:trPr>
          <w:trHeight w:val="131"/>
        </w:trPr>
        <w:tc>
          <w:tcPr>
            <w:tcW w:w="791" w:type="dxa"/>
          </w:tcPr>
          <w:p w:rsidR="0054564D" w:rsidRPr="001F5345" w:rsidRDefault="0054564D" w:rsidP="001F5345">
            <w:pPr>
              <w:jc w:val="both"/>
              <w:rPr>
                <w:sz w:val="22"/>
                <w:szCs w:val="22"/>
                <w:lang w:val="uk-UA"/>
              </w:rPr>
            </w:pPr>
          </w:p>
        </w:tc>
        <w:tc>
          <w:tcPr>
            <w:tcW w:w="3081"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autoSpaceDE w:val="0"/>
              <w:autoSpaceDN w:val="0"/>
              <w:adjustRightInd w:val="0"/>
              <w:spacing w:line="288" w:lineRule="auto"/>
              <w:ind w:right="-80"/>
              <w:jc w:val="both"/>
              <w:textAlignment w:val="center"/>
              <w:rPr>
                <w:b/>
                <w:bCs/>
                <w:sz w:val="22"/>
                <w:szCs w:val="22"/>
                <w:lang w:val="uk-UA"/>
              </w:rPr>
            </w:pPr>
            <w:r w:rsidRPr="001F5345">
              <w:rPr>
                <w:i/>
                <w:iCs/>
                <w:sz w:val="22"/>
                <w:szCs w:val="22"/>
                <w:lang w:val="uk-UA"/>
              </w:rPr>
              <w:t>називають:</w:t>
            </w:r>
            <w:r w:rsidRPr="001F5345">
              <w:rPr>
                <w:b/>
                <w:bCs/>
                <w:sz w:val="22"/>
                <w:szCs w:val="22"/>
                <w:lang w:val="uk-UA"/>
              </w:rPr>
              <w:t xml:space="preserve"> </w:t>
            </w:r>
          </w:p>
          <w:p w:rsidR="0054564D" w:rsidRPr="001F5345" w:rsidRDefault="0054564D" w:rsidP="001F5345">
            <w:pPr>
              <w:autoSpaceDE w:val="0"/>
              <w:autoSpaceDN w:val="0"/>
              <w:adjustRightInd w:val="0"/>
              <w:spacing w:line="288" w:lineRule="auto"/>
              <w:ind w:right="-80"/>
              <w:jc w:val="both"/>
              <w:textAlignment w:val="center"/>
              <w:rPr>
                <w:sz w:val="22"/>
                <w:szCs w:val="22"/>
                <w:lang w:val="uk-UA"/>
              </w:rPr>
            </w:pPr>
            <w:r w:rsidRPr="001F5345">
              <w:rPr>
                <w:sz w:val="22"/>
                <w:szCs w:val="22"/>
                <w:lang w:val="uk-UA"/>
              </w:rPr>
              <w:t>- складові особистої гігієни;</w:t>
            </w:r>
          </w:p>
          <w:p w:rsidR="0054564D" w:rsidRPr="001F5345" w:rsidRDefault="0054564D" w:rsidP="001F5345">
            <w:pPr>
              <w:autoSpaceDE w:val="0"/>
              <w:autoSpaceDN w:val="0"/>
              <w:adjustRightInd w:val="0"/>
              <w:spacing w:line="288" w:lineRule="auto"/>
              <w:ind w:right="-80"/>
              <w:jc w:val="both"/>
              <w:textAlignment w:val="center"/>
              <w:rPr>
                <w:b/>
                <w:bCs/>
                <w:sz w:val="22"/>
                <w:szCs w:val="22"/>
                <w:lang w:val="uk-UA"/>
              </w:rPr>
            </w:pPr>
            <w:r w:rsidRPr="001F5345">
              <w:rPr>
                <w:sz w:val="22"/>
                <w:szCs w:val="22"/>
                <w:lang w:val="uk-UA"/>
              </w:rPr>
              <w:t>- складові харчових продуктів, джерела їх надходження;</w:t>
            </w:r>
            <w:r w:rsidRPr="001F5345">
              <w:rPr>
                <w:b/>
                <w:bCs/>
                <w:sz w:val="22"/>
                <w:szCs w:val="22"/>
                <w:lang w:val="uk-UA"/>
              </w:rPr>
              <w:t xml:space="preserve"> </w:t>
            </w:r>
          </w:p>
          <w:p w:rsidR="0054564D" w:rsidRPr="001F5345" w:rsidRDefault="0054564D" w:rsidP="001F5345">
            <w:pPr>
              <w:autoSpaceDE w:val="0"/>
              <w:autoSpaceDN w:val="0"/>
              <w:adjustRightInd w:val="0"/>
              <w:spacing w:line="288" w:lineRule="auto"/>
              <w:ind w:right="-80"/>
              <w:jc w:val="both"/>
              <w:textAlignment w:val="center"/>
              <w:rPr>
                <w:b/>
                <w:bCs/>
                <w:sz w:val="22"/>
                <w:szCs w:val="22"/>
                <w:lang w:val="uk-UA"/>
              </w:rPr>
            </w:pPr>
            <w:r w:rsidRPr="001F5345">
              <w:rPr>
                <w:sz w:val="22"/>
                <w:szCs w:val="22"/>
                <w:lang w:val="uk-UA"/>
              </w:rPr>
              <w:t>- особливості харчування у підлітковому віці;</w:t>
            </w:r>
            <w:r w:rsidRPr="001F5345">
              <w:rPr>
                <w:b/>
                <w:bCs/>
                <w:sz w:val="22"/>
                <w:szCs w:val="22"/>
                <w:lang w:val="uk-UA"/>
              </w:rPr>
              <w:t xml:space="preserve"> </w:t>
            </w:r>
          </w:p>
          <w:p w:rsidR="0054564D" w:rsidRPr="001F5345" w:rsidRDefault="0054564D" w:rsidP="001F5345">
            <w:pPr>
              <w:autoSpaceDE w:val="0"/>
              <w:autoSpaceDN w:val="0"/>
              <w:adjustRightInd w:val="0"/>
              <w:spacing w:line="288" w:lineRule="auto"/>
              <w:ind w:right="-80"/>
              <w:jc w:val="both"/>
              <w:textAlignment w:val="center"/>
              <w:rPr>
                <w:sz w:val="22"/>
                <w:szCs w:val="22"/>
                <w:lang w:val="uk-UA"/>
              </w:rPr>
            </w:pPr>
            <w:r w:rsidRPr="001F5345">
              <w:rPr>
                <w:b/>
                <w:bCs/>
                <w:sz w:val="22"/>
                <w:szCs w:val="22"/>
                <w:lang w:val="uk-UA"/>
              </w:rPr>
              <w:t xml:space="preserve">- </w:t>
            </w:r>
            <w:r w:rsidRPr="001F5345">
              <w:rPr>
                <w:sz w:val="22"/>
                <w:szCs w:val="22"/>
                <w:lang w:val="uk-UA"/>
              </w:rPr>
              <w:t xml:space="preserve">принципи харчування для здоров’я; </w:t>
            </w:r>
          </w:p>
          <w:p w:rsidR="0054564D" w:rsidRPr="001F5345" w:rsidRDefault="0054564D" w:rsidP="001F5345">
            <w:pPr>
              <w:autoSpaceDE w:val="0"/>
              <w:autoSpaceDN w:val="0"/>
              <w:adjustRightInd w:val="0"/>
              <w:spacing w:line="288" w:lineRule="auto"/>
              <w:ind w:right="-80"/>
              <w:jc w:val="both"/>
              <w:textAlignment w:val="center"/>
              <w:rPr>
                <w:sz w:val="22"/>
                <w:szCs w:val="22"/>
                <w:lang w:val="uk-UA"/>
              </w:rPr>
            </w:pPr>
            <w:r w:rsidRPr="001F5345">
              <w:rPr>
                <w:sz w:val="22"/>
                <w:szCs w:val="22"/>
                <w:lang w:val="uk-UA"/>
              </w:rPr>
              <w:t xml:space="preserve">- чинники, що впливають на формування харчових звичок; </w:t>
            </w:r>
          </w:p>
          <w:p w:rsidR="0054564D" w:rsidRPr="001F5345" w:rsidRDefault="0054564D" w:rsidP="001F5345">
            <w:pPr>
              <w:autoSpaceDE w:val="0"/>
              <w:autoSpaceDN w:val="0"/>
              <w:adjustRightInd w:val="0"/>
              <w:spacing w:line="288" w:lineRule="auto"/>
              <w:ind w:right="-80"/>
              <w:jc w:val="both"/>
              <w:textAlignment w:val="center"/>
              <w:rPr>
                <w:b/>
                <w:bCs/>
                <w:sz w:val="22"/>
                <w:szCs w:val="22"/>
                <w:lang w:val="uk-UA"/>
              </w:rPr>
            </w:pPr>
            <w:r w:rsidRPr="001F5345">
              <w:rPr>
                <w:sz w:val="22"/>
                <w:szCs w:val="22"/>
                <w:lang w:val="uk-UA"/>
              </w:rPr>
              <w:t>- наслідки неправильного харчування;</w:t>
            </w:r>
            <w:r w:rsidRPr="001F5345">
              <w:rPr>
                <w:b/>
                <w:bCs/>
                <w:sz w:val="22"/>
                <w:szCs w:val="22"/>
                <w:lang w:val="uk-UA"/>
              </w:rPr>
              <w:t xml:space="preserve"> </w:t>
            </w:r>
          </w:p>
          <w:p w:rsidR="0054564D" w:rsidRPr="001F5345" w:rsidRDefault="0054564D" w:rsidP="001F5345">
            <w:pPr>
              <w:autoSpaceDE w:val="0"/>
              <w:autoSpaceDN w:val="0"/>
              <w:adjustRightInd w:val="0"/>
              <w:spacing w:line="288" w:lineRule="auto"/>
              <w:ind w:right="-80"/>
              <w:jc w:val="both"/>
              <w:textAlignment w:val="center"/>
              <w:rPr>
                <w:b/>
                <w:bCs/>
                <w:sz w:val="22"/>
                <w:szCs w:val="22"/>
                <w:lang w:val="uk-UA"/>
              </w:rPr>
            </w:pPr>
            <w:r w:rsidRPr="001F5345">
              <w:rPr>
                <w:b/>
                <w:bCs/>
                <w:sz w:val="22"/>
                <w:szCs w:val="22"/>
                <w:lang w:val="uk-UA"/>
              </w:rPr>
              <w:t xml:space="preserve">- </w:t>
            </w:r>
            <w:r w:rsidRPr="001F5345">
              <w:rPr>
                <w:sz w:val="22"/>
                <w:szCs w:val="22"/>
                <w:lang w:val="uk-UA"/>
              </w:rPr>
              <w:t>причини і симптоми харчового отруєння</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autoSpaceDE w:val="0"/>
              <w:autoSpaceDN w:val="0"/>
              <w:adjustRightInd w:val="0"/>
              <w:spacing w:line="288" w:lineRule="auto"/>
              <w:ind w:right="-80"/>
              <w:jc w:val="both"/>
              <w:textAlignment w:val="center"/>
              <w:rPr>
                <w:b/>
                <w:bCs/>
                <w:sz w:val="22"/>
                <w:szCs w:val="22"/>
                <w:lang w:val="uk-UA"/>
              </w:rPr>
            </w:pPr>
            <w:r w:rsidRPr="001F5345">
              <w:rPr>
                <w:i/>
                <w:iCs/>
                <w:sz w:val="22"/>
                <w:szCs w:val="22"/>
                <w:lang w:val="uk-UA"/>
              </w:rPr>
              <w:t>уміють:</w:t>
            </w:r>
            <w:r w:rsidRPr="001F5345">
              <w:rPr>
                <w:b/>
                <w:bCs/>
                <w:sz w:val="22"/>
                <w:szCs w:val="22"/>
                <w:lang w:val="uk-UA"/>
              </w:rPr>
              <w:t xml:space="preserve"> </w:t>
            </w:r>
          </w:p>
          <w:p w:rsidR="0054564D" w:rsidRPr="001F5345" w:rsidRDefault="0054564D" w:rsidP="001F5345">
            <w:pPr>
              <w:autoSpaceDE w:val="0"/>
              <w:autoSpaceDN w:val="0"/>
              <w:adjustRightInd w:val="0"/>
              <w:spacing w:line="288" w:lineRule="auto"/>
              <w:ind w:right="-80"/>
              <w:jc w:val="both"/>
              <w:textAlignment w:val="center"/>
              <w:rPr>
                <w:sz w:val="22"/>
                <w:szCs w:val="22"/>
                <w:lang w:val="uk-UA"/>
              </w:rPr>
            </w:pPr>
            <w:r w:rsidRPr="001F5345">
              <w:rPr>
                <w:sz w:val="22"/>
                <w:szCs w:val="22"/>
                <w:lang w:val="uk-UA"/>
              </w:rPr>
              <w:t xml:space="preserve">- визначати збалансований харчовий раціон, калорійність харчування та енерговитрати залежно від фізичного навантаження; </w:t>
            </w:r>
          </w:p>
          <w:p w:rsidR="0054564D" w:rsidRPr="001F5345" w:rsidRDefault="0054564D" w:rsidP="001F5345">
            <w:pPr>
              <w:autoSpaceDE w:val="0"/>
              <w:autoSpaceDN w:val="0"/>
              <w:adjustRightInd w:val="0"/>
              <w:spacing w:line="288" w:lineRule="auto"/>
              <w:ind w:right="-80"/>
              <w:jc w:val="both"/>
              <w:textAlignment w:val="center"/>
              <w:rPr>
                <w:sz w:val="22"/>
                <w:szCs w:val="22"/>
                <w:lang w:val="uk-UA"/>
              </w:rPr>
            </w:pPr>
            <w:r w:rsidRPr="001F5345">
              <w:rPr>
                <w:sz w:val="22"/>
                <w:szCs w:val="22"/>
                <w:lang w:val="uk-UA"/>
              </w:rPr>
              <w:t xml:space="preserve">- зберігати і споживати йодовану сіль; </w:t>
            </w:r>
          </w:p>
          <w:p w:rsidR="0054564D" w:rsidRPr="001F5345" w:rsidRDefault="0054564D" w:rsidP="001F5345">
            <w:pPr>
              <w:autoSpaceDE w:val="0"/>
              <w:autoSpaceDN w:val="0"/>
              <w:adjustRightInd w:val="0"/>
              <w:spacing w:line="288" w:lineRule="auto"/>
              <w:ind w:right="-80"/>
              <w:jc w:val="both"/>
              <w:textAlignment w:val="center"/>
              <w:rPr>
                <w:sz w:val="22"/>
                <w:szCs w:val="22"/>
                <w:lang w:val="uk-UA"/>
              </w:rPr>
            </w:pPr>
            <w:r w:rsidRPr="001F5345">
              <w:rPr>
                <w:sz w:val="22"/>
                <w:szCs w:val="22"/>
                <w:lang w:val="uk-UA"/>
              </w:rPr>
              <w:t xml:space="preserve">- аналізувати інформацію на упаковках харчових продуктів; </w:t>
            </w:r>
          </w:p>
          <w:p w:rsidR="0054564D" w:rsidRPr="001F5345" w:rsidRDefault="0054564D" w:rsidP="001F5345">
            <w:pPr>
              <w:autoSpaceDE w:val="0"/>
              <w:autoSpaceDN w:val="0"/>
              <w:adjustRightInd w:val="0"/>
              <w:spacing w:line="288" w:lineRule="auto"/>
              <w:ind w:right="-80"/>
              <w:jc w:val="both"/>
              <w:textAlignment w:val="center"/>
              <w:rPr>
                <w:sz w:val="22"/>
                <w:szCs w:val="22"/>
                <w:lang w:val="uk-UA"/>
              </w:rPr>
            </w:pPr>
            <w:r w:rsidRPr="001F5345">
              <w:rPr>
                <w:sz w:val="22"/>
                <w:szCs w:val="22"/>
                <w:lang w:val="uk-UA"/>
              </w:rPr>
              <w:t xml:space="preserve">- запобігати харчовим отруєнням; </w:t>
            </w:r>
          </w:p>
          <w:p w:rsidR="0054564D" w:rsidRPr="001F5345" w:rsidRDefault="0054564D" w:rsidP="001F5345">
            <w:pPr>
              <w:autoSpaceDE w:val="0"/>
              <w:autoSpaceDN w:val="0"/>
              <w:adjustRightInd w:val="0"/>
              <w:spacing w:line="288" w:lineRule="auto"/>
              <w:ind w:right="-80"/>
              <w:jc w:val="both"/>
              <w:textAlignment w:val="center"/>
              <w:rPr>
                <w:b/>
                <w:bCs/>
                <w:sz w:val="22"/>
                <w:szCs w:val="22"/>
                <w:lang w:val="uk-UA"/>
              </w:rPr>
            </w:pPr>
            <w:r w:rsidRPr="001F5345">
              <w:rPr>
                <w:sz w:val="22"/>
                <w:szCs w:val="22"/>
                <w:lang w:val="uk-UA"/>
              </w:rPr>
              <w:t>- надавати допомогу і самодопомогу при харчових отруєннях;</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i/>
                <w:iCs/>
                <w:color w:val="auto"/>
                <w:sz w:val="22"/>
                <w:szCs w:val="22"/>
              </w:rPr>
              <w:t>дотримуються правил</w:t>
            </w: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харчування для здоров’я та правил особистої гігієни</w:t>
            </w: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autoSpaceDE w:val="0"/>
              <w:autoSpaceDN w:val="0"/>
              <w:adjustRightInd w:val="0"/>
              <w:spacing w:line="288" w:lineRule="auto"/>
              <w:ind w:right="-80"/>
              <w:jc w:val="both"/>
              <w:textAlignment w:val="center"/>
              <w:rPr>
                <w:b/>
                <w:bCs/>
                <w:sz w:val="22"/>
                <w:szCs w:val="22"/>
                <w:lang w:val="uk-UA"/>
              </w:rPr>
            </w:pPr>
            <w:r w:rsidRPr="001F5345">
              <w:rPr>
                <w:i/>
                <w:iCs/>
                <w:sz w:val="22"/>
                <w:szCs w:val="22"/>
                <w:lang w:val="uk-UA"/>
              </w:rPr>
              <w:t>наводять приклади</w:t>
            </w:r>
            <w:r w:rsidRPr="001F5345">
              <w:rPr>
                <w:b/>
                <w:bCs/>
                <w:sz w:val="22"/>
                <w:szCs w:val="22"/>
                <w:lang w:val="uk-UA"/>
              </w:rPr>
              <w:t xml:space="preserve"> </w:t>
            </w:r>
            <w:r w:rsidRPr="001F5345">
              <w:rPr>
                <w:sz w:val="22"/>
                <w:szCs w:val="22"/>
                <w:lang w:val="uk-UA"/>
              </w:rPr>
              <w:t>ситуацій, в яких треба звернутися до стоматолога;</w:t>
            </w:r>
          </w:p>
          <w:p w:rsidR="0054564D" w:rsidRPr="001F5345" w:rsidRDefault="0054564D" w:rsidP="001F5345">
            <w:pPr>
              <w:autoSpaceDE w:val="0"/>
              <w:autoSpaceDN w:val="0"/>
              <w:adjustRightInd w:val="0"/>
              <w:spacing w:line="288" w:lineRule="auto"/>
              <w:ind w:right="-80"/>
              <w:jc w:val="both"/>
              <w:textAlignment w:val="center"/>
              <w:rPr>
                <w:b/>
                <w:bCs/>
                <w:sz w:val="22"/>
                <w:szCs w:val="22"/>
                <w:lang w:val="uk-UA"/>
              </w:rPr>
            </w:pPr>
            <w:r w:rsidRPr="001F5345">
              <w:rPr>
                <w:i/>
                <w:iCs/>
                <w:sz w:val="22"/>
                <w:szCs w:val="22"/>
                <w:lang w:val="uk-UA"/>
              </w:rPr>
              <w:t>розпізнають</w:t>
            </w:r>
            <w:r w:rsidRPr="001F5345">
              <w:rPr>
                <w:b/>
                <w:bCs/>
                <w:sz w:val="22"/>
                <w:szCs w:val="22"/>
                <w:lang w:val="uk-UA"/>
              </w:rPr>
              <w:t xml:space="preserve"> </w:t>
            </w:r>
            <w:r w:rsidRPr="001F5345">
              <w:rPr>
                <w:sz w:val="22"/>
                <w:szCs w:val="22"/>
                <w:lang w:val="uk-UA"/>
              </w:rPr>
              <w:t>ознаки збалансованого  харчування;</w:t>
            </w:r>
          </w:p>
          <w:p w:rsidR="0054564D" w:rsidRPr="001F5345" w:rsidRDefault="0054564D" w:rsidP="001F5345">
            <w:pPr>
              <w:pStyle w:val="TEXTOSNOVA"/>
              <w:spacing w:line="240" w:lineRule="auto"/>
              <w:jc w:val="both"/>
              <w:rPr>
                <w:rFonts w:ascii="Times New Roman" w:hAnsi="Times New Roman" w:cs="Times New Roman"/>
                <w:color w:val="auto"/>
                <w:sz w:val="22"/>
                <w:szCs w:val="22"/>
              </w:rPr>
            </w:pPr>
            <w:r w:rsidRPr="001F5345">
              <w:rPr>
                <w:rFonts w:ascii="Times New Roman" w:hAnsi="Times New Roman" w:cs="Times New Roman"/>
                <w:i/>
                <w:iCs/>
                <w:color w:val="auto"/>
                <w:sz w:val="22"/>
                <w:szCs w:val="22"/>
              </w:rPr>
              <w:t>пояснюють:</w:t>
            </w: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  </w:t>
            </w:r>
          </w:p>
          <w:p w:rsidR="0054564D" w:rsidRPr="001F5345" w:rsidRDefault="0054564D" w:rsidP="001F5345">
            <w:pPr>
              <w:pStyle w:val="TEXTOSNOVA"/>
              <w:spacing w:line="240" w:lineRule="auto"/>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небезпеку йододефіциту;</w:t>
            </w:r>
          </w:p>
          <w:p w:rsidR="0054564D" w:rsidRPr="001F5345" w:rsidRDefault="0054564D" w:rsidP="001F5345">
            <w:pPr>
              <w:jc w:val="both"/>
              <w:rPr>
                <w:sz w:val="22"/>
                <w:szCs w:val="22"/>
                <w:lang w:val="uk-UA"/>
              </w:rPr>
            </w:pPr>
            <w:r w:rsidRPr="001F5345">
              <w:rPr>
                <w:sz w:val="22"/>
                <w:szCs w:val="22"/>
                <w:lang w:val="uk-UA"/>
              </w:rPr>
              <w:t>- значення особистої гігієни</w:t>
            </w:r>
          </w:p>
        </w:tc>
        <w:tc>
          <w:tcPr>
            <w:tcW w:w="3685" w:type="dxa"/>
          </w:tcPr>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Харчування і здоров’я</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Значення води і харчування для розвитку і здоров’я підлітків. Поживні речовини. Особливість харчування у підлітковому віці.</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Харчові звички. Принципи  харчування для здоров’я. Калор</w:t>
            </w:r>
            <w:r w:rsidRPr="001F5345">
              <w:rPr>
                <w:spacing w:val="-6"/>
                <w:kern w:val="20"/>
                <w:sz w:val="22"/>
                <w:szCs w:val="22"/>
                <w:lang w:val="uk-UA"/>
              </w:rPr>
              <w:t>ійність харчуванн</w:t>
            </w:r>
            <w:r w:rsidRPr="001F5345">
              <w:rPr>
                <w:sz w:val="22"/>
                <w:szCs w:val="22"/>
                <w:lang w:val="uk-UA"/>
              </w:rPr>
              <w:t>я та</w:t>
            </w:r>
            <w:r w:rsidRPr="001F5345">
              <w:rPr>
                <w:spacing w:val="-8"/>
                <w:kern w:val="20"/>
                <w:sz w:val="22"/>
                <w:szCs w:val="22"/>
                <w:lang w:val="uk-UA"/>
              </w:rPr>
              <w:t xml:space="preserve"> енерговитрати з</w:t>
            </w:r>
            <w:r w:rsidRPr="001F5345">
              <w:rPr>
                <w:sz w:val="22"/>
                <w:szCs w:val="22"/>
                <w:lang w:val="uk-UA"/>
              </w:rPr>
              <w:t>але</w:t>
            </w:r>
            <w:r w:rsidRPr="001F5345">
              <w:rPr>
                <w:spacing w:val="-4"/>
                <w:kern w:val="20"/>
                <w:sz w:val="22"/>
                <w:szCs w:val="22"/>
                <w:lang w:val="uk-UA"/>
              </w:rPr>
              <w:t>жно від фізични</w:t>
            </w:r>
            <w:r w:rsidRPr="001F5345">
              <w:rPr>
                <w:sz w:val="22"/>
                <w:szCs w:val="22"/>
                <w:lang w:val="uk-UA"/>
              </w:rPr>
              <w:t>х н</w:t>
            </w:r>
            <w:r w:rsidRPr="001F5345">
              <w:rPr>
                <w:spacing w:val="-8"/>
                <w:kern w:val="20"/>
                <w:sz w:val="22"/>
                <w:szCs w:val="22"/>
                <w:lang w:val="uk-UA"/>
              </w:rPr>
              <w:t>авантажень.</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Профілактика йододефіциту і діабету.</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Правила купівлі, обробки і зберігання харчових продуктів. Перша  допомога при харчових отруєннях</w:t>
            </w:r>
          </w:p>
          <w:p w:rsidR="0054564D" w:rsidRPr="001F5345" w:rsidRDefault="0054564D" w:rsidP="001F5345">
            <w:pPr>
              <w:autoSpaceDE w:val="0"/>
              <w:autoSpaceDN w:val="0"/>
              <w:adjustRightInd w:val="0"/>
              <w:spacing w:line="288" w:lineRule="auto"/>
              <w:jc w:val="both"/>
              <w:textAlignment w:val="center"/>
              <w:rPr>
                <w:b/>
                <w:bCs/>
                <w:sz w:val="22"/>
                <w:szCs w:val="22"/>
                <w:lang w:val="uk-UA"/>
              </w:rPr>
            </w:pPr>
            <w:r w:rsidRPr="001F5345">
              <w:rPr>
                <w:b/>
                <w:bCs/>
                <w:sz w:val="22"/>
                <w:szCs w:val="22"/>
                <w:lang w:val="uk-UA"/>
              </w:rPr>
              <w:t>Особиста гігієна</w:t>
            </w:r>
          </w:p>
          <w:p w:rsidR="0054564D" w:rsidRPr="001F5345" w:rsidRDefault="0054564D" w:rsidP="001F5345">
            <w:pPr>
              <w:pBdr>
                <w:bottom w:val="single" w:sz="12" w:space="1" w:color="auto"/>
              </w:pBdr>
              <w:autoSpaceDE w:val="0"/>
              <w:autoSpaceDN w:val="0"/>
              <w:adjustRightInd w:val="0"/>
              <w:spacing w:line="288" w:lineRule="auto"/>
              <w:jc w:val="both"/>
              <w:textAlignment w:val="center"/>
              <w:rPr>
                <w:sz w:val="22"/>
                <w:szCs w:val="22"/>
                <w:lang w:val="uk-UA"/>
              </w:rPr>
            </w:pPr>
            <w:r w:rsidRPr="001F5345">
              <w:rPr>
                <w:sz w:val="22"/>
                <w:szCs w:val="22"/>
                <w:lang w:val="uk-UA"/>
              </w:rPr>
              <w:t>Складові особистої гігієни. Догляд за шкірою. Гігієна ротової порожнини. Особиста гігієна під час занять фізичною культурою та спортом.</w:t>
            </w:r>
          </w:p>
          <w:p w:rsidR="0054564D" w:rsidRPr="001F5345" w:rsidRDefault="0054564D" w:rsidP="001F5345">
            <w:pPr>
              <w:pBdr>
                <w:bottom w:val="single" w:sz="12" w:space="1" w:color="auto"/>
              </w:pBdr>
              <w:autoSpaceDE w:val="0"/>
              <w:autoSpaceDN w:val="0"/>
              <w:adjustRightInd w:val="0"/>
              <w:spacing w:line="288" w:lineRule="auto"/>
              <w:jc w:val="both"/>
              <w:textAlignment w:val="center"/>
              <w:rPr>
                <w:sz w:val="22"/>
                <w:szCs w:val="22"/>
                <w:lang w:val="uk-UA"/>
              </w:rPr>
            </w:pP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Практичні завдання, які є складовою діяльнісного компоненту</w:t>
            </w:r>
          </w:p>
          <w:p w:rsidR="0054564D" w:rsidRPr="001F5345" w:rsidRDefault="0054564D" w:rsidP="001F5345">
            <w:pPr>
              <w:pStyle w:val="TEXTOSNOVA"/>
              <w:numPr>
                <w:ilvl w:val="0"/>
                <w:numId w:val="8"/>
              </w:numPr>
              <w:ind w:left="459" w:hanging="425"/>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Аналіз маркування харчових продуктів **</w:t>
            </w:r>
          </w:p>
          <w:p w:rsidR="0054564D" w:rsidRPr="001F5345" w:rsidRDefault="0054564D" w:rsidP="001F5345">
            <w:pPr>
              <w:pStyle w:val="TEXTOSNOVA"/>
              <w:numPr>
                <w:ilvl w:val="0"/>
                <w:numId w:val="8"/>
              </w:numPr>
              <w:ind w:left="459" w:hanging="425"/>
              <w:jc w:val="both"/>
              <w:rPr>
                <w:rFonts w:ascii="Times New Roman" w:hAnsi="Times New Roman" w:cs="Times New Roman"/>
                <w:b/>
                <w:bCs/>
                <w:color w:val="auto"/>
                <w:spacing w:val="-10"/>
                <w:sz w:val="22"/>
                <w:szCs w:val="22"/>
                <w:lang w:eastAsia="uk-UA"/>
              </w:rPr>
            </w:pPr>
            <w:r w:rsidRPr="001F5345">
              <w:rPr>
                <w:rFonts w:ascii="Times New Roman" w:hAnsi="Times New Roman" w:cs="Times New Roman"/>
                <w:color w:val="auto"/>
                <w:sz w:val="22"/>
                <w:szCs w:val="22"/>
              </w:rPr>
              <w:t>Складання пам’ятки: «Правила особистої гігієни»*</w:t>
            </w:r>
          </w:p>
          <w:p w:rsidR="0054564D" w:rsidRPr="001F5345" w:rsidRDefault="0054564D" w:rsidP="001F5345">
            <w:pPr>
              <w:pStyle w:val="TEXTOSNOVA"/>
              <w:numPr>
                <w:ilvl w:val="0"/>
                <w:numId w:val="8"/>
              </w:numPr>
              <w:ind w:left="459" w:hanging="425"/>
              <w:jc w:val="both"/>
              <w:rPr>
                <w:rFonts w:ascii="Times New Roman" w:hAnsi="Times New Roman" w:cs="Times New Roman"/>
                <w:b/>
                <w:bCs/>
                <w:color w:val="auto"/>
                <w:spacing w:val="-10"/>
                <w:sz w:val="22"/>
                <w:szCs w:val="22"/>
                <w:lang w:eastAsia="uk-UA"/>
              </w:rPr>
            </w:pPr>
            <w:r w:rsidRPr="001F5345">
              <w:rPr>
                <w:rFonts w:ascii="Times New Roman" w:hAnsi="Times New Roman" w:cs="Times New Roman"/>
                <w:color w:val="auto"/>
                <w:sz w:val="22"/>
                <w:szCs w:val="22"/>
              </w:rPr>
              <w:t xml:space="preserve">Відпрацювання алгоритму надання допомоги при харчових отруєннях </w:t>
            </w:r>
          </w:p>
          <w:p w:rsidR="0054564D" w:rsidRPr="001F5345" w:rsidRDefault="0054564D" w:rsidP="001F5345">
            <w:pPr>
              <w:pStyle w:val="ListParagraph"/>
              <w:numPr>
                <w:ilvl w:val="0"/>
                <w:numId w:val="8"/>
              </w:numPr>
              <w:ind w:left="459" w:hanging="426"/>
              <w:jc w:val="both"/>
              <w:rPr>
                <w:sz w:val="22"/>
                <w:szCs w:val="22"/>
                <w:lang w:val="uk-UA"/>
              </w:rPr>
            </w:pPr>
            <w:r w:rsidRPr="001F5345">
              <w:rPr>
                <w:sz w:val="22"/>
                <w:szCs w:val="22"/>
                <w:lang w:val="uk-UA"/>
              </w:rPr>
              <w:t>Визначення збалансованості харчового раціону</w:t>
            </w:r>
          </w:p>
        </w:tc>
        <w:tc>
          <w:tcPr>
            <w:tcW w:w="1418" w:type="dxa"/>
          </w:tcPr>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Т-1</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tc>
      </w:tr>
      <w:tr w:rsidR="0054564D" w:rsidRPr="002B44D8">
        <w:tc>
          <w:tcPr>
            <w:tcW w:w="791" w:type="dxa"/>
          </w:tcPr>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6</w:t>
            </w:r>
          </w:p>
        </w:tc>
        <w:tc>
          <w:tcPr>
            <w:tcW w:w="8184" w:type="dxa"/>
            <w:gridSpan w:val="3"/>
          </w:tcPr>
          <w:p w:rsidR="0054564D" w:rsidRPr="001F5345" w:rsidRDefault="0054564D" w:rsidP="001F5345">
            <w:pPr>
              <w:jc w:val="both"/>
              <w:rPr>
                <w:b/>
                <w:bCs/>
                <w:sz w:val="22"/>
                <w:szCs w:val="22"/>
                <w:lang w:val="uk-UA"/>
              </w:rPr>
            </w:pPr>
          </w:p>
          <w:p w:rsidR="0054564D" w:rsidRPr="001F5345" w:rsidRDefault="0054564D" w:rsidP="001F5345">
            <w:pPr>
              <w:jc w:val="both"/>
              <w:rPr>
                <w:b/>
                <w:bCs/>
                <w:sz w:val="22"/>
                <w:szCs w:val="22"/>
                <w:lang w:val="uk-UA"/>
              </w:rPr>
            </w:pPr>
          </w:p>
          <w:p w:rsidR="0054564D" w:rsidRPr="001F5345" w:rsidRDefault="0054564D" w:rsidP="001F5345">
            <w:pPr>
              <w:jc w:val="both"/>
              <w:rPr>
                <w:sz w:val="22"/>
                <w:szCs w:val="22"/>
                <w:lang w:val="uk-UA"/>
              </w:rPr>
            </w:pPr>
            <w:r w:rsidRPr="001F5345">
              <w:rPr>
                <w:b/>
                <w:bCs/>
                <w:sz w:val="22"/>
                <w:szCs w:val="22"/>
                <w:lang w:val="uk-UA"/>
              </w:rPr>
              <w:t>Розділ 3. Психічна і духовна складові здоров’я</w:t>
            </w:r>
          </w:p>
        </w:tc>
      </w:tr>
      <w:tr w:rsidR="0054564D" w:rsidRPr="002B44D8">
        <w:tc>
          <w:tcPr>
            <w:tcW w:w="791" w:type="dxa"/>
          </w:tcPr>
          <w:p w:rsidR="0054564D" w:rsidRPr="001F5345" w:rsidRDefault="0054564D" w:rsidP="001F5345">
            <w:pPr>
              <w:jc w:val="both"/>
              <w:rPr>
                <w:sz w:val="22"/>
                <w:szCs w:val="22"/>
                <w:lang w:val="uk-UA"/>
              </w:rPr>
            </w:pPr>
          </w:p>
        </w:tc>
        <w:tc>
          <w:tcPr>
            <w:tcW w:w="3081"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називають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особливості психічного розвитку підлітків;</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чинники, що впливають на прийняття рішень і формування звичок;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переваги адекватної самооцінки;</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наслідки шкідливих звичок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переваги корисних звичок;</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i/>
                <w:iCs/>
                <w:color w:val="auto"/>
                <w:sz w:val="22"/>
                <w:szCs w:val="22"/>
              </w:rPr>
              <w:t>пояснюють:</w:t>
            </w: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вплив самооцінки на поведінку і здоров’я людини;</w:t>
            </w:r>
          </w:p>
          <w:p w:rsidR="0054564D" w:rsidRPr="001F5345" w:rsidRDefault="0054564D" w:rsidP="001F5345">
            <w:pPr>
              <w:pStyle w:val="TEXTOSNOVA"/>
              <w:jc w:val="both"/>
              <w:rPr>
                <w:rStyle w:val="40"/>
                <w:color w:val="auto"/>
              </w:rPr>
            </w:pPr>
            <w:r w:rsidRPr="001F5345">
              <w:rPr>
                <w:rStyle w:val="40"/>
                <w:color w:val="auto"/>
              </w:rPr>
              <w:t xml:space="preserve">- вплив корисних звичок на здоров’я; </w:t>
            </w:r>
          </w:p>
          <w:p w:rsidR="0054564D" w:rsidRPr="001F5345" w:rsidRDefault="0054564D" w:rsidP="001F5345">
            <w:pPr>
              <w:pStyle w:val="TEXTOSNOVA"/>
              <w:jc w:val="both"/>
              <w:rPr>
                <w:rStyle w:val="40"/>
                <w:color w:val="auto"/>
              </w:rPr>
            </w:pPr>
            <w:r w:rsidRPr="001F5345">
              <w:rPr>
                <w:rStyle w:val="40"/>
                <w:color w:val="auto"/>
              </w:rPr>
              <w:t xml:space="preserve">- згубний вплив вживання психоактивних речовин на здоров’я підлітків; </w:t>
            </w:r>
          </w:p>
          <w:p w:rsidR="0054564D" w:rsidRPr="001F5345" w:rsidRDefault="0054564D" w:rsidP="001F5345">
            <w:pPr>
              <w:pStyle w:val="TEXTOSNOVA"/>
              <w:jc w:val="both"/>
              <w:rPr>
                <w:rStyle w:val="40"/>
                <w:color w:val="auto"/>
              </w:rPr>
            </w:pPr>
            <w:r w:rsidRPr="001F5345">
              <w:rPr>
                <w:rFonts w:ascii="Times New Roman" w:hAnsi="Times New Roman" w:cs="Times New Roman"/>
                <w:color w:val="auto"/>
                <w:sz w:val="22"/>
                <w:szCs w:val="22"/>
              </w:rPr>
              <w:t xml:space="preserve">- алгоритм прийняття зважених рішень;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pacing w:val="-4"/>
                <w:kern w:val="20"/>
                <w:sz w:val="22"/>
                <w:szCs w:val="22"/>
              </w:rPr>
              <w:t>- необхідність відмови від пропоз</w:t>
            </w:r>
            <w:r w:rsidRPr="001F5345">
              <w:rPr>
                <w:rFonts w:ascii="Times New Roman" w:hAnsi="Times New Roman" w:cs="Times New Roman"/>
                <w:color w:val="auto"/>
                <w:sz w:val="22"/>
                <w:szCs w:val="22"/>
              </w:rPr>
              <w:t>ицій вживання психоактивних речовин;</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вплив ВІЛ-інфекції на організм людини</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аналізують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поширені міфи про  психоактивні речовини;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xml:space="preserve">- зміст і мету комерційної реклами;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уміють: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аналізувати свої звички;</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створювати план формування корисної звички;</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 xml:space="preserve"> - </w:t>
            </w:r>
            <w:r w:rsidRPr="001F5345">
              <w:rPr>
                <w:rFonts w:ascii="Times New Roman" w:hAnsi="Times New Roman" w:cs="Times New Roman"/>
                <w:color w:val="auto"/>
                <w:sz w:val="22"/>
                <w:szCs w:val="22"/>
              </w:rPr>
              <w:t>критично аналізувати рекламні повідомлення;</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відмовлятися від небезпечних пропозицій сторонніх людей, друзів, протидіяти тиску компанії;</w:t>
            </w:r>
          </w:p>
          <w:p w:rsidR="0054564D" w:rsidRPr="001F5345" w:rsidRDefault="0054564D" w:rsidP="001F5345">
            <w:pPr>
              <w:spacing w:line="270" w:lineRule="atLeast"/>
              <w:jc w:val="both"/>
              <w:rPr>
                <w:i/>
                <w:iCs/>
                <w:sz w:val="22"/>
                <w:szCs w:val="22"/>
                <w:lang w:val="uk-UA"/>
              </w:rPr>
            </w:pPr>
          </w:p>
          <w:p w:rsidR="0054564D" w:rsidRPr="001F5345" w:rsidRDefault="0054564D" w:rsidP="001F5345">
            <w:pPr>
              <w:spacing w:line="270" w:lineRule="atLeast"/>
              <w:jc w:val="both"/>
              <w:rPr>
                <w:i/>
                <w:iCs/>
                <w:sz w:val="22"/>
                <w:szCs w:val="22"/>
                <w:lang w:val="uk-UA"/>
              </w:rPr>
            </w:pPr>
          </w:p>
          <w:p w:rsidR="0054564D" w:rsidRPr="001F5345" w:rsidRDefault="0054564D" w:rsidP="001F5345">
            <w:pPr>
              <w:spacing w:line="270" w:lineRule="atLeast"/>
              <w:jc w:val="both"/>
              <w:rPr>
                <w:sz w:val="22"/>
                <w:szCs w:val="22"/>
                <w:lang w:val="uk-UA"/>
              </w:rPr>
            </w:pPr>
            <w:r w:rsidRPr="001F5345">
              <w:rPr>
                <w:i/>
                <w:iCs/>
                <w:sz w:val="22"/>
                <w:szCs w:val="22"/>
                <w:lang w:val="uk-UA"/>
              </w:rPr>
              <w:t xml:space="preserve">виявляють </w:t>
            </w:r>
            <w:r w:rsidRPr="001F5345">
              <w:rPr>
                <w:sz w:val="22"/>
                <w:szCs w:val="22"/>
                <w:lang w:val="uk-UA"/>
              </w:rPr>
              <w:t xml:space="preserve">толерантне </w:t>
            </w:r>
          </w:p>
          <w:p w:rsidR="0054564D" w:rsidRPr="001F5345" w:rsidRDefault="0054564D" w:rsidP="001F5345">
            <w:pPr>
              <w:spacing w:line="270" w:lineRule="atLeast"/>
              <w:jc w:val="both"/>
              <w:rPr>
                <w:b/>
                <w:bCs/>
                <w:i/>
                <w:iCs/>
                <w:sz w:val="22"/>
                <w:szCs w:val="22"/>
                <w:shd w:val="clear" w:color="auto" w:fill="FFFFFF"/>
                <w:lang w:val="uk-UA"/>
              </w:rPr>
            </w:pPr>
            <w:r w:rsidRPr="001F5345">
              <w:rPr>
                <w:sz w:val="22"/>
                <w:szCs w:val="22"/>
                <w:lang w:val="uk-UA"/>
              </w:rPr>
              <w:t>ставлення до ВІЛ-позитивних людей</w:t>
            </w: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наводять приклади</w:t>
            </w:r>
            <w:r w:rsidRPr="001F5345">
              <w:rPr>
                <w:rFonts w:ascii="Times New Roman" w:hAnsi="Times New Roman" w:cs="Times New Roman"/>
                <w:b/>
                <w:bCs/>
                <w:color w:val="auto"/>
                <w:sz w:val="22"/>
                <w:szCs w:val="22"/>
              </w:rPr>
              <w:t xml:space="preserve">: </w:t>
            </w:r>
          </w:p>
          <w:p w:rsidR="0054564D" w:rsidRPr="001F5345" w:rsidRDefault="0054564D" w:rsidP="001F5345">
            <w:pPr>
              <w:autoSpaceDE w:val="0"/>
              <w:autoSpaceDN w:val="0"/>
              <w:adjustRightInd w:val="0"/>
              <w:spacing w:line="288" w:lineRule="auto"/>
              <w:ind w:right="-80"/>
              <w:jc w:val="both"/>
              <w:textAlignment w:val="center"/>
              <w:rPr>
                <w:sz w:val="22"/>
                <w:szCs w:val="22"/>
                <w:lang w:val="uk-UA"/>
              </w:rPr>
            </w:pPr>
            <w:r w:rsidRPr="001F5345">
              <w:rPr>
                <w:sz w:val="22"/>
                <w:szCs w:val="22"/>
                <w:lang w:val="uk-UA"/>
              </w:rPr>
              <w:t xml:space="preserve">- потреб людини;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корисних і шкідливих звичок; </w:t>
            </w:r>
          </w:p>
          <w:p w:rsidR="0054564D" w:rsidRPr="001F5345" w:rsidRDefault="0054564D" w:rsidP="001F5345">
            <w:pPr>
              <w:pStyle w:val="TEXTOSNOVA"/>
              <w:jc w:val="both"/>
              <w:rPr>
                <w:rFonts w:ascii="Times New Roman" w:hAnsi="Times New Roman" w:cs="Times New Roman"/>
                <w:i/>
                <w:iCs/>
                <w:color w:val="auto"/>
                <w:sz w:val="22"/>
                <w:szCs w:val="22"/>
              </w:rPr>
            </w:pPr>
            <w:r w:rsidRPr="001F5345">
              <w:rPr>
                <w:rFonts w:ascii="Times New Roman" w:hAnsi="Times New Roman" w:cs="Times New Roman"/>
                <w:i/>
                <w:iCs/>
                <w:color w:val="auto"/>
                <w:sz w:val="22"/>
                <w:szCs w:val="22"/>
              </w:rPr>
              <w:t>розпізнають:</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i/>
                <w:iCs/>
                <w:color w:val="auto"/>
                <w:sz w:val="22"/>
                <w:szCs w:val="22"/>
              </w:rPr>
              <w:t xml:space="preserve">- </w:t>
            </w: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види самооцінки;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прості і складні рішення;</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позитивні й негативні соціальні впливи;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соціальну і комерційну рекламу;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перебільшену і неправдиву інформацію в рекламі;  </w:t>
            </w:r>
          </w:p>
          <w:p w:rsidR="0054564D" w:rsidRPr="001F5345" w:rsidRDefault="0054564D" w:rsidP="001F5345">
            <w:pPr>
              <w:jc w:val="both"/>
              <w:rPr>
                <w:sz w:val="22"/>
                <w:szCs w:val="22"/>
                <w:lang w:val="uk-UA"/>
              </w:rPr>
            </w:pPr>
            <w:r w:rsidRPr="001F5345">
              <w:rPr>
                <w:sz w:val="22"/>
                <w:szCs w:val="22"/>
                <w:lang w:val="uk-UA"/>
              </w:rPr>
              <w:t>- ситуації, безпечні щодо ризику ВІЛ-інфікування</w:t>
            </w:r>
          </w:p>
        </w:tc>
        <w:tc>
          <w:tcPr>
            <w:tcW w:w="3685" w:type="dxa"/>
          </w:tcPr>
          <w:p w:rsidR="0054564D" w:rsidRPr="001F5345" w:rsidRDefault="0054564D" w:rsidP="001F5345">
            <w:pPr>
              <w:pStyle w:val="TEXTOSNOVA"/>
              <w:jc w:val="both"/>
              <w:rPr>
                <w:rFonts w:ascii="Times New Roman" w:hAnsi="Times New Roman" w:cs="Times New Roman"/>
                <w:color w:val="auto"/>
                <w:sz w:val="22"/>
                <w:szCs w:val="22"/>
              </w:rPr>
            </w:pPr>
            <w:r w:rsidRPr="001F5345">
              <w:rPr>
                <w:rStyle w:val="50"/>
                <w:color w:val="auto"/>
              </w:rPr>
              <w:t>Звички і здоров’я</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Психічний розвиток підлітка та ознаки гармонійного розвитку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Потреби людини, їх розвиток із віком.</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Навички і звички. Вплив звичок на здоров’я. Корисні і шкідливі звички. Чинники формування звичок.</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b/>
                <w:bCs/>
                <w:sz w:val="22"/>
                <w:szCs w:val="22"/>
                <w:lang w:val="uk-UA"/>
              </w:rPr>
              <w:t>Самооцінка і здоров’я</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Поняття самооцінки. Види самооцінки. Формування адекватної самооцінки.</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 xml:space="preserve">Критичне мислення та уміння приймати рішення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Види рішень. Алгоритм прийняття зважених рішень. Рішення, важливі для здоров’я.</w:t>
            </w:r>
          </w:p>
          <w:p w:rsidR="0054564D" w:rsidRPr="001F5345" w:rsidRDefault="0054564D" w:rsidP="001F5345">
            <w:pPr>
              <w:pStyle w:val="TEXTOSNOVA"/>
              <w:jc w:val="both"/>
              <w:rPr>
                <w:rFonts w:ascii="Times New Roman" w:hAnsi="Times New Roman" w:cs="Times New Roman"/>
                <w:color w:val="auto"/>
                <w:sz w:val="22"/>
                <w:szCs w:val="22"/>
              </w:rPr>
            </w:pPr>
            <w:r w:rsidRPr="001F5345">
              <w:rPr>
                <w:rStyle w:val="60"/>
                <w:rFonts w:eastAsia="Calibri"/>
                <w:color w:val="auto"/>
                <w:sz w:val="24"/>
                <w:szCs w:val="24"/>
              </w:rPr>
              <w:t>Вплив реклами на рішення людини. Види реклами</w:t>
            </w:r>
            <w:r w:rsidRPr="001F5345">
              <w:rPr>
                <w:rFonts w:ascii="Times New Roman" w:hAnsi="Times New Roman" w:cs="Times New Roman"/>
                <w:color w:val="auto"/>
                <w:sz w:val="22"/>
                <w:szCs w:val="22"/>
              </w:rPr>
              <w:t>.   Соціальна і комерційна реклами.</w:t>
            </w:r>
          </w:p>
          <w:p w:rsidR="0054564D" w:rsidRPr="001F5345" w:rsidRDefault="0054564D" w:rsidP="001F5345">
            <w:pPr>
              <w:pStyle w:val="TEXTOSNOVA"/>
              <w:jc w:val="both"/>
              <w:rPr>
                <w:rFonts w:ascii="Times New Roman" w:hAnsi="Times New Roman" w:cs="Times New Roman"/>
                <w:color w:val="auto"/>
                <w:sz w:val="22"/>
                <w:szCs w:val="22"/>
              </w:rPr>
            </w:pPr>
            <w:r w:rsidRPr="001F5345">
              <w:rPr>
                <w:rStyle w:val="60"/>
                <w:rFonts w:eastAsia="Calibri"/>
                <w:color w:val="auto"/>
                <w:sz w:val="24"/>
                <w:szCs w:val="24"/>
              </w:rPr>
              <w:t xml:space="preserve">Психоактивні речовини і здоров’я. </w:t>
            </w:r>
            <w:r w:rsidRPr="001F5345">
              <w:rPr>
                <w:rFonts w:ascii="Times New Roman" w:hAnsi="Times New Roman" w:cs="Times New Roman"/>
                <w:color w:val="auto"/>
                <w:sz w:val="22"/>
                <w:szCs w:val="22"/>
              </w:rPr>
              <w:t>Позитивні й негативні впливи однолітків. Протидія тиску і маніпуляціям.</w:t>
            </w:r>
          </w:p>
          <w:p w:rsidR="0054564D" w:rsidRPr="001F5345" w:rsidRDefault="0054564D" w:rsidP="001F5345">
            <w:pPr>
              <w:pStyle w:val="TableText"/>
              <w:shd w:val="clear" w:color="auto" w:fill="F3F3F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76" w:lineRule="auto"/>
              <w:ind w:left="0" w:right="0"/>
              <w:jc w:val="both"/>
              <w:rPr>
                <w:rStyle w:val="20"/>
                <w:color w:val="auto"/>
                <w:lang w:eastAsia="uk-UA"/>
              </w:rPr>
            </w:pPr>
            <w:r w:rsidRPr="001F5345">
              <w:rPr>
                <w:rStyle w:val="20"/>
                <w:color w:val="auto"/>
                <w:lang w:eastAsia="uk-UA"/>
              </w:rPr>
              <w:t>Толерантне ставлення до людей, що живуть з ВІЛ.</w:t>
            </w:r>
          </w:p>
          <w:p w:rsidR="0054564D" w:rsidRPr="001F5345" w:rsidRDefault="0054564D" w:rsidP="001F534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76" w:lineRule="auto"/>
              <w:ind w:left="0" w:right="0"/>
              <w:jc w:val="both"/>
              <w:rPr>
                <w:sz w:val="24"/>
                <w:szCs w:val="24"/>
                <w:lang w:val="uk-UA" w:eastAsia="en-US"/>
              </w:rPr>
            </w:pPr>
            <w:r w:rsidRPr="001F5345">
              <w:rPr>
                <w:sz w:val="24"/>
                <w:szCs w:val="24"/>
                <w:lang w:val="uk-UA"/>
              </w:rPr>
              <w:t>_____________________</w:t>
            </w: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 xml:space="preserve">Практичні завдання, </w:t>
            </w:r>
            <w:r w:rsidRPr="001F5345">
              <w:rPr>
                <w:b/>
                <w:bCs/>
                <w:i/>
                <w:iCs/>
                <w:color w:val="auto"/>
                <w:sz w:val="22"/>
                <w:szCs w:val="22"/>
              </w:rPr>
              <w:br/>
              <w:t>які є складовою діяльнісного компоненту</w:t>
            </w:r>
          </w:p>
          <w:p w:rsidR="0054564D" w:rsidRPr="001F5345" w:rsidRDefault="0054564D" w:rsidP="001F5345">
            <w:pPr>
              <w:pStyle w:val="TEXTOSNOVA"/>
              <w:numPr>
                <w:ilvl w:val="0"/>
                <w:numId w:val="10"/>
              </w:numPr>
              <w:ind w:left="459" w:hanging="425"/>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Проект самовдосконалення *(вибір, планування і досягнення мети). </w:t>
            </w:r>
          </w:p>
          <w:p w:rsidR="0054564D" w:rsidRPr="001F5345" w:rsidRDefault="0054564D" w:rsidP="001F5345">
            <w:pPr>
              <w:pStyle w:val="TEXTOSNOVA"/>
              <w:numPr>
                <w:ilvl w:val="0"/>
                <w:numId w:val="10"/>
              </w:numPr>
              <w:ind w:left="459" w:hanging="425"/>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Створення плану формування корисної звички (чи відмови від поганої або шкідливої звички). </w:t>
            </w:r>
          </w:p>
          <w:p w:rsidR="0054564D" w:rsidRPr="001F5345" w:rsidRDefault="0054564D" w:rsidP="001F5345">
            <w:pPr>
              <w:pStyle w:val="TEXTOSNOVA"/>
              <w:numPr>
                <w:ilvl w:val="0"/>
                <w:numId w:val="10"/>
              </w:numPr>
              <w:ind w:left="459" w:hanging="425"/>
              <w:jc w:val="both"/>
              <w:rPr>
                <w:rStyle w:val="60"/>
                <w:rFonts w:eastAsia="Calibri"/>
                <w:color w:val="auto"/>
                <w:sz w:val="24"/>
                <w:szCs w:val="24"/>
              </w:rPr>
            </w:pPr>
            <w:r w:rsidRPr="001F5345">
              <w:rPr>
                <w:rStyle w:val="60"/>
                <w:rFonts w:eastAsia="Calibri"/>
                <w:color w:val="auto"/>
                <w:sz w:val="24"/>
                <w:szCs w:val="24"/>
              </w:rPr>
              <w:t xml:space="preserve">Моделювання ситуації прийняття зважених рішень </w:t>
            </w:r>
          </w:p>
          <w:p w:rsidR="0054564D" w:rsidRPr="001F5345" w:rsidRDefault="0054564D" w:rsidP="001F5345">
            <w:pPr>
              <w:pStyle w:val="TEXTOSNOVA"/>
              <w:numPr>
                <w:ilvl w:val="0"/>
                <w:numId w:val="10"/>
              </w:numPr>
              <w:ind w:left="459" w:hanging="425"/>
              <w:jc w:val="both"/>
              <w:rPr>
                <w:rStyle w:val="60"/>
                <w:rFonts w:eastAsia="Calibri"/>
                <w:color w:val="auto"/>
                <w:sz w:val="24"/>
                <w:szCs w:val="24"/>
              </w:rPr>
            </w:pPr>
            <w:r w:rsidRPr="001F5345">
              <w:rPr>
                <w:rStyle w:val="60"/>
                <w:rFonts w:eastAsia="Calibri"/>
                <w:color w:val="auto"/>
                <w:sz w:val="24"/>
                <w:szCs w:val="24"/>
              </w:rPr>
              <w:t xml:space="preserve"> Моделювання ситуації відмови від шкідливих пропозицій .</w:t>
            </w:r>
          </w:p>
          <w:p w:rsidR="0054564D" w:rsidRPr="001F5345" w:rsidRDefault="0054564D" w:rsidP="001F5345">
            <w:pPr>
              <w:pStyle w:val="TEXTOSNOVA"/>
              <w:numPr>
                <w:ilvl w:val="0"/>
                <w:numId w:val="10"/>
              </w:numPr>
              <w:ind w:left="459" w:hanging="425"/>
              <w:jc w:val="both"/>
              <w:rPr>
                <w:rStyle w:val="60"/>
                <w:rFonts w:eastAsia="Calibri"/>
                <w:color w:val="auto"/>
                <w:sz w:val="24"/>
                <w:szCs w:val="24"/>
              </w:rPr>
            </w:pPr>
            <w:r w:rsidRPr="001F5345">
              <w:rPr>
                <w:rStyle w:val="60"/>
                <w:rFonts w:eastAsia="Calibri"/>
                <w:color w:val="auto"/>
                <w:sz w:val="24"/>
                <w:szCs w:val="24"/>
              </w:rPr>
              <w:t>Аналіз грошових витрат, пов’язаних зі шкідливими звичками*</w:t>
            </w:r>
          </w:p>
          <w:p w:rsidR="0054564D" w:rsidRPr="001F5345" w:rsidRDefault="0054564D" w:rsidP="001F5345">
            <w:pPr>
              <w:pStyle w:val="ListParagraph"/>
              <w:numPr>
                <w:ilvl w:val="0"/>
                <w:numId w:val="25"/>
              </w:numPr>
              <w:ind w:left="459" w:hanging="426"/>
              <w:jc w:val="both"/>
              <w:rPr>
                <w:sz w:val="22"/>
                <w:szCs w:val="22"/>
                <w:lang w:val="uk-UA"/>
              </w:rPr>
            </w:pPr>
            <w:r w:rsidRPr="001F5345">
              <w:rPr>
                <w:rStyle w:val="60"/>
                <w:rFonts w:eastAsia="Calibri"/>
                <w:color w:val="auto"/>
                <w:sz w:val="24"/>
                <w:szCs w:val="24"/>
              </w:rPr>
              <w:t xml:space="preserve">Аналіз соціальної і комерційної реклами* </w:t>
            </w:r>
          </w:p>
        </w:tc>
        <w:tc>
          <w:tcPr>
            <w:tcW w:w="1418" w:type="dxa"/>
          </w:tcPr>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Т-4, Т-2, Т-1</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Т-4, Т-2, Т-1</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Т-4, 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Т-4, Т-2, Т-1</w:t>
            </w:r>
          </w:p>
        </w:tc>
      </w:tr>
      <w:tr w:rsidR="0054564D" w:rsidRPr="002B44D8">
        <w:tc>
          <w:tcPr>
            <w:tcW w:w="791" w:type="dxa"/>
          </w:tcPr>
          <w:p w:rsidR="0054564D" w:rsidRPr="001F5345" w:rsidRDefault="0054564D" w:rsidP="001F5345">
            <w:pPr>
              <w:jc w:val="both"/>
              <w:rPr>
                <w:sz w:val="22"/>
                <w:szCs w:val="22"/>
                <w:lang w:val="uk-UA"/>
              </w:rPr>
            </w:pPr>
            <w:r w:rsidRPr="001F5345">
              <w:rPr>
                <w:sz w:val="22"/>
                <w:szCs w:val="22"/>
                <w:lang w:val="uk-UA"/>
              </w:rPr>
              <w:t>15</w:t>
            </w:r>
          </w:p>
        </w:tc>
        <w:tc>
          <w:tcPr>
            <w:tcW w:w="8184" w:type="dxa"/>
            <w:gridSpan w:val="3"/>
          </w:tcPr>
          <w:p w:rsidR="0054564D" w:rsidRPr="001F5345" w:rsidRDefault="0054564D" w:rsidP="001F5345">
            <w:pPr>
              <w:jc w:val="both"/>
              <w:rPr>
                <w:sz w:val="22"/>
                <w:szCs w:val="22"/>
                <w:lang w:val="uk-UA"/>
              </w:rPr>
            </w:pPr>
            <w:r w:rsidRPr="001F5345">
              <w:rPr>
                <w:b/>
                <w:bCs/>
                <w:sz w:val="22"/>
                <w:szCs w:val="22"/>
                <w:lang w:val="uk-UA"/>
              </w:rPr>
              <w:t>Розділ 4. Соціальна складова здоров’я</w:t>
            </w:r>
          </w:p>
        </w:tc>
      </w:tr>
      <w:tr w:rsidR="0054564D" w:rsidRPr="002B44D8">
        <w:tc>
          <w:tcPr>
            <w:tcW w:w="791" w:type="dxa"/>
          </w:tcPr>
          <w:p w:rsidR="0054564D" w:rsidRPr="001F5345" w:rsidRDefault="0054564D" w:rsidP="001F5345">
            <w:pPr>
              <w:jc w:val="both"/>
              <w:rPr>
                <w:sz w:val="22"/>
                <w:szCs w:val="22"/>
                <w:lang w:val="uk-UA"/>
              </w:rPr>
            </w:pPr>
            <w:r w:rsidRPr="001F5345">
              <w:rPr>
                <w:sz w:val="22"/>
                <w:szCs w:val="22"/>
                <w:lang w:val="uk-UA"/>
              </w:rPr>
              <w:t>7</w:t>
            </w:r>
          </w:p>
        </w:tc>
        <w:tc>
          <w:tcPr>
            <w:tcW w:w="3081"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spacing w:line="240" w:lineRule="auto"/>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називають: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spacing w:line="240" w:lineRule="auto"/>
              <w:jc w:val="both"/>
              <w:rPr>
                <w:rFonts w:ascii="Times New Roman" w:hAnsi="Times New Roman" w:cs="Times New Roman"/>
                <w:color w:val="auto"/>
                <w:sz w:val="22"/>
                <w:szCs w:val="22"/>
              </w:rPr>
            </w:pP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види стосунків, методи покращення   стосунків; </w:t>
            </w:r>
          </w:p>
          <w:p w:rsidR="0054564D" w:rsidRPr="001F5345" w:rsidRDefault="0054564D" w:rsidP="001F5345">
            <w:pPr>
              <w:pStyle w:val="TEXTOSNOVA"/>
              <w:spacing w:line="240" w:lineRule="auto"/>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способи та етапи конструктивного розв’язання конфліктів;</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наводять приклади:</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стосунків в родині та з однолітками;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чинників розпалювання конфліктів</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аналізують: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переваги і недоліки різних стилів спілкування;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свої стосунки з іншими людьми;</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уміють: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w:t>
            </w: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упевнено поводитися в різних життєвих ситуаціях;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уникати непорозумінь у спілкуванні;</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 xml:space="preserve">- толерантно ставитися до смаків і поглядів інших;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 xml:space="preserve">- розв’язувати конфлікти, уникати ескалації конфліктів, контролювати емоції у конфліктних ситуаціях;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 xml:space="preserve">- обирати коло спілкування, яке сприяє здоров’ю;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 протидіяти виявам агресії і насилля у своєму середовищі;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дотримується правил</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спілкування з однокласниками і членами родини;</w:t>
            </w:r>
            <w:r w:rsidRPr="001F5345">
              <w:rPr>
                <w:rFonts w:ascii="Times New Roman" w:hAnsi="Times New Roman" w:cs="Times New Roman"/>
                <w:b/>
                <w:bCs/>
                <w:color w:val="auto"/>
                <w:sz w:val="22"/>
                <w:szCs w:val="22"/>
              </w:rPr>
              <w:t xml:space="preserve"> </w:t>
            </w:r>
          </w:p>
          <w:p w:rsidR="0054564D" w:rsidRPr="001F5345" w:rsidRDefault="0054564D" w:rsidP="001F5345">
            <w:pPr>
              <w:spacing w:line="270" w:lineRule="atLeast"/>
              <w:jc w:val="both"/>
              <w:rPr>
                <w:sz w:val="22"/>
                <w:szCs w:val="22"/>
                <w:lang w:val="uk-UA"/>
              </w:rPr>
            </w:pPr>
            <w:r w:rsidRPr="001F5345">
              <w:rPr>
                <w:sz w:val="22"/>
                <w:szCs w:val="22"/>
                <w:lang w:val="uk-UA"/>
              </w:rPr>
              <w:t>- дружнього спілкування дівчат і хлопців</w:t>
            </w: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розпізнають: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ознаки вербальної і невербальної   комунікації, активного і пасивного слухання;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 xml:space="preserve">- стилі спілкування;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 xml:space="preserve">- конфлікти поглядів і конфлікти інтересів;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 xml:space="preserve">- дружні, недружні і небезпечні компанії;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 вияви фізичного і психологічного насилля;</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пояснюють:</w:t>
            </w:r>
            <w:r w:rsidRPr="001F5345">
              <w:rPr>
                <w:rFonts w:ascii="Times New Roman" w:hAnsi="Times New Roman" w:cs="Times New Roman"/>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особливості спілкування з дорослими й однолітками;</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вплив конфліктів на здоров’я;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необхідність конструктивного розв’язання конфліктів;</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pacing w:val="-6"/>
                <w:kern w:val="20"/>
                <w:sz w:val="22"/>
                <w:szCs w:val="22"/>
              </w:rPr>
              <w:t>важливість толерантного ставле</w:t>
            </w:r>
            <w:r w:rsidRPr="001F5345">
              <w:rPr>
                <w:rFonts w:ascii="Times New Roman" w:hAnsi="Times New Roman" w:cs="Times New Roman"/>
                <w:color w:val="auto"/>
                <w:sz w:val="22"/>
                <w:szCs w:val="22"/>
              </w:rPr>
              <w:t>ння до поглядів і переконань, урахування інтересів і потреб інших;</w:t>
            </w:r>
            <w:r w:rsidRPr="001F5345">
              <w:rPr>
                <w:rFonts w:ascii="Times New Roman" w:hAnsi="Times New Roman" w:cs="Times New Roman"/>
                <w:b/>
                <w:bCs/>
                <w:color w:val="auto"/>
                <w:sz w:val="22"/>
                <w:szCs w:val="22"/>
              </w:rPr>
              <w:t xml:space="preserve"> </w:t>
            </w:r>
          </w:p>
          <w:p w:rsidR="0054564D" w:rsidRPr="001F5345" w:rsidRDefault="0054564D" w:rsidP="001F5345">
            <w:pPr>
              <w:jc w:val="both"/>
              <w:rPr>
                <w:sz w:val="22"/>
                <w:szCs w:val="22"/>
                <w:lang w:val="uk-UA"/>
              </w:rPr>
            </w:pPr>
            <w:r w:rsidRPr="001F5345">
              <w:rPr>
                <w:b/>
                <w:bCs/>
                <w:sz w:val="22"/>
                <w:szCs w:val="22"/>
                <w:lang w:val="uk-UA"/>
              </w:rPr>
              <w:t xml:space="preserve">- </w:t>
            </w:r>
            <w:r w:rsidRPr="001F5345">
              <w:rPr>
                <w:sz w:val="22"/>
                <w:szCs w:val="22"/>
                <w:lang w:val="uk-UA"/>
              </w:rPr>
              <w:t>негативні наслідки приналежності до небезпечних компаній</w:t>
            </w:r>
          </w:p>
        </w:tc>
        <w:tc>
          <w:tcPr>
            <w:tcW w:w="3685" w:type="dxa"/>
          </w:tcPr>
          <w:p w:rsidR="0054564D" w:rsidRPr="001F5345" w:rsidRDefault="0054564D" w:rsidP="001F5345">
            <w:pPr>
              <w:pStyle w:val="TEXTOSNOVA"/>
              <w:jc w:val="both"/>
              <w:rPr>
                <w:rFonts w:ascii="Times New Roman" w:hAnsi="Times New Roman" w:cs="Times New Roman"/>
                <w:b/>
                <w:bCs/>
                <w:color w:val="auto"/>
                <w:spacing w:val="-5"/>
                <w:sz w:val="22"/>
                <w:szCs w:val="22"/>
              </w:rPr>
            </w:pPr>
            <w:r w:rsidRPr="001F5345">
              <w:rPr>
                <w:rFonts w:ascii="Times New Roman" w:hAnsi="Times New Roman" w:cs="Times New Roman"/>
                <w:b/>
                <w:bCs/>
                <w:color w:val="auto"/>
                <w:spacing w:val="-5"/>
                <w:sz w:val="22"/>
                <w:szCs w:val="22"/>
              </w:rPr>
              <w:t xml:space="preserve">Тема 1. Соціальне благополуччя </w:t>
            </w:r>
          </w:p>
          <w:p w:rsidR="0054564D" w:rsidRPr="001F5345" w:rsidRDefault="0054564D" w:rsidP="001F5345">
            <w:pPr>
              <w:pStyle w:val="5"/>
              <w:jc w:val="both"/>
              <w:rPr>
                <w:color w:val="auto"/>
                <w:sz w:val="22"/>
                <w:szCs w:val="22"/>
              </w:rPr>
            </w:pPr>
            <w:r w:rsidRPr="001F5345">
              <w:rPr>
                <w:color w:val="auto"/>
                <w:sz w:val="22"/>
                <w:szCs w:val="22"/>
              </w:rPr>
              <w:t>Спілкування і здоров’я</w:t>
            </w:r>
          </w:p>
          <w:p w:rsidR="0054564D" w:rsidRPr="001F5345" w:rsidRDefault="0054564D" w:rsidP="001F5345">
            <w:pPr>
              <w:pStyle w:val="6"/>
              <w:jc w:val="both"/>
              <w:rPr>
                <w:color w:val="auto"/>
                <w:sz w:val="22"/>
                <w:szCs w:val="22"/>
              </w:rPr>
            </w:pPr>
            <w:r w:rsidRPr="001F5345">
              <w:rPr>
                <w:color w:val="auto"/>
                <w:sz w:val="22"/>
                <w:szCs w:val="22"/>
              </w:rPr>
              <w:t xml:space="preserve">Засоби комунікації. Стилі спілкування людей. Навички спілкування. Значення упевненої поведінки для здоров’я.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 xml:space="preserve">Види стосунків. Стосунки в родині, класі, підлітковому середовищі.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 xml:space="preserve">Безпечне спілкування в Інтернеті            (соціальні мережі) </w:t>
            </w:r>
          </w:p>
          <w:p w:rsidR="0054564D" w:rsidRPr="001F5345" w:rsidRDefault="0054564D" w:rsidP="001F5345">
            <w:pPr>
              <w:autoSpaceDE w:val="0"/>
              <w:autoSpaceDN w:val="0"/>
              <w:adjustRightInd w:val="0"/>
              <w:spacing w:line="288" w:lineRule="auto"/>
              <w:jc w:val="both"/>
              <w:textAlignment w:val="center"/>
              <w:rPr>
                <w:b/>
                <w:bCs/>
                <w:sz w:val="22"/>
                <w:szCs w:val="22"/>
                <w:lang w:val="uk-UA"/>
              </w:rPr>
            </w:pPr>
            <w:r w:rsidRPr="001F5345">
              <w:rPr>
                <w:b/>
                <w:bCs/>
                <w:sz w:val="22"/>
                <w:szCs w:val="22"/>
                <w:lang w:val="uk-UA"/>
              </w:rPr>
              <w:t>Конфлікти і здоров’я</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Поняття конфлікту. Види і способи розв’язання конфліктів.</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Конструктивне розв’язання конфліктів. Запобігання ескалації конфлікту. Самоконтроль у конфліктних ситуаціях.</w:t>
            </w:r>
          </w:p>
          <w:p w:rsidR="0054564D" w:rsidRPr="001F5345" w:rsidRDefault="0054564D" w:rsidP="001F5345">
            <w:pPr>
              <w:autoSpaceDE w:val="0"/>
              <w:autoSpaceDN w:val="0"/>
              <w:adjustRightInd w:val="0"/>
              <w:spacing w:line="288" w:lineRule="auto"/>
              <w:jc w:val="both"/>
              <w:textAlignment w:val="center"/>
              <w:rPr>
                <w:b/>
                <w:bCs/>
                <w:sz w:val="22"/>
                <w:szCs w:val="22"/>
                <w:lang w:val="uk-UA"/>
              </w:rPr>
            </w:pPr>
            <w:r w:rsidRPr="001F5345">
              <w:rPr>
                <w:b/>
                <w:bCs/>
                <w:sz w:val="22"/>
                <w:szCs w:val="22"/>
                <w:lang w:val="uk-UA"/>
              </w:rPr>
              <w:t>Стосунки з однолітками</w:t>
            </w:r>
          </w:p>
          <w:p w:rsidR="0054564D" w:rsidRPr="001F5345" w:rsidRDefault="0054564D" w:rsidP="001F5345">
            <w:pPr>
              <w:pBdr>
                <w:bottom w:val="single" w:sz="12" w:space="1" w:color="auto"/>
              </w:pBdr>
              <w:autoSpaceDE w:val="0"/>
              <w:autoSpaceDN w:val="0"/>
              <w:adjustRightInd w:val="0"/>
              <w:spacing w:line="288" w:lineRule="auto"/>
              <w:jc w:val="both"/>
              <w:textAlignment w:val="center"/>
              <w:rPr>
                <w:sz w:val="22"/>
                <w:szCs w:val="22"/>
                <w:lang w:val="uk-UA"/>
              </w:rPr>
            </w:pPr>
            <w:r w:rsidRPr="001F5345">
              <w:rPr>
                <w:sz w:val="22"/>
                <w:szCs w:val="22"/>
                <w:lang w:val="uk-UA"/>
              </w:rPr>
              <w:t>Підліткові компанії. Ознаки дружніх, недружніх і небезпечних компаній. Способи протидії агресії та насиллю у підлітковому середовищі</w:t>
            </w:r>
          </w:p>
          <w:p w:rsidR="0054564D" w:rsidRPr="001F5345" w:rsidRDefault="0054564D" w:rsidP="001F5345">
            <w:pPr>
              <w:pStyle w:val="3"/>
              <w:numPr>
                <w:ilvl w:val="0"/>
                <w:numId w:val="0"/>
              </w:numPr>
              <w:ind w:left="360"/>
              <w:jc w:val="both"/>
              <w:rPr>
                <w:b/>
                <w:bCs/>
                <w:i/>
                <w:iCs/>
                <w:color w:val="auto"/>
                <w:sz w:val="22"/>
                <w:szCs w:val="22"/>
              </w:rPr>
            </w:pPr>
          </w:p>
          <w:p w:rsidR="0054564D" w:rsidRPr="001F5345" w:rsidRDefault="0054564D" w:rsidP="001F5345">
            <w:pPr>
              <w:pStyle w:val="3"/>
              <w:numPr>
                <w:ilvl w:val="0"/>
                <w:numId w:val="0"/>
              </w:numPr>
              <w:ind w:left="360"/>
              <w:jc w:val="both"/>
              <w:rPr>
                <w:b/>
                <w:bCs/>
                <w:i/>
                <w:iCs/>
                <w:color w:val="auto"/>
                <w:sz w:val="22"/>
                <w:szCs w:val="22"/>
              </w:rPr>
            </w:pPr>
          </w:p>
          <w:p w:rsidR="0054564D" w:rsidRPr="001F5345" w:rsidRDefault="0054564D" w:rsidP="001F5345">
            <w:pPr>
              <w:pStyle w:val="3"/>
              <w:numPr>
                <w:ilvl w:val="0"/>
                <w:numId w:val="0"/>
              </w:numPr>
              <w:ind w:left="360"/>
              <w:jc w:val="both"/>
              <w:rPr>
                <w:b/>
                <w:bCs/>
                <w:i/>
                <w:iCs/>
                <w:color w:val="auto"/>
                <w:sz w:val="22"/>
                <w:szCs w:val="22"/>
              </w:rPr>
            </w:pP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 xml:space="preserve">Практичні завдання, </w:t>
            </w:r>
            <w:r w:rsidRPr="001F5345">
              <w:rPr>
                <w:b/>
                <w:bCs/>
                <w:i/>
                <w:iCs/>
                <w:color w:val="auto"/>
                <w:sz w:val="22"/>
                <w:szCs w:val="22"/>
              </w:rPr>
              <w:br/>
              <w:t>які є складовою діяльнісного компоненту</w:t>
            </w:r>
          </w:p>
          <w:p w:rsidR="0054564D" w:rsidRPr="001F5345" w:rsidRDefault="0054564D" w:rsidP="001F5345">
            <w:pPr>
              <w:pStyle w:val="TEXTOSNOVA"/>
              <w:jc w:val="both"/>
              <w:rPr>
                <w:rFonts w:ascii="Times New Roman" w:hAnsi="Times New Roman" w:cs="Times New Roman"/>
                <w:color w:val="auto"/>
                <w:sz w:val="22"/>
                <w:szCs w:val="22"/>
              </w:rPr>
            </w:pPr>
          </w:p>
          <w:p w:rsidR="0054564D" w:rsidRPr="001F5345" w:rsidRDefault="0054564D" w:rsidP="001F5345">
            <w:pPr>
              <w:numPr>
                <w:ilvl w:val="0"/>
                <w:numId w:val="11"/>
              </w:numPr>
              <w:autoSpaceDE w:val="0"/>
              <w:autoSpaceDN w:val="0"/>
              <w:adjustRightInd w:val="0"/>
              <w:spacing w:line="288" w:lineRule="auto"/>
              <w:ind w:left="459" w:hanging="425"/>
              <w:jc w:val="both"/>
              <w:textAlignment w:val="center"/>
              <w:rPr>
                <w:sz w:val="22"/>
                <w:szCs w:val="22"/>
                <w:lang w:val="uk-UA"/>
              </w:rPr>
            </w:pPr>
            <w:r w:rsidRPr="001F5345">
              <w:rPr>
                <w:sz w:val="22"/>
                <w:szCs w:val="22"/>
                <w:lang w:val="uk-UA"/>
              </w:rPr>
              <w:t>Відпрацювання навичок упевненої поведінки у життєвих ситуаціях</w:t>
            </w:r>
          </w:p>
          <w:p w:rsidR="0054564D" w:rsidRPr="001F5345" w:rsidRDefault="0054564D" w:rsidP="001F5345">
            <w:pPr>
              <w:pStyle w:val="6"/>
              <w:numPr>
                <w:ilvl w:val="0"/>
                <w:numId w:val="11"/>
              </w:numPr>
              <w:ind w:left="459" w:hanging="425"/>
              <w:jc w:val="both"/>
              <w:rPr>
                <w:color w:val="auto"/>
                <w:sz w:val="22"/>
                <w:szCs w:val="22"/>
              </w:rPr>
            </w:pPr>
            <w:r w:rsidRPr="001F5345">
              <w:rPr>
                <w:color w:val="auto"/>
                <w:sz w:val="22"/>
                <w:szCs w:val="22"/>
              </w:rPr>
              <w:t>Складання плану покращення міжособистісних стосунків *.</w:t>
            </w:r>
          </w:p>
          <w:p w:rsidR="0054564D" w:rsidRPr="001F5345" w:rsidRDefault="0054564D" w:rsidP="001F5345">
            <w:pPr>
              <w:pStyle w:val="6"/>
              <w:numPr>
                <w:ilvl w:val="0"/>
                <w:numId w:val="11"/>
              </w:numPr>
              <w:ind w:left="459" w:hanging="425"/>
              <w:jc w:val="both"/>
              <w:rPr>
                <w:b/>
                <w:bCs/>
                <w:color w:val="auto"/>
                <w:sz w:val="22"/>
                <w:szCs w:val="22"/>
              </w:rPr>
            </w:pPr>
            <w:r w:rsidRPr="001F5345">
              <w:rPr>
                <w:color w:val="auto"/>
                <w:sz w:val="22"/>
                <w:szCs w:val="22"/>
              </w:rPr>
              <w:t xml:space="preserve">Моделювання ситуації із конструктивним розв’язанням конфліктів. Відпрацювання навичок самоконтролю у конфліктних ситуаціях. </w:t>
            </w:r>
          </w:p>
          <w:p w:rsidR="0054564D" w:rsidRPr="001F5345" w:rsidRDefault="0054564D" w:rsidP="001F5345">
            <w:pPr>
              <w:jc w:val="both"/>
              <w:rPr>
                <w:sz w:val="22"/>
                <w:szCs w:val="22"/>
                <w:lang w:val="uk-UA"/>
              </w:rPr>
            </w:pPr>
          </w:p>
        </w:tc>
        <w:tc>
          <w:tcPr>
            <w:tcW w:w="1418" w:type="dxa"/>
          </w:tcPr>
          <w:p w:rsidR="0054564D" w:rsidRPr="001F5345" w:rsidRDefault="0054564D" w:rsidP="001F5345">
            <w:pPr>
              <w:jc w:val="both"/>
              <w:rPr>
                <w:sz w:val="22"/>
                <w:szCs w:val="22"/>
                <w:lang w:val="uk-UA"/>
              </w:rPr>
            </w:pPr>
            <w:r w:rsidRPr="001F5345">
              <w:rPr>
                <w:sz w:val="22"/>
                <w:szCs w:val="22"/>
                <w:lang w:val="uk-UA"/>
              </w:rPr>
              <w:t>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Т-4</w:t>
            </w:r>
          </w:p>
        </w:tc>
      </w:tr>
      <w:tr w:rsidR="0054564D" w:rsidRPr="002B44D8">
        <w:tc>
          <w:tcPr>
            <w:tcW w:w="791" w:type="dxa"/>
          </w:tcPr>
          <w:p w:rsidR="0054564D" w:rsidRPr="001F5345" w:rsidRDefault="0054564D" w:rsidP="001F5345">
            <w:pPr>
              <w:jc w:val="both"/>
              <w:rPr>
                <w:sz w:val="22"/>
                <w:szCs w:val="22"/>
                <w:lang w:val="uk-UA"/>
              </w:rPr>
            </w:pPr>
            <w:r w:rsidRPr="001F5345">
              <w:rPr>
                <w:sz w:val="22"/>
                <w:szCs w:val="22"/>
                <w:lang w:val="uk-UA"/>
              </w:rPr>
              <w:t>8</w:t>
            </w:r>
          </w:p>
        </w:tc>
        <w:tc>
          <w:tcPr>
            <w:tcW w:w="3081"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називають: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небезпечні ситуації, які можуть виникнути в оселі;</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основні причини виникнення пожеж;</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переваги і недоліки різних типів вогнегасників;</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ознаки виникнення аварії на підприємстві;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правила перевезення вантажів і виконання маневрів на велосипеді;</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види і телефони державних служб надання допомоги в екстремальних ситуаціях;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основні складові домашньої  аптечки та їх призначення;</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i/>
                <w:iCs/>
                <w:color w:val="auto"/>
                <w:sz w:val="22"/>
                <w:szCs w:val="22"/>
              </w:rPr>
              <w:t>пояснюють:</w:t>
            </w:r>
            <w:r w:rsidRPr="001F5345">
              <w:rPr>
                <w:rFonts w:ascii="Times New Roman" w:hAnsi="Times New Roman" w:cs="Times New Roman"/>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зміст поняття   «трикутник вогню»;</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необхідність використання велосипедного шолома;</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правила зберігання і використання ліків і препаратів побутової хімії;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необхідність надання першої  допомоги;</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 xml:space="preserve">аналізують </w:t>
            </w:r>
            <w:r w:rsidRPr="001F5345">
              <w:rPr>
                <w:rFonts w:ascii="Times New Roman" w:hAnsi="Times New Roman" w:cs="Times New Roman"/>
                <w:color w:val="auto"/>
                <w:sz w:val="22"/>
                <w:szCs w:val="22"/>
              </w:rPr>
              <w:t>наслідки неправильного перевезення вантажів на велосипеді;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уміють: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користуватися газовою плитою, перекривати вентилі водогону, вимикати електрику на щитку;</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організовано евакуюватися з приміщення у разі пожежі;</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перевіряти пожежну безпеку своєї оселі;</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застосовувати належні засоби пожежогасіння при різних типах пожеж; </w:t>
            </w:r>
          </w:p>
          <w:p w:rsidR="0054564D" w:rsidRPr="001F5345" w:rsidRDefault="0054564D" w:rsidP="001F5345">
            <w:pPr>
              <w:pStyle w:val="TEXTOSNOVA"/>
              <w:jc w:val="both"/>
              <w:rPr>
                <w:rFonts w:ascii="Times New Roman" w:hAnsi="Times New Roman" w:cs="Times New Roman"/>
                <w:i/>
                <w:iCs/>
                <w:color w:val="auto"/>
                <w:sz w:val="22"/>
                <w:szCs w:val="22"/>
              </w:rPr>
            </w:pPr>
            <w:r w:rsidRPr="001F5345">
              <w:rPr>
                <w:rFonts w:ascii="Times New Roman" w:hAnsi="Times New Roman" w:cs="Times New Roman"/>
                <w:color w:val="auto"/>
                <w:sz w:val="22"/>
                <w:szCs w:val="22"/>
              </w:rPr>
              <w:t>- захищати органи дихання, правильно діяти у разі загоряння одягу на людині;</w:t>
            </w:r>
            <w:r w:rsidRPr="001F5345">
              <w:rPr>
                <w:rFonts w:ascii="Times New Roman" w:hAnsi="Times New Roman" w:cs="Times New Roman"/>
                <w:i/>
                <w:i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i/>
                <w:iCs/>
                <w:color w:val="auto"/>
                <w:sz w:val="22"/>
                <w:szCs w:val="22"/>
              </w:rPr>
              <w:t xml:space="preserve">- </w:t>
            </w:r>
            <w:r w:rsidRPr="001F5345">
              <w:rPr>
                <w:rFonts w:ascii="Times New Roman" w:hAnsi="Times New Roman" w:cs="Times New Roman"/>
                <w:color w:val="auto"/>
                <w:sz w:val="22"/>
                <w:szCs w:val="22"/>
              </w:rPr>
              <w:t xml:space="preserve">обирати відповідні алгоритми дій у разі сигналу цивільної оборони;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добирати одяг для велосипедних прогулянок;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обирати безпечні способи маневрів на велосипеді;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складати стислі та інформативні повідомлення для рятувальників;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викликати рятувальників і надавати їм посильну допомогу;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адекватно оцінювати свої можливості і надавати першу допомогу потерпілим при ураженні електричним струмом, хімічних опіках, отруєннях, ДТП</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розпізнають: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негорючі, легкозаймисті речовини і матеріали;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препарати побутової хімії за рівнем безпеки;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стадії пожежі і типи вогнегасників;</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групи промислових об’єктів за наслідками аварій;</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елементи конструкції велосипеда, що впливають на безпеку руху;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сигнали маневрування велосипедистів;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ознаки ураження електричним струмом, хімічних опіків, отруєння;</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дотримуються правил:</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користування газовими приладами, електроприладами, водогоном, тепловими мережами, засобами побутової хімії;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пожежної безпеки; </w:t>
            </w:r>
          </w:p>
          <w:p w:rsidR="0054564D" w:rsidRPr="001F5345" w:rsidRDefault="0054564D" w:rsidP="001F5345">
            <w:pPr>
              <w:spacing w:line="270" w:lineRule="atLeast"/>
              <w:jc w:val="both"/>
              <w:rPr>
                <w:b/>
                <w:bCs/>
                <w:i/>
                <w:iCs/>
                <w:sz w:val="22"/>
                <w:szCs w:val="22"/>
                <w:shd w:val="clear" w:color="auto" w:fill="FFFFFF"/>
                <w:lang w:val="uk-UA"/>
              </w:rPr>
            </w:pPr>
            <w:r w:rsidRPr="001F5345">
              <w:rPr>
                <w:sz w:val="22"/>
                <w:szCs w:val="22"/>
                <w:lang w:val="uk-UA"/>
              </w:rPr>
              <w:t>- дорожнього руху для пішохода, пасажира, велосипедиста</w:t>
            </w: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jc w:val="both"/>
              <w:rPr>
                <w:sz w:val="22"/>
                <w:szCs w:val="22"/>
                <w:lang w:val="uk-UA"/>
              </w:rPr>
            </w:pPr>
            <w:r w:rsidRPr="001F5345">
              <w:rPr>
                <w:i/>
                <w:iCs/>
                <w:sz w:val="22"/>
                <w:szCs w:val="22"/>
                <w:lang w:val="uk-UA"/>
              </w:rPr>
              <w:t>наводять приклади</w:t>
            </w:r>
            <w:r w:rsidRPr="001F5345">
              <w:rPr>
                <w:b/>
                <w:bCs/>
                <w:sz w:val="22"/>
                <w:szCs w:val="22"/>
                <w:lang w:val="uk-UA"/>
              </w:rPr>
              <w:t xml:space="preserve"> </w:t>
            </w:r>
            <w:r w:rsidRPr="001F5345">
              <w:rPr>
                <w:sz w:val="22"/>
                <w:szCs w:val="22"/>
                <w:lang w:val="uk-UA"/>
              </w:rPr>
              <w:t>ситуацій, в яких вогонь може бути особливо небезпечним.</w:t>
            </w:r>
          </w:p>
        </w:tc>
        <w:tc>
          <w:tcPr>
            <w:tcW w:w="3685" w:type="dxa"/>
          </w:tcPr>
          <w:p w:rsidR="0054564D" w:rsidRPr="001F5345" w:rsidRDefault="0054564D" w:rsidP="001F5345">
            <w:pPr>
              <w:pStyle w:val="TEXTOSNOVA"/>
              <w:jc w:val="both"/>
              <w:rPr>
                <w:rFonts w:ascii="Calibri" w:hAnsi="Calibri" w:cs="Calibri"/>
                <w:b/>
                <w:bCs/>
                <w:color w:val="auto"/>
                <w:sz w:val="22"/>
                <w:szCs w:val="22"/>
              </w:rPr>
            </w:pPr>
            <w:r w:rsidRPr="001F5345">
              <w:rPr>
                <w:rFonts w:ascii="Times New Roman" w:hAnsi="Times New Roman" w:cs="Times New Roman"/>
                <w:b/>
                <w:bCs/>
                <w:color w:val="auto"/>
                <w:sz w:val="22"/>
                <w:szCs w:val="22"/>
              </w:rPr>
              <w:t xml:space="preserve">Тема 2. Безпека в побуті й навколишньому середовищі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Безпека в побуті</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Правила користування газовими приладами, електроприладами,  водогоном, тепловими мережами. Безпека при користуванні засобами побутової хімії.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 xml:space="preserve">Пожежна безпека оселі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Причини виникнення пожеж. Стадії розвитку пожежі. Пожежна охорона. Профілактика пожеж. План евакуації з будинку.</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Засоби пожежогасіння. Захист органів дихання в зоні пожежі. Дії в разі загоряння одягу.</w:t>
            </w:r>
          </w:p>
          <w:p w:rsidR="0054564D" w:rsidRPr="001F5345" w:rsidRDefault="0054564D" w:rsidP="001F5345">
            <w:pPr>
              <w:pStyle w:val="TEXTOSNOVA"/>
              <w:jc w:val="both"/>
              <w:rPr>
                <w:rFonts w:ascii="Calibri" w:hAnsi="Calibri" w:cs="Calibri"/>
                <w:b/>
                <w:bCs/>
                <w:color w:val="auto"/>
                <w:sz w:val="22"/>
                <w:szCs w:val="22"/>
              </w:rPr>
            </w:pPr>
            <w:r w:rsidRPr="001F5345">
              <w:rPr>
                <w:rFonts w:ascii="Times New Roman" w:hAnsi="Times New Roman" w:cs="Times New Roman"/>
                <w:b/>
                <w:bCs/>
                <w:color w:val="auto"/>
                <w:sz w:val="22"/>
                <w:szCs w:val="22"/>
              </w:rPr>
              <w:t>Проживання у промисловій зоні</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Види небезпечних промислових об’єктів. Дії школяра під час виникнення аварійної ситуації на підприємстві. Підручні засоби захисту.</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b/>
                <w:bCs/>
                <w:color w:val="auto"/>
                <w:sz w:val="22"/>
                <w:szCs w:val="22"/>
              </w:rPr>
              <w:t xml:space="preserve">Безпека руху велосипедиста </w:t>
            </w:r>
            <w:r w:rsidRPr="001F5345">
              <w:rPr>
                <w:rFonts w:ascii="Times New Roman" w:hAnsi="Times New Roman" w:cs="Times New Roman"/>
                <w:color w:val="auto"/>
                <w:sz w:val="22"/>
                <w:szCs w:val="22"/>
              </w:rPr>
              <w:t xml:space="preserve"> Елементи конструкції велосипеда, що впливають на безпеку руху. Одяг для велосипедиста. Засоби безпеки велосипедиста.</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Правила дорожнього руху для велосипедистів. Правила перевезення вантажів і виконання маневрів на велосипеді.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Поведінка в екстремальних</w:t>
            </w:r>
          </w:p>
          <w:p w:rsidR="0054564D" w:rsidRPr="001F5345" w:rsidRDefault="0054564D" w:rsidP="001F5345">
            <w:pPr>
              <w:pStyle w:val="TEXTOSNOVA"/>
              <w:jc w:val="both"/>
              <w:rPr>
                <w:rFonts w:ascii="Calibri" w:hAnsi="Calibri" w:cs="Calibri"/>
                <w:b/>
                <w:bCs/>
                <w:color w:val="auto"/>
                <w:sz w:val="22"/>
                <w:szCs w:val="22"/>
              </w:rPr>
            </w:pPr>
            <w:r w:rsidRPr="001F5345">
              <w:rPr>
                <w:rFonts w:ascii="Times New Roman" w:hAnsi="Times New Roman" w:cs="Times New Roman"/>
                <w:b/>
                <w:bCs/>
                <w:color w:val="auto"/>
                <w:sz w:val="22"/>
                <w:szCs w:val="22"/>
              </w:rPr>
              <w:t xml:space="preserve">ситуаціях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Телефони аварійних служб. Повідомлення для рятувальним службам. Правила  взаємодії з рятувальниками.</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Перша допомога при ураженні електричним струмом, попаданні хімічних речовин на шкіру, отруєнні, ДТП</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_______________________</w:t>
            </w:r>
          </w:p>
          <w:p w:rsidR="0054564D" w:rsidRPr="001F5345" w:rsidRDefault="0054564D" w:rsidP="001F5345">
            <w:pPr>
              <w:pStyle w:val="3"/>
              <w:numPr>
                <w:ilvl w:val="0"/>
                <w:numId w:val="0"/>
              </w:numPr>
              <w:ind w:left="360"/>
              <w:jc w:val="both"/>
              <w:rPr>
                <w:rStyle w:val="60"/>
                <w:rFonts w:eastAsia="Calibri"/>
                <w:b/>
                <w:bCs/>
                <w:i/>
                <w:iCs/>
                <w:color w:val="auto"/>
                <w:sz w:val="24"/>
                <w:szCs w:val="24"/>
              </w:rPr>
            </w:pPr>
            <w:r w:rsidRPr="001F5345">
              <w:rPr>
                <w:b/>
                <w:bCs/>
                <w:i/>
                <w:iCs/>
                <w:color w:val="auto"/>
                <w:sz w:val="22"/>
                <w:szCs w:val="22"/>
              </w:rPr>
              <w:t xml:space="preserve">Практичні завдання, </w:t>
            </w:r>
            <w:r w:rsidRPr="001F5345">
              <w:rPr>
                <w:b/>
                <w:bCs/>
                <w:i/>
                <w:iCs/>
                <w:color w:val="auto"/>
                <w:sz w:val="22"/>
                <w:szCs w:val="22"/>
              </w:rPr>
              <w:br/>
              <w:t>які є складовою діяльнісного компоненту</w:t>
            </w:r>
          </w:p>
          <w:p w:rsidR="0054564D" w:rsidRPr="001F5345" w:rsidRDefault="0054564D" w:rsidP="001F5345">
            <w:pPr>
              <w:pStyle w:val="6"/>
              <w:numPr>
                <w:ilvl w:val="0"/>
                <w:numId w:val="12"/>
              </w:numPr>
              <w:ind w:left="459" w:hanging="425"/>
              <w:jc w:val="both"/>
              <w:rPr>
                <w:color w:val="auto"/>
                <w:sz w:val="22"/>
                <w:szCs w:val="22"/>
              </w:rPr>
            </w:pPr>
            <w:r w:rsidRPr="001F5345">
              <w:rPr>
                <w:rStyle w:val="60"/>
                <w:rFonts w:eastAsia="Calibri"/>
                <w:color w:val="auto"/>
                <w:sz w:val="24"/>
                <w:szCs w:val="24"/>
              </w:rPr>
              <w:t>Відпрацювання навичок безпечного зберігання ліків і засобів побутової хімії.</w:t>
            </w:r>
            <w:r w:rsidRPr="001F5345">
              <w:rPr>
                <w:color w:val="auto"/>
                <w:sz w:val="22"/>
                <w:szCs w:val="22"/>
              </w:rPr>
              <w:t xml:space="preserve"> Вивчення вмісту домашньої аптечки.* </w:t>
            </w:r>
          </w:p>
          <w:p w:rsidR="0054564D" w:rsidRPr="001F5345" w:rsidRDefault="0054564D" w:rsidP="001F5345">
            <w:pPr>
              <w:pStyle w:val="6"/>
              <w:numPr>
                <w:ilvl w:val="0"/>
                <w:numId w:val="12"/>
              </w:numPr>
              <w:ind w:left="459" w:hanging="425"/>
              <w:jc w:val="both"/>
              <w:rPr>
                <w:color w:val="auto"/>
                <w:sz w:val="22"/>
                <w:szCs w:val="22"/>
              </w:rPr>
            </w:pPr>
            <w:r w:rsidRPr="001F5345">
              <w:rPr>
                <w:color w:val="auto"/>
                <w:sz w:val="22"/>
                <w:szCs w:val="22"/>
              </w:rPr>
              <w:t xml:space="preserve">Відпрацювання навичок екстреної евакуації з приміщення школи і своєї оселі ** </w:t>
            </w:r>
          </w:p>
          <w:p w:rsidR="0054564D" w:rsidRPr="001F5345" w:rsidRDefault="0054564D" w:rsidP="001F5345">
            <w:pPr>
              <w:pStyle w:val="6"/>
              <w:numPr>
                <w:ilvl w:val="0"/>
                <w:numId w:val="12"/>
              </w:numPr>
              <w:ind w:left="459" w:hanging="425"/>
              <w:jc w:val="both"/>
              <w:rPr>
                <w:color w:val="auto"/>
                <w:sz w:val="22"/>
                <w:szCs w:val="22"/>
              </w:rPr>
            </w:pPr>
            <w:r w:rsidRPr="001F5345">
              <w:rPr>
                <w:color w:val="auto"/>
                <w:sz w:val="22"/>
                <w:szCs w:val="22"/>
              </w:rPr>
              <w:t xml:space="preserve">Відпрацювання навичок безпечної поведінки при небезпеці ураження електричним струмом та допомоги при ураженні електричним струмом.** </w:t>
            </w:r>
          </w:p>
          <w:p w:rsidR="0054564D" w:rsidRPr="001F5345" w:rsidRDefault="0054564D" w:rsidP="001F5345">
            <w:pPr>
              <w:pStyle w:val="6"/>
              <w:numPr>
                <w:ilvl w:val="0"/>
                <w:numId w:val="12"/>
              </w:numPr>
              <w:ind w:left="459" w:hanging="425"/>
              <w:jc w:val="both"/>
              <w:rPr>
                <w:color w:val="auto"/>
                <w:sz w:val="22"/>
                <w:szCs w:val="22"/>
              </w:rPr>
            </w:pPr>
            <w:r w:rsidRPr="001F5345">
              <w:rPr>
                <w:color w:val="auto"/>
                <w:sz w:val="22"/>
                <w:szCs w:val="22"/>
              </w:rPr>
              <w:t>Моделювання допомоги при попад</w:t>
            </w:r>
            <w:r w:rsidRPr="001F5345">
              <w:rPr>
                <w:color w:val="auto"/>
                <w:spacing w:val="-2"/>
                <w:kern w:val="20"/>
                <w:sz w:val="22"/>
                <w:szCs w:val="22"/>
              </w:rPr>
              <w:t xml:space="preserve">анні на тіло </w:t>
            </w:r>
            <w:r w:rsidRPr="001F5345">
              <w:rPr>
                <w:color w:val="auto"/>
                <w:sz w:val="22"/>
                <w:szCs w:val="22"/>
              </w:rPr>
              <w:t xml:space="preserve"> речовин побутової хімії та  при отруєнні ними </w:t>
            </w:r>
          </w:p>
          <w:p w:rsidR="0054564D" w:rsidRPr="001F5345" w:rsidRDefault="0054564D" w:rsidP="001F5345">
            <w:pPr>
              <w:pStyle w:val="6"/>
              <w:numPr>
                <w:ilvl w:val="0"/>
                <w:numId w:val="12"/>
              </w:numPr>
              <w:ind w:left="459" w:hanging="425"/>
              <w:jc w:val="both"/>
              <w:rPr>
                <w:color w:val="auto"/>
                <w:sz w:val="22"/>
                <w:szCs w:val="22"/>
              </w:rPr>
            </w:pPr>
            <w:r w:rsidRPr="001F5345">
              <w:rPr>
                <w:color w:val="auto"/>
                <w:sz w:val="22"/>
                <w:szCs w:val="22"/>
              </w:rPr>
              <w:t>Оцінка захаращеності під’їзду до будинку спец автомобілів  служби ДСНС Моделювання ситуації виклику рятувальних служб **</w:t>
            </w:r>
          </w:p>
          <w:p w:rsidR="0054564D" w:rsidRPr="001F5345" w:rsidRDefault="0054564D" w:rsidP="001F5345">
            <w:pPr>
              <w:jc w:val="both"/>
              <w:rPr>
                <w:sz w:val="22"/>
                <w:szCs w:val="22"/>
                <w:lang w:val="uk-UA"/>
              </w:rPr>
            </w:pPr>
          </w:p>
        </w:tc>
        <w:tc>
          <w:tcPr>
            <w:tcW w:w="1418" w:type="dxa"/>
          </w:tcPr>
          <w:p w:rsidR="0054564D" w:rsidRPr="001F5345" w:rsidRDefault="0054564D" w:rsidP="001F5345">
            <w:pPr>
              <w:jc w:val="both"/>
              <w:rPr>
                <w:sz w:val="22"/>
                <w:szCs w:val="22"/>
                <w:lang w:val="uk-UA"/>
              </w:rPr>
            </w:pPr>
            <w:r w:rsidRPr="001F5345">
              <w:rPr>
                <w:sz w:val="22"/>
                <w:szCs w:val="22"/>
                <w:lang w:val="uk-UA"/>
              </w:rPr>
              <w:t>Т-1, 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Т-1</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Т-1</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Т-1</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w:t>
            </w:r>
          </w:p>
        </w:tc>
      </w:tr>
    </w:tbl>
    <w:p w:rsidR="0054564D" w:rsidRPr="002B44D8" w:rsidRDefault="0054564D" w:rsidP="002B44D8">
      <w:pPr>
        <w:jc w:val="both"/>
        <w:rPr>
          <w:lang w:val="uk-UA"/>
        </w:rPr>
      </w:pPr>
    </w:p>
    <w:p w:rsidR="0054564D" w:rsidRPr="002B44D8" w:rsidRDefault="0054564D" w:rsidP="002B44D8">
      <w:pPr>
        <w:jc w:val="both"/>
        <w:rPr>
          <w:b/>
          <w:bCs/>
          <w:lang w:val="uk-UA"/>
        </w:rPr>
      </w:pPr>
      <w:r w:rsidRPr="002B44D8">
        <w:rPr>
          <w:b/>
          <w:bCs/>
          <w:lang w:val="uk-UA"/>
        </w:rPr>
        <w:t>7 клас</w:t>
      </w:r>
    </w:p>
    <w:p w:rsidR="0054564D" w:rsidRPr="002B44D8" w:rsidRDefault="0054564D" w:rsidP="002B44D8">
      <w:pPr>
        <w:jc w:val="both"/>
        <w:rPr>
          <w:i/>
          <w:iCs/>
          <w:lang w:val="uk-UA"/>
        </w:rPr>
      </w:pPr>
      <w:r w:rsidRPr="002B44D8">
        <w:rPr>
          <w:i/>
          <w:iCs/>
          <w:lang w:val="uk-UA"/>
        </w:rPr>
        <w:t>(35 годин, 4 години – резервний час)</w:t>
      </w:r>
    </w:p>
    <w:p w:rsidR="0054564D" w:rsidRPr="002B44D8" w:rsidRDefault="0054564D" w:rsidP="002B44D8">
      <w:pPr>
        <w:jc w:val="both"/>
        <w:rPr>
          <w:lang w:val="uk-UA"/>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1"/>
        <w:gridCol w:w="791"/>
        <w:gridCol w:w="3026"/>
        <w:gridCol w:w="3637"/>
        <w:gridCol w:w="1378"/>
      </w:tblGrid>
      <w:tr w:rsidR="0054564D" w:rsidRPr="002B44D8">
        <w:tc>
          <w:tcPr>
            <w:tcW w:w="0" w:type="auto"/>
          </w:tcPr>
          <w:p w:rsidR="0054564D" w:rsidRPr="001F5345" w:rsidRDefault="0054564D" w:rsidP="001F5345">
            <w:pPr>
              <w:jc w:val="both"/>
              <w:rPr>
                <w:b/>
                <w:bCs/>
                <w:sz w:val="22"/>
                <w:szCs w:val="22"/>
                <w:lang w:val="uk-UA"/>
              </w:rPr>
            </w:pPr>
            <w:r w:rsidRPr="001F5345">
              <w:rPr>
                <w:b/>
                <w:bCs/>
                <w:sz w:val="22"/>
                <w:szCs w:val="22"/>
                <w:lang w:val="uk-UA"/>
              </w:rPr>
              <w:t>№</w:t>
            </w:r>
          </w:p>
          <w:p w:rsidR="0054564D" w:rsidRPr="001F5345" w:rsidRDefault="0054564D" w:rsidP="001F5345">
            <w:pPr>
              <w:jc w:val="both"/>
              <w:rPr>
                <w:sz w:val="22"/>
                <w:szCs w:val="22"/>
                <w:lang w:val="uk-UA"/>
              </w:rPr>
            </w:pPr>
            <w:r w:rsidRPr="001F5345">
              <w:rPr>
                <w:b/>
                <w:bCs/>
                <w:sz w:val="22"/>
                <w:szCs w:val="22"/>
                <w:lang w:val="uk-UA"/>
              </w:rPr>
              <w:t>пор.</w:t>
            </w:r>
          </w:p>
        </w:tc>
        <w:tc>
          <w:tcPr>
            <w:tcW w:w="0" w:type="auto"/>
          </w:tcPr>
          <w:p w:rsidR="0054564D" w:rsidRPr="001F5345" w:rsidRDefault="0054564D" w:rsidP="001F5345">
            <w:pPr>
              <w:jc w:val="both"/>
              <w:rPr>
                <w:b/>
                <w:bCs/>
                <w:sz w:val="22"/>
                <w:szCs w:val="22"/>
                <w:lang w:val="uk-UA"/>
              </w:rPr>
            </w:pPr>
            <w:r w:rsidRPr="001F5345">
              <w:rPr>
                <w:b/>
                <w:bCs/>
                <w:sz w:val="22"/>
                <w:szCs w:val="22"/>
                <w:lang w:val="uk-UA"/>
              </w:rPr>
              <w:t>К-сть</w:t>
            </w:r>
          </w:p>
          <w:p w:rsidR="0054564D" w:rsidRPr="001F5345" w:rsidRDefault="0054564D" w:rsidP="001F5345">
            <w:pPr>
              <w:jc w:val="both"/>
              <w:rPr>
                <w:sz w:val="22"/>
                <w:szCs w:val="22"/>
                <w:lang w:val="uk-UA"/>
              </w:rPr>
            </w:pPr>
            <w:r w:rsidRPr="001F5345">
              <w:rPr>
                <w:b/>
                <w:bCs/>
                <w:sz w:val="22"/>
                <w:szCs w:val="22"/>
                <w:lang w:val="uk-UA"/>
              </w:rPr>
              <w:t>годин</w:t>
            </w:r>
          </w:p>
        </w:tc>
        <w:tc>
          <w:tcPr>
            <w:tcW w:w="3081" w:type="dxa"/>
          </w:tcPr>
          <w:p w:rsidR="0054564D" w:rsidRPr="001F5345" w:rsidRDefault="0054564D" w:rsidP="001F5345">
            <w:pPr>
              <w:jc w:val="both"/>
              <w:rPr>
                <w:b/>
                <w:bCs/>
                <w:sz w:val="22"/>
                <w:szCs w:val="22"/>
                <w:shd w:val="clear" w:color="auto" w:fill="FFFFFF"/>
                <w:lang w:val="uk-UA"/>
              </w:rPr>
            </w:pPr>
            <w:r w:rsidRPr="001F5345">
              <w:rPr>
                <w:b/>
                <w:bCs/>
                <w:sz w:val="22"/>
                <w:szCs w:val="22"/>
                <w:lang w:val="uk-UA"/>
              </w:rPr>
              <w:t>Очікувані результати навчально-пізнавальної діяльності учнів</w:t>
            </w:r>
          </w:p>
        </w:tc>
        <w:tc>
          <w:tcPr>
            <w:tcW w:w="3685" w:type="dxa"/>
          </w:tcPr>
          <w:p w:rsidR="0054564D" w:rsidRPr="001F5345" w:rsidRDefault="0054564D" w:rsidP="001F5345">
            <w:pPr>
              <w:jc w:val="both"/>
              <w:rPr>
                <w:sz w:val="22"/>
                <w:szCs w:val="22"/>
                <w:lang w:val="uk-UA"/>
              </w:rPr>
            </w:pPr>
            <w:r w:rsidRPr="001F5345">
              <w:rPr>
                <w:b/>
                <w:bCs/>
                <w:spacing w:val="-10"/>
                <w:sz w:val="22"/>
                <w:szCs w:val="22"/>
                <w:lang w:val="uk-UA" w:eastAsia="uk-UA"/>
              </w:rPr>
              <w:t>Зміст навчального матеріалу</w:t>
            </w:r>
          </w:p>
        </w:tc>
        <w:tc>
          <w:tcPr>
            <w:tcW w:w="1383" w:type="dxa"/>
          </w:tcPr>
          <w:p w:rsidR="0054564D" w:rsidRPr="001F5345" w:rsidRDefault="0054564D" w:rsidP="001F5345">
            <w:pPr>
              <w:jc w:val="both"/>
              <w:rPr>
                <w:sz w:val="22"/>
                <w:szCs w:val="22"/>
                <w:lang w:val="uk-UA"/>
              </w:rPr>
            </w:pPr>
            <w:r w:rsidRPr="001F5345">
              <w:rPr>
                <w:b/>
                <w:bCs/>
                <w:sz w:val="22"/>
                <w:szCs w:val="22"/>
                <w:lang w:val="uk-UA"/>
              </w:rPr>
              <w:t>Шляхи реалізації наскрізних ліній</w:t>
            </w:r>
          </w:p>
        </w:tc>
      </w:tr>
      <w:tr w:rsidR="0054564D" w:rsidRPr="002B44D8">
        <w:tc>
          <w:tcPr>
            <w:tcW w:w="0" w:type="auto"/>
          </w:tcPr>
          <w:p w:rsidR="0054564D" w:rsidRPr="001F5345" w:rsidRDefault="0054564D" w:rsidP="001F5345">
            <w:pPr>
              <w:jc w:val="both"/>
              <w:rPr>
                <w:sz w:val="22"/>
                <w:szCs w:val="22"/>
                <w:lang w:val="uk-UA"/>
              </w:rPr>
            </w:pPr>
          </w:p>
        </w:tc>
        <w:tc>
          <w:tcPr>
            <w:tcW w:w="0" w:type="auto"/>
          </w:tcPr>
          <w:p w:rsidR="0054564D" w:rsidRPr="001F5345" w:rsidRDefault="0054564D" w:rsidP="001F5345">
            <w:pPr>
              <w:jc w:val="both"/>
              <w:rPr>
                <w:sz w:val="22"/>
                <w:szCs w:val="22"/>
                <w:lang w:val="uk-UA"/>
              </w:rPr>
            </w:pPr>
            <w:r w:rsidRPr="001F5345">
              <w:rPr>
                <w:sz w:val="22"/>
                <w:szCs w:val="22"/>
                <w:lang w:val="uk-UA"/>
              </w:rPr>
              <w:t>9</w:t>
            </w:r>
          </w:p>
        </w:tc>
        <w:tc>
          <w:tcPr>
            <w:tcW w:w="8149" w:type="dxa"/>
            <w:gridSpan w:val="3"/>
          </w:tcPr>
          <w:p w:rsidR="0054564D" w:rsidRPr="001F5345" w:rsidRDefault="0054564D" w:rsidP="001F5345">
            <w:pPr>
              <w:jc w:val="both"/>
              <w:rPr>
                <w:sz w:val="22"/>
                <w:szCs w:val="22"/>
                <w:lang w:val="uk-UA"/>
              </w:rPr>
            </w:pPr>
            <w:r w:rsidRPr="001F5345">
              <w:rPr>
                <w:b/>
                <w:bCs/>
                <w:sz w:val="22"/>
                <w:szCs w:val="22"/>
                <w:lang w:val="uk-UA"/>
              </w:rPr>
              <w:t>Розділ 1. Здоров’я людини</w:t>
            </w:r>
          </w:p>
        </w:tc>
      </w:tr>
      <w:tr w:rsidR="0054564D" w:rsidRPr="002B44D8">
        <w:tc>
          <w:tcPr>
            <w:tcW w:w="0" w:type="auto"/>
          </w:tcPr>
          <w:p w:rsidR="0054564D" w:rsidRPr="001F5345" w:rsidRDefault="0054564D" w:rsidP="001F5345">
            <w:pPr>
              <w:jc w:val="both"/>
              <w:rPr>
                <w:sz w:val="22"/>
                <w:szCs w:val="22"/>
                <w:lang w:val="uk-UA"/>
              </w:rPr>
            </w:pPr>
          </w:p>
        </w:tc>
        <w:tc>
          <w:tcPr>
            <w:tcW w:w="0" w:type="auto"/>
          </w:tcPr>
          <w:p w:rsidR="0054564D" w:rsidRPr="001F5345" w:rsidRDefault="0054564D" w:rsidP="001F5345">
            <w:pPr>
              <w:jc w:val="both"/>
              <w:rPr>
                <w:sz w:val="22"/>
                <w:szCs w:val="22"/>
                <w:lang w:val="uk-UA"/>
              </w:rPr>
            </w:pPr>
          </w:p>
        </w:tc>
        <w:tc>
          <w:tcPr>
            <w:tcW w:w="3081"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1"/>
              <w:spacing w:before="0"/>
              <w:ind w:left="0" w:firstLine="0"/>
              <w:jc w:val="both"/>
              <w:rPr>
                <w:rFonts w:ascii="Times New Roman" w:hAnsi="Times New Roman" w:cs="Times New Roman"/>
                <w:i/>
                <w:iCs/>
                <w:color w:val="auto"/>
                <w:sz w:val="22"/>
                <w:szCs w:val="22"/>
              </w:rPr>
            </w:pPr>
            <w:r w:rsidRPr="001F5345">
              <w:rPr>
                <w:rFonts w:ascii="Times New Roman" w:hAnsi="Times New Roman" w:cs="Times New Roman"/>
                <w:i/>
                <w:iCs/>
                <w:color w:val="auto"/>
                <w:sz w:val="22"/>
                <w:szCs w:val="22"/>
              </w:rPr>
              <w:t xml:space="preserve">називають: </w:t>
            </w:r>
          </w:p>
          <w:p w:rsidR="0054564D" w:rsidRPr="001F5345" w:rsidRDefault="0054564D" w:rsidP="001F5345">
            <w:pPr>
              <w:pStyle w:val="TEXTOSNOVA1"/>
              <w:spacing w:before="0"/>
              <w:ind w:left="0" w:firstLine="0"/>
              <w:jc w:val="both"/>
              <w:rPr>
                <w:rFonts w:ascii="Times New Roman" w:hAnsi="Times New Roman" w:cs="Times New Roman"/>
                <w:i/>
                <w:iCs/>
                <w:color w:val="auto"/>
                <w:sz w:val="22"/>
                <w:szCs w:val="22"/>
              </w:rPr>
            </w:pPr>
            <w:r w:rsidRPr="001F5345">
              <w:rPr>
                <w:rFonts w:ascii="Times New Roman" w:hAnsi="Times New Roman" w:cs="Times New Roman"/>
                <w:i/>
                <w:iCs/>
                <w:color w:val="auto"/>
                <w:sz w:val="22"/>
                <w:szCs w:val="22"/>
              </w:rPr>
              <w:t xml:space="preserve">- </w:t>
            </w:r>
            <w:r w:rsidRPr="001F5345">
              <w:rPr>
                <w:rFonts w:ascii="Times New Roman" w:hAnsi="Times New Roman" w:cs="Times New Roman"/>
                <w:color w:val="auto"/>
                <w:sz w:val="22"/>
                <w:szCs w:val="22"/>
              </w:rPr>
              <w:t>чинники впливу на здоров’я;</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правила здорового способу життя;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причини хвороб;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шляхи проникнення інфекції;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принципи безпечної життєдіяльності;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види і рівні ризику;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вимоги до перевезення пасажирів у вантажному автомобілі;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дії свідків ДТП;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причини виникнення пожеж;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види паливних газів;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правила користування пічним опаленням;</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наводять приклади</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інфекційних і неінфекційних захворювань;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заходів профілактики інфекційних та неінфекційних захворювань;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горючих речовин;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ситуацій, в яких можна отруїтися чадним газом;</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засобів пожежогасіння</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i/>
                <w:iCs/>
                <w:color w:val="auto"/>
                <w:sz w:val="22"/>
                <w:szCs w:val="22"/>
              </w:rPr>
            </w:pPr>
            <w:r w:rsidRPr="001F5345">
              <w:rPr>
                <w:rFonts w:ascii="Times New Roman" w:hAnsi="Times New Roman" w:cs="Times New Roman"/>
                <w:i/>
                <w:iCs/>
                <w:color w:val="auto"/>
                <w:sz w:val="22"/>
                <w:szCs w:val="22"/>
              </w:rPr>
              <w:t xml:space="preserve">уміють: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налаштовуватись на зміни у способі життя;</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наводити аргументи на користь здорового способу життя;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оцінювати рівень ризику в щоденних ситуаціях;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користуватися підголівниками і пасами безпеки;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приймати захисні положення тіла при ДТП;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користуватися побутовими газовими приладами;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евакуюватися з громадського приміщення; </w:t>
            </w:r>
          </w:p>
          <w:p w:rsidR="0054564D" w:rsidRPr="001F5345" w:rsidRDefault="0054564D" w:rsidP="001F5345">
            <w:pPr>
              <w:spacing w:line="270" w:lineRule="atLeast"/>
              <w:jc w:val="both"/>
              <w:rPr>
                <w:b/>
                <w:bCs/>
                <w:i/>
                <w:iCs/>
                <w:sz w:val="22"/>
                <w:szCs w:val="22"/>
                <w:shd w:val="clear" w:color="auto" w:fill="FFFFFF"/>
                <w:lang w:val="uk-UA"/>
              </w:rPr>
            </w:pPr>
            <w:r w:rsidRPr="001F5345">
              <w:rPr>
                <w:sz w:val="22"/>
                <w:szCs w:val="22"/>
                <w:lang w:val="uk-UA"/>
              </w:rPr>
              <w:t>- користуватися засобами пожежогасіння</w:t>
            </w: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4"/>
              <w:numPr>
                <w:ilvl w:val="0"/>
                <w:numId w:val="0"/>
              </w:numPr>
              <w:jc w:val="both"/>
              <w:rPr>
                <w:color w:val="auto"/>
                <w:sz w:val="22"/>
                <w:szCs w:val="22"/>
                <w:lang w:eastAsia="en-US"/>
              </w:rPr>
            </w:pPr>
            <w:r w:rsidRPr="001F5345">
              <w:rPr>
                <w:i/>
                <w:iCs/>
                <w:color w:val="auto"/>
                <w:sz w:val="22"/>
                <w:szCs w:val="22"/>
                <w:lang w:eastAsia="en-US"/>
              </w:rPr>
              <w:t>розпізнають:</w:t>
            </w:r>
            <w:r w:rsidRPr="001F5345">
              <w:rPr>
                <w:b/>
                <w:bCs/>
                <w:color w:val="auto"/>
                <w:sz w:val="22"/>
                <w:szCs w:val="22"/>
                <w:lang w:eastAsia="en-US"/>
              </w:rPr>
              <w:t xml:space="preserve"> </w:t>
            </w:r>
            <w:r w:rsidRPr="001F5345">
              <w:rPr>
                <w:color w:val="auto"/>
                <w:sz w:val="22"/>
                <w:szCs w:val="22"/>
                <w:lang w:eastAsia="en-US"/>
              </w:rPr>
              <w:t xml:space="preserve"> </w:t>
            </w:r>
          </w:p>
          <w:p w:rsidR="0054564D" w:rsidRPr="001F5345" w:rsidRDefault="0054564D" w:rsidP="001F5345">
            <w:pPr>
              <w:pStyle w:val="4"/>
              <w:numPr>
                <w:ilvl w:val="0"/>
                <w:numId w:val="0"/>
              </w:numPr>
              <w:jc w:val="both"/>
              <w:rPr>
                <w:color w:val="auto"/>
                <w:sz w:val="22"/>
                <w:szCs w:val="22"/>
                <w:lang w:eastAsia="en-US"/>
              </w:rPr>
            </w:pPr>
            <w:r w:rsidRPr="001F5345">
              <w:rPr>
                <w:color w:val="auto"/>
                <w:sz w:val="22"/>
                <w:szCs w:val="22"/>
                <w:lang w:eastAsia="en-US"/>
              </w:rPr>
              <w:t xml:space="preserve">- ознаки здоров’я і хвороби; </w:t>
            </w:r>
          </w:p>
          <w:p w:rsidR="0054564D" w:rsidRPr="001F5345" w:rsidRDefault="0054564D" w:rsidP="001F5345">
            <w:pPr>
              <w:pStyle w:val="4"/>
              <w:numPr>
                <w:ilvl w:val="0"/>
                <w:numId w:val="0"/>
              </w:numPr>
              <w:jc w:val="both"/>
              <w:rPr>
                <w:color w:val="auto"/>
                <w:sz w:val="22"/>
                <w:szCs w:val="22"/>
                <w:lang w:eastAsia="en-US"/>
              </w:rPr>
            </w:pPr>
            <w:r w:rsidRPr="001F5345">
              <w:rPr>
                <w:color w:val="auto"/>
                <w:sz w:val="22"/>
                <w:szCs w:val="22"/>
                <w:lang w:eastAsia="en-US"/>
              </w:rPr>
              <w:t xml:space="preserve">- природні, техногенні і соціальні небезпеки; </w:t>
            </w:r>
          </w:p>
          <w:p w:rsidR="0054564D" w:rsidRPr="001F5345" w:rsidRDefault="0054564D" w:rsidP="001F5345">
            <w:pPr>
              <w:pStyle w:val="4"/>
              <w:numPr>
                <w:ilvl w:val="0"/>
                <w:numId w:val="0"/>
              </w:numPr>
              <w:jc w:val="both"/>
              <w:rPr>
                <w:color w:val="auto"/>
                <w:sz w:val="22"/>
                <w:szCs w:val="22"/>
                <w:lang w:eastAsia="en-US"/>
              </w:rPr>
            </w:pPr>
            <w:r w:rsidRPr="001F5345">
              <w:rPr>
                <w:color w:val="auto"/>
                <w:sz w:val="22"/>
                <w:szCs w:val="22"/>
                <w:lang w:eastAsia="en-US"/>
              </w:rPr>
              <w:t xml:space="preserve">- знаки, якими позначають небезпечні вантажі; </w:t>
            </w:r>
          </w:p>
          <w:p w:rsidR="0054564D" w:rsidRPr="001F5345" w:rsidRDefault="0054564D" w:rsidP="001F5345">
            <w:pPr>
              <w:pStyle w:val="4"/>
              <w:numPr>
                <w:ilvl w:val="0"/>
                <w:numId w:val="0"/>
              </w:numPr>
              <w:jc w:val="both"/>
              <w:rPr>
                <w:color w:val="auto"/>
                <w:sz w:val="22"/>
                <w:szCs w:val="22"/>
              </w:rPr>
            </w:pPr>
            <w:r w:rsidRPr="001F5345">
              <w:rPr>
                <w:color w:val="auto"/>
                <w:sz w:val="22"/>
                <w:szCs w:val="22"/>
              </w:rPr>
              <w:t xml:space="preserve">- знаки пожежної безпеки; </w:t>
            </w:r>
          </w:p>
          <w:p w:rsidR="0054564D" w:rsidRPr="001F5345" w:rsidRDefault="0054564D" w:rsidP="001F5345">
            <w:pPr>
              <w:pStyle w:val="4"/>
              <w:numPr>
                <w:ilvl w:val="0"/>
                <w:numId w:val="0"/>
              </w:numPr>
              <w:jc w:val="both"/>
              <w:rPr>
                <w:b/>
                <w:bCs/>
                <w:color w:val="auto"/>
                <w:sz w:val="22"/>
                <w:szCs w:val="22"/>
                <w:lang w:eastAsia="en-US"/>
              </w:rPr>
            </w:pPr>
            <w:r w:rsidRPr="001F5345">
              <w:rPr>
                <w:color w:val="auto"/>
                <w:sz w:val="22"/>
                <w:szCs w:val="22"/>
                <w:lang w:eastAsia="en-US"/>
              </w:rPr>
              <w:t>- оповіщення про пожежу;</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пояснюють:</w:t>
            </w: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 вплив способу життя на здоров’я;</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чому складно змінити звички;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значення життєвих принципів для здоров’я;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важливість взаємодії лікаря і пацієнта; </w:t>
            </w:r>
          </w:p>
          <w:p w:rsidR="0054564D" w:rsidRPr="001F5345" w:rsidRDefault="0054564D" w:rsidP="001F5345">
            <w:pPr>
              <w:jc w:val="both"/>
              <w:rPr>
                <w:sz w:val="22"/>
                <w:szCs w:val="22"/>
                <w:lang w:val="uk-UA"/>
              </w:rPr>
            </w:pPr>
            <w:r w:rsidRPr="001F5345">
              <w:rPr>
                <w:sz w:val="22"/>
                <w:szCs w:val="22"/>
                <w:lang w:val="uk-UA"/>
              </w:rPr>
              <w:t>- необхідність використання засобів безпеки в автомобілі</w:t>
            </w:r>
          </w:p>
        </w:tc>
        <w:tc>
          <w:tcPr>
            <w:tcW w:w="3685" w:type="dxa"/>
          </w:tcPr>
          <w:p w:rsidR="0054564D" w:rsidRPr="001F5345" w:rsidRDefault="0054564D" w:rsidP="001F5345">
            <w:pPr>
              <w:pStyle w:val="TEXTOSNOVA"/>
              <w:jc w:val="both"/>
              <w:rPr>
                <w:rFonts w:ascii="Times New Roman" w:hAnsi="Times New Roman" w:cs="Times New Roman"/>
                <w:b/>
                <w:bCs/>
                <w:color w:val="auto"/>
                <w:sz w:val="22"/>
                <w:szCs w:val="22"/>
                <w:lang w:eastAsia="uk-UA"/>
              </w:rPr>
            </w:pPr>
            <w:r w:rsidRPr="001F5345">
              <w:rPr>
                <w:rFonts w:ascii="Times New Roman" w:hAnsi="Times New Roman" w:cs="Times New Roman"/>
                <w:b/>
                <w:bCs/>
                <w:color w:val="auto"/>
                <w:sz w:val="22"/>
                <w:szCs w:val="22"/>
              </w:rPr>
              <w:t>Здоров’я і спосіб життя</w:t>
            </w:r>
            <w:r w:rsidRPr="001F5345">
              <w:rPr>
                <w:rFonts w:ascii="Times New Roman" w:hAnsi="Times New Roman" w:cs="Times New Roman"/>
                <w:b/>
                <w:bCs/>
                <w:color w:val="auto"/>
                <w:sz w:val="22"/>
                <w:szCs w:val="22"/>
                <w:lang w:eastAsia="uk-UA"/>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Цілісність здоров’я. Переваги  здорового способу життя.  Навички, сприятливі для здоров’я. Значення життєвих принципів для здоров’я.</w:t>
            </w:r>
          </w:p>
          <w:p w:rsidR="0054564D" w:rsidRPr="001F5345" w:rsidRDefault="0054564D" w:rsidP="001F5345">
            <w:pPr>
              <w:autoSpaceDE w:val="0"/>
              <w:autoSpaceDN w:val="0"/>
              <w:adjustRightInd w:val="0"/>
              <w:spacing w:line="288" w:lineRule="auto"/>
              <w:jc w:val="both"/>
              <w:textAlignment w:val="center"/>
              <w:rPr>
                <w:b/>
                <w:bCs/>
                <w:sz w:val="22"/>
                <w:szCs w:val="22"/>
                <w:lang w:val="uk-UA"/>
              </w:rPr>
            </w:pPr>
            <w:r w:rsidRPr="001F5345">
              <w:rPr>
                <w:b/>
                <w:bCs/>
                <w:sz w:val="22"/>
                <w:szCs w:val="22"/>
                <w:lang w:val="uk-UA"/>
              </w:rPr>
              <w:t>Профілактика захворювань</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Інфекційні та неінфекційні захворювання. Захисні реакції організму і бар’єри на шляху інфекцій. Заходи профілактики інфекційних  та неінфекційних захворювань.</w:t>
            </w:r>
          </w:p>
          <w:p w:rsidR="0054564D" w:rsidRPr="001F5345" w:rsidRDefault="0054564D" w:rsidP="001F5345">
            <w:pPr>
              <w:pStyle w:val="7"/>
              <w:jc w:val="both"/>
              <w:rPr>
                <w:b/>
                <w:bCs/>
                <w:color w:val="auto"/>
                <w:sz w:val="22"/>
                <w:szCs w:val="22"/>
              </w:rPr>
            </w:pPr>
            <w:r w:rsidRPr="001F5345">
              <w:rPr>
                <w:b/>
                <w:bCs/>
                <w:color w:val="auto"/>
                <w:sz w:val="22"/>
                <w:szCs w:val="22"/>
              </w:rPr>
              <w:t xml:space="preserve">Принципи безпечної життєдіяльності </w:t>
            </w:r>
          </w:p>
          <w:p w:rsidR="0054564D" w:rsidRPr="001F5345" w:rsidRDefault="0054564D" w:rsidP="001F5345">
            <w:pPr>
              <w:pStyle w:val="7"/>
              <w:jc w:val="both"/>
              <w:rPr>
                <w:color w:val="auto"/>
                <w:sz w:val="22"/>
                <w:szCs w:val="22"/>
              </w:rPr>
            </w:pPr>
            <w:r w:rsidRPr="001F5345">
              <w:rPr>
                <w:color w:val="auto"/>
                <w:sz w:val="22"/>
                <w:szCs w:val="22"/>
              </w:rPr>
              <w:t>Природні, техногенні та соціальні небезпеки. Види і джерела ризику. Рівні ризику.</w:t>
            </w:r>
          </w:p>
          <w:p w:rsidR="0054564D" w:rsidRPr="001F5345" w:rsidRDefault="0054564D" w:rsidP="001F5345">
            <w:pPr>
              <w:pStyle w:val="7"/>
              <w:jc w:val="both"/>
              <w:rPr>
                <w:b/>
                <w:bCs/>
                <w:color w:val="auto"/>
                <w:sz w:val="22"/>
                <w:szCs w:val="22"/>
              </w:rPr>
            </w:pPr>
            <w:r w:rsidRPr="001F5345">
              <w:rPr>
                <w:b/>
                <w:bCs/>
                <w:color w:val="auto"/>
                <w:sz w:val="22"/>
                <w:szCs w:val="22"/>
              </w:rPr>
              <w:t xml:space="preserve">Безпека на дорозі </w:t>
            </w:r>
          </w:p>
          <w:p w:rsidR="0054564D" w:rsidRPr="001F5345" w:rsidRDefault="0054564D" w:rsidP="001F5345">
            <w:pPr>
              <w:pStyle w:val="7"/>
              <w:jc w:val="both"/>
              <w:rPr>
                <w:color w:val="auto"/>
                <w:sz w:val="22"/>
                <w:szCs w:val="22"/>
              </w:rPr>
            </w:pPr>
            <w:r w:rsidRPr="001F5345">
              <w:rPr>
                <w:color w:val="auto"/>
                <w:sz w:val="22"/>
                <w:szCs w:val="22"/>
              </w:rPr>
              <w:t>Безпека пасажира легкового і вантажного автомобіля. Засоби безпеки легкового автомобіля. Заходи безпеки під час поїздки на вантажному автомобілі. Небезпечні вантажі.</w:t>
            </w:r>
          </w:p>
          <w:p w:rsidR="0054564D" w:rsidRPr="001F5345" w:rsidRDefault="0054564D" w:rsidP="001F5345">
            <w:pPr>
              <w:pStyle w:val="7"/>
              <w:jc w:val="both"/>
              <w:rPr>
                <w:color w:val="auto"/>
                <w:sz w:val="22"/>
                <w:szCs w:val="22"/>
              </w:rPr>
            </w:pPr>
            <w:r w:rsidRPr="001F5345">
              <w:rPr>
                <w:color w:val="auto"/>
                <w:sz w:val="22"/>
                <w:szCs w:val="22"/>
              </w:rPr>
              <w:t>Види ДТП.  Положення тіла, які знижують ризики травмування під час ДТП. Дії свідків ДТП</w:t>
            </w:r>
          </w:p>
          <w:p w:rsidR="0054564D" w:rsidRPr="001F5345" w:rsidRDefault="0054564D" w:rsidP="001F5345">
            <w:pPr>
              <w:pStyle w:val="7"/>
              <w:jc w:val="both"/>
              <w:rPr>
                <w:b/>
                <w:bCs/>
                <w:color w:val="auto"/>
                <w:sz w:val="22"/>
                <w:szCs w:val="22"/>
              </w:rPr>
            </w:pPr>
            <w:r w:rsidRPr="001F5345">
              <w:rPr>
                <w:b/>
                <w:bCs/>
                <w:color w:val="auto"/>
                <w:sz w:val="22"/>
                <w:szCs w:val="22"/>
              </w:rPr>
              <w:t xml:space="preserve">Побутова безпека </w:t>
            </w:r>
          </w:p>
          <w:p w:rsidR="0054564D" w:rsidRPr="001F5345" w:rsidRDefault="0054564D" w:rsidP="001F5345">
            <w:pPr>
              <w:pStyle w:val="7"/>
              <w:jc w:val="both"/>
              <w:rPr>
                <w:color w:val="auto"/>
                <w:sz w:val="22"/>
                <w:szCs w:val="22"/>
              </w:rPr>
            </w:pPr>
            <w:r w:rsidRPr="001F5345">
              <w:rPr>
                <w:color w:val="auto"/>
                <w:sz w:val="22"/>
                <w:szCs w:val="22"/>
              </w:rPr>
              <w:t>Безпека оселі. Правила безпеки при користуванні засобами побутової хімії, газовими приладами та пічним опаленням</w:t>
            </w:r>
          </w:p>
          <w:p w:rsidR="0054564D" w:rsidRPr="001F5345" w:rsidRDefault="0054564D" w:rsidP="001F5345">
            <w:pPr>
              <w:autoSpaceDE w:val="0"/>
              <w:autoSpaceDN w:val="0"/>
              <w:adjustRightInd w:val="0"/>
              <w:spacing w:line="288" w:lineRule="auto"/>
              <w:jc w:val="both"/>
              <w:textAlignment w:val="center"/>
              <w:rPr>
                <w:b/>
                <w:bCs/>
                <w:sz w:val="22"/>
                <w:szCs w:val="22"/>
                <w:lang w:val="uk-UA"/>
              </w:rPr>
            </w:pPr>
            <w:r w:rsidRPr="001F5345">
              <w:rPr>
                <w:b/>
                <w:bCs/>
                <w:sz w:val="22"/>
                <w:szCs w:val="22"/>
                <w:lang w:val="uk-UA"/>
              </w:rPr>
              <w:t xml:space="preserve">Пожежна безпека у громадських приміщеннях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Правила пожежної безпеки у школі. Оповіщення про пожежу. Первинні засоби пожежогасіння. Алгоритм дій під час пожежі в громадському приміщенні.</w:t>
            </w:r>
          </w:p>
          <w:p w:rsidR="0054564D" w:rsidRPr="001F5345" w:rsidRDefault="0054564D" w:rsidP="001F5345">
            <w:pPr>
              <w:pStyle w:val="7"/>
              <w:jc w:val="both"/>
              <w:rPr>
                <w:color w:val="auto"/>
                <w:sz w:val="22"/>
                <w:szCs w:val="22"/>
              </w:rPr>
            </w:pPr>
            <w:r w:rsidRPr="001F5345">
              <w:rPr>
                <w:color w:val="auto"/>
                <w:sz w:val="22"/>
                <w:szCs w:val="22"/>
              </w:rPr>
              <w:t>________________</w:t>
            </w: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Практичні завдання, які є складовою діяльнісного компоненту</w:t>
            </w:r>
          </w:p>
          <w:p w:rsidR="0054564D" w:rsidRPr="001F5345" w:rsidRDefault="0054564D" w:rsidP="001F5345">
            <w:pPr>
              <w:numPr>
                <w:ilvl w:val="0"/>
                <w:numId w:val="13"/>
              </w:numPr>
              <w:tabs>
                <w:tab w:val="clear" w:pos="720"/>
              </w:tabs>
              <w:autoSpaceDE w:val="0"/>
              <w:autoSpaceDN w:val="0"/>
              <w:adjustRightInd w:val="0"/>
              <w:spacing w:line="288" w:lineRule="auto"/>
              <w:ind w:left="317" w:hanging="283"/>
              <w:jc w:val="both"/>
              <w:textAlignment w:val="center"/>
              <w:rPr>
                <w:sz w:val="22"/>
                <w:szCs w:val="22"/>
                <w:lang w:val="uk-UA"/>
              </w:rPr>
            </w:pPr>
            <w:r w:rsidRPr="001F5345">
              <w:rPr>
                <w:sz w:val="22"/>
                <w:szCs w:val="22"/>
                <w:lang w:val="uk-UA"/>
              </w:rPr>
              <w:t>Створення соціальної реклами про здоровий спосіб життя*</w:t>
            </w:r>
          </w:p>
          <w:p w:rsidR="0054564D" w:rsidRPr="001F5345" w:rsidRDefault="0054564D" w:rsidP="001F5345">
            <w:pPr>
              <w:pStyle w:val="7"/>
              <w:numPr>
                <w:ilvl w:val="0"/>
                <w:numId w:val="13"/>
              </w:numPr>
              <w:tabs>
                <w:tab w:val="clear" w:pos="720"/>
              </w:tabs>
              <w:ind w:left="317" w:hanging="283"/>
              <w:jc w:val="both"/>
              <w:rPr>
                <w:color w:val="auto"/>
                <w:sz w:val="22"/>
                <w:szCs w:val="22"/>
              </w:rPr>
            </w:pPr>
            <w:r w:rsidRPr="001F5345">
              <w:rPr>
                <w:color w:val="auto"/>
                <w:sz w:val="22"/>
                <w:szCs w:val="22"/>
              </w:rPr>
              <w:t>Оцінювання ризиків щоденного життя**</w:t>
            </w:r>
          </w:p>
          <w:p w:rsidR="0054564D" w:rsidRPr="001F5345" w:rsidRDefault="0054564D" w:rsidP="001F5345">
            <w:pPr>
              <w:pStyle w:val="7"/>
              <w:numPr>
                <w:ilvl w:val="0"/>
                <w:numId w:val="13"/>
              </w:numPr>
              <w:tabs>
                <w:tab w:val="clear" w:pos="720"/>
              </w:tabs>
              <w:ind w:left="317" w:hanging="283"/>
              <w:jc w:val="both"/>
              <w:rPr>
                <w:color w:val="auto"/>
                <w:sz w:val="22"/>
                <w:szCs w:val="22"/>
              </w:rPr>
            </w:pPr>
            <w:r w:rsidRPr="001F5345">
              <w:rPr>
                <w:color w:val="auto"/>
                <w:sz w:val="22"/>
                <w:szCs w:val="22"/>
              </w:rPr>
              <w:t>Моделювання поведінки пасажира при ДТП.</w:t>
            </w:r>
          </w:p>
          <w:p w:rsidR="0054564D" w:rsidRPr="001F5345" w:rsidRDefault="0054564D" w:rsidP="001F5345">
            <w:pPr>
              <w:pStyle w:val="ListParagraph"/>
              <w:numPr>
                <w:ilvl w:val="0"/>
                <w:numId w:val="13"/>
              </w:numPr>
              <w:tabs>
                <w:tab w:val="clear" w:pos="720"/>
              </w:tabs>
              <w:ind w:left="317" w:hanging="284"/>
              <w:jc w:val="both"/>
              <w:rPr>
                <w:sz w:val="22"/>
                <w:szCs w:val="22"/>
                <w:lang w:val="uk-UA"/>
              </w:rPr>
            </w:pPr>
            <w:r w:rsidRPr="001F5345">
              <w:rPr>
                <w:sz w:val="22"/>
                <w:szCs w:val="22"/>
                <w:lang w:val="uk-UA"/>
              </w:rPr>
              <w:t>Відпрацювання алгоритму дій під час пожежі в громадському приміщенні.</w:t>
            </w:r>
          </w:p>
        </w:tc>
        <w:tc>
          <w:tcPr>
            <w:tcW w:w="1383" w:type="dxa"/>
          </w:tcPr>
          <w:p w:rsidR="0054564D" w:rsidRPr="001F5345" w:rsidRDefault="0054564D" w:rsidP="001F5345">
            <w:pPr>
              <w:jc w:val="both"/>
              <w:rPr>
                <w:sz w:val="22"/>
                <w:szCs w:val="22"/>
                <w:lang w:val="uk-UA"/>
              </w:rPr>
            </w:pPr>
            <w:r w:rsidRPr="001F5345">
              <w:rPr>
                <w:sz w:val="22"/>
                <w:szCs w:val="22"/>
                <w:lang w:val="uk-UA"/>
              </w:rPr>
              <w:t>Т-2, 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Т-1, Т-2, 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Т-1, 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Т-1, Т-2, 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Т-1, Т-4</w:t>
            </w:r>
          </w:p>
        </w:tc>
      </w:tr>
      <w:tr w:rsidR="0054564D" w:rsidRPr="002B44D8">
        <w:tc>
          <w:tcPr>
            <w:tcW w:w="0" w:type="auto"/>
          </w:tcPr>
          <w:p w:rsidR="0054564D" w:rsidRPr="001F5345" w:rsidRDefault="0054564D" w:rsidP="001F5345">
            <w:pPr>
              <w:jc w:val="both"/>
              <w:rPr>
                <w:sz w:val="22"/>
                <w:szCs w:val="22"/>
                <w:lang w:val="uk-UA"/>
              </w:rPr>
            </w:pPr>
          </w:p>
        </w:tc>
        <w:tc>
          <w:tcPr>
            <w:tcW w:w="0" w:type="auto"/>
          </w:tcPr>
          <w:p w:rsidR="0054564D" w:rsidRPr="001F5345" w:rsidRDefault="0054564D" w:rsidP="001F5345">
            <w:pPr>
              <w:jc w:val="both"/>
              <w:rPr>
                <w:sz w:val="22"/>
                <w:szCs w:val="22"/>
                <w:lang w:val="uk-UA"/>
              </w:rPr>
            </w:pPr>
            <w:r w:rsidRPr="001F5345">
              <w:rPr>
                <w:sz w:val="22"/>
                <w:szCs w:val="22"/>
                <w:lang w:val="uk-UA"/>
              </w:rPr>
              <w:t>4</w:t>
            </w:r>
          </w:p>
        </w:tc>
        <w:tc>
          <w:tcPr>
            <w:tcW w:w="8149" w:type="dxa"/>
            <w:gridSpan w:val="3"/>
          </w:tcPr>
          <w:p w:rsidR="0054564D" w:rsidRPr="001F5345" w:rsidRDefault="0054564D" w:rsidP="001F5345">
            <w:pPr>
              <w:jc w:val="both"/>
              <w:rPr>
                <w:sz w:val="22"/>
                <w:szCs w:val="22"/>
                <w:lang w:val="uk-UA"/>
              </w:rPr>
            </w:pPr>
            <w:r w:rsidRPr="001F5345">
              <w:rPr>
                <w:b/>
                <w:bCs/>
                <w:sz w:val="22"/>
                <w:szCs w:val="22"/>
                <w:lang w:val="uk-UA"/>
              </w:rPr>
              <w:t>Розділ 2. Фізична складова здоров’я</w:t>
            </w:r>
          </w:p>
        </w:tc>
      </w:tr>
      <w:tr w:rsidR="0054564D" w:rsidRPr="002B44D8">
        <w:tc>
          <w:tcPr>
            <w:tcW w:w="0" w:type="auto"/>
          </w:tcPr>
          <w:p w:rsidR="0054564D" w:rsidRPr="001F5345" w:rsidRDefault="0054564D" w:rsidP="001F5345">
            <w:pPr>
              <w:jc w:val="both"/>
              <w:rPr>
                <w:sz w:val="22"/>
                <w:szCs w:val="22"/>
                <w:lang w:val="uk-UA"/>
              </w:rPr>
            </w:pPr>
          </w:p>
        </w:tc>
        <w:tc>
          <w:tcPr>
            <w:tcW w:w="0" w:type="auto"/>
          </w:tcPr>
          <w:p w:rsidR="0054564D" w:rsidRPr="001F5345" w:rsidRDefault="0054564D" w:rsidP="001F5345">
            <w:pPr>
              <w:jc w:val="both"/>
              <w:rPr>
                <w:sz w:val="22"/>
                <w:szCs w:val="22"/>
                <w:lang w:val="uk-UA"/>
              </w:rPr>
            </w:pPr>
          </w:p>
        </w:tc>
        <w:tc>
          <w:tcPr>
            <w:tcW w:w="3081"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autoSpaceDE w:val="0"/>
              <w:autoSpaceDN w:val="0"/>
              <w:adjustRightInd w:val="0"/>
              <w:spacing w:line="288" w:lineRule="auto"/>
              <w:ind w:right="-80"/>
              <w:jc w:val="both"/>
              <w:textAlignment w:val="center"/>
              <w:rPr>
                <w:b/>
                <w:bCs/>
                <w:sz w:val="22"/>
                <w:szCs w:val="22"/>
                <w:lang w:val="uk-UA"/>
              </w:rPr>
            </w:pPr>
            <w:r w:rsidRPr="001F5345">
              <w:rPr>
                <w:i/>
                <w:iCs/>
                <w:sz w:val="22"/>
                <w:szCs w:val="22"/>
                <w:lang w:val="uk-UA"/>
              </w:rPr>
              <w:t>називають:</w:t>
            </w:r>
            <w:r w:rsidRPr="001F5345">
              <w:rPr>
                <w:b/>
                <w:bCs/>
                <w:sz w:val="22"/>
                <w:szCs w:val="22"/>
                <w:lang w:val="uk-UA"/>
              </w:rPr>
              <w:t xml:space="preserve"> </w:t>
            </w:r>
          </w:p>
          <w:p w:rsidR="0054564D" w:rsidRPr="001F5345" w:rsidRDefault="0054564D" w:rsidP="001F5345">
            <w:pPr>
              <w:autoSpaceDE w:val="0"/>
              <w:autoSpaceDN w:val="0"/>
              <w:adjustRightInd w:val="0"/>
              <w:spacing w:line="288" w:lineRule="auto"/>
              <w:ind w:right="-80"/>
              <w:jc w:val="both"/>
              <w:textAlignment w:val="center"/>
              <w:rPr>
                <w:sz w:val="22"/>
                <w:szCs w:val="22"/>
                <w:lang w:val="uk-UA"/>
              </w:rPr>
            </w:pPr>
            <w:r w:rsidRPr="001F5345">
              <w:rPr>
                <w:sz w:val="22"/>
                <w:szCs w:val="22"/>
                <w:lang w:val="uk-UA"/>
              </w:rPr>
              <w:t xml:space="preserve">- ознаки підліткового віку; </w:t>
            </w:r>
          </w:p>
          <w:p w:rsidR="0054564D" w:rsidRPr="001F5345" w:rsidRDefault="0054564D" w:rsidP="001F5345">
            <w:pPr>
              <w:autoSpaceDE w:val="0"/>
              <w:autoSpaceDN w:val="0"/>
              <w:adjustRightInd w:val="0"/>
              <w:spacing w:line="288" w:lineRule="auto"/>
              <w:ind w:right="-80"/>
              <w:jc w:val="both"/>
              <w:textAlignment w:val="center"/>
              <w:rPr>
                <w:sz w:val="22"/>
                <w:szCs w:val="22"/>
                <w:lang w:val="uk-UA"/>
              </w:rPr>
            </w:pPr>
            <w:r w:rsidRPr="001F5345">
              <w:rPr>
                <w:sz w:val="22"/>
                <w:szCs w:val="22"/>
                <w:lang w:val="uk-UA"/>
              </w:rPr>
              <w:t xml:space="preserve">- чинники впливу на фізичний розвиток і здоров’я підлітка; </w:t>
            </w:r>
          </w:p>
          <w:p w:rsidR="0054564D" w:rsidRPr="001F5345" w:rsidRDefault="0054564D" w:rsidP="001F5345">
            <w:pPr>
              <w:autoSpaceDE w:val="0"/>
              <w:autoSpaceDN w:val="0"/>
              <w:adjustRightInd w:val="0"/>
              <w:spacing w:line="288" w:lineRule="auto"/>
              <w:ind w:right="-80"/>
              <w:jc w:val="both"/>
              <w:textAlignment w:val="center"/>
              <w:rPr>
                <w:sz w:val="22"/>
                <w:szCs w:val="22"/>
                <w:lang w:val="uk-UA"/>
              </w:rPr>
            </w:pPr>
            <w:r w:rsidRPr="001F5345">
              <w:rPr>
                <w:sz w:val="22"/>
                <w:szCs w:val="22"/>
                <w:lang w:val="uk-UA"/>
              </w:rPr>
              <w:t xml:space="preserve">- основні функції шкіри; </w:t>
            </w:r>
          </w:p>
          <w:p w:rsidR="0054564D" w:rsidRPr="001F5345" w:rsidRDefault="0054564D" w:rsidP="001F5345">
            <w:pPr>
              <w:autoSpaceDE w:val="0"/>
              <w:autoSpaceDN w:val="0"/>
              <w:adjustRightInd w:val="0"/>
              <w:spacing w:line="288" w:lineRule="auto"/>
              <w:ind w:right="-80"/>
              <w:jc w:val="both"/>
              <w:textAlignment w:val="center"/>
              <w:rPr>
                <w:b/>
                <w:bCs/>
                <w:sz w:val="22"/>
                <w:szCs w:val="22"/>
                <w:lang w:val="uk-UA"/>
              </w:rPr>
            </w:pPr>
            <w:r w:rsidRPr="001F5345">
              <w:rPr>
                <w:sz w:val="22"/>
                <w:szCs w:val="22"/>
                <w:lang w:val="uk-UA"/>
              </w:rPr>
              <w:t>- поширені косметичні проблеми підлітків;</w:t>
            </w:r>
          </w:p>
          <w:p w:rsidR="0054564D" w:rsidRPr="001F5345" w:rsidRDefault="0054564D" w:rsidP="001F5345">
            <w:pPr>
              <w:autoSpaceDE w:val="0"/>
              <w:autoSpaceDN w:val="0"/>
              <w:adjustRightInd w:val="0"/>
              <w:spacing w:line="288" w:lineRule="auto"/>
              <w:ind w:right="-80"/>
              <w:jc w:val="both"/>
              <w:textAlignment w:val="center"/>
              <w:rPr>
                <w:b/>
                <w:bCs/>
                <w:sz w:val="22"/>
                <w:szCs w:val="22"/>
                <w:lang w:val="uk-UA"/>
              </w:rPr>
            </w:pPr>
            <w:r w:rsidRPr="001F5345">
              <w:rPr>
                <w:i/>
                <w:iCs/>
                <w:sz w:val="22"/>
                <w:szCs w:val="22"/>
                <w:lang w:val="uk-UA"/>
              </w:rPr>
              <w:t>наводять приклади:</w:t>
            </w:r>
            <w:r w:rsidRPr="001F5345">
              <w:rPr>
                <w:b/>
                <w:bCs/>
                <w:sz w:val="22"/>
                <w:szCs w:val="22"/>
                <w:lang w:val="uk-UA"/>
              </w:rPr>
              <w:t xml:space="preserve"> </w:t>
            </w:r>
          </w:p>
          <w:p w:rsidR="0054564D" w:rsidRPr="001F5345" w:rsidRDefault="0054564D" w:rsidP="001F5345">
            <w:pPr>
              <w:autoSpaceDE w:val="0"/>
              <w:autoSpaceDN w:val="0"/>
              <w:adjustRightInd w:val="0"/>
              <w:spacing w:line="288" w:lineRule="auto"/>
              <w:ind w:right="-80"/>
              <w:jc w:val="both"/>
              <w:textAlignment w:val="center"/>
              <w:rPr>
                <w:sz w:val="22"/>
                <w:szCs w:val="22"/>
                <w:lang w:val="uk-UA"/>
              </w:rPr>
            </w:pPr>
            <w:r w:rsidRPr="001F5345">
              <w:rPr>
                <w:sz w:val="22"/>
                <w:szCs w:val="22"/>
                <w:lang w:val="uk-UA"/>
              </w:rPr>
              <w:t xml:space="preserve">- фізичних вправ для прискорення росту; </w:t>
            </w:r>
          </w:p>
          <w:p w:rsidR="0054564D" w:rsidRPr="001F5345" w:rsidRDefault="0054564D" w:rsidP="001F5345">
            <w:pPr>
              <w:autoSpaceDE w:val="0"/>
              <w:autoSpaceDN w:val="0"/>
              <w:adjustRightInd w:val="0"/>
              <w:spacing w:line="288" w:lineRule="auto"/>
              <w:ind w:right="-80"/>
              <w:jc w:val="both"/>
              <w:textAlignment w:val="center"/>
              <w:rPr>
                <w:b/>
                <w:bCs/>
                <w:sz w:val="22"/>
                <w:szCs w:val="22"/>
                <w:lang w:val="uk-UA"/>
              </w:rPr>
            </w:pPr>
            <w:r w:rsidRPr="001F5345">
              <w:rPr>
                <w:sz w:val="22"/>
                <w:szCs w:val="22"/>
                <w:lang w:val="uk-UA"/>
              </w:rPr>
              <w:t>- косметичних засобів для підлітків;</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пояснюють: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виникнення косметичних проблем  у підлітків;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негативний вплив куріння й алкоголю на здоров’я шкіри</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autoSpaceDE w:val="0"/>
              <w:autoSpaceDN w:val="0"/>
              <w:adjustRightInd w:val="0"/>
              <w:spacing w:line="288" w:lineRule="auto"/>
              <w:ind w:right="-80"/>
              <w:jc w:val="both"/>
              <w:textAlignment w:val="center"/>
              <w:rPr>
                <w:b/>
                <w:bCs/>
                <w:sz w:val="22"/>
                <w:szCs w:val="22"/>
                <w:lang w:val="uk-UA"/>
              </w:rPr>
            </w:pPr>
            <w:r w:rsidRPr="001F5345">
              <w:rPr>
                <w:i/>
                <w:iCs/>
                <w:sz w:val="22"/>
                <w:szCs w:val="22"/>
                <w:lang w:val="uk-UA"/>
              </w:rPr>
              <w:t>уміють:</w:t>
            </w:r>
            <w:r w:rsidRPr="001F5345">
              <w:rPr>
                <w:b/>
                <w:bCs/>
                <w:sz w:val="22"/>
                <w:szCs w:val="22"/>
                <w:lang w:val="uk-UA"/>
              </w:rPr>
              <w:t xml:space="preserve"> </w:t>
            </w:r>
          </w:p>
          <w:p w:rsidR="0054564D" w:rsidRPr="001F5345" w:rsidRDefault="0054564D" w:rsidP="001F5345">
            <w:pPr>
              <w:autoSpaceDE w:val="0"/>
              <w:autoSpaceDN w:val="0"/>
              <w:adjustRightInd w:val="0"/>
              <w:spacing w:line="288" w:lineRule="auto"/>
              <w:ind w:right="-80"/>
              <w:jc w:val="both"/>
              <w:textAlignment w:val="center"/>
              <w:rPr>
                <w:b/>
                <w:bCs/>
                <w:sz w:val="22"/>
                <w:szCs w:val="22"/>
                <w:lang w:val="uk-UA"/>
              </w:rPr>
            </w:pPr>
            <w:r w:rsidRPr="001F5345">
              <w:rPr>
                <w:sz w:val="22"/>
                <w:szCs w:val="22"/>
                <w:lang w:val="uk-UA"/>
              </w:rPr>
              <w:t>- визначати тип шкіри і волосся;</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визначати індекс маси тіла, оцінювати рівень власного фізичного розвитку; </w:t>
            </w:r>
          </w:p>
          <w:p w:rsidR="0054564D" w:rsidRPr="001F5345" w:rsidRDefault="0054564D" w:rsidP="001F5345">
            <w:pPr>
              <w:pStyle w:val="TEXTOSNOVA"/>
              <w:jc w:val="both"/>
              <w:rPr>
                <w:rFonts w:ascii="Times New Roman" w:hAnsi="Times New Roman" w:cs="Times New Roman"/>
                <w:i/>
                <w:iCs/>
                <w:color w:val="auto"/>
                <w:sz w:val="22"/>
                <w:szCs w:val="22"/>
              </w:rPr>
            </w:pPr>
            <w:r w:rsidRPr="001F5345">
              <w:rPr>
                <w:rFonts w:ascii="Times New Roman" w:hAnsi="Times New Roman" w:cs="Times New Roman"/>
                <w:color w:val="auto"/>
                <w:sz w:val="22"/>
                <w:szCs w:val="22"/>
              </w:rPr>
              <w:t>- складати доцільне меню для контролю за масою тіла;</w:t>
            </w:r>
            <w:r w:rsidRPr="001F5345">
              <w:rPr>
                <w:rFonts w:ascii="Times New Roman" w:hAnsi="Times New Roman" w:cs="Times New Roman"/>
                <w:i/>
                <w:i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i/>
                <w:iCs/>
                <w:color w:val="auto"/>
                <w:sz w:val="22"/>
                <w:szCs w:val="22"/>
              </w:rPr>
              <w:t xml:space="preserve">- </w:t>
            </w:r>
            <w:r w:rsidRPr="001F5345">
              <w:rPr>
                <w:rFonts w:ascii="Times New Roman" w:hAnsi="Times New Roman" w:cs="Times New Roman"/>
                <w:color w:val="auto"/>
                <w:sz w:val="22"/>
                <w:szCs w:val="22"/>
              </w:rPr>
              <w:t xml:space="preserve">захищати шкіру від несприятливих погодних умов; </w:t>
            </w:r>
            <w:r w:rsidRPr="001F5345">
              <w:rPr>
                <w:rFonts w:ascii="Times New Roman" w:hAnsi="Times New Roman" w:cs="Times New Roman"/>
                <w:color w:val="auto"/>
                <w:sz w:val="22"/>
                <w:szCs w:val="22"/>
              </w:rPr>
              <w:br/>
              <w:t xml:space="preserve">- користуватися косметичними засобами;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звертатися по допомогу в разі виникнення косметичних проблем;</w:t>
            </w:r>
          </w:p>
          <w:p w:rsidR="0054564D" w:rsidRPr="001F5345" w:rsidRDefault="0054564D" w:rsidP="001F5345">
            <w:pPr>
              <w:spacing w:line="270" w:lineRule="atLeast"/>
              <w:jc w:val="both"/>
              <w:rPr>
                <w:sz w:val="22"/>
                <w:szCs w:val="22"/>
                <w:lang w:val="uk-UA"/>
              </w:rPr>
            </w:pPr>
            <w:r w:rsidRPr="001F5345">
              <w:rPr>
                <w:i/>
                <w:iCs/>
                <w:sz w:val="22"/>
                <w:szCs w:val="22"/>
                <w:lang w:val="uk-UA"/>
              </w:rPr>
              <w:t xml:space="preserve">демонструють </w:t>
            </w:r>
            <w:r w:rsidRPr="001F5345">
              <w:rPr>
                <w:sz w:val="22"/>
                <w:szCs w:val="22"/>
                <w:lang w:val="uk-UA"/>
              </w:rPr>
              <w:t>позитивне ставлення до змін, що відбуваються у підлітковому віці</w:t>
            </w: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autoSpaceDE w:val="0"/>
              <w:autoSpaceDN w:val="0"/>
              <w:adjustRightInd w:val="0"/>
              <w:spacing w:line="288" w:lineRule="auto"/>
              <w:ind w:right="-80"/>
              <w:jc w:val="both"/>
              <w:textAlignment w:val="center"/>
              <w:rPr>
                <w:b/>
                <w:bCs/>
                <w:sz w:val="22"/>
                <w:szCs w:val="22"/>
                <w:lang w:val="uk-UA"/>
              </w:rPr>
            </w:pPr>
            <w:r w:rsidRPr="001F5345">
              <w:rPr>
                <w:i/>
                <w:iCs/>
                <w:sz w:val="22"/>
                <w:szCs w:val="22"/>
                <w:lang w:val="uk-UA"/>
              </w:rPr>
              <w:t>розпізнають</w:t>
            </w:r>
            <w:r w:rsidRPr="001F5345">
              <w:rPr>
                <w:b/>
                <w:bCs/>
                <w:sz w:val="22"/>
                <w:szCs w:val="22"/>
                <w:lang w:val="uk-UA"/>
              </w:rPr>
              <w:t xml:space="preserve"> </w:t>
            </w:r>
            <w:r w:rsidRPr="001F5345">
              <w:rPr>
                <w:sz w:val="22"/>
                <w:szCs w:val="22"/>
                <w:lang w:val="uk-UA"/>
              </w:rPr>
              <w:t>основні ознаки біологічного, психічного, соціального і духовного дозрівання</w:t>
            </w:r>
          </w:p>
        </w:tc>
        <w:tc>
          <w:tcPr>
            <w:tcW w:w="3685" w:type="dxa"/>
          </w:tcPr>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Індивідуальний розвиток підлітків</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Ознаки біологічного, психічного, соціального, духовного  дозрівання.</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Показники фізичного розвитку  підлітків. Способи покращення фізичної форми</w:t>
            </w:r>
          </w:p>
          <w:p w:rsidR="0054564D" w:rsidRPr="001F5345" w:rsidRDefault="0054564D" w:rsidP="001F5345">
            <w:pPr>
              <w:autoSpaceDE w:val="0"/>
              <w:autoSpaceDN w:val="0"/>
              <w:adjustRightInd w:val="0"/>
              <w:spacing w:line="288" w:lineRule="auto"/>
              <w:jc w:val="both"/>
              <w:textAlignment w:val="center"/>
              <w:rPr>
                <w:b/>
                <w:bCs/>
                <w:sz w:val="22"/>
                <w:szCs w:val="22"/>
                <w:lang w:val="uk-UA"/>
              </w:rPr>
            </w:pPr>
            <w:r w:rsidRPr="001F5345">
              <w:rPr>
                <w:b/>
                <w:bCs/>
                <w:sz w:val="22"/>
                <w:szCs w:val="22"/>
                <w:lang w:val="uk-UA"/>
              </w:rPr>
              <w:t>Косметичні проблеми підлітків</w:t>
            </w:r>
          </w:p>
          <w:p w:rsidR="0054564D" w:rsidRPr="001F5345" w:rsidRDefault="0054564D" w:rsidP="001F5345">
            <w:pPr>
              <w:autoSpaceDE w:val="0"/>
              <w:autoSpaceDN w:val="0"/>
              <w:adjustRightInd w:val="0"/>
              <w:spacing w:line="288" w:lineRule="auto"/>
              <w:jc w:val="both"/>
              <w:textAlignment w:val="center"/>
              <w:rPr>
                <w:b/>
                <w:bCs/>
                <w:sz w:val="22"/>
                <w:szCs w:val="22"/>
                <w:lang w:val="uk-UA"/>
              </w:rPr>
            </w:pPr>
            <w:r w:rsidRPr="001F5345">
              <w:rPr>
                <w:sz w:val="22"/>
                <w:szCs w:val="22"/>
                <w:lang w:val="uk-UA"/>
              </w:rPr>
              <w:t xml:space="preserve">Чинники, що впливають на здоров’я шкіри та її функції.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Особливості збереження здоров’я функціонування шкіри у підлітковому віці з урахуванням типу шкіри. Догляд за шкірою і волоссям.</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___________________</w:t>
            </w: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 xml:space="preserve">Практичні завдання, </w:t>
            </w:r>
            <w:r w:rsidRPr="001F5345">
              <w:rPr>
                <w:b/>
                <w:bCs/>
                <w:i/>
                <w:iCs/>
                <w:color w:val="auto"/>
                <w:sz w:val="22"/>
                <w:szCs w:val="22"/>
              </w:rPr>
              <w:br/>
              <w:t>які є складовою діяльнісного компоненту</w:t>
            </w:r>
          </w:p>
          <w:p w:rsidR="0054564D" w:rsidRPr="001F5345" w:rsidRDefault="0054564D" w:rsidP="001F5345">
            <w:pPr>
              <w:pStyle w:val="TEXTOSNOVA"/>
              <w:numPr>
                <w:ilvl w:val="0"/>
                <w:numId w:val="14"/>
              </w:numPr>
              <w:tabs>
                <w:tab w:val="clear" w:pos="720"/>
              </w:tabs>
              <w:ind w:left="317" w:hanging="142"/>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Визначення індивідуальних показників фізичної складової здоров’я.</w:t>
            </w:r>
          </w:p>
          <w:p w:rsidR="0054564D" w:rsidRPr="001F5345" w:rsidRDefault="0054564D" w:rsidP="001F5345">
            <w:pPr>
              <w:pStyle w:val="TEXTOSNOVA"/>
              <w:numPr>
                <w:ilvl w:val="0"/>
                <w:numId w:val="14"/>
              </w:numPr>
              <w:tabs>
                <w:tab w:val="clear" w:pos="720"/>
              </w:tabs>
              <w:ind w:left="317" w:hanging="142"/>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Визначення типу шкіри і волосся.</w:t>
            </w:r>
          </w:p>
          <w:p w:rsidR="0054564D" w:rsidRPr="001F5345" w:rsidRDefault="0054564D" w:rsidP="001F5345">
            <w:pPr>
              <w:pStyle w:val="TEXTOSNOVA"/>
              <w:numPr>
                <w:ilvl w:val="0"/>
                <w:numId w:val="14"/>
              </w:numPr>
              <w:tabs>
                <w:tab w:val="clear" w:pos="720"/>
              </w:tabs>
              <w:ind w:left="317" w:hanging="142"/>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Вибір косметичних засобів із урахуванням віку та типу шкіри     (проект)*</w:t>
            </w:r>
          </w:p>
          <w:p w:rsidR="0054564D" w:rsidRPr="001F5345" w:rsidRDefault="0054564D" w:rsidP="001F5345">
            <w:pPr>
              <w:jc w:val="both"/>
              <w:rPr>
                <w:sz w:val="22"/>
                <w:szCs w:val="22"/>
                <w:lang w:val="uk-UA"/>
              </w:rPr>
            </w:pPr>
          </w:p>
        </w:tc>
        <w:tc>
          <w:tcPr>
            <w:tcW w:w="1383" w:type="dxa"/>
          </w:tcPr>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Т-4</w:t>
            </w:r>
          </w:p>
        </w:tc>
      </w:tr>
      <w:tr w:rsidR="0054564D" w:rsidRPr="002B44D8">
        <w:tc>
          <w:tcPr>
            <w:tcW w:w="0" w:type="auto"/>
          </w:tcPr>
          <w:p w:rsidR="0054564D" w:rsidRPr="001F5345" w:rsidRDefault="0054564D" w:rsidP="001F5345">
            <w:pPr>
              <w:jc w:val="both"/>
              <w:rPr>
                <w:sz w:val="22"/>
                <w:szCs w:val="22"/>
                <w:lang w:val="uk-UA"/>
              </w:rPr>
            </w:pPr>
          </w:p>
        </w:tc>
        <w:tc>
          <w:tcPr>
            <w:tcW w:w="0" w:type="auto"/>
          </w:tcPr>
          <w:p w:rsidR="0054564D" w:rsidRPr="001F5345" w:rsidRDefault="0054564D" w:rsidP="001F5345">
            <w:pPr>
              <w:jc w:val="both"/>
              <w:rPr>
                <w:sz w:val="22"/>
                <w:szCs w:val="22"/>
                <w:lang w:val="uk-UA"/>
              </w:rPr>
            </w:pPr>
            <w:r w:rsidRPr="001F5345">
              <w:rPr>
                <w:sz w:val="22"/>
                <w:szCs w:val="22"/>
                <w:lang w:val="uk-UA"/>
              </w:rPr>
              <w:t>9</w:t>
            </w:r>
          </w:p>
        </w:tc>
        <w:tc>
          <w:tcPr>
            <w:tcW w:w="8149" w:type="dxa"/>
            <w:gridSpan w:val="3"/>
          </w:tcPr>
          <w:p w:rsidR="0054564D" w:rsidRPr="001F5345" w:rsidRDefault="0054564D" w:rsidP="001F5345">
            <w:pPr>
              <w:jc w:val="both"/>
              <w:rPr>
                <w:sz w:val="22"/>
                <w:szCs w:val="22"/>
                <w:lang w:val="uk-UA"/>
              </w:rPr>
            </w:pPr>
            <w:r w:rsidRPr="001F5345">
              <w:rPr>
                <w:b/>
                <w:bCs/>
                <w:sz w:val="22"/>
                <w:szCs w:val="22"/>
                <w:lang w:val="uk-UA"/>
              </w:rPr>
              <w:t>Розділ 3. Психічна і духовна складові здоров’я</w:t>
            </w:r>
          </w:p>
        </w:tc>
      </w:tr>
      <w:tr w:rsidR="0054564D" w:rsidRPr="002B44D8">
        <w:tc>
          <w:tcPr>
            <w:tcW w:w="0" w:type="auto"/>
          </w:tcPr>
          <w:p w:rsidR="0054564D" w:rsidRPr="001F5345" w:rsidRDefault="0054564D" w:rsidP="001F5345">
            <w:pPr>
              <w:jc w:val="both"/>
              <w:rPr>
                <w:sz w:val="22"/>
                <w:szCs w:val="22"/>
                <w:lang w:val="uk-UA"/>
              </w:rPr>
            </w:pPr>
          </w:p>
        </w:tc>
        <w:tc>
          <w:tcPr>
            <w:tcW w:w="0" w:type="auto"/>
          </w:tcPr>
          <w:p w:rsidR="0054564D" w:rsidRPr="001F5345" w:rsidRDefault="0054564D" w:rsidP="001F5345">
            <w:pPr>
              <w:jc w:val="both"/>
              <w:rPr>
                <w:sz w:val="22"/>
                <w:szCs w:val="22"/>
                <w:lang w:val="uk-UA"/>
              </w:rPr>
            </w:pPr>
          </w:p>
        </w:tc>
        <w:tc>
          <w:tcPr>
            <w:tcW w:w="3081"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i/>
                <w:iCs/>
                <w:color w:val="auto"/>
                <w:sz w:val="22"/>
                <w:szCs w:val="22"/>
              </w:rPr>
            </w:pPr>
            <w:r w:rsidRPr="001F5345">
              <w:rPr>
                <w:rFonts w:ascii="Times New Roman" w:hAnsi="Times New Roman" w:cs="Times New Roman"/>
                <w:i/>
                <w:iCs/>
                <w:color w:val="auto"/>
                <w:sz w:val="22"/>
                <w:szCs w:val="22"/>
              </w:rPr>
              <w:t xml:space="preserve">називають: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ознаки інтелектуального та емоційного розвитку підлітків;</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ознаки психологічної рівноваги;</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чинники виживання в екстремальних ситуаціях;</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способи керування стресами;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стадії розвитку конфліктів;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способи розв’язання конфліктів;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етапи конструктивного розв’язання конфліктів;</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розпізнають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відчуття, емоції, почуття;</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конструктивну і неконструктивну критику;</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конфлікти поглядів і конфлікти інтересів</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наводять приклади</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прийомів для кращого запам’ятовування;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чинників виникнення стресів в екстремальних ситуаціях;</w:t>
            </w:r>
          </w:p>
          <w:p w:rsidR="0054564D" w:rsidRPr="001F5345" w:rsidRDefault="0054564D" w:rsidP="001F5345">
            <w:pPr>
              <w:pStyle w:val="TEXTOSNOVA"/>
              <w:jc w:val="both"/>
              <w:rPr>
                <w:rFonts w:ascii="Times New Roman" w:hAnsi="Times New Roman" w:cs="Times New Roman"/>
                <w:i/>
                <w:iCs/>
                <w:color w:val="auto"/>
                <w:sz w:val="22"/>
                <w:szCs w:val="22"/>
              </w:rPr>
            </w:pPr>
            <w:r w:rsidRPr="001F5345">
              <w:rPr>
                <w:rFonts w:ascii="Times New Roman" w:hAnsi="Times New Roman" w:cs="Times New Roman"/>
                <w:i/>
                <w:iCs/>
                <w:color w:val="auto"/>
                <w:sz w:val="22"/>
                <w:szCs w:val="22"/>
              </w:rPr>
              <w:t xml:space="preserve">пояснюють: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роль цінностей у житті людини;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вплив самооцінки на поведінку людини;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ефект </w:t>
            </w:r>
            <w:r w:rsidRPr="00807F95">
              <w:rPr>
                <w:rFonts w:ascii="Times New Roman" w:hAnsi="Times New Roman" w:cs="Times New Roman"/>
                <w:color w:val="auto"/>
                <w:sz w:val="22"/>
                <w:szCs w:val="22"/>
              </w:rPr>
              <w:t>самопідтримки стресу</w:t>
            </w:r>
            <w:r w:rsidRPr="001F5345">
              <w:rPr>
                <w:rFonts w:ascii="Times New Roman" w:hAnsi="Times New Roman" w:cs="Times New Roman"/>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вплив стресу на здоров’я;</w:t>
            </w:r>
          </w:p>
          <w:p w:rsidR="0054564D" w:rsidRPr="001F5345" w:rsidRDefault="0054564D" w:rsidP="001F5345">
            <w:pPr>
              <w:pStyle w:val="TEXTOSNOVA"/>
              <w:jc w:val="both"/>
              <w:rPr>
                <w:rFonts w:ascii="Times New Roman" w:hAnsi="Times New Roman" w:cs="Times New Roman"/>
                <w:i/>
                <w:iCs/>
                <w:color w:val="auto"/>
                <w:sz w:val="22"/>
                <w:szCs w:val="22"/>
              </w:rPr>
            </w:pPr>
            <w:r w:rsidRPr="001F5345">
              <w:rPr>
                <w:rFonts w:ascii="Times New Roman" w:hAnsi="Times New Roman" w:cs="Times New Roman"/>
                <w:i/>
                <w:iCs/>
                <w:color w:val="auto"/>
                <w:sz w:val="22"/>
                <w:szCs w:val="22"/>
              </w:rPr>
              <w:t xml:space="preserve">уміють: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аналізувати свою систему цінностей;</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активізувати свої інтелектуальні здібності;</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адекватно реагувати на критику;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приймати зважені рішення;</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застосовувати техніки самоконтролю;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розпізнавати ознаки стресу;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знижувати загальне стресове навантаження;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запобігати розпалюванню конфліктів; </w:t>
            </w:r>
          </w:p>
          <w:p w:rsidR="0054564D" w:rsidRPr="001F5345" w:rsidRDefault="0054564D" w:rsidP="001F5345">
            <w:pPr>
              <w:spacing w:line="270" w:lineRule="atLeast"/>
              <w:jc w:val="both"/>
              <w:rPr>
                <w:sz w:val="22"/>
                <w:szCs w:val="22"/>
                <w:lang w:val="uk-UA"/>
              </w:rPr>
            </w:pPr>
            <w:r w:rsidRPr="001F5345">
              <w:rPr>
                <w:sz w:val="22"/>
                <w:szCs w:val="22"/>
                <w:lang w:val="uk-UA"/>
              </w:rPr>
              <w:t>- конструктивно розв’язувати конфлікти.</w:t>
            </w: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i/>
                <w:iCs/>
                <w:color w:val="auto"/>
                <w:sz w:val="22"/>
                <w:szCs w:val="22"/>
              </w:rPr>
            </w:pPr>
            <w:r w:rsidRPr="001F5345">
              <w:rPr>
                <w:rFonts w:ascii="Times New Roman" w:hAnsi="Times New Roman" w:cs="Times New Roman"/>
                <w:i/>
                <w:iCs/>
                <w:color w:val="auto"/>
                <w:sz w:val="22"/>
                <w:szCs w:val="22"/>
              </w:rPr>
              <w:t xml:space="preserve">аналізують: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вплив мислення на поведінку в екстремальних ситуаціях;</w:t>
            </w:r>
            <w:r w:rsidRPr="001F5345">
              <w:rPr>
                <w:rFonts w:ascii="Times New Roman" w:hAnsi="Times New Roman" w:cs="Times New Roman"/>
                <w:b/>
                <w:bCs/>
                <w:color w:val="auto"/>
                <w:sz w:val="22"/>
                <w:szCs w:val="22"/>
              </w:rPr>
              <w:t xml:space="preserve"> </w:t>
            </w:r>
          </w:p>
          <w:p w:rsidR="0054564D" w:rsidRPr="001F5345" w:rsidRDefault="0054564D" w:rsidP="001F5345">
            <w:pPr>
              <w:jc w:val="both"/>
              <w:rPr>
                <w:sz w:val="22"/>
                <w:szCs w:val="22"/>
                <w:lang w:val="uk-UA"/>
              </w:rPr>
            </w:pPr>
            <w:r w:rsidRPr="001F5345">
              <w:rPr>
                <w:sz w:val="22"/>
                <w:szCs w:val="22"/>
                <w:lang w:val="uk-UA"/>
              </w:rPr>
              <w:t>- наслідки вживання стимуляторів для подолання стресу.</w:t>
            </w:r>
          </w:p>
        </w:tc>
        <w:tc>
          <w:tcPr>
            <w:tcW w:w="3685" w:type="dxa"/>
          </w:tcPr>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Психічний і духовний розвиток</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Особливості психічного розвитку підлітків. Розвиток потреб. Духовний розвиток особистості. Життєві цінності і здоров’я.</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Уміння вчитися</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Умови успішного навчання.</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Розвиток сприйняття, уваги, пам’яті, творчих здібностей</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Емоційне благополуччя</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Вплив емоцій на здоров’я і прийняття рішень. Культура вияву почуттів. Методи самоконтролю.</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Ознаки психологічної рівноваги.</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1"/>
                <w:szCs w:val="21"/>
                <w:highlight w:val="white"/>
              </w:rPr>
              <w:t xml:space="preserve">Стрес і здоров’я. </w:t>
            </w:r>
            <w:r w:rsidRPr="001F5345">
              <w:rPr>
                <w:color w:val="auto"/>
                <w:sz w:val="21"/>
                <w:szCs w:val="21"/>
                <w:highlight w:val="white"/>
              </w:rPr>
              <w:t>Чинники стресу і виживання в екстремальних ситуація</w:t>
            </w:r>
          </w:p>
          <w:p w:rsidR="0054564D" w:rsidRPr="001F5345" w:rsidRDefault="0054564D" w:rsidP="001F5345">
            <w:pPr>
              <w:autoSpaceDE w:val="0"/>
              <w:autoSpaceDN w:val="0"/>
              <w:adjustRightInd w:val="0"/>
              <w:spacing w:line="288" w:lineRule="auto"/>
              <w:jc w:val="both"/>
              <w:textAlignment w:val="center"/>
              <w:rPr>
                <w:b/>
                <w:bCs/>
                <w:sz w:val="22"/>
                <w:szCs w:val="22"/>
                <w:lang w:val="uk-UA"/>
              </w:rPr>
            </w:pPr>
            <w:r w:rsidRPr="001F5345">
              <w:rPr>
                <w:b/>
                <w:bCs/>
                <w:sz w:val="22"/>
                <w:szCs w:val="22"/>
                <w:lang w:val="uk-UA"/>
              </w:rPr>
              <w:t xml:space="preserve">Конфлікти і здоров’я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Причини виникнення і стадії розвитку конфліктів. Розпалювання конфліктів. Способи конструктивного розв’язання конфліктів</w:t>
            </w:r>
          </w:p>
          <w:p w:rsidR="0054564D" w:rsidRPr="001F5345" w:rsidRDefault="0054564D" w:rsidP="001F534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76" w:lineRule="auto"/>
              <w:ind w:left="0" w:right="0"/>
              <w:jc w:val="both"/>
              <w:rPr>
                <w:sz w:val="24"/>
                <w:szCs w:val="24"/>
                <w:lang w:val="uk-UA"/>
              </w:rPr>
            </w:pPr>
            <w:r w:rsidRPr="001F5345">
              <w:rPr>
                <w:sz w:val="24"/>
                <w:szCs w:val="24"/>
                <w:lang w:val="uk-UA"/>
              </w:rPr>
              <w:t xml:space="preserve">_______________________ </w:t>
            </w: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Практичні завдання, які є складовою діяльнісного компоненту</w:t>
            </w:r>
          </w:p>
          <w:p w:rsidR="0054564D" w:rsidRPr="001F5345" w:rsidRDefault="0054564D" w:rsidP="001F5345">
            <w:pPr>
              <w:pStyle w:val="TEXTOSNOVA"/>
              <w:numPr>
                <w:ilvl w:val="0"/>
                <w:numId w:val="15"/>
              </w:numPr>
              <w:tabs>
                <w:tab w:val="clear" w:pos="720"/>
              </w:tabs>
              <w:ind w:left="317" w:hanging="142"/>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Вправи на концентрацію уваги, розвиток пам’яті, уяви.**</w:t>
            </w:r>
          </w:p>
          <w:p w:rsidR="0054564D" w:rsidRPr="001F5345" w:rsidRDefault="0054564D" w:rsidP="001F5345">
            <w:pPr>
              <w:pStyle w:val="TEXTOSNOVA"/>
              <w:numPr>
                <w:ilvl w:val="0"/>
                <w:numId w:val="15"/>
              </w:numPr>
              <w:tabs>
                <w:tab w:val="clear" w:pos="720"/>
              </w:tabs>
              <w:ind w:left="317" w:hanging="142"/>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Відпрацювання навичок самоконтролю..</w:t>
            </w:r>
          </w:p>
          <w:p w:rsidR="0054564D" w:rsidRPr="001F5345" w:rsidRDefault="0054564D" w:rsidP="001F5345">
            <w:pPr>
              <w:pStyle w:val="TEXTOSNOVA"/>
              <w:numPr>
                <w:ilvl w:val="0"/>
                <w:numId w:val="15"/>
              </w:numPr>
              <w:tabs>
                <w:tab w:val="clear" w:pos="720"/>
              </w:tabs>
              <w:ind w:left="317" w:hanging="142"/>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Відпрацювання навичок планування часу </w:t>
            </w:r>
          </w:p>
          <w:p w:rsidR="0054564D" w:rsidRPr="001F5345" w:rsidRDefault="0054564D" w:rsidP="001F5345">
            <w:pPr>
              <w:pStyle w:val="TEXTOSNOVA"/>
              <w:numPr>
                <w:ilvl w:val="0"/>
                <w:numId w:val="15"/>
              </w:numPr>
              <w:tabs>
                <w:tab w:val="clear" w:pos="720"/>
              </w:tabs>
              <w:ind w:left="317" w:hanging="142"/>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Моделювання способів конструктивного розв’язання конфліктів. </w:t>
            </w:r>
          </w:p>
          <w:p w:rsidR="0054564D" w:rsidRPr="001F5345" w:rsidRDefault="0054564D" w:rsidP="001F5345">
            <w:pPr>
              <w:pStyle w:val="TEXTOSNOVA"/>
              <w:numPr>
                <w:ilvl w:val="0"/>
                <w:numId w:val="15"/>
              </w:numPr>
              <w:tabs>
                <w:tab w:val="clear" w:pos="720"/>
              </w:tabs>
              <w:ind w:left="317" w:hanging="142"/>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Самодопомога та допомога при стресі.</w:t>
            </w:r>
          </w:p>
          <w:p w:rsidR="0054564D" w:rsidRPr="001F5345" w:rsidRDefault="0054564D" w:rsidP="001F5345">
            <w:pPr>
              <w:pStyle w:val="TEXTOSNOVA"/>
              <w:numPr>
                <w:ilvl w:val="0"/>
                <w:numId w:val="15"/>
              </w:numPr>
              <w:tabs>
                <w:tab w:val="clear" w:pos="720"/>
              </w:tabs>
              <w:ind w:left="317" w:hanging="142"/>
              <w:jc w:val="both"/>
              <w:rPr>
                <w:rFonts w:ascii="Times New Roman" w:hAnsi="Times New Roman" w:cs="Times New Roman"/>
                <w:color w:val="auto"/>
                <w:sz w:val="22"/>
                <w:szCs w:val="22"/>
              </w:rPr>
            </w:pPr>
            <w:r w:rsidRPr="001F5345">
              <w:rPr>
                <w:color w:val="auto"/>
                <w:sz w:val="21"/>
                <w:szCs w:val="21"/>
                <w:highlight w:val="white"/>
              </w:rPr>
              <w:t xml:space="preserve"> </w:t>
            </w:r>
            <w:r w:rsidRPr="001F5345">
              <w:rPr>
                <w:rFonts w:ascii="Times New Roman" w:hAnsi="Times New Roman" w:cs="Times New Roman"/>
                <w:color w:val="auto"/>
                <w:sz w:val="22"/>
                <w:szCs w:val="22"/>
                <w:highlight w:val="white"/>
              </w:rPr>
              <w:t>Формування позитивної адекватної самооцінки</w:t>
            </w:r>
          </w:p>
          <w:p w:rsidR="0054564D" w:rsidRPr="001F5345" w:rsidRDefault="0054564D" w:rsidP="001F5345">
            <w:pPr>
              <w:jc w:val="both"/>
              <w:rPr>
                <w:sz w:val="22"/>
                <w:szCs w:val="22"/>
                <w:lang w:val="uk-UA"/>
              </w:rPr>
            </w:pPr>
          </w:p>
        </w:tc>
        <w:tc>
          <w:tcPr>
            <w:tcW w:w="1383" w:type="dxa"/>
          </w:tcPr>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 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 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w:t>
            </w:r>
          </w:p>
        </w:tc>
      </w:tr>
      <w:tr w:rsidR="0054564D" w:rsidRPr="002B44D8">
        <w:trPr>
          <w:trHeight w:val="159"/>
        </w:trPr>
        <w:tc>
          <w:tcPr>
            <w:tcW w:w="0" w:type="auto"/>
            <w:tcBorders>
              <w:bottom w:val="single" w:sz="4" w:space="0" w:color="auto"/>
            </w:tcBorders>
          </w:tcPr>
          <w:p w:rsidR="0054564D" w:rsidRPr="001F5345" w:rsidRDefault="0054564D" w:rsidP="001F5345">
            <w:pPr>
              <w:jc w:val="both"/>
              <w:rPr>
                <w:sz w:val="22"/>
                <w:szCs w:val="22"/>
                <w:lang w:val="uk-UA"/>
              </w:rPr>
            </w:pPr>
          </w:p>
        </w:tc>
        <w:tc>
          <w:tcPr>
            <w:tcW w:w="0" w:type="auto"/>
            <w:tcBorders>
              <w:bottom w:val="single" w:sz="4" w:space="0" w:color="auto"/>
            </w:tcBorders>
          </w:tcPr>
          <w:p w:rsidR="0054564D" w:rsidRPr="001F5345" w:rsidRDefault="0054564D" w:rsidP="001F5345">
            <w:pPr>
              <w:jc w:val="both"/>
              <w:rPr>
                <w:sz w:val="22"/>
                <w:szCs w:val="22"/>
                <w:lang w:val="uk-UA"/>
              </w:rPr>
            </w:pPr>
            <w:r w:rsidRPr="001F5345">
              <w:rPr>
                <w:sz w:val="22"/>
                <w:szCs w:val="22"/>
                <w:lang w:val="uk-UA"/>
              </w:rPr>
              <w:t>9</w:t>
            </w:r>
          </w:p>
        </w:tc>
        <w:tc>
          <w:tcPr>
            <w:tcW w:w="8149" w:type="dxa"/>
            <w:gridSpan w:val="3"/>
            <w:tcBorders>
              <w:bottom w:val="single" w:sz="4" w:space="0" w:color="auto"/>
            </w:tcBorders>
          </w:tcPr>
          <w:p w:rsidR="0054564D" w:rsidRPr="001F5345" w:rsidRDefault="0054564D" w:rsidP="001F5345">
            <w:pPr>
              <w:jc w:val="both"/>
              <w:rPr>
                <w:sz w:val="22"/>
                <w:szCs w:val="22"/>
                <w:lang w:val="uk-UA"/>
              </w:rPr>
            </w:pPr>
            <w:r w:rsidRPr="001F5345">
              <w:rPr>
                <w:b/>
                <w:bCs/>
                <w:sz w:val="22"/>
                <w:szCs w:val="22"/>
                <w:lang w:val="uk-UA"/>
              </w:rPr>
              <w:t>Розділ 3. Соціальна складова здоров’я</w:t>
            </w:r>
          </w:p>
        </w:tc>
      </w:tr>
      <w:tr w:rsidR="0054564D" w:rsidRPr="002B44D8">
        <w:trPr>
          <w:trHeight w:val="300"/>
        </w:trPr>
        <w:tc>
          <w:tcPr>
            <w:tcW w:w="0" w:type="auto"/>
            <w:tcBorders>
              <w:top w:val="single" w:sz="4" w:space="0" w:color="auto"/>
              <w:bottom w:val="single" w:sz="4" w:space="0" w:color="auto"/>
            </w:tcBorders>
          </w:tcPr>
          <w:p w:rsidR="0054564D" w:rsidRPr="001F5345" w:rsidRDefault="0054564D" w:rsidP="001F5345">
            <w:pPr>
              <w:jc w:val="both"/>
              <w:rPr>
                <w:sz w:val="22"/>
                <w:szCs w:val="22"/>
                <w:lang w:val="uk-UA"/>
              </w:rPr>
            </w:pPr>
          </w:p>
        </w:tc>
        <w:tc>
          <w:tcPr>
            <w:tcW w:w="0" w:type="auto"/>
            <w:tcBorders>
              <w:top w:val="single" w:sz="4" w:space="0" w:color="auto"/>
              <w:bottom w:val="single" w:sz="4" w:space="0" w:color="auto"/>
            </w:tcBorders>
          </w:tcPr>
          <w:p w:rsidR="0054564D" w:rsidRPr="001F5345" w:rsidRDefault="0054564D" w:rsidP="001F5345">
            <w:pPr>
              <w:jc w:val="both"/>
              <w:rPr>
                <w:sz w:val="22"/>
                <w:szCs w:val="22"/>
                <w:lang w:val="uk-UA"/>
              </w:rPr>
            </w:pPr>
          </w:p>
        </w:tc>
        <w:tc>
          <w:tcPr>
            <w:tcW w:w="3081" w:type="dxa"/>
            <w:tcBorders>
              <w:top w:val="single" w:sz="4" w:space="0" w:color="auto"/>
              <w:bottom w:val="single" w:sz="4" w:space="0" w:color="auto"/>
            </w:tcBorders>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називають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ознаки безпечного і небезпечного соціального середовища;</w:t>
            </w: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статті Кримінального кодексу України про відповідальність за злочини, пов’язані зі зберіганням та розповсюдженням наркотиків;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шляхи зараження туберкульозом;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ознаки  активної форми туберкульозу;</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аналізують: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чинники соціальної безпеки свого населеного пункту;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xml:space="preserve">- можливості реалізації своїх прав;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уміють: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обирати для перегляду фільми і телепередачі, які пропагують  ціннісне ставлення до життя і здоров’я; - налагоджувати партнерські</w:t>
            </w:r>
            <w:r w:rsidRPr="001F5345">
              <w:rPr>
                <w:rFonts w:ascii="Times New Roman" w:hAnsi="Times New Roman" w:cs="Times New Roman"/>
                <w:i/>
                <w:iCs/>
                <w:color w:val="auto"/>
                <w:sz w:val="22"/>
                <w:szCs w:val="22"/>
              </w:rPr>
              <w:t xml:space="preserve"> </w:t>
            </w:r>
            <w:r w:rsidRPr="001F5345">
              <w:rPr>
                <w:rFonts w:ascii="Times New Roman" w:hAnsi="Times New Roman" w:cs="Times New Roman"/>
                <w:color w:val="auto"/>
                <w:sz w:val="22"/>
                <w:szCs w:val="22"/>
              </w:rPr>
              <w:t xml:space="preserve">стосунки з родиною і друзями;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нейтралізувати можливий негативний вплив реклами;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відмовлятися від пропозиції вжити наркотики;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оцінювати ризики ВІЛ-інфікування у різних ситуаціях;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зменшувати ризик зараження туберкульозом;</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демонструють: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негативне ставлення до вживання психоактивних речовин;</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w:t>
            </w:r>
          </w:p>
          <w:p w:rsidR="0054564D" w:rsidRPr="001F5345" w:rsidRDefault="0054564D" w:rsidP="001F5345">
            <w:pPr>
              <w:spacing w:line="270" w:lineRule="atLeast"/>
              <w:jc w:val="both"/>
              <w:rPr>
                <w:sz w:val="22"/>
                <w:szCs w:val="22"/>
                <w:lang w:val="uk-UA"/>
              </w:rPr>
            </w:pPr>
            <w:r w:rsidRPr="001F5345">
              <w:rPr>
                <w:sz w:val="22"/>
                <w:szCs w:val="22"/>
                <w:lang w:val="uk-UA"/>
              </w:rPr>
              <w:t xml:space="preserve"> - негативне ставлення до виявів стигми і дискримінації людей, які живуть з ВІЛ</w:t>
            </w: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наводять приклади</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позитивного і негативного впливу засобів масової інформації;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наслідків вживання наркотиків;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положень законодавства України у сфері протидії епідемії ВІЛ-інфекції;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протитуберкульозних заходів на державному і особистому рівнях;</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розпізнають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позитивні і негативні впливи соціального оточення;</w:t>
            </w: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  - стратегії  комерційної реклами;</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міфи і факти про наркотики;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ознаки</w:t>
            </w:r>
            <w:r w:rsidRPr="001F5345">
              <w:rPr>
                <w:rFonts w:ascii="Times New Roman" w:hAnsi="Times New Roman" w:cs="Times New Roman"/>
                <w:i/>
                <w:iCs/>
                <w:color w:val="auto"/>
                <w:sz w:val="22"/>
                <w:szCs w:val="22"/>
              </w:rPr>
              <w:t xml:space="preserve"> </w:t>
            </w:r>
            <w:r w:rsidRPr="001F5345">
              <w:rPr>
                <w:rFonts w:ascii="Times New Roman" w:hAnsi="Times New Roman" w:cs="Times New Roman"/>
                <w:color w:val="auto"/>
                <w:sz w:val="22"/>
                <w:szCs w:val="22"/>
              </w:rPr>
              <w:t>наркотичної залежності;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xml:space="preserve"> - психологічні прийоми залучення до вживання наркотиків;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пояснюють</w:t>
            </w: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xml:space="preserve">- зв’язок куріння з небезпекою виникнення раку; вплив комерційної реклами; </w:t>
            </w:r>
          </w:p>
          <w:p w:rsidR="0054564D" w:rsidRPr="001F5345" w:rsidRDefault="0054564D" w:rsidP="001F5345">
            <w:pPr>
              <w:pStyle w:val="3"/>
              <w:numPr>
                <w:ilvl w:val="0"/>
                <w:numId w:val="0"/>
              </w:numPr>
              <w:jc w:val="both"/>
              <w:rPr>
                <w:color w:val="auto"/>
                <w:sz w:val="22"/>
                <w:szCs w:val="22"/>
              </w:rPr>
            </w:pPr>
            <w:r w:rsidRPr="001F5345">
              <w:rPr>
                <w:color w:val="auto"/>
                <w:sz w:val="22"/>
                <w:szCs w:val="22"/>
              </w:rPr>
              <w:t xml:space="preserve">- небезпеку стигми і дискримінації; </w:t>
            </w:r>
          </w:p>
          <w:p w:rsidR="0054564D" w:rsidRPr="001F5345" w:rsidRDefault="0054564D" w:rsidP="001F5345">
            <w:pPr>
              <w:jc w:val="both"/>
              <w:rPr>
                <w:sz w:val="22"/>
                <w:szCs w:val="22"/>
                <w:lang w:val="uk-UA"/>
              </w:rPr>
            </w:pPr>
            <w:r w:rsidRPr="001F5345">
              <w:rPr>
                <w:sz w:val="22"/>
                <w:szCs w:val="22"/>
                <w:lang w:val="uk-UA"/>
              </w:rPr>
              <w:t>- зв’язок  епідемії туберкульозу  з епідемією ВІЛ-інфекції/СНІДу</w:t>
            </w:r>
          </w:p>
        </w:tc>
        <w:tc>
          <w:tcPr>
            <w:tcW w:w="3685" w:type="dxa"/>
            <w:tcBorders>
              <w:top w:val="single" w:sz="4" w:space="0" w:color="auto"/>
              <w:bottom w:val="single" w:sz="4" w:space="0" w:color="auto"/>
            </w:tcBorders>
          </w:tcPr>
          <w:p w:rsidR="0054564D" w:rsidRPr="001F5345" w:rsidRDefault="0054564D" w:rsidP="001F5345">
            <w:pPr>
              <w:pStyle w:val="TEXTOSNOVA"/>
              <w:jc w:val="both"/>
              <w:rPr>
                <w:rFonts w:ascii="Calibri" w:hAnsi="Calibri" w:cs="Calibri"/>
                <w:b/>
                <w:bCs/>
                <w:color w:val="auto"/>
                <w:sz w:val="22"/>
                <w:szCs w:val="22"/>
              </w:rPr>
            </w:pPr>
            <w:r w:rsidRPr="001F5345">
              <w:rPr>
                <w:rFonts w:ascii="Times New Roman" w:hAnsi="Times New Roman" w:cs="Times New Roman"/>
                <w:b/>
                <w:bCs/>
                <w:color w:val="auto"/>
                <w:sz w:val="22"/>
                <w:szCs w:val="22"/>
              </w:rPr>
              <w:t xml:space="preserve">Соціальні чинники здоров’я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Соціальна безпека населеного пункту. Держава на захисті прав дитини. Роль   молодіжного руху у формуванні здорового способу життя молоді.                Клініки, дружні для молоді. Вплив засобів масової інформації на здоров’я.</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Найближче оточення дитини. Вплив родини і друзів. Принципи формування міжособистісних стосунків. Види підліткових компаній.   Ознаки небезпечних компаній. </w:t>
            </w:r>
          </w:p>
          <w:p w:rsidR="0054564D" w:rsidRPr="001F5345" w:rsidRDefault="0054564D" w:rsidP="001F5345">
            <w:pPr>
              <w:autoSpaceDE w:val="0"/>
              <w:autoSpaceDN w:val="0"/>
              <w:adjustRightInd w:val="0"/>
              <w:spacing w:line="288" w:lineRule="auto"/>
              <w:jc w:val="both"/>
              <w:textAlignment w:val="center"/>
              <w:rPr>
                <w:b/>
                <w:bCs/>
                <w:sz w:val="22"/>
                <w:szCs w:val="22"/>
                <w:lang w:val="uk-UA"/>
              </w:rPr>
            </w:pPr>
            <w:r w:rsidRPr="001F5345">
              <w:rPr>
                <w:b/>
                <w:bCs/>
                <w:sz w:val="22"/>
                <w:szCs w:val="22"/>
                <w:lang w:val="uk-UA"/>
              </w:rPr>
              <w:t xml:space="preserve">Хвороби цивілізації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Соціальні чинники ризику «хвороб цивілізації». Профілактика серцево-судинних, онкологічних захворювань, діабету, ожиріння.</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Вплив комерційної реклами на здоров’я. Комп’ютерна, ігрова та Інтернетзалежність </w:t>
            </w:r>
          </w:p>
          <w:p w:rsidR="0054564D" w:rsidRPr="001F5345" w:rsidRDefault="0054564D" w:rsidP="001F5345">
            <w:pPr>
              <w:autoSpaceDE w:val="0"/>
              <w:autoSpaceDN w:val="0"/>
              <w:adjustRightInd w:val="0"/>
              <w:spacing w:line="288" w:lineRule="auto"/>
              <w:jc w:val="both"/>
              <w:textAlignment w:val="center"/>
              <w:rPr>
                <w:sz w:val="22"/>
                <w:szCs w:val="22"/>
                <w:lang w:val="uk-UA"/>
              </w:rPr>
            </w:pPr>
          </w:p>
          <w:p w:rsidR="0054564D" w:rsidRPr="001F5345" w:rsidRDefault="0054564D" w:rsidP="001F5345">
            <w:pPr>
              <w:autoSpaceDE w:val="0"/>
              <w:autoSpaceDN w:val="0"/>
              <w:adjustRightInd w:val="0"/>
              <w:spacing w:line="288" w:lineRule="auto"/>
              <w:jc w:val="both"/>
              <w:textAlignment w:val="center"/>
              <w:rPr>
                <w:b/>
                <w:bCs/>
                <w:sz w:val="22"/>
                <w:szCs w:val="22"/>
                <w:lang w:val="uk-UA"/>
              </w:rPr>
            </w:pPr>
            <w:r w:rsidRPr="001F5345">
              <w:rPr>
                <w:b/>
                <w:bCs/>
                <w:sz w:val="22"/>
                <w:szCs w:val="22"/>
                <w:lang w:val="uk-UA"/>
              </w:rPr>
              <w:t xml:space="preserve">Профілактика захворювань, що набули соціального значення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Наслідки вживання наркотиків. Положення кримінального законодавства у сфері боротьби з розповсюдженням наркотиків. Протидія залученню до вживання наркотиків.</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Заходи профілактики на державному і особистому рівнях інфекційних захворювань (ВІЛ, туберкульоз тощо). Законодавство України у сфері протидії епідемії ВІЛ-інфекції Причини і наслідки стигматизації і дискримінації</w:t>
            </w:r>
          </w:p>
          <w:p w:rsidR="0054564D" w:rsidRPr="001F5345" w:rsidRDefault="0054564D" w:rsidP="001F5345">
            <w:pPr>
              <w:pStyle w:val="Table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0" w:line="276" w:lineRule="auto"/>
              <w:ind w:left="0" w:right="0"/>
              <w:jc w:val="both"/>
              <w:rPr>
                <w:sz w:val="24"/>
                <w:szCs w:val="24"/>
                <w:lang w:val="uk-UA"/>
              </w:rPr>
            </w:pPr>
            <w:r w:rsidRPr="001F5345">
              <w:rPr>
                <w:sz w:val="24"/>
                <w:szCs w:val="24"/>
                <w:lang w:val="uk-UA"/>
              </w:rPr>
              <w:t xml:space="preserve">_____________________ </w:t>
            </w: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Практичні завдання, які є складовою діяльнісного компоненту</w:t>
            </w:r>
          </w:p>
          <w:p w:rsidR="0054564D" w:rsidRPr="001F5345" w:rsidRDefault="0054564D" w:rsidP="001F5345">
            <w:pPr>
              <w:pStyle w:val="TEXTOSNOVA"/>
              <w:numPr>
                <w:ilvl w:val="0"/>
                <w:numId w:val="16"/>
              </w:numPr>
              <w:tabs>
                <w:tab w:val="clear" w:pos="720"/>
              </w:tabs>
              <w:ind w:left="317" w:hanging="142"/>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Складання  списку телефонів медичних закладів психологічних та соціальних служб для молоді, кабінетів довіри*</w:t>
            </w:r>
          </w:p>
          <w:p w:rsidR="0054564D" w:rsidRPr="001F5345" w:rsidRDefault="0054564D" w:rsidP="001F5345">
            <w:pPr>
              <w:pStyle w:val="TEXTOSNOVA"/>
              <w:numPr>
                <w:ilvl w:val="0"/>
                <w:numId w:val="16"/>
              </w:numPr>
              <w:tabs>
                <w:tab w:val="clear" w:pos="720"/>
              </w:tabs>
              <w:ind w:left="317" w:hanging="142"/>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Створення реклами здорового способу життя)</w:t>
            </w:r>
          </w:p>
          <w:p w:rsidR="0054564D" w:rsidRPr="001F5345" w:rsidRDefault="0054564D" w:rsidP="001F5345">
            <w:pPr>
              <w:pStyle w:val="TEXTOSNOVA"/>
              <w:numPr>
                <w:ilvl w:val="0"/>
                <w:numId w:val="16"/>
              </w:numPr>
              <w:tabs>
                <w:tab w:val="clear" w:pos="720"/>
              </w:tabs>
              <w:ind w:left="317" w:hanging="142"/>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Відпрацювання навичок щодо налагодження партнерських стосунків з родиною та друзями </w:t>
            </w:r>
          </w:p>
          <w:p w:rsidR="0054564D" w:rsidRPr="001F5345" w:rsidRDefault="0054564D" w:rsidP="001F5345">
            <w:pPr>
              <w:pStyle w:val="TEXTOSNOVA"/>
              <w:numPr>
                <w:ilvl w:val="0"/>
                <w:numId w:val="16"/>
              </w:numPr>
              <w:tabs>
                <w:tab w:val="clear" w:pos="720"/>
              </w:tabs>
              <w:ind w:left="317" w:hanging="142"/>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Способи протидії негативному соціальному впливу</w:t>
            </w:r>
          </w:p>
          <w:p w:rsidR="0054564D" w:rsidRPr="001F5345" w:rsidRDefault="0054564D" w:rsidP="001F5345">
            <w:pPr>
              <w:jc w:val="both"/>
              <w:rPr>
                <w:sz w:val="22"/>
                <w:szCs w:val="22"/>
                <w:lang w:val="uk-UA"/>
              </w:rPr>
            </w:pPr>
          </w:p>
        </w:tc>
        <w:tc>
          <w:tcPr>
            <w:tcW w:w="1383" w:type="dxa"/>
            <w:tcBorders>
              <w:top w:val="single" w:sz="4" w:space="0" w:color="auto"/>
              <w:bottom w:val="single" w:sz="4" w:space="0" w:color="auto"/>
              <w:right w:val="single" w:sz="4" w:space="0" w:color="auto"/>
            </w:tcBorders>
          </w:tcPr>
          <w:p w:rsidR="0054564D" w:rsidRPr="001F5345" w:rsidRDefault="0054564D" w:rsidP="001F5345">
            <w:pPr>
              <w:jc w:val="both"/>
              <w:rPr>
                <w:sz w:val="22"/>
                <w:szCs w:val="22"/>
                <w:lang w:val="uk-UA"/>
              </w:rPr>
            </w:pPr>
            <w:r w:rsidRPr="001F5345">
              <w:rPr>
                <w:sz w:val="22"/>
                <w:szCs w:val="22"/>
                <w:lang w:val="uk-UA"/>
              </w:rPr>
              <w:t>Т-2, 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tc>
      </w:tr>
    </w:tbl>
    <w:p w:rsidR="0054564D" w:rsidRPr="002B44D8" w:rsidRDefault="0054564D" w:rsidP="002B44D8">
      <w:pPr>
        <w:jc w:val="both"/>
        <w:rPr>
          <w:lang w:val="uk-UA"/>
        </w:rPr>
      </w:pPr>
    </w:p>
    <w:p w:rsidR="0054564D" w:rsidRPr="002B44D8" w:rsidRDefault="0054564D" w:rsidP="002B44D8">
      <w:pPr>
        <w:jc w:val="both"/>
        <w:rPr>
          <w:lang w:val="uk-UA"/>
        </w:rPr>
      </w:pPr>
    </w:p>
    <w:p w:rsidR="0054564D" w:rsidRPr="002B44D8" w:rsidRDefault="0054564D" w:rsidP="002B44D8">
      <w:pPr>
        <w:jc w:val="both"/>
        <w:rPr>
          <w:b/>
          <w:bCs/>
          <w:lang w:val="uk-UA"/>
        </w:rPr>
      </w:pPr>
    </w:p>
    <w:p w:rsidR="0054564D" w:rsidRPr="002B44D8" w:rsidRDefault="0054564D" w:rsidP="002B44D8">
      <w:pPr>
        <w:jc w:val="both"/>
        <w:rPr>
          <w:b/>
          <w:bCs/>
          <w:lang w:val="uk-UA"/>
        </w:rPr>
      </w:pPr>
    </w:p>
    <w:p w:rsidR="0054564D" w:rsidRPr="002B44D8" w:rsidRDefault="0054564D" w:rsidP="002B44D8">
      <w:pPr>
        <w:jc w:val="both"/>
        <w:rPr>
          <w:b/>
          <w:bCs/>
          <w:lang w:val="uk-UA"/>
        </w:rPr>
      </w:pPr>
    </w:p>
    <w:p w:rsidR="0054564D" w:rsidRPr="002B44D8" w:rsidRDefault="0054564D" w:rsidP="002B44D8">
      <w:pPr>
        <w:jc w:val="both"/>
        <w:rPr>
          <w:b/>
          <w:bCs/>
          <w:lang w:val="uk-UA"/>
        </w:rPr>
      </w:pPr>
    </w:p>
    <w:p w:rsidR="0054564D" w:rsidRPr="002B44D8" w:rsidRDefault="0054564D" w:rsidP="002B44D8">
      <w:pPr>
        <w:jc w:val="both"/>
        <w:rPr>
          <w:b/>
          <w:bCs/>
          <w:lang w:val="uk-UA"/>
        </w:rPr>
      </w:pPr>
    </w:p>
    <w:p w:rsidR="0054564D" w:rsidRPr="002B44D8" w:rsidRDefault="0054564D" w:rsidP="002B44D8">
      <w:pPr>
        <w:jc w:val="both"/>
        <w:rPr>
          <w:b/>
          <w:bCs/>
          <w:lang w:val="uk-UA"/>
        </w:rPr>
      </w:pPr>
    </w:p>
    <w:p w:rsidR="0054564D" w:rsidRPr="002B44D8" w:rsidRDefault="0054564D" w:rsidP="002B44D8">
      <w:pPr>
        <w:jc w:val="both"/>
        <w:rPr>
          <w:b/>
          <w:bCs/>
          <w:lang w:val="uk-UA"/>
        </w:rPr>
      </w:pPr>
    </w:p>
    <w:p w:rsidR="0054564D" w:rsidRPr="002B44D8" w:rsidRDefault="0054564D" w:rsidP="002B44D8">
      <w:pPr>
        <w:jc w:val="both"/>
        <w:rPr>
          <w:b/>
          <w:bCs/>
          <w:lang w:val="uk-UA"/>
        </w:rPr>
      </w:pPr>
    </w:p>
    <w:p w:rsidR="0054564D" w:rsidRPr="002B44D8" w:rsidRDefault="0054564D" w:rsidP="002B44D8">
      <w:pPr>
        <w:jc w:val="both"/>
        <w:rPr>
          <w:b/>
          <w:bCs/>
          <w:lang w:val="uk-UA"/>
        </w:rPr>
      </w:pPr>
    </w:p>
    <w:p w:rsidR="0054564D" w:rsidRPr="002B44D8" w:rsidRDefault="0054564D" w:rsidP="002B44D8">
      <w:pPr>
        <w:jc w:val="both"/>
        <w:rPr>
          <w:b/>
          <w:bCs/>
          <w:lang w:val="uk-UA"/>
        </w:rPr>
      </w:pPr>
    </w:p>
    <w:p w:rsidR="0054564D" w:rsidRPr="002B44D8" w:rsidRDefault="0054564D" w:rsidP="002B44D8">
      <w:pPr>
        <w:jc w:val="both"/>
        <w:rPr>
          <w:b/>
          <w:bCs/>
          <w:lang w:val="uk-UA"/>
        </w:rPr>
      </w:pPr>
      <w:r w:rsidRPr="002B44D8">
        <w:rPr>
          <w:b/>
          <w:bCs/>
          <w:lang w:val="uk-UA"/>
        </w:rPr>
        <w:t>8 клас</w:t>
      </w:r>
    </w:p>
    <w:p w:rsidR="0054564D" w:rsidRPr="002B44D8" w:rsidRDefault="0054564D" w:rsidP="002B44D8">
      <w:pPr>
        <w:jc w:val="both"/>
        <w:rPr>
          <w:i/>
          <w:iCs/>
          <w:lang w:val="uk-UA"/>
        </w:rPr>
      </w:pPr>
      <w:r w:rsidRPr="002B44D8">
        <w:rPr>
          <w:i/>
          <w:iCs/>
          <w:lang w:val="uk-UA"/>
        </w:rPr>
        <w:t>(35 годин, 4 години – резервний час)</w:t>
      </w:r>
    </w:p>
    <w:p w:rsidR="0054564D" w:rsidRPr="002B44D8" w:rsidRDefault="0054564D" w:rsidP="002B44D8">
      <w:pPr>
        <w:jc w:val="both"/>
        <w:rPr>
          <w:i/>
          <w:iCs/>
          <w:lang w:val="uk-UA"/>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01"/>
        <w:gridCol w:w="2918"/>
        <w:gridCol w:w="3685"/>
        <w:gridCol w:w="1383"/>
      </w:tblGrid>
      <w:tr w:rsidR="0054564D" w:rsidRPr="002B44D8">
        <w:tc>
          <w:tcPr>
            <w:tcW w:w="0" w:type="auto"/>
          </w:tcPr>
          <w:p w:rsidR="0054564D" w:rsidRPr="001F5345" w:rsidRDefault="0054564D" w:rsidP="001F5345">
            <w:pPr>
              <w:jc w:val="both"/>
              <w:rPr>
                <w:i/>
                <w:iCs/>
                <w:sz w:val="22"/>
                <w:szCs w:val="22"/>
                <w:lang w:val="uk-UA"/>
              </w:rPr>
            </w:pPr>
            <w:r w:rsidRPr="001F5345">
              <w:rPr>
                <w:b/>
                <w:bCs/>
                <w:sz w:val="22"/>
                <w:szCs w:val="22"/>
                <w:lang w:val="uk-UA"/>
              </w:rPr>
              <w:t>К-сть годин</w:t>
            </w:r>
          </w:p>
        </w:tc>
        <w:tc>
          <w:tcPr>
            <w:tcW w:w="2918" w:type="dxa"/>
          </w:tcPr>
          <w:p w:rsidR="0054564D" w:rsidRPr="001F5345" w:rsidRDefault="0054564D" w:rsidP="001F5345">
            <w:pPr>
              <w:jc w:val="both"/>
              <w:rPr>
                <w:b/>
                <w:bCs/>
                <w:sz w:val="22"/>
                <w:szCs w:val="22"/>
                <w:shd w:val="clear" w:color="auto" w:fill="FFFFFF"/>
                <w:lang w:val="uk-UA"/>
              </w:rPr>
            </w:pPr>
            <w:r w:rsidRPr="001F5345">
              <w:rPr>
                <w:b/>
                <w:bCs/>
                <w:sz w:val="22"/>
                <w:szCs w:val="22"/>
                <w:lang w:val="uk-UA"/>
              </w:rPr>
              <w:t>Очікувані результати навчально-пізнавальної діяльності учнів</w:t>
            </w:r>
          </w:p>
        </w:tc>
        <w:tc>
          <w:tcPr>
            <w:tcW w:w="3685" w:type="dxa"/>
          </w:tcPr>
          <w:p w:rsidR="0054564D" w:rsidRPr="001F5345" w:rsidRDefault="0054564D" w:rsidP="001F5345">
            <w:pPr>
              <w:jc w:val="both"/>
              <w:rPr>
                <w:i/>
                <w:iCs/>
                <w:sz w:val="22"/>
                <w:szCs w:val="22"/>
                <w:lang w:val="uk-UA"/>
              </w:rPr>
            </w:pPr>
            <w:r w:rsidRPr="001F5345">
              <w:rPr>
                <w:b/>
                <w:bCs/>
                <w:spacing w:val="-10"/>
                <w:sz w:val="22"/>
                <w:szCs w:val="22"/>
                <w:lang w:val="uk-UA" w:eastAsia="uk-UA"/>
              </w:rPr>
              <w:t>Зміст навчального матеріалу</w:t>
            </w:r>
          </w:p>
        </w:tc>
        <w:tc>
          <w:tcPr>
            <w:tcW w:w="1383" w:type="dxa"/>
          </w:tcPr>
          <w:p w:rsidR="0054564D" w:rsidRPr="001F5345" w:rsidRDefault="0054564D" w:rsidP="001F5345">
            <w:pPr>
              <w:jc w:val="both"/>
              <w:rPr>
                <w:sz w:val="22"/>
                <w:szCs w:val="22"/>
                <w:lang w:val="uk-UA"/>
              </w:rPr>
            </w:pPr>
            <w:r w:rsidRPr="001F5345">
              <w:rPr>
                <w:b/>
                <w:bCs/>
                <w:sz w:val="22"/>
                <w:szCs w:val="22"/>
                <w:lang w:val="uk-UA"/>
              </w:rPr>
              <w:t>Шляхи реалізації наскрізних ліній</w:t>
            </w:r>
          </w:p>
        </w:tc>
      </w:tr>
      <w:tr w:rsidR="0054564D" w:rsidRPr="002B44D8">
        <w:tc>
          <w:tcPr>
            <w:tcW w:w="0" w:type="auto"/>
          </w:tcPr>
          <w:p w:rsidR="0054564D" w:rsidRPr="001F5345" w:rsidRDefault="0054564D" w:rsidP="001F5345">
            <w:pPr>
              <w:jc w:val="both"/>
              <w:rPr>
                <w:i/>
                <w:iCs/>
                <w:sz w:val="22"/>
                <w:szCs w:val="22"/>
                <w:lang w:val="uk-UA"/>
              </w:rPr>
            </w:pPr>
            <w:r w:rsidRPr="001F5345">
              <w:rPr>
                <w:i/>
                <w:iCs/>
                <w:sz w:val="22"/>
                <w:szCs w:val="22"/>
                <w:lang w:val="uk-UA"/>
              </w:rPr>
              <w:t>6</w:t>
            </w:r>
          </w:p>
        </w:tc>
        <w:tc>
          <w:tcPr>
            <w:tcW w:w="7986" w:type="dxa"/>
            <w:gridSpan w:val="3"/>
          </w:tcPr>
          <w:p w:rsidR="0054564D" w:rsidRPr="001F5345" w:rsidRDefault="0054564D" w:rsidP="001F5345">
            <w:pPr>
              <w:jc w:val="both"/>
              <w:rPr>
                <w:i/>
                <w:iCs/>
                <w:sz w:val="22"/>
                <w:szCs w:val="22"/>
                <w:lang w:val="uk-UA"/>
              </w:rPr>
            </w:pPr>
            <w:r w:rsidRPr="001F5345">
              <w:rPr>
                <w:b/>
                <w:bCs/>
                <w:sz w:val="22"/>
                <w:szCs w:val="22"/>
                <w:lang w:val="uk-UA"/>
              </w:rPr>
              <w:t>Розділ 1. Здоров’я людини</w:t>
            </w:r>
          </w:p>
        </w:tc>
      </w:tr>
      <w:tr w:rsidR="0054564D" w:rsidRPr="002B44D8">
        <w:tc>
          <w:tcPr>
            <w:tcW w:w="0" w:type="auto"/>
          </w:tcPr>
          <w:p w:rsidR="0054564D" w:rsidRPr="001F5345" w:rsidRDefault="0054564D" w:rsidP="001F5345">
            <w:pPr>
              <w:jc w:val="both"/>
              <w:rPr>
                <w:i/>
                <w:iCs/>
                <w:sz w:val="22"/>
                <w:szCs w:val="22"/>
                <w:lang w:val="uk-UA"/>
              </w:rPr>
            </w:pPr>
          </w:p>
        </w:tc>
        <w:tc>
          <w:tcPr>
            <w:tcW w:w="2918"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i/>
                <w:iCs/>
                <w:color w:val="auto"/>
                <w:sz w:val="22"/>
                <w:szCs w:val="22"/>
              </w:rPr>
              <w:t>називають</w:t>
            </w:r>
            <w:r w:rsidRPr="001F5345">
              <w:rPr>
                <w:rFonts w:ascii="Times New Roman" w:hAnsi="Times New Roman" w:cs="Times New Roman"/>
                <w:b/>
                <w:bCs/>
                <w:color w:val="auto"/>
                <w:sz w:val="22"/>
                <w:szCs w:val="22"/>
              </w:rPr>
              <w:t>:</w:t>
            </w:r>
            <w:r w:rsidRPr="001F5345">
              <w:rPr>
                <w:rFonts w:ascii="Times New Roman" w:hAnsi="Times New Roman" w:cs="Times New Roman"/>
                <w:color w:val="auto"/>
                <w:sz w:val="22"/>
                <w:szCs w:val="22"/>
              </w:rPr>
              <w:t xml:space="preserve">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складові та ознаки фізіологічної, психологічної та соціальної зрілості;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ознаки надзвичайних ситуацій;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види і рівні надзвичайних ситуацій;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права і обов’язки людини при надзвичайних ситуаціях та в період ліквідації їх наслідків;</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наводять приклади</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соціальних ролей, які люди виконують упродовж життя;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надзвичайних ситуацій природного, техногенного і соціального походження;</w:t>
            </w:r>
          </w:p>
          <w:p w:rsidR="0054564D" w:rsidRPr="001F5345" w:rsidRDefault="0054564D" w:rsidP="001F5345">
            <w:pPr>
              <w:pStyle w:val="4"/>
              <w:numPr>
                <w:ilvl w:val="0"/>
                <w:numId w:val="0"/>
              </w:numPr>
              <w:jc w:val="both"/>
              <w:rPr>
                <w:b/>
                <w:bCs/>
                <w:color w:val="auto"/>
                <w:sz w:val="22"/>
                <w:szCs w:val="22"/>
                <w:lang w:eastAsia="en-US"/>
              </w:rPr>
            </w:pPr>
            <w:r w:rsidRPr="001F5345">
              <w:rPr>
                <w:i/>
                <w:iCs/>
                <w:color w:val="auto"/>
                <w:sz w:val="22"/>
                <w:szCs w:val="22"/>
                <w:lang w:eastAsia="en-US"/>
              </w:rPr>
              <w:t>розпізнають</w:t>
            </w:r>
            <w:r w:rsidRPr="001F5345">
              <w:rPr>
                <w:b/>
                <w:bCs/>
                <w:color w:val="auto"/>
                <w:sz w:val="22"/>
                <w:szCs w:val="22"/>
                <w:lang w:eastAsia="en-US"/>
              </w:rPr>
              <w:t xml:space="preserve">: </w:t>
            </w:r>
          </w:p>
          <w:p w:rsidR="0054564D" w:rsidRPr="001F5345" w:rsidRDefault="0054564D" w:rsidP="001F5345">
            <w:pPr>
              <w:pStyle w:val="4"/>
              <w:numPr>
                <w:ilvl w:val="0"/>
                <w:numId w:val="0"/>
              </w:numPr>
              <w:jc w:val="both"/>
              <w:rPr>
                <w:b/>
                <w:bCs/>
                <w:color w:val="auto"/>
                <w:sz w:val="22"/>
                <w:szCs w:val="22"/>
                <w:lang w:eastAsia="en-US"/>
              </w:rPr>
            </w:pPr>
            <w:r w:rsidRPr="001F5345">
              <w:rPr>
                <w:color w:val="auto"/>
                <w:sz w:val="22"/>
                <w:szCs w:val="22"/>
                <w:lang w:eastAsia="en-US"/>
              </w:rPr>
              <w:t>- ознаки  надзвичайних ситуацій;</w:t>
            </w:r>
            <w:r w:rsidRPr="001F5345">
              <w:rPr>
                <w:b/>
                <w:bCs/>
                <w:color w:val="auto"/>
                <w:sz w:val="22"/>
                <w:szCs w:val="22"/>
                <w:lang w:eastAsia="en-US"/>
              </w:rPr>
              <w:t xml:space="preserve"> </w:t>
            </w:r>
          </w:p>
          <w:p w:rsidR="0054564D" w:rsidRPr="001F5345" w:rsidRDefault="0054564D" w:rsidP="001F5345">
            <w:pPr>
              <w:pStyle w:val="4"/>
              <w:numPr>
                <w:ilvl w:val="0"/>
                <w:numId w:val="0"/>
              </w:numPr>
              <w:jc w:val="both"/>
              <w:rPr>
                <w:b/>
                <w:bCs/>
                <w:color w:val="auto"/>
                <w:sz w:val="22"/>
                <w:szCs w:val="22"/>
                <w:lang w:eastAsia="en-US"/>
              </w:rPr>
            </w:pPr>
            <w:r w:rsidRPr="001F5345">
              <w:rPr>
                <w:color w:val="auto"/>
                <w:sz w:val="22"/>
                <w:szCs w:val="22"/>
                <w:lang w:eastAsia="en-US"/>
              </w:rPr>
              <w:t>- ступені термічних опіків;</w:t>
            </w:r>
            <w:r w:rsidRPr="001F5345">
              <w:rPr>
                <w:b/>
                <w:bCs/>
                <w:color w:val="auto"/>
                <w:sz w:val="22"/>
                <w:szCs w:val="22"/>
                <w:lang w:eastAsia="en-US"/>
              </w:rPr>
              <w:t xml:space="preserve"> </w:t>
            </w:r>
          </w:p>
          <w:p w:rsidR="0054564D" w:rsidRPr="001F5345" w:rsidRDefault="0054564D" w:rsidP="001F5345">
            <w:pPr>
              <w:pStyle w:val="4"/>
              <w:numPr>
                <w:ilvl w:val="0"/>
                <w:numId w:val="0"/>
              </w:numPr>
              <w:jc w:val="both"/>
              <w:rPr>
                <w:b/>
                <w:bCs/>
                <w:color w:val="auto"/>
                <w:sz w:val="22"/>
                <w:szCs w:val="22"/>
                <w:lang w:eastAsia="en-US"/>
              </w:rPr>
            </w:pPr>
            <w:r w:rsidRPr="001F5345">
              <w:rPr>
                <w:color w:val="auto"/>
                <w:sz w:val="22"/>
                <w:szCs w:val="22"/>
              </w:rPr>
              <w:t>- ситуації, в яких треба надати першу допомогу;</w:t>
            </w:r>
          </w:p>
          <w:p w:rsidR="0054564D" w:rsidRPr="001F5345" w:rsidRDefault="0054564D" w:rsidP="001F5345">
            <w:pPr>
              <w:pStyle w:val="TEXTOSNOVA"/>
              <w:jc w:val="both"/>
              <w:rPr>
                <w:rFonts w:ascii="Times New Roman" w:hAnsi="Times New Roman" w:cs="Times New Roman"/>
                <w:i/>
                <w:iCs/>
                <w:color w:val="auto"/>
                <w:sz w:val="22"/>
                <w:szCs w:val="22"/>
              </w:rPr>
            </w:pPr>
            <w:r w:rsidRPr="001F5345">
              <w:rPr>
                <w:rFonts w:ascii="Times New Roman" w:hAnsi="Times New Roman" w:cs="Times New Roman"/>
                <w:i/>
                <w:iCs/>
                <w:color w:val="auto"/>
                <w:sz w:val="22"/>
                <w:szCs w:val="22"/>
              </w:rPr>
              <w:t>пояснюють:</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роль життєвих навичок для адаптації людей у сучасному світі</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1"/>
              <w:spacing w:before="0"/>
              <w:ind w:left="0" w:firstLine="0"/>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уміють: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1"/>
              <w:spacing w:before="0"/>
              <w:ind w:left="76" w:firstLine="0"/>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оцінювати рівень ризику у надзвичайних ситуаціях;</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1"/>
              <w:spacing w:before="0"/>
              <w:ind w:left="76"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виконувати найпростіші рятувальні роботи; </w:t>
            </w:r>
          </w:p>
          <w:p w:rsidR="0054564D" w:rsidRPr="001F5345" w:rsidRDefault="0054564D" w:rsidP="001F5345">
            <w:pPr>
              <w:pStyle w:val="TEXTOSNOVA1"/>
              <w:spacing w:before="0"/>
              <w:ind w:left="76" w:firstLine="0"/>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користуватися засобами індивідуального захисту і рятувальним спорядженням;</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визначати стан потерпілого;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виконувати алгоритм рятування людей на пожежі та алгоритм надання першої  допомоги потерпілому;</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дотримуються правил</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евакуації із небезпечної зони;</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особистої безпеки під час надання першої  допомоги</w:t>
            </w: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i/>
                <w:iCs/>
                <w:color w:val="auto"/>
                <w:sz w:val="22"/>
                <w:szCs w:val="22"/>
              </w:rPr>
            </w:pPr>
            <w:r w:rsidRPr="001F5345">
              <w:rPr>
                <w:rFonts w:ascii="Times New Roman" w:hAnsi="Times New Roman" w:cs="Times New Roman"/>
                <w:i/>
                <w:iCs/>
                <w:color w:val="auto"/>
                <w:sz w:val="22"/>
                <w:szCs w:val="22"/>
              </w:rPr>
              <w:t>демонструють:</w:t>
            </w:r>
          </w:p>
          <w:p w:rsidR="0054564D" w:rsidRPr="001F5345" w:rsidRDefault="0054564D" w:rsidP="001F5345">
            <w:pPr>
              <w:pStyle w:val="4"/>
              <w:numPr>
                <w:ilvl w:val="0"/>
                <w:numId w:val="0"/>
              </w:numPr>
              <w:ind w:left="65"/>
              <w:jc w:val="both"/>
              <w:rPr>
                <w:color w:val="auto"/>
                <w:sz w:val="22"/>
                <w:szCs w:val="22"/>
              </w:rPr>
            </w:pPr>
            <w:r w:rsidRPr="001F5345">
              <w:rPr>
                <w:color w:val="auto"/>
                <w:sz w:val="22"/>
                <w:szCs w:val="22"/>
                <w:lang w:eastAsia="en-US"/>
              </w:rPr>
              <w:t>- особисту відповідальність за своє життя і здоров’я;</w:t>
            </w:r>
            <w:r w:rsidRPr="001F5345">
              <w:rPr>
                <w:color w:val="auto"/>
                <w:sz w:val="22"/>
                <w:szCs w:val="22"/>
              </w:rPr>
              <w:t xml:space="preserve"> </w:t>
            </w:r>
          </w:p>
          <w:p w:rsidR="0054564D" w:rsidRPr="001F5345" w:rsidRDefault="0054564D" w:rsidP="001F5345">
            <w:pPr>
              <w:jc w:val="both"/>
              <w:rPr>
                <w:i/>
                <w:iCs/>
                <w:sz w:val="22"/>
                <w:szCs w:val="22"/>
                <w:lang w:val="uk-UA"/>
              </w:rPr>
            </w:pPr>
            <w:r w:rsidRPr="001F5345">
              <w:rPr>
                <w:sz w:val="22"/>
                <w:szCs w:val="22"/>
                <w:lang w:val="uk-UA"/>
              </w:rPr>
              <w:t>- взаємодопомогу, готовність грамотно діяти у надзвичайних ситуаціях</w:t>
            </w:r>
          </w:p>
        </w:tc>
        <w:tc>
          <w:tcPr>
            <w:tcW w:w="3685" w:type="dxa"/>
          </w:tcPr>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b/>
                <w:bCs/>
                <w:color w:val="auto"/>
                <w:sz w:val="22"/>
                <w:szCs w:val="22"/>
              </w:rPr>
              <w:t>На порозі дорослого життя</w:t>
            </w:r>
            <w:r w:rsidRPr="001F5345">
              <w:rPr>
                <w:rFonts w:ascii="Times New Roman" w:hAnsi="Times New Roman" w:cs="Times New Roman"/>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Фізіологічна, психологічна та соціальна зрілість.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Соціальні ролі і життєві навички в сучасному світі.</w:t>
            </w:r>
          </w:p>
          <w:p w:rsidR="0054564D" w:rsidRPr="001F5345" w:rsidRDefault="0054564D" w:rsidP="001F5345">
            <w:pPr>
              <w:autoSpaceDE w:val="0"/>
              <w:autoSpaceDN w:val="0"/>
              <w:adjustRightInd w:val="0"/>
              <w:spacing w:before="57" w:line="288" w:lineRule="auto"/>
              <w:jc w:val="both"/>
              <w:textAlignment w:val="center"/>
              <w:rPr>
                <w:b/>
                <w:bCs/>
                <w:sz w:val="22"/>
                <w:szCs w:val="22"/>
                <w:lang w:val="uk-UA"/>
              </w:rPr>
            </w:pPr>
            <w:r w:rsidRPr="001F5345">
              <w:rPr>
                <w:b/>
                <w:bCs/>
                <w:sz w:val="22"/>
                <w:szCs w:val="22"/>
                <w:lang w:val="uk-UA"/>
              </w:rPr>
              <w:t xml:space="preserve">Надзвичайні ситуації </w:t>
            </w:r>
          </w:p>
          <w:p w:rsidR="0054564D" w:rsidRPr="001F5345" w:rsidRDefault="0054564D" w:rsidP="001F5345">
            <w:pPr>
              <w:autoSpaceDE w:val="0"/>
              <w:autoSpaceDN w:val="0"/>
              <w:adjustRightInd w:val="0"/>
              <w:spacing w:before="57" w:line="288" w:lineRule="auto"/>
              <w:jc w:val="both"/>
              <w:textAlignment w:val="center"/>
              <w:rPr>
                <w:sz w:val="22"/>
                <w:szCs w:val="22"/>
                <w:lang w:val="uk-UA"/>
              </w:rPr>
            </w:pPr>
            <w:r w:rsidRPr="001F5345">
              <w:rPr>
                <w:sz w:val="22"/>
                <w:szCs w:val="22"/>
                <w:lang w:val="uk-UA"/>
              </w:rPr>
              <w:t>Класифікація надзвичайних ситуацій. Основні принципи порятунку і захисту людей у надзвичайних ситуаціях. Основні положення законодавства України щодо порятунку і захисту людей у надзвичайних ситуаціях.</w:t>
            </w:r>
          </w:p>
          <w:p w:rsidR="0054564D" w:rsidRPr="001F5345" w:rsidRDefault="0054564D" w:rsidP="001F5345">
            <w:pPr>
              <w:pBdr>
                <w:bottom w:val="single" w:sz="12" w:space="1" w:color="auto"/>
              </w:pBdr>
              <w:autoSpaceDE w:val="0"/>
              <w:autoSpaceDN w:val="0"/>
              <w:adjustRightInd w:val="0"/>
              <w:spacing w:line="288" w:lineRule="auto"/>
              <w:jc w:val="both"/>
              <w:textAlignment w:val="center"/>
              <w:rPr>
                <w:sz w:val="22"/>
                <w:szCs w:val="22"/>
                <w:lang w:val="uk-UA"/>
              </w:rPr>
            </w:pPr>
            <w:r w:rsidRPr="001F5345">
              <w:rPr>
                <w:sz w:val="22"/>
                <w:szCs w:val="22"/>
                <w:lang w:val="uk-UA"/>
              </w:rPr>
              <w:t xml:space="preserve">Визначення стану потерпілого.   Перша допомога при надзвичайних ситуаціях. Алгоритм рятування людей під час пожежі. </w:t>
            </w: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 xml:space="preserve">Практичні завдання, </w:t>
            </w:r>
            <w:r w:rsidRPr="001F5345">
              <w:rPr>
                <w:b/>
                <w:bCs/>
                <w:i/>
                <w:iCs/>
                <w:color w:val="auto"/>
                <w:sz w:val="22"/>
                <w:szCs w:val="22"/>
              </w:rPr>
              <w:br/>
              <w:t>які є складовою діяльнісного компоненту</w:t>
            </w:r>
          </w:p>
          <w:p w:rsidR="0054564D" w:rsidRPr="001F5345" w:rsidRDefault="0054564D" w:rsidP="001F5345">
            <w:pPr>
              <w:numPr>
                <w:ilvl w:val="0"/>
                <w:numId w:val="17"/>
              </w:numPr>
              <w:tabs>
                <w:tab w:val="clear" w:pos="720"/>
              </w:tabs>
              <w:autoSpaceDE w:val="0"/>
              <w:autoSpaceDN w:val="0"/>
              <w:adjustRightInd w:val="0"/>
              <w:spacing w:line="288" w:lineRule="auto"/>
              <w:ind w:left="459" w:hanging="284"/>
              <w:jc w:val="both"/>
              <w:textAlignment w:val="center"/>
              <w:rPr>
                <w:sz w:val="22"/>
                <w:szCs w:val="22"/>
                <w:lang w:val="uk-UA"/>
              </w:rPr>
            </w:pPr>
            <w:r w:rsidRPr="001F5345">
              <w:rPr>
                <w:sz w:val="22"/>
                <w:szCs w:val="22"/>
                <w:lang w:val="uk-UA"/>
              </w:rPr>
              <w:t xml:space="preserve">Опрацювання алгоритму дій при отриманні повідомлень засобів масової інформації про надзвичайні ситуації ** </w:t>
            </w:r>
          </w:p>
          <w:p w:rsidR="0054564D" w:rsidRPr="001F5345" w:rsidRDefault="0054564D" w:rsidP="001F5345">
            <w:pPr>
              <w:numPr>
                <w:ilvl w:val="0"/>
                <w:numId w:val="17"/>
              </w:numPr>
              <w:tabs>
                <w:tab w:val="clear" w:pos="720"/>
              </w:tabs>
              <w:autoSpaceDE w:val="0"/>
              <w:autoSpaceDN w:val="0"/>
              <w:adjustRightInd w:val="0"/>
              <w:spacing w:line="288" w:lineRule="auto"/>
              <w:ind w:left="459" w:hanging="284"/>
              <w:jc w:val="both"/>
              <w:textAlignment w:val="center"/>
              <w:rPr>
                <w:sz w:val="22"/>
                <w:szCs w:val="22"/>
                <w:lang w:val="uk-UA"/>
              </w:rPr>
            </w:pPr>
            <w:r w:rsidRPr="001F5345">
              <w:rPr>
                <w:sz w:val="22"/>
                <w:szCs w:val="22"/>
                <w:lang w:val="uk-UA"/>
              </w:rPr>
              <w:t xml:space="preserve"> Відпрацювання навичок рятування людей на пожежі</w:t>
            </w:r>
          </w:p>
          <w:p w:rsidR="0054564D" w:rsidRPr="001F5345" w:rsidRDefault="0054564D" w:rsidP="001F5345">
            <w:pPr>
              <w:pStyle w:val="ListParagraph"/>
              <w:numPr>
                <w:ilvl w:val="0"/>
                <w:numId w:val="17"/>
              </w:numPr>
              <w:tabs>
                <w:tab w:val="clear" w:pos="720"/>
                <w:tab w:val="num" w:pos="459"/>
              </w:tabs>
              <w:ind w:left="459" w:hanging="284"/>
              <w:jc w:val="both"/>
              <w:rPr>
                <w:i/>
                <w:iCs/>
                <w:sz w:val="22"/>
                <w:szCs w:val="22"/>
                <w:lang w:val="uk-UA"/>
              </w:rPr>
            </w:pPr>
            <w:r w:rsidRPr="001F5345">
              <w:rPr>
                <w:sz w:val="22"/>
                <w:szCs w:val="22"/>
                <w:lang w:val="uk-UA" w:eastAsia="en-US"/>
              </w:rPr>
              <w:t>Відпрацювання навичок надання першої допомоги потерпілому</w:t>
            </w:r>
          </w:p>
        </w:tc>
        <w:tc>
          <w:tcPr>
            <w:tcW w:w="1383" w:type="dxa"/>
          </w:tcPr>
          <w:p w:rsidR="0054564D" w:rsidRPr="001F5345" w:rsidRDefault="0054564D" w:rsidP="001F5345">
            <w:pPr>
              <w:jc w:val="both"/>
              <w:rPr>
                <w:sz w:val="22"/>
                <w:szCs w:val="22"/>
                <w:lang w:val="uk-UA"/>
              </w:rPr>
            </w:pPr>
            <w:r w:rsidRPr="001F5345">
              <w:rPr>
                <w:sz w:val="22"/>
                <w:szCs w:val="22"/>
                <w:lang w:val="uk-UA"/>
              </w:rPr>
              <w:t>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Т-1, 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Т-1</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i/>
                <w:iCs/>
                <w:sz w:val="22"/>
                <w:szCs w:val="22"/>
                <w:lang w:val="uk-UA"/>
              </w:rPr>
            </w:pPr>
            <w:r w:rsidRPr="001F5345">
              <w:rPr>
                <w:sz w:val="22"/>
                <w:szCs w:val="22"/>
                <w:lang w:val="uk-UA"/>
              </w:rPr>
              <w:t>Т-1</w:t>
            </w:r>
          </w:p>
        </w:tc>
      </w:tr>
      <w:tr w:rsidR="0054564D" w:rsidRPr="002B44D8">
        <w:tc>
          <w:tcPr>
            <w:tcW w:w="0" w:type="auto"/>
          </w:tcPr>
          <w:p w:rsidR="0054564D" w:rsidRPr="001F5345" w:rsidRDefault="0054564D" w:rsidP="001F5345">
            <w:pPr>
              <w:jc w:val="both"/>
              <w:rPr>
                <w:i/>
                <w:iCs/>
                <w:sz w:val="22"/>
                <w:szCs w:val="22"/>
                <w:lang w:val="uk-UA"/>
              </w:rPr>
            </w:pPr>
            <w:r w:rsidRPr="001F5345">
              <w:rPr>
                <w:i/>
                <w:iCs/>
                <w:sz w:val="22"/>
                <w:szCs w:val="22"/>
                <w:lang w:val="uk-UA"/>
              </w:rPr>
              <w:t>5</w:t>
            </w:r>
          </w:p>
        </w:tc>
        <w:tc>
          <w:tcPr>
            <w:tcW w:w="7986" w:type="dxa"/>
            <w:gridSpan w:val="3"/>
          </w:tcPr>
          <w:p w:rsidR="0054564D" w:rsidRPr="001F5345" w:rsidRDefault="0054564D" w:rsidP="001F5345">
            <w:pPr>
              <w:jc w:val="both"/>
              <w:rPr>
                <w:i/>
                <w:iCs/>
                <w:sz w:val="22"/>
                <w:szCs w:val="22"/>
                <w:lang w:val="uk-UA"/>
              </w:rPr>
            </w:pPr>
            <w:r w:rsidRPr="001F5345">
              <w:rPr>
                <w:b/>
                <w:bCs/>
                <w:sz w:val="22"/>
                <w:szCs w:val="22"/>
                <w:lang w:val="uk-UA"/>
              </w:rPr>
              <w:t>Розділ 2. Фізична складова здоров’я</w:t>
            </w:r>
          </w:p>
        </w:tc>
      </w:tr>
      <w:tr w:rsidR="0054564D" w:rsidRPr="002B44D8">
        <w:tc>
          <w:tcPr>
            <w:tcW w:w="0" w:type="auto"/>
          </w:tcPr>
          <w:p w:rsidR="0054564D" w:rsidRPr="001F5345" w:rsidRDefault="0054564D" w:rsidP="001F5345">
            <w:pPr>
              <w:jc w:val="both"/>
              <w:rPr>
                <w:i/>
                <w:iCs/>
                <w:sz w:val="22"/>
                <w:szCs w:val="22"/>
                <w:lang w:val="uk-UA"/>
              </w:rPr>
            </w:pPr>
          </w:p>
        </w:tc>
        <w:tc>
          <w:tcPr>
            <w:tcW w:w="2918"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i/>
                <w:iCs/>
                <w:color w:val="auto"/>
                <w:sz w:val="22"/>
                <w:szCs w:val="22"/>
              </w:rPr>
              <w:t>називають:</w:t>
            </w:r>
            <w:r w:rsidRPr="001F5345">
              <w:rPr>
                <w:rFonts w:ascii="Times New Roman" w:hAnsi="Times New Roman" w:cs="Times New Roman"/>
                <w:color w:val="auto"/>
                <w:sz w:val="22"/>
                <w:szCs w:val="22"/>
              </w:rPr>
              <w:t xml:space="preserve">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основні складові оздоровчих систем;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причини харчових отруєнь;</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наводять приклади</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традиційних і сучасних оздоровчих систем;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страв своєї національної кухні;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отруйних рослин і грибів своєї місцевості;</w:t>
            </w:r>
          </w:p>
          <w:p w:rsidR="0054564D" w:rsidRPr="001F5345" w:rsidRDefault="0054564D" w:rsidP="001F5345">
            <w:pPr>
              <w:pStyle w:val="4"/>
              <w:numPr>
                <w:ilvl w:val="0"/>
                <w:numId w:val="0"/>
              </w:numPr>
              <w:jc w:val="both"/>
              <w:rPr>
                <w:b/>
                <w:bCs/>
                <w:color w:val="auto"/>
                <w:sz w:val="22"/>
                <w:szCs w:val="22"/>
                <w:lang w:eastAsia="en-US"/>
              </w:rPr>
            </w:pPr>
            <w:r w:rsidRPr="001F5345">
              <w:rPr>
                <w:i/>
                <w:iCs/>
                <w:color w:val="auto"/>
                <w:sz w:val="22"/>
                <w:szCs w:val="22"/>
                <w:lang w:eastAsia="en-US"/>
              </w:rPr>
              <w:t>розпізнають:</w:t>
            </w:r>
            <w:r w:rsidRPr="001F5345">
              <w:rPr>
                <w:b/>
                <w:bCs/>
                <w:color w:val="auto"/>
                <w:sz w:val="22"/>
                <w:szCs w:val="22"/>
                <w:lang w:eastAsia="en-US"/>
              </w:rPr>
              <w:t xml:space="preserve"> </w:t>
            </w:r>
          </w:p>
          <w:p w:rsidR="0054564D" w:rsidRPr="001F5345" w:rsidRDefault="0054564D" w:rsidP="001F5345">
            <w:pPr>
              <w:pStyle w:val="4"/>
              <w:numPr>
                <w:ilvl w:val="0"/>
                <w:numId w:val="0"/>
              </w:numPr>
              <w:jc w:val="both"/>
              <w:rPr>
                <w:b/>
                <w:bCs/>
                <w:color w:val="auto"/>
                <w:sz w:val="22"/>
                <w:szCs w:val="22"/>
                <w:lang w:eastAsia="en-US"/>
              </w:rPr>
            </w:pPr>
            <w:r w:rsidRPr="001F5345">
              <w:rPr>
                <w:color w:val="auto"/>
                <w:sz w:val="22"/>
                <w:szCs w:val="22"/>
              </w:rPr>
              <w:t>- міфи і факти про дієти;</w:t>
            </w:r>
            <w:r w:rsidRPr="001F5345">
              <w:rPr>
                <w:b/>
                <w:bCs/>
                <w:color w:val="auto"/>
                <w:sz w:val="22"/>
                <w:szCs w:val="22"/>
                <w:lang w:eastAsia="en-US"/>
              </w:rPr>
              <w:t xml:space="preserve"> </w:t>
            </w:r>
          </w:p>
          <w:p w:rsidR="0054564D" w:rsidRPr="001F5345" w:rsidRDefault="0054564D" w:rsidP="001F5345">
            <w:pPr>
              <w:pStyle w:val="4"/>
              <w:numPr>
                <w:ilvl w:val="0"/>
                <w:numId w:val="0"/>
              </w:numPr>
              <w:jc w:val="both"/>
              <w:rPr>
                <w:b/>
                <w:bCs/>
                <w:color w:val="auto"/>
                <w:sz w:val="22"/>
                <w:szCs w:val="22"/>
                <w:lang w:eastAsia="en-US"/>
              </w:rPr>
            </w:pPr>
            <w:r w:rsidRPr="001F5345">
              <w:rPr>
                <w:color w:val="auto"/>
                <w:sz w:val="22"/>
                <w:szCs w:val="22"/>
              </w:rPr>
              <w:t>- симптоми харчового отруєння</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пояснюють</w:t>
            </w: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як формуються харчові звички;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принципи   харчування для здоров’я;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небезпеку незбалансованого харчування;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необхідність консультування щодо вживання харчових добавок;</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i/>
                <w:iCs/>
                <w:color w:val="auto"/>
                <w:sz w:val="22"/>
                <w:szCs w:val="22"/>
              </w:rPr>
              <w:t xml:space="preserve">уміють </w:t>
            </w:r>
            <w:r w:rsidRPr="001F5345">
              <w:rPr>
                <w:rFonts w:ascii="Times New Roman" w:hAnsi="Times New Roman" w:cs="Times New Roman"/>
                <w:color w:val="auto"/>
                <w:sz w:val="22"/>
                <w:szCs w:val="22"/>
              </w:rPr>
              <w:t>надавати першу допомогу при харчових отруєннях і кишкових інфекціях;</w:t>
            </w:r>
          </w:p>
          <w:p w:rsidR="0054564D" w:rsidRPr="001F5345" w:rsidRDefault="0054564D" w:rsidP="001F5345">
            <w:pPr>
              <w:pStyle w:val="TEXTOSNOVA"/>
              <w:spacing w:line="240" w:lineRule="auto"/>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дотримуються правил</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spacing w:line="240" w:lineRule="auto"/>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харчування для здоров’я;</w:t>
            </w:r>
          </w:p>
          <w:p w:rsidR="0054564D" w:rsidRPr="001F5345" w:rsidRDefault="0054564D" w:rsidP="001F5345">
            <w:pPr>
              <w:spacing w:line="270" w:lineRule="atLeast"/>
              <w:jc w:val="both"/>
              <w:rPr>
                <w:sz w:val="22"/>
                <w:szCs w:val="22"/>
                <w:lang w:val="uk-UA"/>
              </w:rPr>
            </w:pPr>
            <w:r w:rsidRPr="001F5345">
              <w:rPr>
                <w:sz w:val="22"/>
                <w:szCs w:val="22"/>
                <w:lang w:val="uk-UA"/>
              </w:rPr>
              <w:t>- обробки і зберігання харчових продуктів.</w:t>
            </w: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i/>
                <w:iCs/>
                <w:color w:val="auto"/>
                <w:sz w:val="22"/>
                <w:szCs w:val="22"/>
              </w:rPr>
              <w:t>називають:</w:t>
            </w:r>
            <w:r w:rsidRPr="001F5345">
              <w:rPr>
                <w:rFonts w:ascii="Times New Roman" w:hAnsi="Times New Roman" w:cs="Times New Roman"/>
                <w:color w:val="auto"/>
                <w:sz w:val="22"/>
                <w:szCs w:val="22"/>
              </w:rPr>
              <w:t xml:space="preserve">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види спорту, які розвивають фізичні якості людини; </w:t>
            </w:r>
          </w:p>
          <w:p w:rsidR="0054564D" w:rsidRPr="001F5345" w:rsidRDefault="0054564D" w:rsidP="001F5345">
            <w:pPr>
              <w:jc w:val="both"/>
              <w:rPr>
                <w:i/>
                <w:iCs/>
                <w:sz w:val="22"/>
                <w:szCs w:val="22"/>
                <w:lang w:val="uk-UA"/>
              </w:rPr>
            </w:pPr>
            <w:r w:rsidRPr="001F5345">
              <w:rPr>
                <w:sz w:val="22"/>
                <w:szCs w:val="22"/>
                <w:lang w:val="uk-UA"/>
              </w:rPr>
              <w:t>- наслідки незбалансованого харчування.</w:t>
            </w:r>
          </w:p>
        </w:tc>
        <w:tc>
          <w:tcPr>
            <w:tcW w:w="3685" w:type="dxa"/>
          </w:tcPr>
          <w:p w:rsidR="0054564D" w:rsidRPr="001F5345" w:rsidRDefault="0054564D" w:rsidP="001F5345">
            <w:pPr>
              <w:autoSpaceDE w:val="0"/>
              <w:autoSpaceDN w:val="0"/>
              <w:adjustRightInd w:val="0"/>
              <w:jc w:val="both"/>
              <w:textAlignment w:val="center"/>
              <w:rPr>
                <w:b/>
                <w:bCs/>
                <w:sz w:val="22"/>
                <w:szCs w:val="22"/>
                <w:lang w:val="uk-UA"/>
              </w:rPr>
            </w:pPr>
            <w:r w:rsidRPr="001F5345">
              <w:rPr>
                <w:b/>
                <w:bCs/>
                <w:sz w:val="22"/>
                <w:szCs w:val="22"/>
                <w:lang w:val="uk-UA"/>
              </w:rPr>
              <w:t>Оздоровчі системи</w:t>
            </w:r>
          </w:p>
          <w:p w:rsidR="0054564D" w:rsidRPr="001F5345" w:rsidRDefault="0054564D" w:rsidP="001F5345">
            <w:pPr>
              <w:autoSpaceDE w:val="0"/>
              <w:autoSpaceDN w:val="0"/>
              <w:adjustRightInd w:val="0"/>
              <w:spacing w:before="57" w:line="288" w:lineRule="auto"/>
              <w:jc w:val="both"/>
              <w:textAlignment w:val="center"/>
              <w:rPr>
                <w:b/>
                <w:bCs/>
                <w:sz w:val="22"/>
                <w:szCs w:val="22"/>
                <w:lang w:val="uk-UA"/>
              </w:rPr>
            </w:pPr>
            <w:r w:rsidRPr="001F5345">
              <w:rPr>
                <w:sz w:val="22"/>
                <w:szCs w:val="22"/>
                <w:lang w:val="uk-UA"/>
              </w:rPr>
              <w:t>Поняття про оздоровчі системи та їх складові.</w:t>
            </w:r>
          </w:p>
          <w:p w:rsidR="0054564D" w:rsidRPr="001F5345" w:rsidRDefault="0054564D" w:rsidP="001F5345">
            <w:pPr>
              <w:autoSpaceDE w:val="0"/>
              <w:autoSpaceDN w:val="0"/>
              <w:adjustRightInd w:val="0"/>
              <w:spacing w:line="288" w:lineRule="auto"/>
              <w:jc w:val="both"/>
              <w:textAlignment w:val="center"/>
              <w:rPr>
                <w:b/>
                <w:bCs/>
                <w:sz w:val="22"/>
                <w:szCs w:val="22"/>
                <w:lang w:val="uk-UA"/>
              </w:rPr>
            </w:pPr>
            <w:r w:rsidRPr="001F5345">
              <w:rPr>
                <w:b/>
                <w:bCs/>
                <w:sz w:val="22"/>
                <w:szCs w:val="22"/>
                <w:lang w:val="uk-UA"/>
              </w:rPr>
              <w:t xml:space="preserve">Безпека харчування </w:t>
            </w:r>
          </w:p>
          <w:p w:rsidR="0054564D" w:rsidRPr="001F5345" w:rsidRDefault="0054564D" w:rsidP="001F5345">
            <w:pPr>
              <w:autoSpaceDE w:val="0"/>
              <w:autoSpaceDN w:val="0"/>
              <w:adjustRightInd w:val="0"/>
              <w:spacing w:before="57" w:line="288" w:lineRule="auto"/>
              <w:jc w:val="both"/>
              <w:textAlignment w:val="center"/>
              <w:rPr>
                <w:b/>
                <w:bCs/>
                <w:sz w:val="22"/>
                <w:szCs w:val="22"/>
                <w:lang w:val="uk-UA"/>
              </w:rPr>
            </w:pPr>
            <w:r w:rsidRPr="001F5345">
              <w:rPr>
                <w:sz w:val="22"/>
                <w:szCs w:val="22"/>
                <w:lang w:val="uk-UA"/>
              </w:rPr>
              <w:t xml:space="preserve">Вибір харчових продуктів. Традиційні і сучасні системи харчування. Профілактика захворювань незбалансованого харчування.  Харчові добавки. </w:t>
            </w:r>
          </w:p>
          <w:p w:rsidR="0054564D" w:rsidRPr="001F5345" w:rsidRDefault="0054564D" w:rsidP="001F5345">
            <w:pPr>
              <w:pBdr>
                <w:bottom w:val="single" w:sz="12" w:space="1" w:color="auto"/>
              </w:pBdr>
              <w:autoSpaceDE w:val="0"/>
              <w:autoSpaceDN w:val="0"/>
              <w:adjustRightInd w:val="0"/>
              <w:spacing w:line="288" w:lineRule="auto"/>
              <w:jc w:val="both"/>
              <w:textAlignment w:val="center"/>
              <w:rPr>
                <w:sz w:val="22"/>
                <w:szCs w:val="22"/>
                <w:lang w:val="uk-UA"/>
              </w:rPr>
            </w:pPr>
            <w:r w:rsidRPr="001F5345">
              <w:rPr>
                <w:sz w:val="22"/>
                <w:szCs w:val="22"/>
                <w:lang w:val="uk-UA"/>
              </w:rPr>
              <w:t>Симптоми харчового отруєння. Отруйні рослини і гриби. Профілактика харчових отруєнь. Перша допомога при харчових отруєннях та кишкових інфекціях</w:t>
            </w: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Практичні завдання, які є складовою діяльнісного компоненту</w:t>
            </w:r>
          </w:p>
          <w:p w:rsidR="0054564D" w:rsidRPr="001F5345" w:rsidRDefault="0054564D" w:rsidP="001F5345">
            <w:pPr>
              <w:numPr>
                <w:ilvl w:val="0"/>
                <w:numId w:val="18"/>
              </w:numPr>
              <w:tabs>
                <w:tab w:val="clear" w:pos="720"/>
              </w:tabs>
              <w:autoSpaceDE w:val="0"/>
              <w:autoSpaceDN w:val="0"/>
              <w:adjustRightInd w:val="0"/>
              <w:spacing w:line="288" w:lineRule="auto"/>
              <w:ind w:left="317" w:hanging="142"/>
              <w:jc w:val="both"/>
              <w:textAlignment w:val="center"/>
              <w:rPr>
                <w:sz w:val="22"/>
                <w:szCs w:val="22"/>
                <w:lang w:val="uk-UA"/>
              </w:rPr>
            </w:pPr>
            <w:r w:rsidRPr="001F5345">
              <w:rPr>
                <w:sz w:val="22"/>
                <w:szCs w:val="22"/>
                <w:lang w:val="uk-UA"/>
              </w:rPr>
              <w:t xml:space="preserve">Відпрацювання навичок першої допомоги при харчових отруєннях і кишкових інфекціях </w:t>
            </w:r>
          </w:p>
          <w:p w:rsidR="0054564D" w:rsidRPr="001F5345" w:rsidRDefault="0054564D" w:rsidP="001F5345">
            <w:pPr>
              <w:jc w:val="both"/>
              <w:rPr>
                <w:i/>
                <w:iCs/>
                <w:sz w:val="22"/>
                <w:szCs w:val="22"/>
                <w:lang w:val="uk-UA"/>
              </w:rPr>
            </w:pPr>
          </w:p>
        </w:tc>
        <w:tc>
          <w:tcPr>
            <w:tcW w:w="1383" w:type="dxa"/>
          </w:tcPr>
          <w:p w:rsidR="0054564D" w:rsidRPr="001F5345" w:rsidRDefault="0054564D" w:rsidP="001F5345">
            <w:pPr>
              <w:jc w:val="both"/>
              <w:rPr>
                <w:i/>
                <w:iCs/>
                <w:sz w:val="22"/>
                <w:szCs w:val="22"/>
                <w:lang w:val="uk-UA"/>
              </w:rPr>
            </w:pPr>
          </w:p>
        </w:tc>
      </w:tr>
      <w:tr w:rsidR="0054564D" w:rsidRPr="002B44D8">
        <w:tc>
          <w:tcPr>
            <w:tcW w:w="0" w:type="auto"/>
          </w:tcPr>
          <w:p w:rsidR="0054564D" w:rsidRPr="001F5345" w:rsidRDefault="0054564D" w:rsidP="001F5345">
            <w:pPr>
              <w:jc w:val="both"/>
              <w:rPr>
                <w:i/>
                <w:iCs/>
                <w:sz w:val="22"/>
                <w:szCs w:val="22"/>
                <w:lang w:val="uk-UA"/>
              </w:rPr>
            </w:pPr>
            <w:r w:rsidRPr="001F5345">
              <w:rPr>
                <w:i/>
                <w:iCs/>
                <w:sz w:val="22"/>
                <w:szCs w:val="22"/>
                <w:lang w:val="uk-UA"/>
              </w:rPr>
              <w:t>5</w:t>
            </w:r>
          </w:p>
        </w:tc>
        <w:tc>
          <w:tcPr>
            <w:tcW w:w="7986" w:type="dxa"/>
            <w:gridSpan w:val="3"/>
          </w:tcPr>
          <w:p w:rsidR="0054564D" w:rsidRPr="001F5345" w:rsidRDefault="0054564D" w:rsidP="001F5345">
            <w:pPr>
              <w:jc w:val="both"/>
              <w:rPr>
                <w:i/>
                <w:iCs/>
                <w:sz w:val="22"/>
                <w:szCs w:val="22"/>
                <w:lang w:val="uk-UA"/>
              </w:rPr>
            </w:pPr>
            <w:r w:rsidRPr="001F5345">
              <w:rPr>
                <w:b/>
                <w:bCs/>
                <w:sz w:val="22"/>
                <w:szCs w:val="22"/>
                <w:lang w:val="uk-UA"/>
              </w:rPr>
              <w:t>Розділ 3. Психічна й духовна складові здоров’я</w:t>
            </w:r>
          </w:p>
        </w:tc>
      </w:tr>
      <w:tr w:rsidR="0054564D" w:rsidRPr="002B44D8">
        <w:tc>
          <w:tcPr>
            <w:tcW w:w="0" w:type="auto"/>
          </w:tcPr>
          <w:p w:rsidR="0054564D" w:rsidRPr="001F5345" w:rsidRDefault="0054564D" w:rsidP="001F5345">
            <w:pPr>
              <w:jc w:val="both"/>
              <w:rPr>
                <w:i/>
                <w:iCs/>
                <w:sz w:val="22"/>
                <w:szCs w:val="22"/>
                <w:lang w:val="uk-UA"/>
              </w:rPr>
            </w:pPr>
          </w:p>
        </w:tc>
        <w:tc>
          <w:tcPr>
            <w:tcW w:w="2918"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i/>
                <w:iCs/>
                <w:color w:val="auto"/>
                <w:sz w:val="22"/>
                <w:szCs w:val="22"/>
              </w:rPr>
              <w:t>називають:</w:t>
            </w:r>
            <w:r w:rsidRPr="001F5345">
              <w:rPr>
                <w:rFonts w:ascii="Times New Roman" w:hAnsi="Times New Roman" w:cs="Times New Roman"/>
                <w:color w:val="auto"/>
                <w:sz w:val="22"/>
                <w:szCs w:val="22"/>
              </w:rPr>
              <w:t xml:space="preserve">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стадії і завдання психосоціального розвитку особистості;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складові свого духовного розвитку;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структуру   потреб людини;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ознаки зовнішньої та внутрішньої краси;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чинники, що сприяють і перешкоджають розвитку інтелекту;</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наводять приклади</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фізіологічних, соціальних і духовних потреб;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w:t>
            </w:r>
            <w:r w:rsidRPr="001F5345">
              <w:rPr>
                <w:rFonts w:ascii="Times New Roman" w:hAnsi="Times New Roman" w:cs="Times New Roman"/>
                <w:color w:val="auto"/>
                <w:spacing w:val="-2"/>
                <w:sz w:val="22"/>
                <w:szCs w:val="22"/>
              </w:rPr>
              <w:t>можливих небезпечних наслідків пластичної хірургії</w:t>
            </w:r>
            <w:r w:rsidRPr="001F5345">
              <w:rPr>
                <w:rFonts w:ascii="Times New Roman" w:hAnsi="Times New Roman" w:cs="Times New Roman"/>
                <w:color w:val="auto"/>
                <w:sz w:val="22"/>
                <w:szCs w:val="22"/>
              </w:rPr>
              <w:t xml:space="preserve">, пірсингу і татуювання;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принципів ефективного запам’ятовування, концентрації уваги;</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4"/>
              <w:numPr>
                <w:ilvl w:val="0"/>
                <w:numId w:val="0"/>
              </w:numPr>
              <w:jc w:val="both"/>
              <w:rPr>
                <w:b/>
                <w:bCs/>
                <w:color w:val="auto"/>
                <w:sz w:val="22"/>
                <w:szCs w:val="22"/>
                <w:lang w:eastAsia="en-US"/>
              </w:rPr>
            </w:pPr>
            <w:r w:rsidRPr="001F5345">
              <w:rPr>
                <w:i/>
                <w:iCs/>
                <w:color w:val="auto"/>
                <w:sz w:val="22"/>
                <w:szCs w:val="22"/>
                <w:lang w:eastAsia="en-US"/>
              </w:rPr>
              <w:t xml:space="preserve">розпізнають </w:t>
            </w:r>
            <w:r w:rsidRPr="001F5345">
              <w:rPr>
                <w:b/>
                <w:bCs/>
                <w:color w:val="auto"/>
                <w:sz w:val="22"/>
                <w:szCs w:val="22"/>
                <w:lang w:eastAsia="en-US"/>
              </w:rPr>
              <w:t xml:space="preserve"> </w:t>
            </w:r>
            <w:r w:rsidRPr="001F5345">
              <w:rPr>
                <w:color w:val="auto"/>
                <w:sz w:val="22"/>
                <w:szCs w:val="22"/>
              </w:rPr>
              <w:t>рекламні стратегії, пов’язані з індустрією моди;</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уміють: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користуватися прийомами ефективного читання і замам’ятовування;</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складати карти пам’яті;</w:t>
            </w:r>
          </w:p>
          <w:p w:rsidR="0054564D" w:rsidRPr="001F5345" w:rsidRDefault="0054564D" w:rsidP="001F5345">
            <w:pPr>
              <w:spacing w:line="270" w:lineRule="atLeast"/>
              <w:jc w:val="both"/>
              <w:rPr>
                <w:sz w:val="22"/>
                <w:szCs w:val="22"/>
                <w:lang w:val="uk-UA"/>
              </w:rPr>
            </w:pPr>
            <w:r w:rsidRPr="001F5345">
              <w:rPr>
                <w:i/>
                <w:iCs/>
                <w:sz w:val="22"/>
                <w:szCs w:val="22"/>
                <w:lang w:val="uk-UA"/>
              </w:rPr>
              <w:t>демонструють</w:t>
            </w:r>
            <w:r w:rsidRPr="001F5345">
              <w:rPr>
                <w:sz w:val="22"/>
                <w:szCs w:val="22"/>
                <w:lang w:val="uk-UA"/>
              </w:rPr>
              <w:t xml:space="preserve"> налаштованість на успіх, наполегливість у досягненні мети.</w:t>
            </w: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пояснюють:</w:t>
            </w: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 </w:t>
            </w:r>
          </w:p>
          <w:p w:rsidR="0054564D" w:rsidRPr="001F5345" w:rsidRDefault="0054564D" w:rsidP="001F5345">
            <w:pPr>
              <w:pStyle w:val="4"/>
              <w:numPr>
                <w:ilvl w:val="0"/>
                <w:numId w:val="0"/>
              </w:numPr>
              <w:ind w:left="65"/>
              <w:jc w:val="both"/>
              <w:rPr>
                <w:color w:val="auto"/>
                <w:sz w:val="22"/>
                <w:szCs w:val="22"/>
                <w:lang w:eastAsia="en-US"/>
              </w:rPr>
            </w:pPr>
            <w:r w:rsidRPr="001F5345">
              <w:rPr>
                <w:color w:val="auto"/>
                <w:sz w:val="22"/>
                <w:szCs w:val="22"/>
                <w:lang w:eastAsia="en-US"/>
              </w:rPr>
              <w:t>- біосоціальний характер формування особистості;</w:t>
            </w:r>
          </w:p>
          <w:p w:rsidR="0054564D" w:rsidRPr="001F5345" w:rsidRDefault="0054564D" w:rsidP="001F5345">
            <w:pPr>
              <w:pStyle w:val="4"/>
              <w:numPr>
                <w:ilvl w:val="0"/>
                <w:numId w:val="0"/>
              </w:numPr>
              <w:ind w:left="65"/>
              <w:jc w:val="both"/>
              <w:rPr>
                <w:color w:val="auto"/>
                <w:sz w:val="22"/>
                <w:szCs w:val="22"/>
                <w:lang w:eastAsia="en-US"/>
              </w:rPr>
            </w:pPr>
            <w:r w:rsidRPr="001F5345">
              <w:rPr>
                <w:color w:val="auto"/>
                <w:sz w:val="22"/>
                <w:szCs w:val="22"/>
                <w:lang w:eastAsia="en-US"/>
              </w:rPr>
              <w:t xml:space="preserve"> - значення духовних потреб; </w:t>
            </w:r>
          </w:p>
          <w:p w:rsidR="0054564D" w:rsidRPr="001F5345" w:rsidRDefault="0054564D" w:rsidP="001F5345">
            <w:pPr>
              <w:jc w:val="both"/>
              <w:rPr>
                <w:i/>
                <w:iCs/>
                <w:sz w:val="22"/>
                <w:szCs w:val="22"/>
                <w:lang w:val="uk-UA"/>
              </w:rPr>
            </w:pPr>
            <w:r w:rsidRPr="001F5345">
              <w:rPr>
                <w:sz w:val="22"/>
                <w:szCs w:val="22"/>
                <w:lang w:val="uk-UA" w:eastAsia="en-US"/>
              </w:rPr>
              <w:t>- необхідність планувати своє майбутнє</w:t>
            </w:r>
          </w:p>
        </w:tc>
        <w:tc>
          <w:tcPr>
            <w:tcW w:w="3685" w:type="dxa"/>
          </w:tcPr>
          <w:p w:rsidR="0054564D" w:rsidRPr="001F5345" w:rsidRDefault="0054564D" w:rsidP="001F5345">
            <w:pPr>
              <w:autoSpaceDE w:val="0"/>
              <w:autoSpaceDN w:val="0"/>
              <w:adjustRightInd w:val="0"/>
              <w:spacing w:line="288" w:lineRule="auto"/>
              <w:jc w:val="both"/>
              <w:textAlignment w:val="center"/>
              <w:rPr>
                <w:b/>
                <w:bCs/>
                <w:sz w:val="22"/>
                <w:szCs w:val="22"/>
                <w:lang w:val="uk-UA"/>
              </w:rPr>
            </w:pPr>
            <w:r w:rsidRPr="001F5345">
              <w:rPr>
                <w:b/>
                <w:bCs/>
                <w:sz w:val="22"/>
                <w:szCs w:val="22"/>
                <w:lang w:val="uk-UA"/>
              </w:rPr>
              <w:t xml:space="preserve">Становлення особистості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Біосоціальний характер особистості. Розвиток особистості. Формування самосвідомості у підлітковому віці.</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Складові духовного розвитку особистості. Формування системи цінностей. Моральний розвиток особистості. Піраміда потреб. Планування майбутнього.</w:t>
            </w:r>
          </w:p>
          <w:p w:rsidR="0054564D" w:rsidRPr="001F5345" w:rsidRDefault="0054564D" w:rsidP="001F5345">
            <w:pPr>
              <w:autoSpaceDE w:val="0"/>
              <w:autoSpaceDN w:val="0"/>
              <w:adjustRightInd w:val="0"/>
              <w:spacing w:before="57" w:line="288" w:lineRule="auto"/>
              <w:jc w:val="both"/>
              <w:textAlignment w:val="center"/>
              <w:rPr>
                <w:b/>
                <w:bCs/>
                <w:sz w:val="22"/>
                <w:szCs w:val="22"/>
                <w:lang w:val="uk-UA"/>
              </w:rPr>
            </w:pPr>
            <w:r w:rsidRPr="001F5345">
              <w:rPr>
                <w:b/>
                <w:bCs/>
                <w:sz w:val="22"/>
                <w:szCs w:val="22"/>
                <w:lang w:val="uk-UA"/>
              </w:rPr>
              <w:t>Краса і здоров’я</w:t>
            </w:r>
          </w:p>
          <w:p w:rsidR="0054564D" w:rsidRPr="001F5345" w:rsidRDefault="0054564D" w:rsidP="001F5345">
            <w:pPr>
              <w:autoSpaceDE w:val="0"/>
              <w:autoSpaceDN w:val="0"/>
              <w:adjustRightInd w:val="0"/>
              <w:spacing w:before="57" w:line="288" w:lineRule="auto"/>
              <w:jc w:val="both"/>
              <w:textAlignment w:val="center"/>
              <w:rPr>
                <w:sz w:val="22"/>
                <w:szCs w:val="22"/>
                <w:lang w:val="uk-UA"/>
              </w:rPr>
            </w:pPr>
            <w:r w:rsidRPr="001F5345">
              <w:rPr>
                <w:sz w:val="22"/>
                <w:szCs w:val="22"/>
                <w:lang w:val="uk-UA"/>
              </w:rPr>
              <w:t xml:space="preserve">Ідеали краси і здоров’я. Вплив модних тенденцій на здоров’я.  </w:t>
            </w:r>
          </w:p>
          <w:p w:rsidR="0054564D" w:rsidRPr="001F5345" w:rsidRDefault="0054564D" w:rsidP="001F5345">
            <w:pPr>
              <w:autoSpaceDE w:val="0"/>
              <w:autoSpaceDN w:val="0"/>
              <w:adjustRightInd w:val="0"/>
              <w:spacing w:before="57" w:line="288" w:lineRule="auto"/>
              <w:jc w:val="both"/>
              <w:textAlignment w:val="center"/>
              <w:rPr>
                <w:b/>
                <w:bCs/>
                <w:sz w:val="22"/>
                <w:szCs w:val="22"/>
                <w:lang w:val="uk-UA"/>
              </w:rPr>
            </w:pPr>
            <w:r w:rsidRPr="001F5345">
              <w:rPr>
                <w:b/>
                <w:bCs/>
                <w:sz w:val="22"/>
                <w:szCs w:val="22"/>
                <w:lang w:val="uk-UA"/>
              </w:rPr>
              <w:t>Уміння вчитися</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Складові уміння вчитися. Важливість налаштування на успіх. Бар’єри ефективного навчання. Розвиток логічного та образного мислення.</w:t>
            </w:r>
          </w:p>
          <w:p w:rsidR="0054564D" w:rsidRPr="001F5345" w:rsidRDefault="0054564D" w:rsidP="001F5345">
            <w:pPr>
              <w:pBdr>
                <w:bottom w:val="single" w:sz="12" w:space="1" w:color="auto"/>
              </w:pBdr>
              <w:autoSpaceDE w:val="0"/>
              <w:autoSpaceDN w:val="0"/>
              <w:adjustRightInd w:val="0"/>
              <w:spacing w:line="288" w:lineRule="auto"/>
              <w:jc w:val="both"/>
              <w:textAlignment w:val="center"/>
              <w:rPr>
                <w:sz w:val="22"/>
                <w:szCs w:val="22"/>
                <w:lang w:val="uk-UA"/>
              </w:rPr>
            </w:pPr>
            <w:r w:rsidRPr="001F5345">
              <w:rPr>
                <w:sz w:val="22"/>
                <w:szCs w:val="22"/>
                <w:lang w:val="uk-UA"/>
              </w:rPr>
              <w:t>Принципи запам’ятовування. Розвиток пам’яті та уваги.</w:t>
            </w: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Практичні завдання, які є складовою         діяльнісного компоненту</w:t>
            </w:r>
          </w:p>
          <w:p w:rsidR="0054564D" w:rsidRPr="001F5345" w:rsidRDefault="0054564D" w:rsidP="001F5345">
            <w:pPr>
              <w:numPr>
                <w:ilvl w:val="0"/>
                <w:numId w:val="18"/>
              </w:numPr>
              <w:tabs>
                <w:tab w:val="clear" w:pos="720"/>
              </w:tabs>
              <w:autoSpaceDE w:val="0"/>
              <w:autoSpaceDN w:val="0"/>
              <w:adjustRightInd w:val="0"/>
              <w:spacing w:line="288" w:lineRule="auto"/>
              <w:ind w:left="317" w:hanging="142"/>
              <w:jc w:val="both"/>
              <w:textAlignment w:val="center"/>
              <w:rPr>
                <w:sz w:val="22"/>
                <w:szCs w:val="22"/>
                <w:lang w:val="uk-UA"/>
              </w:rPr>
            </w:pPr>
            <w:r w:rsidRPr="001F5345">
              <w:rPr>
                <w:sz w:val="22"/>
                <w:szCs w:val="22"/>
                <w:lang w:val="uk-UA"/>
              </w:rPr>
              <w:t>Відпрацювання алгоритму постановки й досягнення мети.</w:t>
            </w:r>
            <w:r w:rsidRPr="001F5345">
              <w:rPr>
                <w:b/>
                <w:bCs/>
                <w:sz w:val="22"/>
                <w:szCs w:val="22"/>
                <w:lang w:val="uk-UA"/>
              </w:rPr>
              <w:t xml:space="preserve"> </w:t>
            </w:r>
          </w:p>
          <w:p w:rsidR="0054564D" w:rsidRPr="001F5345" w:rsidRDefault="0054564D" w:rsidP="001F5345">
            <w:pPr>
              <w:numPr>
                <w:ilvl w:val="0"/>
                <w:numId w:val="18"/>
              </w:numPr>
              <w:tabs>
                <w:tab w:val="clear" w:pos="720"/>
              </w:tabs>
              <w:autoSpaceDE w:val="0"/>
              <w:autoSpaceDN w:val="0"/>
              <w:adjustRightInd w:val="0"/>
              <w:spacing w:line="288" w:lineRule="auto"/>
              <w:ind w:left="317" w:hanging="142"/>
              <w:jc w:val="both"/>
              <w:textAlignment w:val="center"/>
              <w:rPr>
                <w:sz w:val="22"/>
                <w:szCs w:val="22"/>
                <w:lang w:val="uk-UA"/>
              </w:rPr>
            </w:pPr>
            <w:r w:rsidRPr="001F5345">
              <w:rPr>
                <w:sz w:val="22"/>
                <w:szCs w:val="22"/>
                <w:lang w:val="uk-UA"/>
              </w:rPr>
              <w:t>Моделювання прийомів ефективного запам’ятовування, концентрації уваги</w:t>
            </w:r>
          </w:p>
          <w:p w:rsidR="0054564D" w:rsidRPr="001F5345" w:rsidRDefault="0054564D" w:rsidP="001F5345">
            <w:pPr>
              <w:pStyle w:val="ListParagraph"/>
              <w:numPr>
                <w:ilvl w:val="0"/>
                <w:numId w:val="18"/>
              </w:numPr>
              <w:tabs>
                <w:tab w:val="clear" w:pos="720"/>
              </w:tabs>
              <w:ind w:left="317" w:hanging="142"/>
              <w:jc w:val="both"/>
              <w:rPr>
                <w:i/>
                <w:iCs/>
                <w:sz w:val="22"/>
                <w:szCs w:val="22"/>
                <w:lang w:val="uk-UA"/>
              </w:rPr>
            </w:pPr>
            <w:r w:rsidRPr="001F5345">
              <w:rPr>
                <w:sz w:val="22"/>
                <w:szCs w:val="22"/>
                <w:lang w:val="uk-UA" w:eastAsia="en-US"/>
              </w:rPr>
              <w:t>Вправи на розвиток пам’яті та уваги.</w:t>
            </w:r>
          </w:p>
        </w:tc>
        <w:tc>
          <w:tcPr>
            <w:tcW w:w="1383" w:type="dxa"/>
          </w:tcPr>
          <w:p w:rsidR="0054564D" w:rsidRPr="001F5345" w:rsidRDefault="0054564D" w:rsidP="001F5345">
            <w:pPr>
              <w:jc w:val="both"/>
              <w:rPr>
                <w:sz w:val="22"/>
                <w:szCs w:val="22"/>
                <w:lang w:val="uk-UA"/>
              </w:rPr>
            </w:pPr>
            <w:r w:rsidRPr="001F5345">
              <w:rPr>
                <w:sz w:val="22"/>
                <w:szCs w:val="22"/>
                <w:lang w:val="uk-UA"/>
              </w:rPr>
              <w:t>Т-2, 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w:t>
            </w:r>
          </w:p>
        </w:tc>
      </w:tr>
      <w:tr w:rsidR="0054564D" w:rsidRPr="002B44D8">
        <w:tc>
          <w:tcPr>
            <w:tcW w:w="0" w:type="auto"/>
          </w:tcPr>
          <w:p w:rsidR="0054564D" w:rsidRPr="001F5345" w:rsidRDefault="0054564D" w:rsidP="001F5345">
            <w:pPr>
              <w:jc w:val="both"/>
              <w:rPr>
                <w:i/>
                <w:iCs/>
                <w:sz w:val="22"/>
                <w:szCs w:val="22"/>
                <w:lang w:val="uk-UA"/>
              </w:rPr>
            </w:pPr>
            <w:r w:rsidRPr="001F5345">
              <w:rPr>
                <w:i/>
                <w:iCs/>
                <w:sz w:val="22"/>
                <w:szCs w:val="22"/>
                <w:lang w:val="uk-UA"/>
              </w:rPr>
              <w:t>15</w:t>
            </w:r>
          </w:p>
        </w:tc>
        <w:tc>
          <w:tcPr>
            <w:tcW w:w="7986" w:type="dxa"/>
            <w:gridSpan w:val="3"/>
          </w:tcPr>
          <w:p w:rsidR="0054564D" w:rsidRPr="001F5345" w:rsidRDefault="0054564D" w:rsidP="001F5345">
            <w:pPr>
              <w:jc w:val="both"/>
              <w:rPr>
                <w:sz w:val="22"/>
                <w:szCs w:val="22"/>
                <w:lang w:val="uk-UA"/>
              </w:rPr>
            </w:pPr>
            <w:r w:rsidRPr="001F5345">
              <w:rPr>
                <w:b/>
                <w:bCs/>
                <w:sz w:val="22"/>
                <w:szCs w:val="22"/>
                <w:lang w:val="uk-UA"/>
              </w:rPr>
              <w:t>Розділ 3. Соціальна складова здоров’я</w:t>
            </w:r>
          </w:p>
        </w:tc>
      </w:tr>
      <w:tr w:rsidR="0054564D" w:rsidRPr="002B44D8">
        <w:tc>
          <w:tcPr>
            <w:tcW w:w="0" w:type="auto"/>
          </w:tcPr>
          <w:p w:rsidR="0054564D" w:rsidRPr="001F5345" w:rsidRDefault="0054564D" w:rsidP="001F5345">
            <w:pPr>
              <w:jc w:val="both"/>
              <w:rPr>
                <w:i/>
                <w:iCs/>
                <w:sz w:val="22"/>
                <w:szCs w:val="22"/>
                <w:lang w:val="uk-UA"/>
              </w:rPr>
            </w:pPr>
            <w:r w:rsidRPr="001F5345">
              <w:rPr>
                <w:i/>
                <w:iCs/>
                <w:sz w:val="22"/>
                <w:szCs w:val="22"/>
                <w:lang w:val="uk-UA"/>
              </w:rPr>
              <w:t>5</w:t>
            </w:r>
          </w:p>
        </w:tc>
        <w:tc>
          <w:tcPr>
            <w:tcW w:w="2918"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i/>
                <w:iCs/>
                <w:color w:val="auto"/>
                <w:sz w:val="22"/>
                <w:szCs w:val="22"/>
              </w:rPr>
              <w:t>називають</w:t>
            </w:r>
            <w:r w:rsidRPr="001F5345">
              <w:rPr>
                <w:rFonts w:ascii="Times New Roman" w:hAnsi="Times New Roman" w:cs="Times New Roman"/>
                <w:color w:val="auto"/>
                <w:sz w:val="22"/>
                <w:szCs w:val="22"/>
              </w:rPr>
              <w:t xml:space="preserve"> шляхи інфікування ВІЛ та ІПСШ та методи захисту;</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i/>
                <w:iCs/>
                <w:color w:val="auto"/>
                <w:sz w:val="22"/>
                <w:szCs w:val="22"/>
              </w:rPr>
              <w:t>наводять приклади</w:t>
            </w: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висловлення почуттів дружби, приязні, кохання;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бактеріальних та вірусних ІПСШ</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4"/>
              <w:numPr>
                <w:ilvl w:val="0"/>
                <w:numId w:val="0"/>
              </w:numPr>
              <w:jc w:val="both"/>
              <w:rPr>
                <w:b/>
                <w:bCs/>
                <w:color w:val="auto"/>
                <w:sz w:val="22"/>
                <w:szCs w:val="22"/>
                <w:lang w:eastAsia="en-US"/>
              </w:rPr>
            </w:pPr>
            <w:r w:rsidRPr="001F5345">
              <w:rPr>
                <w:i/>
                <w:iCs/>
                <w:color w:val="auto"/>
                <w:sz w:val="22"/>
                <w:szCs w:val="22"/>
                <w:lang w:eastAsia="en-US"/>
              </w:rPr>
              <w:t>розпізнають</w:t>
            </w:r>
            <w:r w:rsidRPr="001F5345">
              <w:rPr>
                <w:b/>
                <w:bCs/>
                <w:color w:val="auto"/>
                <w:sz w:val="22"/>
                <w:szCs w:val="22"/>
                <w:lang w:eastAsia="en-US"/>
              </w:rPr>
              <w:t xml:space="preserve"> </w:t>
            </w:r>
            <w:r w:rsidRPr="001F5345">
              <w:rPr>
                <w:color w:val="auto"/>
                <w:w w:val="102"/>
                <w:sz w:val="22"/>
                <w:szCs w:val="22"/>
                <w:lang w:eastAsia="en-US"/>
              </w:rPr>
              <w:t>ситуації, що загрожують сексуальним насиллям;</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i/>
                <w:iCs/>
                <w:color w:val="auto"/>
                <w:sz w:val="22"/>
                <w:szCs w:val="22"/>
              </w:rPr>
              <w:t>пояснюють: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вплив психоактивних  речовин на розвиток репродуктивної системи підлітків;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причини утримання від ранніх статевих стосунків;</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уміють</w:t>
            </w: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відмовлятися від небезпечних пропозицій;</w:t>
            </w: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shd w:val="clear" w:color="auto" w:fill="FFFF99"/>
              </w:rPr>
              <w:t xml:space="preserve"> </w:t>
            </w:r>
          </w:p>
          <w:p w:rsidR="0054564D" w:rsidRPr="001F5345" w:rsidRDefault="0054564D" w:rsidP="001F5345">
            <w:pPr>
              <w:spacing w:line="270" w:lineRule="atLeast"/>
              <w:jc w:val="both"/>
              <w:rPr>
                <w:sz w:val="22"/>
                <w:szCs w:val="22"/>
                <w:lang w:val="uk-UA"/>
              </w:rPr>
            </w:pPr>
            <w:r w:rsidRPr="001F5345">
              <w:rPr>
                <w:i/>
                <w:iCs/>
                <w:sz w:val="22"/>
                <w:szCs w:val="22"/>
                <w:lang w:val="uk-UA"/>
              </w:rPr>
              <w:t>дотримуються правил</w:t>
            </w:r>
            <w:r w:rsidRPr="001F5345">
              <w:rPr>
                <w:b/>
                <w:bCs/>
                <w:sz w:val="22"/>
                <w:szCs w:val="22"/>
                <w:lang w:val="uk-UA"/>
              </w:rPr>
              <w:t xml:space="preserve"> </w:t>
            </w:r>
            <w:r w:rsidRPr="001F5345">
              <w:rPr>
                <w:sz w:val="22"/>
                <w:szCs w:val="22"/>
                <w:lang w:val="uk-UA"/>
              </w:rPr>
              <w:t>рівноправного і не насильницького спілкування між статями</w:t>
            </w:r>
          </w:p>
          <w:p w:rsidR="0054564D" w:rsidRPr="001F5345" w:rsidRDefault="0054564D" w:rsidP="001F5345">
            <w:pPr>
              <w:spacing w:line="270" w:lineRule="atLeast"/>
              <w:jc w:val="both"/>
              <w:rPr>
                <w:sz w:val="22"/>
                <w:szCs w:val="22"/>
                <w:lang w:val="uk-UA"/>
              </w:rPr>
            </w:pP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i/>
                <w:iCs/>
                <w:color w:val="auto"/>
                <w:sz w:val="22"/>
                <w:szCs w:val="22"/>
              </w:rPr>
              <w:t>пояснюють:</w:t>
            </w:r>
            <w:r w:rsidRPr="001F5345">
              <w:rPr>
                <w:rFonts w:ascii="Times New Roman" w:hAnsi="Times New Roman" w:cs="Times New Roman"/>
                <w:b/>
                <w:bCs/>
                <w:color w:val="auto"/>
                <w:sz w:val="22"/>
                <w:szCs w:val="22"/>
              </w:rPr>
              <w:t xml:space="preserve"> </w:t>
            </w:r>
          </w:p>
          <w:p w:rsidR="0054564D" w:rsidRPr="001F5345" w:rsidRDefault="0054564D" w:rsidP="001F5345">
            <w:pPr>
              <w:jc w:val="both"/>
              <w:rPr>
                <w:i/>
                <w:iCs/>
                <w:sz w:val="22"/>
                <w:szCs w:val="22"/>
                <w:lang w:val="uk-UA"/>
              </w:rPr>
            </w:pPr>
            <w:r w:rsidRPr="001F5345">
              <w:rPr>
                <w:sz w:val="22"/>
                <w:szCs w:val="22"/>
                <w:lang w:val="uk-UA"/>
              </w:rPr>
              <w:t>- фізіологічні та соціально-психологічні наслідки ранніх статевих стосунків та штучного переривання вагітності.</w:t>
            </w:r>
          </w:p>
        </w:tc>
        <w:tc>
          <w:tcPr>
            <w:tcW w:w="3685" w:type="dxa"/>
          </w:tcPr>
          <w:p w:rsidR="0054564D" w:rsidRPr="001F5345" w:rsidRDefault="0054564D" w:rsidP="001F5345">
            <w:pPr>
              <w:pStyle w:val="TEXTOSNOVA"/>
              <w:jc w:val="both"/>
              <w:rPr>
                <w:rFonts w:ascii="Calibri" w:hAnsi="Calibri" w:cs="Calibri"/>
                <w:b/>
                <w:bCs/>
                <w:color w:val="auto"/>
                <w:spacing w:val="-5"/>
                <w:sz w:val="22"/>
                <w:szCs w:val="22"/>
              </w:rPr>
            </w:pPr>
            <w:r w:rsidRPr="001F5345">
              <w:rPr>
                <w:rFonts w:ascii="Times New Roman" w:hAnsi="Times New Roman" w:cs="Times New Roman"/>
                <w:b/>
                <w:bCs/>
                <w:color w:val="auto"/>
                <w:spacing w:val="-5"/>
                <w:sz w:val="22"/>
                <w:szCs w:val="22"/>
              </w:rPr>
              <w:t>Тема 1. Соціальне благополуччя</w:t>
            </w:r>
          </w:p>
          <w:p w:rsidR="0054564D" w:rsidRPr="001F5345" w:rsidRDefault="0054564D" w:rsidP="001F5345">
            <w:pPr>
              <w:pStyle w:val="8"/>
              <w:jc w:val="both"/>
              <w:rPr>
                <w:color w:val="auto"/>
                <w:sz w:val="22"/>
                <w:szCs w:val="22"/>
              </w:rPr>
            </w:pPr>
            <w:r w:rsidRPr="001F5345">
              <w:rPr>
                <w:color w:val="auto"/>
                <w:sz w:val="22"/>
                <w:szCs w:val="22"/>
              </w:rPr>
              <w:t>Соціальні аспекти статевого дозрівання.</w:t>
            </w:r>
          </w:p>
          <w:p w:rsidR="0054564D" w:rsidRPr="001F5345" w:rsidRDefault="0054564D" w:rsidP="001F5345">
            <w:pPr>
              <w:pStyle w:val="8"/>
              <w:jc w:val="both"/>
              <w:rPr>
                <w:color w:val="auto"/>
                <w:sz w:val="22"/>
                <w:szCs w:val="22"/>
              </w:rPr>
            </w:pPr>
            <w:r w:rsidRPr="001F5345">
              <w:rPr>
                <w:color w:val="auto"/>
                <w:sz w:val="22"/>
                <w:szCs w:val="22"/>
              </w:rPr>
              <w:t>Спілкування хлопців і дівчат. Принципи рівноправного спілкування.</w:t>
            </w:r>
          </w:p>
          <w:p w:rsidR="0054564D" w:rsidRPr="001F5345" w:rsidRDefault="0054564D" w:rsidP="001F5345">
            <w:pPr>
              <w:pStyle w:val="8"/>
              <w:jc w:val="both"/>
              <w:rPr>
                <w:color w:val="auto"/>
                <w:sz w:val="22"/>
                <w:szCs w:val="22"/>
              </w:rPr>
            </w:pPr>
            <w:r w:rsidRPr="001F5345">
              <w:rPr>
                <w:color w:val="auto"/>
                <w:sz w:val="22"/>
                <w:szCs w:val="22"/>
              </w:rPr>
              <w:t>Особливості дії тютюнового диму, алкоголю і наркотиків на розвиток репродуктивної системи підлітків.</w:t>
            </w:r>
          </w:p>
          <w:p w:rsidR="0054564D" w:rsidRPr="001F5345" w:rsidRDefault="0054564D" w:rsidP="001F5345">
            <w:pPr>
              <w:pStyle w:val="8"/>
              <w:jc w:val="both"/>
              <w:rPr>
                <w:color w:val="auto"/>
                <w:sz w:val="22"/>
                <w:szCs w:val="22"/>
              </w:rPr>
            </w:pPr>
            <w:r w:rsidRPr="001F5345">
              <w:rPr>
                <w:color w:val="auto"/>
                <w:sz w:val="22"/>
                <w:szCs w:val="22"/>
              </w:rPr>
              <w:t>Психологічні і соціальні наслідки ранніх статевих стосунків, підліткової вагітності.</w:t>
            </w:r>
          </w:p>
          <w:p w:rsidR="0054564D" w:rsidRPr="001F5345" w:rsidRDefault="0054564D" w:rsidP="001F5345">
            <w:pPr>
              <w:pStyle w:val="8"/>
              <w:jc w:val="both"/>
              <w:rPr>
                <w:color w:val="auto"/>
                <w:sz w:val="22"/>
                <w:szCs w:val="22"/>
              </w:rPr>
            </w:pPr>
            <w:r w:rsidRPr="001F5345">
              <w:rPr>
                <w:color w:val="auto"/>
                <w:sz w:val="22"/>
                <w:szCs w:val="22"/>
              </w:rPr>
              <w:t xml:space="preserve">Небезпека інфікування ВІЛ, інфекціями, що передаються статевим шляхом (ІПСШ) та методи захисту від інфікування. </w:t>
            </w:r>
          </w:p>
          <w:p w:rsidR="0054564D" w:rsidRPr="001F5345" w:rsidRDefault="0054564D" w:rsidP="001F5345">
            <w:pPr>
              <w:pStyle w:val="8"/>
              <w:pBdr>
                <w:bottom w:val="single" w:sz="12" w:space="1" w:color="auto"/>
              </w:pBdr>
              <w:shd w:val="clear" w:color="auto" w:fill="F3F3F3"/>
              <w:jc w:val="both"/>
              <w:rPr>
                <w:color w:val="auto"/>
                <w:w w:val="102"/>
                <w:sz w:val="22"/>
                <w:szCs w:val="22"/>
              </w:rPr>
            </w:pPr>
            <w:r w:rsidRPr="001F5345">
              <w:rPr>
                <w:color w:val="auto"/>
                <w:w w:val="102"/>
                <w:sz w:val="22"/>
                <w:szCs w:val="22"/>
              </w:rPr>
              <w:t xml:space="preserve">Кримінальна відповідальність за злочини сексуального характеру  </w:t>
            </w:r>
          </w:p>
          <w:p w:rsidR="0054564D" w:rsidRPr="001F5345" w:rsidRDefault="0054564D" w:rsidP="001F5345">
            <w:pPr>
              <w:pStyle w:val="8"/>
              <w:pBdr>
                <w:bottom w:val="single" w:sz="12" w:space="1" w:color="auto"/>
              </w:pBdr>
              <w:shd w:val="clear" w:color="auto" w:fill="F3F3F3"/>
              <w:jc w:val="both"/>
              <w:rPr>
                <w:color w:val="auto"/>
                <w:sz w:val="22"/>
                <w:szCs w:val="22"/>
              </w:rPr>
            </w:pP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Практичні завдання, які є складовою діяльнісного компоненту</w:t>
            </w:r>
          </w:p>
          <w:p w:rsidR="0054564D" w:rsidRPr="001F5345" w:rsidRDefault="0054564D" w:rsidP="001F5345">
            <w:pPr>
              <w:numPr>
                <w:ilvl w:val="0"/>
                <w:numId w:val="19"/>
              </w:numPr>
              <w:shd w:val="clear" w:color="auto" w:fill="F3F3F3"/>
              <w:tabs>
                <w:tab w:val="clear" w:pos="720"/>
              </w:tabs>
              <w:autoSpaceDE w:val="0"/>
              <w:autoSpaceDN w:val="0"/>
              <w:adjustRightInd w:val="0"/>
              <w:spacing w:before="57" w:line="288" w:lineRule="auto"/>
              <w:ind w:left="317" w:hanging="142"/>
              <w:jc w:val="both"/>
              <w:textAlignment w:val="center"/>
              <w:rPr>
                <w:sz w:val="22"/>
                <w:szCs w:val="22"/>
                <w:lang w:val="uk-UA"/>
              </w:rPr>
            </w:pPr>
            <w:r w:rsidRPr="001F5345">
              <w:rPr>
                <w:sz w:val="22"/>
                <w:szCs w:val="22"/>
                <w:lang w:val="uk-UA"/>
              </w:rPr>
              <w:t xml:space="preserve">Відпрацювання алгоритму відмови від небезпечних пропозицій в умовах тиску.  </w:t>
            </w:r>
          </w:p>
          <w:p w:rsidR="0054564D" w:rsidRPr="001F5345" w:rsidRDefault="0054564D" w:rsidP="001F5345">
            <w:pPr>
              <w:pStyle w:val="ListParagraph"/>
              <w:numPr>
                <w:ilvl w:val="0"/>
                <w:numId w:val="19"/>
              </w:numPr>
              <w:tabs>
                <w:tab w:val="clear" w:pos="720"/>
              </w:tabs>
              <w:ind w:left="459" w:hanging="284"/>
              <w:jc w:val="both"/>
              <w:rPr>
                <w:i/>
                <w:iCs/>
                <w:sz w:val="22"/>
                <w:szCs w:val="22"/>
                <w:lang w:val="uk-UA"/>
              </w:rPr>
            </w:pPr>
            <w:r w:rsidRPr="001F5345">
              <w:rPr>
                <w:sz w:val="22"/>
                <w:szCs w:val="22"/>
                <w:lang w:val="uk-UA"/>
              </w:rPr>
              <w:t>Відпрацювання правил рівноправного та ненасильницького (створення пам’ятки)</w:t>
            </w:r>
          </w:p>
        </w:tc>
        <w:tc>
          <w:tcPr>
            <w:tcW w:w="1383" w:type="dxa"/>
          </w:tcPr>
          <w:p w:rsidR="0054564D" w:rsidRPr="001F5345" w:rsidRDefault="0054564D" w:rsidP="001F5345">
            <w:pPr>
              <w:jc w:val="both"/>
              <w:rPr>
                <w:sz w:val="22"/>
                <w:szCs w:val="22"/>
                <w:lang w:val="uk-UA"/>
              </w:rPr>
            </w:pPr>
            <w:r w:rsidRPr="001F5345">
              <w:rPr>
                <w:sz w:val="22"/>
                <w:szCs w:val="22"/>
                <w:lang w:val="uk-UA"/>
              </w:rPr>
              <w:t>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w:t>
            </w:r>
          </w:p>
        </w:tc>
      </w:tr>
      <w:tr w:rsidR="0054564D" w:rsidRPr="002B44D8">
        <w:tc>
          <w:tcPr>
            <w:tcW w:w="0" w:type="auto"/>
          </w:tcPr>
          <w:p w:rsidR="0054564D" w:rsidRPr="001F5345" w:rsidRDefault="0054564D" w:rsidP="001F5345">
            <w:pPr>
              <w:jc w:val="both"/>
              <w:rPr>
                <w:i/>
                <w:iCs/>
                <w:sz w:val="22"/>
                <w:szCs w:val="22"/>
                <w:lang w:val="uk-UA"/>
              </w:rPr>
            </w:pPr>
          </w:p>
        </w:tc>
        <w:tc>
          <w:tcPr>
            <w:tcW w:w="2918"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i/>
                <w:iCs/>
                <w:color w:val="auto"/>
                <w:sz w:val="22"/>
                <w:szCs w:val="22"/>
              </w:rPr>
              <w:t>називають:</w:t>
            </w:r>
            <w:r w:rsidRPr="001F5345">
              <w:rPr>
                <w:rFonts w:ascii="Times New Roman" w:hAnsi="Times New Roman" w:cs="Times New Roman"/>
                <w:color w:val="auto"/>
                <w:sz w:val="22"/>
                <w:szCs w:val="22"/>
              </w:rPr>
              <w:t xml:space="preserve">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основні групи факторів ризику, що викликають дорожню аварійність;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заходи безпеки для мотоциклістів і пасажирів мотоцикла;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функції правоохоронних органів України щодо збереження життя і здоров’я громадян;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права, обов’язки і відповідальність за правопорушення для різних вікових груп;</w:t>
            </w:r>
          </w:p>
          <w:p w:rsidR="0054564D" w:rsidRPr="001F5345" w:rsidRDefault="0054564D" w:rsidP="001F5345">
            <w:pPr>
              <w:jc w:val="both"/>
              <w:rPr>
                <w:b/>
                <w:bCs/>
                <w:sz w:val="22"/>
                <w:szCs w:val="22"/>
                <w:lang w:val="uk-UA"/>
              </w:rPr>
            </w:pPr>
            <w:r w:rsidRPr="001F5345">
              <w:rPr>
                <w:i/>
                <w:iCs/>
                <w:sz w:val="22"/>
                <w:szCs w:val="22"/>
                <w:lang w:val="uk-UA"/>
              </w:rPr>
              <w:t>наводять приклади</w:t>
            </w:r>
            <w:r w:rsidRPr="001F5345">
              <w:rPr>
                <w:b/>
                <w:bCs/>
                <w:sz w:val="22"/>
                <w:szCs w:val="22"/>
                <w:lang w:val="uk-UA"/>
              </w:rPr>
              <w:t xml:space="preserve">: </w:t>
            </w:r>
          </w:p>
          <w:p w:rsidR="0054564D" w:rsidRPr="001F5345" w:rsidRDefault="0054564D" w:rsidP="001F5345">
            <w:pPr>
              <w:jc w:val="both"/>
              <w:rPr>
                <w:sz w:val="22"/>
                <w:szCs w:val="22"/>
                <w:lang w:val="uk-UA"/>
              </w:rPr>
            </w:pPr>
            <w:r w:rsidRPr="001F5345">
              <w:rPr>
                <w:sz w:val="22"/>
                <w:szCs w:val="22"/>
                <w:lang w:val="uk-UA"/>
              </w:rPr>
              <w:t xml:space="preserve">- зниження дії чинників ризику   дорожньої аварійності; </w:t>
            </w:r>
          </w:p>
          <w:p w:rsidR="0054564D" w:rsidRPr="001F5345" w:rsidRDefault="0054564D" w:rsidP="001F5345">
            <w:pPr>
              <w:jc w:val="both"/>
              <w:rPr>
                <w:sz w:val="22"/>
                <w:szCs w:val="22"/>
                <w:lang w:val="uk-UA"/>
              </w:rPr>
            </w:pPr>
            <w:r w:rsidRPr="001F5345">
              <w:rPr>
                <w:sz w:val="22"/>
                <w:szCs w:val="22"/>
                <w:lang w:val="uk-UA"/>
              </w:rPr>
              <w:t xml:space="preserve">- чинників техногенного впливу на довкілля; </w:t>
            </w:r>
          </w:p>
          <w:p w:rsidR="0054564D" w:rsidRPr="001F5345" w:rsidRDefault="0054564D" w:rsidP="001F5345">
            <w:pPr>
              <w:jc w:val="both"/>
              <w:rPr>
                <w:sz w:val="22"/>
                <w:szCs w:val="22"/>
                <w:lang w:val="uk-UA"/>
              </w:rPr>
            </w:pPr>
            <w:r w:rsidRPr="001F5345">
              <w:rPr>
                <w:sz w:val="22"/>
                <w:szCs w:val="22"/>
                <w:lang w:val="uk-UA"/>
              </w:rPr>
              <w:t xml:space="preserve">- способів очищення і доочищення питної води; </w:t>
            </w:r>
          </w:p>
          <w:p w:rsidR="0054564D" w:rsidRPr="001F5345" w:rsidRDefault="0054564D" w:rsidP="001F5345">
            <w:pPr>
              <w:jc w:val="both"/>
              <w:rPr>
                <w:b/>
                <w:bCs/>
                <w:sz w:val="22"/>
                <w:szCs w:val="22"/>
                <w:lang w:val="uk-UA"/>
              </w:rPr>
            </w:pPr>
            <w:r w:rsidRPr="001F5345">
              <w:rPr>
                <w:sz w:val="22"/>
                <w:szCs w:val="22"/>
                <w:lang w:val="uk-UA"/>
              </w:rPr>
              <w:t>- небезпечних ситуацій, пов’язаних із торгівлею людьми, залученням до деструктивних соціальних угруповань, виявами тероризму</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4"/>
              <w:numPr>
                <w:ilvl w:val="0"/>
                <w:numId w:val="0"/>
              </w:numPr>
              <w:jc w:val="both"/>
              <w:rPr>
                <w:b/>
                <w:bCs/>
                <w:color w:val="auto"/>
                <w:sz w:val="22"/>
                <w:szCs w:val="22"/>
                <w:lang w:eastAsia="en-US"/>
              </w:rPr>
            </w:pPr>
            <w:r w:rsidRPr="001F5345">
              <w:rPr>
                <w:i/>
                <w:iCs/>
                <w:color w:val="auto"/>
                <w:sz w:val="22"/>
                <w:szCs w:val="22"/>
                <w:lang w:eastAsia="en-US"/>
              </w:rPr>
              <w:t>розпізнають:</w:t>
            </w:r>
            <w:r w:rsidRPr="001F5345">
              <w:rPr>
                <w:b/>
                <w:bCs/>
                <w:color w:val="auto"/>
                <w:sz w:val="22"/>
                <w:szCs w:val="22"/>
                <w:lang w:eastAsia="en-US"/>
              </w:rPr>
              <w:t xml:space="preserve"> </w:t>
            </w:r>
          </w:p>
          <w:p w:rsidR="0054564D" w:rsidRPr="001F5345" w:rsidRDefault="0054564D" w:rsidP="001F5345">
            <w:pPr>
              <w:pStyle w:val="4"/>
              <w:numPr>
                <w:ilvl w:val="0"/>
                <w:numId w:val="0"/>
              </w:numPr>
              <w:jc w:val="both"/>
              <w:rPr>
                <w:color w:val="auto"/>
                <w:sz w:val="22"/>
                <w:szCs w:val="22"/>
              </w:rPr>
            </w:pPr>
            <w:r w:rsidRPr="001F5345">
              <w:rPr>
                <w:color w:val="auto"/>
                <w:sz w:val="22"/>
                <w:szCs w:val="22"/>
              </w:rPr>
              <w:t xml:space="preserve">- пріоритети проїзду перехресть, вузьких і складних ділянок дороги учасниками дорожнього руху; </w:t>
            </w:r>
          </w:p>
          <w:p w:rsidR="0054564D" w:rsidRPr="001F5345" w:rsidRDefault="0054564D" w:rsidP="001F5345">
            <w:pPr>
              <w:pStyle w:val="4"/>
              <w:numPr>
                <w:ilvl w:val="0"/>
                <w:numId w:val="0"/>
              </w:numPr>
              <w:jc w:val="both"/>
              <w:rPr>
                <w:color w:val="auto"/>
                <w:sz w:val="22"/>
                <w:szCs w:val="22"/>
              </w:rPr>
            </w:pPr>
            <w:r w:rsidRPr="001F5345">
              <w:rPr>
                <w:color w:val="auto"/>
                <w:sz w:val="22"/>
                <w:szCs w:val="22"/>
              </w:rPr>
              <w:t>- безпечні джерела питної води;</w:t>
            </w:r>
            <w:r w:rsidRPr="001F5345">
              <w:rPr>
                <w:b/>
                <w:bCs/>
                <w:color w:val="auto"/>
                <w:sz w:val="22"/>
                <w:szCs w:val="22"/>
                <w:lang w:eastAsia="en-US"/>
              </w:rPr>
              <w:t xml:space="preserve"> </w:t>
            </w:r>
            <w:r w:rsidRPr="001F5345">
              <w:rPr>
                <w:color w:val="auto"/>
                <w:sz w:val="22"/>
                <w:szCs w:val="22"/>
              </w:rPr>
              <w:t xml:space="preserve">  </w:t>
            </w:r>
          </w:p>
          <w:p w:rsidR="0054564D" w:rsidRPr="001F5345" w:rsidRDefault="0054564D" w:rsidP="001F5345">
            <w:pPr>
              <w:pStyle w:val="4"/>
              <w:numPr>
                <w:ilvl w:val="0"/>
                <w:numId w:val="0"/>
              </w:numPr>
              <w:jc w:val="both"/>
              <w:rPr>
                <w:b/>
                <w:bCs/>
                <w:color w:val="auto"/>
                <w:sz w:val="22"/>
                <w:szCs w:val="22"/>
                <w:lang w:eastAsia="en-US"/>
              </w:rPr>
            </w:pPr>
            <w:r w:rsidRPr="001F5345">
              <w:rPr>
                <w:color w:val="auto"/>
                <w:sz w:val="22"/>
                <w:szCs w:val="22"/>
              </w:rPr>
              <w:t>- дії, вчинені у межах допустимої самооборони та з перевищенням цих меж;</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пояснюють</w:t>
            </w: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модель безпечного дорожнього середовища («трикутник безпеки»);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вплив чинників екологічної, соціальної інформаційної небезпеки на здоров’я;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правила поведінки у разі загрози пограбування, захоплення в заручники;</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уміють: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приймати відповідальні рішення і відмовлятися від небезпечних пропозицій пов’язаних з використанням мотоцикла;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використовувати найпростіші прийоми самозахисту; правильно поводитись при затриманні правоохоронними органами;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критично аналізувати повідомлення засобів масової інформації;</w:t>
            </w:r>
          </w:p>
          <w:p w:rsidR="0054564D" w:rsidRPr="001F5345" w:rsidRDefault="0054564D" w:rsidP="001F5345">
            <w:pPr>
              <w:autoSpaceDE w:val="0"/>
              <w:autoSpaceDN w:val="0"/>
              <w:adjustRightInd w:val="0"/>
              <w:spacing w:before="28" w:line="288" w:lineRule="auto"/>
              <w:jc w:val="both"/>
              <w:textAlignment w:val="center"/>
              <w:rPr>
                <w:b/>
                <w:bCs/>
                <w:sz w:val="22"/>
                <w:szCs w:val="22"/>
                <w:lang w:val="uk-UA"/>
              </w:rPr>
            </w:pPr>
            <w:r w:rsidRPr="001F5345">
              <w:rPr>
                <w:i/>
                <w:iCs/>
                <w:sz w:val="22"/>
                <w:szCs w:val="22"/>
                <w:lang w:val="uk-UA"/>
              </w:rPr>
              <w:t>дотримуються:</w:t>
            </w:r>
            <w:r w:rsidRPr="001F5345">
              <w:rPr>
                <w:b/>
                <w:bCs/>
                <w:sz w:val="22"/>
                <w:szCs w:val="22"/>
                <w:lang w:val="uk-UA"/>
              </w:rPr>
              <w:t xml:space="preserve"> </w:t>
            </w:r>
          </w:p>
          <w:p w:rsidR="0054564D" w:rsidRPr="001F5345" w:rsidRDefault="0054564D" w:rsidP="001F5345">
            <w:pPr>
              <w:autoSpaceDE w:val="0"/>
              <w:autoSpaceDN w:val="0"/>
              <w:adjustRightInd w:val="0"/>
              <w:spacing w:before="28" w:line="288" w:lineRule="auto"/>
              <w:jc w:val="both"/>
              <w:textAlignment w:val="center"/>
              <w:rPr>
                <w:sz w:val="22"/>
                <w:szCs w:val="22"/>
                <w:lang w:val="uk-UA"/>
              </w:rPr>
            </w:pPr>
            <w:r w:rsidRPr="001F5345">
              <w:rPr>
                <w:b/>
                <w:bCs/>
                <w:sz w:val="22"/>
                <w:szCs w:val="22"/>
                <w:lang w:val="uk-UA"/>
              </w:rPr>
              <w:t xml:space="preserve">- </w:t>
            </w:r>
            <w:r w:rsidRPr="001F5345">
              <w:rPr>
                <w:sz w:val="22"/>
                <w:szCs w:val="22"/>
                <w:lang w:val="uk-UA"/>
              </w:rPr>
              <w:t xml:space="preserve">правил дорожньої безпеки; </w:t>
            </w:r>
          </w:p>
          <w:p w:rsidR="0054564D" w:rsidRPr="001F5345" w:rsidRDefault="0054564D" w:rsidP="001F5345">
            <w:pPr>
              <w:spacing w:line="270" w:lineRule="atLeast"/>
              <w:jc w:val="both"/>
              <w:rPr>
                <w:sz w:val="22"/>
                <w:szCs w:val="22"/>
                <w:lang w:val="uk-UA"/>
              </w:rPr>
            </w:pPr>
            <w:r w:rsidRPr="001F5345">
              <w:rPr>
                <w:sz w:val="22"/>
                <w:szCs w:val="22"/>
                <w:lang w:val="uk-UA"/>
              </w:rPr>
              <w:t>- правил безпеки при користуванні комп’ютером, Інтернетом</w:t>
            </w: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4"/>
              <w:numPr>
                <w:ilvl w:val="0"/>
                <w:numId w:val="0"/>
              </w:numPr>
              <w:jc w:val="both"/>
              <w:rPr>
                <w:b/>
                <w:bCs/>
                <w:color w:val="auto"/>
                <w:sz w:val="22"/>
                <w:szCs w:val="22"/>
                <w:lang w:eastAsia="en-US"/>
              </w:rPr>
            </w:pPr>
            <w:r w:rsidRPr="001F5345">
              <w:rPr>
                <w:i/>
                <w:iCs/>
                <w:color w:val="auto"/>
                <w:sz w:val="22"/>
                <w:szCs w:val="22"/>
                <w:lang w:eastAsia="en-US"/>
              </w:rPr>
              <w:t>розпізнають:</w:t>
            </w:r>
            <w:r w:rsidRPr="001F5345">
              <w:rPr>
                <w:b/>
                <w:bCs/>
                <w:color w:val="auto"/>
                <w:sz w:val="22"/>
                <w:szCs w:val="22"/>
                <w:lang w:eastAsia="en-US"/>
              </w:rPr>
              <w:t xml:space="preserve"> </w:t>
            </w:r>
          </w:p>
          <w:p w:rsidR="0054564D" w:rsidRPr="001F5345" w:rsidRDefault="0054564D" w:rsidP="001F5345">
            <w:pPr>
              <w:pStyle w:val="4"/>
              <w:numPr>
                <w:ilvl w:val="0"/>
                <w:numId w:val="0"/>
              </w:numPr>
              <w:jc w:val="both"/>
              <w:rPr>
                <w:b/>
                <w:bCs/>
                <w:color w:val="auto"/>
                <w:sz w:val="22"/>
                <w:szCs w:val="22"/>
                <w:lang w:eastAsia="en-US"/>
              </w:rPr>
            </w:pPr>
            <w:r w:rsidRPr="001F5345">
              <w:rPr>
                <w:color w:val="auto"/>
                <w:sz w:val="22"/>
                <w:szCs w:val="22"/>
              </w:rPr>
              <w:t>- дії, вчинені у межах допустимої самооборони та з перевищенням цих меж;</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пояснюють</w:t>
            </w: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 </w:t>
            </w:r>
          </w:p>
          <w:p w:rsidR="0054564D" w:rsidRPr="001F5345" w:rsidRDefault="0054564D" w:rsidP="001F5345">
            <w:pPr>
              <w:jc w:val="both"/>
              <w:rPr>
                <w:i/>
                <w:iCs/>
                <w:sz w:val="22"/>
                <w:szCs w:val="22"/>
                <w:lang w:val="uk-UA"/>
              </w:rPr>
            </w:pPr>
            <w:r w:rsidRPr="001F5345">
              <w:rPr>
                <w:sz w:val="22"/>
                <w:szCs w:val="22"/>
                <w:lang w:val="uk-UA"/>
              </w:rPr>
              <w:t>- вплив чинників екологічної, соціальної інформаційної небезпеки на здоров’я</w:t>
            </w:r>
          </w:p>
        </w:tc>
        <w:tc>
          <w:tcPr>
            <w:tcW w:w="3685" w:type="dxa"/>
          </w:tcPr>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Тема 2. Безпека в побуті й навколишньому середовищі</w:t>
            </w:r>
          </w:p>
          <w:p w:rsidR="0054564D" w:rsidRPr="001F5345" w:rsidRDefault="0054564D" w:rsidP="001F5345">
            <w:pPr>
              <w:autoSpaceDE w:val="0"/>
              <w:autoSpaceDN w:val="0"/>
              <w:adjustRightInd w:val="0"/>
              <w:spacing w:line="288" w:lineRule="auto"/>
              <w:jc w:val="both"/>
              <w:textAlignment w:val="center"/>
              <w:rPr>
                <w:b/>
                <w:bCs/>
                <w:sz w:val="22"/>
                <w:szCs w:val="22"/>
                <w:lang w:val="uk-UA"/>
              </w:rPr>
            </w:pPr>
            <w:r w:rsidRPr="001F5345">
              <w:rPr>
                <w:b/>
                <w:bCs/>
                <w:sz w:val="22"/>
                <w:szCs w:val="22"/>
                <w:lang w:val="uk-UA"/>
              </w:rPr>
              <w:t xml:space="preserve">Безпека на дорозі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Організація дорожнього руху. Модель безпечного дорожнього середовища («трикутник безпеки»). Правила дорожнього руху. Регулювання дорожнього руху. Пріоритети в дорожньому русі.</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Мотоцикл і безпека. Правила для мотоциклістів та пасажирів мотоцикла. Небезпека керування транспортним засобом у нетверезому стані</w:t>
            </w:r>
          </w:p>
          <w:p w:rsidR="0054564D" w:rsidRPr="001F5345" w:rsidRDefault="0054564D" w:rsidP="001F5345">
            <w:pPr>
              <w:autoSpaceDE w:val="0"/>
              <w:autoSpaceDN w:val="0"/>
              <w:adjustRightInd w:val="0"/>
              <w:spacing w:before="57" w:line="288" w:lineRule="auto"/>
              <w:jc w:val="both"/>
              <w:textAlignment w:val="center"/>
              <w:rPr>
                <w:b/>
                <w:bCs/>
                <w:sz w:val="22"/>
                <w:szCs w:val="22"/>
                <w:lang w:val="uk-UA"/>
              </w:rPr>
            </w:pPr>
            <w:r w:rsidRPr="001F5345">
              <w:rPr>
                <w:b/>
                <w:bCs/>
                <w:sz w:val="22"/>
                <w:szCs w:val="22"/>
                <w:lang w:val="uk-UA"/>
              </w:rPr>
              <w:t xml:space="preserve">Екологічна безпека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Забруднення навколишнього середовища і здоров’я.   Питна вода і здоров’я. Небезпека купання у забруднених водоймах.</w:t>
            </w:r>
          </w:p>
          <w:p w:rsidR="0054564D" w:rsidRPr="001F5345" w:rsidRDefault="0054564D" w:rsidP="001F5345">
            <w:pPr>
              <w:autoSpaceDE w:val="0"/>
              <w:autoSpaceDN w:val="0"/>
              <w:adjustRightInd w:val="0"/>
              <w:spacing w:before="57" w:line="288" w:lineRule="auto"/>
              <w:jc w:val="both"/>
              <w:textAlignment w:val="center"/>
              <w:rPr>
                <w:sz w:val="22"/>
                <w:szCs w:val="22"/>
                <w:lang w:val="uk-UA"/>
              </w:rPr>
            </w:pPr>
            <w:r w:rsidRPr="001F5345">
              <w:rPr>
                <w:sz w:val="22"/>
                <w:szCs w:val="22"/>
                <w:lang w:val="uk-UA"/>
              </w:rPr>
              <w:t>Атмосферні забруднення та їх вплив на здоров’я.</w:t>
            </w:r>
          </w:p>
          <w:p w:rsidR="0054564D" w:rsidRPr="001F5345" w:rsidRDefault="0054564D" w:rsidP="001F5345">
            <w:pPr>
              <w:autoSpaceDE w:val="0"/>
              <w:autoSpaceDN w:val="0"/>
              <w:adjustRightInd w:val="0"/>
              <w:spacing w:before="57" w:line="288" w:lineRule="auto"/>
              <w:jc w:val="both"/>
              <w:textAlignment w:val="center"/>
              <w:rPr>
                <w:sz w:val="22"/>
                <w:szCs w:val="22"/>
                <w:lang w:val="uk-UA"/>
              </w:rPr>
            </w:pPr>
            <w:r w:rsidRPr="001F5345">
              <w:rPr>
                <w:sz w:val="22"/>
                <w:szCs w:val="22"/>
                <w:lang w:val="uk-UA"/>
              </w:rPr>
              <w:t>Вплив транспорту на навколишнє середовище та здоров’я.</w:t>
            </w:r>
          </w:p>
          <w:p w:rsidR="0054564D" w:rsidRPr="001F5345" w:rsidRDefault="0054564D" w:rsidP="001F5345">
            <w:pPr>
              <w:autoSpaceDE w:val="0"/>
              <w:autoSpaceDN w:val="0"/>
              <w:adjustRightInd w:val="0"/>
              <w:spacing w:before="57" w:line="288" w:lineRule="auto"/>
              <w:jc w:val="both"/>
              <w:textAlignment w:val="center"/>
              <w:rPr>
                <w:sz w:val="22"/>
                <w:szCs w:val="22"/>
                <w:lang w:val="uk-UA"/>
              </w:rPr>
            </w:pPr>
            <w:r w:rsidRPr="001F5345">
              <w:rPr>
                <w:sz w:val="22"/>
                <w:szCs w:val="22"/>
                <w:lang w:val="uk-UA"/>
              </w:rPr>
              <w:t>Вплив забруднення ґрунтів на здоров’я.</w:t>
            </w:r>
          </w:p>
          <w:p w:rsidR="0054564D" w:rsidRPr="001F5345" w:rsidRDefault="0054564D" w:rsidP="001F5345">
            <w:pPr>
              <w:autoSpaceDE w:val="0"/>
              <w:autoSpaceDN w:val="0"/>
              <w:adjustRightInd w:val="0"/>
              <w:spacing w:line="288" w:lineRule="auto"/>
              <w:jc w:val="both"/>
              <w:textAlignment w:val="center"/>
              <w:rPr>
                <w:b/>
                <w:bCs/>
                <w:sz w:val="22"/>
                <w:szCs w:val="22"/>
                <w:lang w:val="uk-UA"/>
              </w:rPr>
            </w:pPr>
            <w:r w:rsidRPr="001F5345">
              <w:rPr>
                <w:b/>
                <w:bCs/>
                <w:sz w:val="22"/>
                <w:szCs w:val="22"/>
                <w:lang w:val="uk-UA"/>
              </w:rPr>
              <w:t xml:space="preserve">Соціальна безпека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 xml:space="preserve">Правова відповідальність і закони України. Права, обов’язки і правова відповідальність неповнолітніх.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Види правопорушень. Поведінка підлітків у разі затримання міліцією.</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Захист від кримінальних небезпек. Самооборона та її межі.</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Протидія торгівлі людьми.</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Дитяча безпритульність і бездоглядність.</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Небезпека залучення до деструктивних соціальних угруповань. Загроза тероризму</w:t>
            </w:r>
          </w:p>
          <w:p w:rsidR="0054564D" w:rsidRPr="001F5345" w:rsidRDefault="0054564D" w:rsidP="001F5345">
            <w:pPr>
              <w:autoSpaceDE w:val="0"/>
              <w:autoSpaceDN w:val="0"/>
              <w:adjustRightInd w:val="0"/>
              <w:spacing w:line="288" w:lineRule="auto"/>
              <w:jc w:val="both"/>
              <w:textAlignment w:val="center"/>
              <w:rPr>
                <w:sz w:val="22"/>
                <w:szCs w:val="22"/>
                <w:lang w:val="uk-UA"/>
              </w:rPr>
            </w:pPr>
          </w:p>
          <w:p w:rsidR="0054564D" w:rsidRPr="001F5345" w:rsidRDefault="0054564D" w:rsidP="001F5345">
            <w:pPr>
              <w:autoSpaceDE w:val="0"/>
              <w:autoSpaceDN w:val="0"/>
              <w:adjustRightInd w:val="0"/>
              <w:spacing w:line="288" w:lineRule="auto"/>
              <w:jc w:val="both"/>
              <w:textAlignment w:val="center"/>
              <w:rPr>
                <w:b/>
                <w:bCs/>
                <w:sz w:val="22"/>
                <w:szCs w:val="22"/>
                <w:lang w:val="uk-UA"/>
              </w:rPr>
            </w:pPr>
            <w:r w:rsidRPr="001F5345">
              <w:rPr>
                <w:b/>
                <w:bCs/>
                <w:sz w:val="22"/>
                <w:szCs w:val="22"/>
                <w:lang w:val="uk-UA"/>
              </w:rPr>
              <w:t>Інформаційна безпека</w:t>
            </w:r>
          </w:p>
          <w:p w:rsidR="0054564D" w:rsidRPr="001F5345" w:rsidRDefault="0054564D" w:rsidP="001F5345">
            <w:pPr>
              <w:pBdr>
                <w:bottom w:val="single" w:sz="12" w:space="1" w:color="auto"/>
              </w:pBdr>
              <w:autoSpaceDE w:val="0"/>
              <w:autoSpaceDN w:val="0"/>
              <w:adjustRightInd w:val="0"/>
              <w:spacing w:line="288" w:lineRule="auto"/>
              <w:jc w:val="both"/>
              <w:textAlignment w:val="center"/>
              <w:rPr>
                <w:sz w:val="22"/>
                <w:szCs w:val="22"/>
                <w:lang w:val="uk-UA"/>
              </w:rPr>
            </w:pPr>
            <w:r w:rsidRPr="001F5345">
              <w:rPr>
                <w:sz w:val="22"/>
                <w:szCs w:val="22"/>
                <w:lang w:val="uk-UA"/>
              </w:rPr>
              <w:t xml:space="preserve">Вплив засобів масової інформації на здоров’я і поведінку людей. Комп’ютерна безпека. Безпека у  мережі Інтернет. </w:t>
            </w:r>
          </w:p>
          <w:p w:rsidR="0054564D" w:rsidRPr="001F5345" w:rsidRDefault="0054564D" w:rsidP="001F5345">
            <w:pPr>
              <w:pStyle w:val="TEXTOSNOVA"/>
              <w:jc w:val="both"/>
              <w:rPr>
                <w:rFonts w:ascii="Times New Roman" w:hAnsi="Times New Roman" w:cs="Times New Roman"/>
                <w:color w:val="auto"/>
                <w:sz w:val="22"/>
                <w:szCs w:val="22"/>
              </w:rPr>
            </w:pP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Практичні завдання, які є складовою діяльнісного компоненту</w:t>
            </w:r>
          </w:p>
          <w:p w:rsidR="0054564D" w:rsidRPr="001F5345" w:rsidRDefault="0054564D" w:rsidP="001F5345">
            <w:pPr>
              <w:numPr>
                <w:ilvl w:val="0"/>
                <w:numId w:val="19"/>
              </w:numPr>
              <w:tabs>
                <w:tab w:val="clear" w:pos="720"/>
              </w:tabs>
              <w:autoSpaceDE w:val="0"/>
              <w:autoSpaceDN w:val="0"/>
              <w:adjustRightInd w:val="0"/>
              <w:spacing w:before="57" w:line="288" w:lineRule="auto"/>
              <w:ind w:left="459" w:hanging="284"/>
              <w:jc w:val="both"/>
              <w:textAlignment w:val="center"/>
              <w:rPr>
                <w:sz w:val="22"/>
                <w:szCs w:val="22"/>
                <w:lang w:val="uk-UA"/>
              </w:rPr>
            </w:pPr>
            <w:r w:rsidRPr="001F5345">
              <w:rPr>
                <w:sz w:val="22"/>
                <w:szCs w:val="22"/>
                <w:lang w:val="uk-UA"/>
              </w:rPr>
              <w:t xml:space="preserve">Визначення пріоритетів у дорожньому русі** </w:t>
            </w:r>
          </w:p>
          <w:p w:rsidR="0054564D" w:rsidRPr="001F5345" w:rsidRDefault="0054564D" w:rsidP="001F5345">
            <w:pPr>
              <w:numPr>
                <w:ilvl w:val="0"/>
                <w:numId w:val="19"/>
              </w:numPr>
              <w:tabs>
                <w:tab w:val="clear" w:pos="720"/>
              </w:tabs>
              <w:autoSpaceDE w:val="0"/>
              <w:autoSpaceDN w:val="0"/>
              <w:adjustRightInd w:val="0"/>
              <w:spacing w:before="57" w:line="288" w:lineRule="auto"/>
              <w:ind w:left="459" w:hanging="284"/>
              <w:jc w:val="both"/>
              <w:textAlignment w:val="center"/>
              <w:rPr>
                <w:sz w:val="22"/>
                <w:szCs w:val="22"/>
                <w:lang w:val="uk-UA"/>
              </w:rPr>
            </w:pPr>
            <w:r w:rsidRPr="001F5345">
              <w:rPr>
                <w:sz w:val="22"/>
                <w:szCs w:val="22"/>
                <w:lang w:val="uk-UA"/>
              </w:rPr>
              <w:t xml:space="preserve">Відпрацювання навичок відмови від небезпечних пропозицій, пов’язаних з транспортними засобами </w:t>
            </w:r>
          </w:p>
          <w:p w:rsidR="0054564D" w:rsidRPr="001F5345" w:rsidRDefault="0054564D" w:rsidP="001F5345">
            <w:pPr>
              <w:pStyle w:val="ListParagraph"/>
              <w:numPr>
                <w:ilvl w:val="0"/>
                <w:numId w:val="19"/>
              </w:numPr>
              <w:jc w:val="both"/>
              <w:rPr>
                <w:i/>
                <w:iCs/>
                <w:sz w:val="22"/>
                <w:szCs w:val="22"/>
                <w:lang w:val="uk-UA"/>
              </w:rPr>
            </w:pPr>
            <w:r w:rsidRPr="001F5345">
              <w:rPr>
                <w:sz w:val="22"/>
                <w:szCs w:val="22"/>
                <w:lang w:val="uk-UA"/>
              </w:rPr>
              <w:t>Відпрацювання уміння уникати нападу, пограбування, залучення до деструктивних соціальних угруповань</w:t>
            </w:r>
            <w:r w:rsidRPr="001F5345">
              <w:rPr>
                <w:b/>
                <w:bCs/>
                <w:sz w:val="22"/>
                <w:szCs w:val="22"/>
                <w:lang w:val="uk-UA"/>
              </w:rPr>
              <w:t xml:space="preserve"> </w:t>
            </w:r>
          </w:p>
        </w:tc>
        <w:tc>
          <w:tcPr>
            <w:tcW w:w="1383" w:type="dxa"/>
          </w:tcPr>
          <w:p w:rsidR="0054564D" w:rsidRPr="001F5345" w:rsidRDefault="0054564D" w:rsidP="001F5345">
            <w:pPr>
              <w:jc w:val="both"/>
              <w:rPr>
                <w:sz w:val="22"/>
                <w:szCs w:val="22"/>
                <w:lang w:val="uk-UA"/>
              </w:rPr>
            </w:pPr>
            <w:r w:rsidRPr="001F5345">
              <w:rPr>
                <w:sz w:val="22"/>
                <w:szCs w:val="22"/>
                <w:lang w:val="uk-UA"/>
              </w:rPr>
              <w:t>Т-2,Т-1,Т-4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i/>
                <w:iCs/>
                <w:sz w:val="22"/>
                <w:szCs w:val="22"/>
                <w:lang w:val="uk-UA"/>
              </w:rPr>
            </w:pPr>
            <w:r w:rsidRPr="001F5345">
              <w:rPr>
                <w:sz w:val="22"/>
                <w:szCs w:val="22"/>
                <w:lang w:val="uk-UA"/>
              </w:rPr>
              <w:t>Т-2</w:t>
            </w:r>
          </w:p>
        </w:tc>
      </w:tr>
    </w:tbl>
    <w:p w:rsidR="0054564D" w:rsidRPr="002B44D8" w:rsidRDefault="0054564D" w:rsidP="002B44D8">
      <w:pPr>
        <w:jc w:val="both"/>
        <w:rPr>
          <w:b/>
          <w:bCs/>
          <w:lang w:val="uk-UA"/>
        </w:rPr>
      </w:pPr>
      <w:r w:rsidRPr="002B44D8">
        <w:rPr>
          <w:b/>
          <w:bCs/>
          <w:lang w:val="uk-UA"/>
        </w:rPr>
        <w:t>9 клас</w:t>
      </w:r>
    </w:p>
    <w:p w:rsidR="0054564D" w:rsidRPr="002B44D8" w:rsidRDefault="0054564D" w:rsidP="002B44D8">
      <w:pPr>
        <w:jc w:val="both"/>
        <w:rPr>
          <w:i/>
          <w:iCs/>
          <w:lang w:val="uk-UA"/>
        </w:rPr>
      </w:pPr>
      <w:r w:rsidRPr="002B44D8">
        <w:rPr>
          <w:i/>
          <w:iCs/>
          <w:lang w:val="uk-UA"/>
        </w:rPr>
        <w:t>(35 годин, 4 години – резервний час)</w:t>
      </w:r>
    </w:p>
    <w:p w:rsidR="0054564D" w:rsidRPr="002B44D8" w:rsidRDefault="0054564D" w:rsidP="002B44D8">
      <w:pPr>
        <w:jc w:val="both"/>
        <w:rPr>
          <w:i/>
          <w:iCs/>
          <w:lang w:val="uk-UA"/>
        </w:rPr>
      </w:pPr>
    </w:p>
    <w:p w:rsidR="0054564D" w:rsidRPr="002B44D8" w:rsidRDefault="0054564D" w:rsidP="002B44D8">
      <w:pPr>
        <w:jc w:val="both"/>
        <w:rPr>
          <w:i/>
          <w:iCs/>
          <w:lang w:val="uk-UA"/>
        </w:rPr>
      </w:pPr>
    </w:p>
    <w:tbl>
      <w:tblPr>
        <w:tblW w:w="896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95"/>
        <w:gridCol w:w="2977"/>
        <w:gridCol w:w="3685"/>
        <w:gridCol w:w="1411"/>
      </w:tblGrid>
      <w:tr w:rsidR="0054564D" w:rsidRPr="002B44D8">
        <w:tc>
          <w:tcPr>
            <w:tcW w:w="895" w:type="dxa"/>
          </w:tcPr>
          <w:p w:rsidR="0054564D" w:rsidRPr="001F5345" w:rsidRDefault="0054564D" w:rsidP="001F5345">
            <w:pPr>
              <w:jc w:val="both"/>
              <w:rPr>
                <w:i/>
                <w:iCs/>
                <w:sz w:val="22"/>
                <w:szCs w:val="22"/>
                <w:lang w:val="uk-UA"/>
              </w:rPr>
            </w:pPr>
            <w:r w:rsidRPr="001F5345">
              <w:rPr>
                <w:b/>
                <w:bCs/>
                <w:sz w:val="22"/>
                <w:szCs w:val="22"/>
                <w:lang w:val="uk-UA"/>
              </w:rPr>
              <w:t>К-сть годин</w:t>
            </w:r>
          </w:p>
        </w:tc>
        <w:tc>
          <w:tcPr>
            <w:tcW w:w="2977" w:type="dxa"/>
          </w:tcPr>
          <w:p w:rsidR="0054564D" w:rsidRPr="001F5345" w:rsidRDefault="0054564D" w:rsidP="001F5345">
            <w:pPr>
              <w:jc w:val="both"/>
              <w:rPr>
                <w:b/>
                <w:bCs/>
                <w:sz w:val="22"/>
                <w:szCs w:val="22"/>
                <w:shd w:val="clear" w:color="auto" w:fill="FFFFFF"/>
                <w:lang w:val="uk-UA"/>
              </w:rPr>
            </w:pPr>
            <w:r w:rsidRPr="001F5345">
              <w:rPr>
                <w:b/>
                <w:bCs/>
                <w:sz w:val="22"/>
                <w:szCs w:val="22"/>
                <w:lang w:val="uk-UA"/>
              </w:rPr>
              <w:t>Очікувані результати навчально-пізнавальної діяльності учнів</w:t>
            </w:r>
          </w:p>
        </w:tc>
        <w:tc>
          <w:tcPr>
            <w:tcW w:w="3685" w:type="dxa"/>
          </w:tcPr>
          <w:p w:rsidR="0054564D" w:rsidRPr="001F5345" w:rsidRDefault="0054564D" w:rsidP="001F5345">
            <w:pPr>
              <w:jc w:val="both"/>
              <w:rPr>
                <w:i/>
                <w:iCs/>
                <w:sz w:val="22"/>
                <w:szCs w:val="22"/>
                <w:lang w:val="uk-UA"/>
              </w:rPr>
            </w:pPr>
            <w:r w:rsidRPr="001F5345">
              <w:rPr>
                <w:b/>
                <w:bCs/>
                <w:spacing w:val="-10"/>
                <w:sz w:val="22"/>
                <w:szCs w:val="22"/>
                <w:lang w:val="uk-UA" w:eastAsia="uk-UA"/>
              </w:rPr>
              <w:t>Зміст навчального матеріалу</w:t>
            </w:r>
          </w:p>
        </w:tc>
        <w:tc>
          <w:tcPr>
            <w:tcW w:w="1411" w:type="dxa"/>
          </w:tcPr>
          <w:p w:rsidR="0054564D" w:rsidRPr="001F5345" w:rsidRDefault="0054564D" w:rsidP="001F5345">
            <w:pPr>
              <w:jc w:val="both"/>
              <w:rPr>
                <w:i/>
                <w:iCs/>
                <w:sz w:val="22"/>
                <w:szCs w:val="22"/>
                <w:lang w:val="uk-UA"/>
              </w:rPr>
            </w:pPr>
            <w:r w:rsidRPr="001F5345">
              <w:rPr>
                <w:b/>
                <w:bCs/>
                <w:sz w:val="22"/>
                <w:szCs w:val="22"/>
                <w:lang w:val="uk-UA"/>
              </w:rPr>
              <w:t>Шляхи реалізації наскрізних ліній</w:t>
            </w:r>
          </w:p>
        </w:tc>
      </w:tr>
      <w:tr w:rsidR="0054564D" w:rsidRPr="002B44D8">
        <w:tc>
          <w:tcPr>
            <w:tcW w:w="895" w:type="dxa"/>
          </w:tcPr>
          <w:p w:rsidR="0054564D" w:rsidRPr="001F5345" w:rsidRDefault="0054564D" w:rsidP="001F5345">
            <w:pPr>
              <w:jc w:val="both"/>
              <w:rPr>
                <w:i/>
                <w:iCs/>
                <w:sz w:val="22"/>
                <w:szCs w:val="22"/>
                <w:lang w:val="uk-UA"/>
              </w:rPr>
            </w:pPr>
            <w:r w:rsidRPr="001F5345">
              <w:rPr>
                <w:i/>
                <w:iCs/>
                <w:sz w:val="22"/>
                <w:szCs w:val="22"/>
                <w:lang w:val="uk-UA"/>
              </w:rPr>
              <w:t>3</w:t>
            </w:r>
          </w:p>
        </w:tc>
        <w:tc>
          <w:tcPr>
            <w:tcW w:w="8073" w:type="dxa"/>
            <w:gridSpan w:val="3"/>
          </w:tcPr>
          <w:p w:rsidR="0054564D" w:rsidRPr="001F5345" w:rsidRDefault="0054564D" w:rsidP="001F5345">
            <w:pPr>
              <w:jc w:val="both"/>
              <w:rPr>
                <w:i/>
                <w:iCs/>
                <w:sz w:val="22"/>
                <w:szCs w:val="22"/>
                <w:lang w:val="uk-UA"/>
              </w:rPr>
            </w:pPr>
            <w:r w:rsidRPr="001F5345">
              <w:rPr>
                <w:b/>
                <w:bCs/>
                <w:sz w:val="22"/>
                <w:szCs w:val="22"/>
                <w:lang w:val="uk-UA"/>
              </w:rPr>
              <w:t xml:space="preserve">Розділ 1. Здоров’я людини </w:t>
            </w:r>
            <w:r w:rsidRPr="001F5345">
              <w:rPr>
                <w:sz w:val="22"/>
                <w:szCs w:val="22"/>
                <w:lang w:val="uk-UA" w:eastAsia="uk-UA"/>
              </w:rPr>
              <w:t xml:space="preserve"> </w:t>
            </w:r>
          </w:p>
        </w:tc>
      </w:tr>
      <w:tr w:rsidR="0054564D" w:rsidRPr="002B44D8">
        <w:tc>
          <w:tcPr>
            <w:tcW w:w="895" w:type="dxa"/>
          </w:tcPr>
          <w:p w:rsidR="0054564D" w:rsidRPr="001F5345" w:rsidRDefault="0054564D" w:rsidP="001F5345">
            <w:pPr>
              <w:jc w:val="both"/>
              <w:rPr>
                <w:i/>
                <w:iCs/>
                <w:sz w:val="22"/>
                <w:szCs w:val="22"/>
                <w:lang w:val="uk-UA"/>
              </w:rPr>
            </w:pPr>
          </w:p>
        </w:tc>
        <w:tc>
          <w:tcPr>
            <w:tcW w:w="2977"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i/>
                <w:iCs/>
                <w:color w:val="auto"/>
                <w:sz w:val="22"/>
                <w:szCs w:val="22"/>
              </w:rPr>
              <w:t>називають</w:t>
            </w:r>
            <w:r w:rsidRPr="001F5345">
              <w:rPr>
                <w:rFonts w:ascii="Times New Roman" w:hAnsi="Times New Roman" w:cs="Times New Roman"/>
                <w:b/>
                <w:bCs/>
                <w:color w:val="auto"/>
                <w:sz w:val="22"/>
                <w:szCs w:val="22"/>
              </w:rPr>
              <w:t>:</w:t>
            </w:r>
            <w:r w:rsidRPr="001F5345">
              <w:rPr>
                <w:rFonts w:ascii="Times New Roman" w:hAnsi="Times New Roman" w:cs="Times New Roman"/>
                <w:color w:val="auto"/>
                <w:sz w:val="22"/>
                <w:szCs w:val="22"/>
              </w:rPr>
              <w:t xml:space="preserve">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чинники підтримання мотивації до здорового способу життя;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чинники впливу на здоров’я;</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наводять приклади</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довгострокових і короткострокових наслідків різних способів життя;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холістичного підходу до здоров’я</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4"/>
              <w:numPr>
                <w:ilvl w:val="0"/>
                <w:numId w:val="0"/>
              </w:numPr>
              <w:jc w:val="both"/>
              <w:rPr>
                <w:b/>
                <w:bCs/>
                <w:color w:val="auto"/>
                <w:sz w:val="22"/>
                <w:szCs w:val="22"/>
                <w:lang w:eastAsia="en-US"/>
              </w:rPr>
            </w:pPr>
            <w:r w:rsidRPr="001F5345">
              <w:rPr>
                <w:i/>
                <w:iCs/>
                <w:color w:val="auto"/>
                <w:sz w:val="22"/>
                <w:szCs w:val="22"/>
                <w:lang w:eastAsia="en-US"/>
              </w:rPr>
              <w:t>розпізнають</w:t>
            </w:r>
            <w:r w:rsidRPr="001F5345">
              <w:rPr>
                <w:b/>
                <w:bCs/>
                <w:color w:val="auto"/>
                <w:sz w:val="22"/>
                <w:szCs w:val="22"/>
                <w:lang w:eastAsia="en-US"/>
              </w:rPr>
              <w:t xml:space="preserve"> </w:t>
            </w:r>
            <w:r w:rsidRPr="001F5345">
              <w:rPr>
                <w:color w:val="auto"/>
                <w:sz w:val="22"/>
                <w:szCs w:val="22"/>
              </w:rPr>
              <w:t>ознаки здоров’я, хвороби та проміжних станів;</w:t>
            </w:r>
          </w:p>
          <w:p w:rsidR="0054564D" w:rsidRPr="001F5345" w:rsidRDefault="0054564D" w:rsidP="001F5345">
            <w:pPr>
              <w:spacing w:line="270" w:lineRule="atLeast"/>
              <w:jc w:val="both"/>
              <w:rPr>
                <w:sz w:val="22"/>
                <w:szCs w:val="22"/>
                <w:lang w:val="uk-UA"/>
              </w:rPr>
            </w:pPr>
            <w:r w:rsidRPr="001F5345">
              <w:rPr>
                <w:i/>
                <w:iCs/>
                <w:sz w:val="22"/>
                <w:szCs w:val="22"/>
                <w:lang w:val="uk-UA"/>
              </w:rPr>
              <w:t xml:space="preserve">демонструють </w:t>
            </w:r>
            <w:r w:rsidRPr="001F5345">
              <w:rPr>
                <w:sz w:val="22"/>
                <w:szCs w:val="22"/>
                <w:lang w:val="uk-UA"/>
              </w:rPr>
              <w:t>високий рівень мотивації до здорового способу життя, віру в себе, позитивне ставлення до своїх життєвих перспектив</w:t>
            </w: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пояснюють:</w:t>
            </w: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 </w:t>
            </w:r>
          </w:p>
          <w:p w:rsidR="0054564D" w:rsidRPr="001F5345" w:rsidRDefault="0054564D" w:rsidP="001F5345">
            <w:pPr>
              <w:pStyle w:val="4"/>
              <w:numPr>
                <w:ilvl w:val="0"/>
                <w:numId w:val="0"/>
              </w:numPr>
              <w:jc w:val="both"/>
              <w:rPr>
                <w:b/>
                <w:bCs/>
                <w:color w:val="auto"/>
                <w:sz w:val="22"/>
                <w:szCs w:val="22"/>
                <w:lang w:eastAsia="en-US"/>
              </w:rPr>
            </w:pPr>
            <w:r w:rsidRPr="001F5345">
              <w:rPr>
                <w:color w:val="auto"/>
                <w:sz w:val="22"/>
                <w:szCs w:val="22"/>
                <w:lang w:eastAsia="en-US"/>
              </w:rPr>
              <w:t>- необхідність планування життя</w:t>
            </w:r>
            <w:r w:rsidRPr="001F5345">
              <w:rPr>
                <w:color w:val="auto"/>
                <w:sz w:val="22"/>
                <w:szCs w:val="22"/>
              </w:rPr>
              <w:t>;</w:t>
            </w:r>
            <w:r w:rsidRPr="001F5345">
              <w:rPr>
                <w:b/>
                <w:bCs/>
                <w:color w:val="auto"/>
                <w:sz w:val="22"/>
                <w:szCs w:val="22"/>
                <w:lang w:eastAsia="en-US"/>
              </w:rPr>
              <w:t xml:space="preserve"> </w:t>
            </w:r>
          </w:p>
          <w:p w:rsidR="0054564D" w:rsidRPr="001F5345" w:rsidRDefault="0054564D" w:rsidP="001F5345">
            <w:pPr>
              <w:pStyle w:val="4"/>
              <w:numPr>
                <w:ilvl w:val="0"/>
                <w:numId w:val="0"/>
              </w:numPr>
              <w:jc w:val="both"/>
              <w:rPr>
                <w:color w:val="auto"/>
                <w:sz w:val="22"/>
                <w:szCs w:val="22"/>
              </w:rPr>
            </w:pPr>
            <w:r w:rsidRPr="001F5345">
              <w:rPr>
                <w:color w:val="auto"/>
                <w:sz w:val="22"/>
                <w:szCs w:val="22"/>
              </w:rPr>
              <w:t xml:space="preserve">- взаємозв’язок різних складових здоров’я; </w:t>
            </w:r>
          </w:p>
          <w:p w:rsidR="0054564D" w:rsidRPr="001F5345" w:rsidRDefault="0054564D" w:rsidP="001F5345">
            <w:pPr>
              <w:pStyle w:val="4"/>
              <w:numPr>
                <w:ilvl w:val="0"/>
                <w:numId w:val="0"/>
              </w:numPr>
              <w:jc w:val="both"/>
              <w:rPr>
                <w:b/>
                <w:bCs/>
                <w:color w:val="auto"/>
                <w:sz w:val="22"/>
                <w:szCs w:val="22"/>
                <w:lang w:eastAsia="en-US"/>
              </w:rPr>
            </w:pPr>
            <w:r w:rsidRPr="001F5345">
              <w:rPr>
                <w:color w:val="auto"/>
                <w:sz w:val="22"/>
                <w:szCs w:val="22"/>
                <w:lang w:eastAsia="en-US"/>
              </w:rPr>
              <w:t xml:space="preserve">- вплив способу життя на здоров’я;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уміють:</w:t>
            </w:r>
            <w:r w:rsidRPr="001F5345">
              <w:rPr>
                <w:rFonts w:ascii="Times New Roman" w:hAnsi="Times New Roman" w:cs="Times New Roman"/>
                <w:b/>
                <w:bCs/>
                <w:color w:val="auto"/>
                <w:sz w:val="22"/>
                <w:szCs w:val="22"/>
              </w:rPr>
              <w:t xml:space="preserve"> </w:t>
            </w:r>
          </w:p>
          <w:p w:rsidR="0054564D" w:rsidRPr="001F5345" w:rsidRDefault="0054564D" w:rsidP="001F5345">
            <w:pPr>
              <w:jc w:val="both"/>
              <w:rPr>
                <w:sz w:val="22"/>
                <w:szCs w:val="22"/>
                <w:lang w:val="uk-UA"/>
              </w:rPr>
            </w:pPr>
            <w:r w:rsidRPr="001F5345">
              <w:rPr>
                <w:sz w:val="22"/>
                <w:szCs w:val="22"/>
                <w:lang w:val="uk-UA"/>
              </w:rPr>
              <w:t xml:space="preserve">- аналізувати свій спосіб життя, особисті цілі і розробляти довгострокові плани, враховуючи важливі сфери життя. </w:t>
            </w:r>
          </w:p>
          <w:p w:rsidR="0054564D" w:rsidRPr="001F5345" w:rsidRDefault="0054564D" w:rsidP="001F5345">
            <w:pPr>
              <w:jc w:val="both"/>
              <w:rPr>
                <w:i/>
                <w:iCs/>
                <w:sz w:val="22"/>
                <w:szCs w:val="22"/>
                <w:lang w:val="uk-UA"/>
              </w:rPr>
            </w:pPr>
          </w:p>
        </w:tc>
        <w:tc>
          <w:tcPr>
            <w:tcW w:w="3685" w:type="dxa"/>
          </w:tcPr>
          <w:p w:rsidR="0054564D" w:rsidRPr="001F5345" w:rsidRDefault="0054564D" w:rsidP="001F5345">
            <w:pPr>
              <w:pStyle w:val="TEXTOSNOVA"/>
              <w:jc w:val="both"/>
              <w:rPr>
                <w:rFonts w:ascii="Calibri" w:hAnsi="Calibri" w:cs="Calibri"/>
                <w:b/>
                <w:bCs/>
                <w:color w:val="auto"/>
                <w:sz w:val="22"/>
                <w:szCs w:val="22"/>
              </w:rPr>
            </w:pPr>
            <w:r w:rsidRPr="001F5345">
              <w:rPr>
                <w:rFonts w:ascii="Times New Roman" w:hAnsi="Times New Roman" w:cs="Times New Roman"/>
                <w:color w:val="auto"/>
                <w:sz w:val="22"/>
                <w:szCs w:val="22"/>
              </w:rPr>
              <w:t>Дотримання здорового способу життя.</w:t>
            </w:r>
            <w:r w:rsidRPr="001F5345">
              <w:rPr>
                <w:b/>
                <w:bCs/>
                <w:color w:val="auto"/>
                <w:sz w:val="22"/>
                <w:szCs w:val="22"/>
              </w:rPr>
              <w:t xml:space="preserve">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Сучасне уявлення про здоров'я.  Взаємозв’язок фізичної, психічної, соціальної і духовної складових здоров’я.</w:t>
            </w:r>
          </w:p>
          <w:p w:rsidR="0054564D" w:rsidRPr="001F5345" w:rsidRDefault="0054564D" w:rsidP="001F5345">
            <w:pPr>
              <w:pBdr>
                <w:bottom w:val="single" w:sz="12" w:space="1" w:color="auto"/>
              </w:pBdr>
              <w:autoSpaceDE w:val="0"/>
              <w:autoSpaceDN w:val="0"/>
              <w:adjustRightInd w:val="0"/>
              <w:spacing w:line="288" w:lineRule="auto"/>
              <w:jc w:val="both"/>
              <w:textAlignment w:val="center"/>
              <w:rPr>
                <w:sz w:val="21"/>
                <w:szCs w:val="21"/>
                <w:highlight w:val="white"/>
                <w:lang w:val="uk-UA"/>
              </w:rPr>
            </w:pPr>
            <w:r w:rsidRPr="001F5345">
              <w:rPr>
                <w:sz w:val="22"/>
                <w:szCs w:val="22"/>
                <w:lang w:val="uk-UA"/>
              </w:rPr>
              <w:t>Чинники, що впливають на показники здоров’я населення.</w:t>
            </w:r>
            <w:r w:rsidRPr="001F5345">
              <w:rPr>
                <w:sz w:val="21"/>
                <w:szCs w:val="21"/>
                <w:highlight w:val="white"/>
                <w:lang w:val="uk-UA"/>
              </w:rPr>
              <w:t xml:space="preserve"> </w:t>
            </w:r>
          </w:p>
          <w:p w:rsidR="0054564D" w:rsidRPr="001F5345" w:rsidRDefault="0054564D" w:rsidP="001F5345">
            <w:pPr>
              <w:pBdr>
                <w:bottom w:val="single" w:sz="12" w:space="1" w:color="auto"/>
              </w:pBdr>
              <w:autoSpaceDE w:val="0"/>
              <w:autoSpaceDN w:val="0"/>
              <w:adjustRightInd w:val="0"/>
              <w:spacing w:line="288" w:lineRule="auto"/>
              <w:jc w:val="both"/>
              <w:textAlignment w:val="center"/>
              <w:rPr>
                <w:sz w:val="22"/>
                <w:szCs w:val="22"/>
                <w:lang w:val="uk-UA"/>
              </w:rPr>
            </w:pPr>
            <w:r w:rsidRPr="001F5345">
              <w:rPr>
                <w:sz w:val="21"/>
                <w:szCs w:val="21"/>
                <w:highlight w:val="white"/>
                <w:lang w:val="uk-UA"/>
              </w:rPr>
              <w:t>Сфери життя людини</w:t>
            </w: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Практичні завдання, які є складовою діяльнісного компоненту</w:t>
            </w:r>
          </w:p>
          <w:p w:rsidR="0054564D" w:rsidRPr="001F5345" w:rsidRDefault="0054564D" w:rsidP="001F5345">
            <w:pPr>
              <w:pStyle w:val="TEXTOSNOVA"/>
              <w:numPr>
                <w:ilvl w:val="0"/>
                <w:numId w:val="20"/>
              </w:numPr>
              <w:tabs>
                <w:tab w:val="clear" w:pos="720"/>
              </w:tabs>
              <w:ind w:left="511" w:hanging="151"/>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Аналіз свого способу життя та особистих цілей </w:t>
            </w:r>
          </w:p>
          <w:p w:rsidR="0054564D" w:rsidRPr="001F5345" w:rsidRDefault="0054564D" w:rsidP="001F5345">
            <w:pPr>
              <w:pStyle w:val="TEXTOSNOVA"/>
              <w:numPr>
                <w:ilvl w:val="0"/>
                <w:numId w:val="20"/>
              </w:numPr>
              <w:tabs>
                <w:tab w:val="clear" w:pos="720"/>
              </w:tabs>
              <w:ind w:left="511" w:hanging="151"/>
              <w:jc w:val="both"/>
              <w:rPr>
                <w:rFonts w:ascii="Times New Roman" w:hAnsi="Times New Roman" w:cs="Times New Roman"/>
                <w:color w:val="auto"/>
                <w:sz w:val="22"/>
                <w:szCs w:val="22"/>
              </w:rPr>
            </w:pPr>
            <w:r w:rsidRPr="001F5345">
              <w:rPr>
                <w:color w:val="auto"/>
                <w:sz w:val="21"/>
                <w:szCs w:val="21"/>
                <w:highlight w:val="white"/>
              </w:rPr>
              <w:t xml:space="preserve"> </w:t>
            </w:r>
            <w:r w:rsidRPr="001F5345">
              <w:rPr>
                <w:rFonts w:ascii="Times New Roman" w:hAnsi="Times New Roman" w:cs="Times New Roman"/>
                <w:color w:val="auto"/>
                <w:sz w:val="22"/>
                <w:szCs w:val="22"/>
                <w:highlight w:val="white"/>
              </w:rPr>
              <w:t>Довгострокове планування з урахуванням важливих сфер життя</w:t>
            </w:r>
          </w:p>
          <w:p w:rsidR="0054564D" w:rsidRPr="001F5345" w:rsidRDefault="0054564D" w:rsidP="001F5345">
            <w:pPr>
              <w:jc w:val="both"/>
              <w:rPr>
                <w:i/>
                <w:iCs/>
                <w:sz w:val="22"/>
                <w:szCs w:val="22"/>
                <w:lang w:val="uk-UA"/>
              </w:rPr>
            </w:pPr>
          </w:p>
        </w:tc>
        <w:tc>
          <w:tcPr>
            <w:tcW w:w="1411" w:type="dxa"/>
          </w:tcPr>
          <w:p w:rsidR="0054564D" w:rsidRPr="001F5345" w:rsidRDefault="0054564D" w:rsidP="001F5345">
            <w:pPr>
              <w:jc w:val="both"/>
              <w:rPr>
                <w:sz w:val="22"/>
                <w:szCs w:val="22"/>
                <w:lang w:val="uk-UA"/>
              </w:rPr>
            </w:pPr>
            <w:r w:rsidRPr="001F5345">
              <w:rPr>
                <w:sz w:val="22"/>
                <w:szCs w:val="22"/>
                <w:lang w:val="uk-UA"/>
              </w:rPr>
              <w:t>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i/>
                <w:iCs/>
                <w:sz w:val="22"/>
                <w:szCs w:val="22"/>
                <w:lang w:val="uk-UA"/>
              </w:rPr>
            </w:pPr>
            <w:r w:rsidRPr="001F5345">
              <w:rPr>
                <w:sz w:val="22"/>
                <w:szCs w:val="22"/>
                <w:lang w:val="uk-UA"/>
              </w:rPr>
              <w:t>Т-2</w:t>
            </w:r>
          </w:p>
        </w:tc>
      </w:tr>
      <w:tr w:rsidR="0054564D" w:rsidRPr="002B44D8">
        <w:tc>
          <w:tcPr>
            <w:tcW w:w="895" w:type="dxa"/>
          </w:tcPr>
          <w:p w:rsidR="0054564D" w:rsidRPr="001F5345" w:rsidRDefault="0054564D" w:rsidP="001F5345">
            <w:pPr>
              <w:jc w:val="both"/>
              <w:rPr>
                <w:i/>
                <w:iCs/>
                <w:sz w:val="22"/>
                <w:szCs w:val="22"/>
                <w:lang w:val="uk-UA"/>
              </w:rPr>
            </w:pPr>
            <w:r w:rsidRPr="001F5345">
              <w:rPr>
                <w:i/>
                <w:iCs/>
                <w:sz w:val="22"/>
                <w:szCs w:val="22"/>
                <w:lang w:val="uk-UA"/>
              </w:rPr>
              <w:t>6</w:t>
            </w:r>
          </w:p>
        </w:tc>
        <w:tc>
          <w:tcPr>
            <w:tcW w:w="8073" w:type="dxa"/>
            <w:gridSpan w:val="3"/>
          </w:tcPr>
          <w:p w:rsidR="0054564D" w:rsidRPr="001F5345" w:rsidRDefault="0054564D" w:rsidP="001F5345">
            <w:pPr>
              <w:jc w:val="both"/>
              <w:rPr>
                <w:i/>
                <w:iCs/>
                <w:sz w:val="22"/>
                <w:szCs w:val="22"/>
                <w:lang w:val="uk-UA"/>
              </w:rPr>
            </w:pPr>
            <w:r w:rsidRPr="001F5345">
              <w:rPr>
                <w:b/>
                <w:bCs/>
                <w:sz w:val="22"/>
                <w:szCs w:val="22"/>
                <w:lang w:val="uk-UA"/>
              </w:rPr>
              <w:t xml:space="preserve">Розділ 2. Фізична складова здоров’я </w:t>
            </w:r>
            <w:r w:rsidRPr="001F5345">
              <w:rPr>
                <w:sz w:val="22"/>
                <w:szCs w:val="22"/>
                <w:lang w:val="uk-UA" w:eastAsia="uk-UA"/>
              </w:rPr>
              <w:t xml:space="preserve"> </w:t>
            </w:r>
          </w:p>
        </w:tc>
      </w:tr>
      <w:tr w:rsidR="0054564D" w:rsidRPr="002B44D8">
        <w:tc>
          <w:tcPr>
            <w:tcW w:w="895" w:type="dxa"/>
          </w:tcPr>
          <w:p w:rsidR="0054564D" w:rsidRPr="001F5345" w:rsidRDefault="0054564D" w:rsidP="001F5345">
            <w:pPr>
              <w:jc w:val="both"/>
              <w:rPr>
                <w:i/>
                <w:iCs/>
                <w:sz w:val="22"/>
                <w:szCs w:val="22"/>
                <w:lang w:val="uk-UA"/>
              </w:rPr>
            </w:pPr>
          </w:p>
        </w:tc>
        <w:tc>
          <w:tcPr>
            <w:tcW w:w="2977"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tabs>
                <w:tab w:val="left" w:pos="968"/>
              </w:tabs>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r w:rsidRPr="001F5345">
              <w:rPr>
                <w:i/>
                <w:iCs/>
                <w:sz w:val="22"/>
                <w:szCs w:val="22"/>
                <w:shd w:val="clear" w:color="auto" w:fill="FFFFFF"/>
                <w:lang w:val="uk-UA"/>
              </w:rPr>
              <w:tab/>
            </w:r>
          </w:p>
          <w:p w:rsidR="0054564D" w:rsidRPr="001F5345" w:rsidRDefault="0054564D" w:rsidP="001F5345">
            <w:pPr>
              <w:pStyle w:val="TEXTOSNOVA1"/>
              <w:spacing w:before="0"/>
              <w:ind w:left="0" w:firstLine="0"/>
              <w:jc w:val="both"/>
              <w:rPr>
                <w:rFonts w:ascii="Times New Roman" w:hAnsi="Times New Roman" w:cs="Times New Roman"/>
                <w:i/>
                <w:iCs/>
                <w:color w:val="auto"/>
                <w:sz w:val="22"/>
                <w:szCs w:val="22"/>
              </w:rPr>
            </w:pPr>
            <w:r w:rsidRPr="001F5345">
              <w:rPr>
                <w:rFonts w:ascii="Times New Roman" w:hAnsi="Times New Roman" w:cs="Times New Roman"/>
                <w:i/>
                <w:iCs/>
                <w:color w:val="auto"/>
                <w:sz w:val="22"/>
                <w:szCs w:val="22"/>
              </w:rPr>
              <w:t>називають:</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 індикатори фізичної форми;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чинники розвитку фізичного  здоров’я;</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наводять приклади</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популярних видів рухової активності;</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 аеробної та анаеробної активності;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xml:space="preserve">- гігієнічних процедур  </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4"/>
              <w:numPr>
                <w:ilvl w:val="0"/>
                <w:numId w:val="0"/>
              </w:numPr>
              <w:jc w:val="both"/>
              <w:rPr>
                <w:b/>
                <w:bCs/>
                <w:color w:val="auto"/>
                <w:sz w:val="22"/>
                <w:szCs w:val="22"/>
                <w:lang w:eastAsia="en-US"/>
              </w:rPr>
            </w:pPr>
            <w:r w:rsidRPr="001F5345">
              <w:rPr>
                <w:i/>
                <w:iCs/>
                <w:color w:val="auto"/>
                <w:sz w:val="22"/>
                <w:szCs w:val="22"/>
                <w:lang w:eastAsia="en-US"/>
              </w:rPr>
              <w:t>уміють:</w:t>
            </w:r>
            <w:r w:rsidRPr="001F5345">
              <w:rPr>
                <w:b/>
                <w:bCs/>
                <w:color w:val="auto"/>
                <w:sz w:val="22"/>
                <w:szCs w:val="22"/>
                <w:lang w:eastAsia="en-US"/>
              </w:rPr>
              <w:t xml:space="preserve"> </w:t>
            </w:r>
          </w:p>
          <w:p w:rsidR="0054564D" w:rsidRPr="001F5345" w:rsidRDefault="0054564D" w:rsidP="001F5345">
            <w:pPr>
              <w:pStyle w:val="4"/>
              <w:numPr>
                <w:ilvl w:val="0"/>
                <w:numId w:val="0"/>
              </w:numPr>
              <w:jc w:val="both"/>
              <w:rPr>
                <w:color w:val="auto"/>
                <w:sz w:val="22"/>
                <w:szCs w:val="22"/>
                <w:lang w:eastAsia="en-US"/>
              </w:rPr>
            </w:pPr>
            <w:r w:rsidRPr="001F5345">
              <w:rPr>
                <w:color w:val="auto"/>
                <w:sz w:val="22"/>
                <w:szCs w:val="22"/>
                <w:lang w:eastAsia="en-US"/>
              </w:rPr>
              <w:t xml:space="preserve">- визначати індекс маси тіла, безпечно контролювати масу свого тіла; </w:t>
            </w:r>
          </w:p>
          <w:p w:rsidR="0054564D" w:rsidRPr="001F5345" w:rsidRDefault="0054564D" w:rsidP="001F5345">
            <w:pPr>
              <w:pStyle w:val="4"/>
              <w:numPr>
                <w:ilvl w:val="0"/>
                <w:numId w:val="0"/>
              </w:numPr>
              <w:jc w:val="both"/>
              <w:rPr>
                <w:b/>
                <w:bCs/>
                <w:color w:val="auto"/>
                <w:sz w:val="22"/>
                <w:szCs w:val="22"/>
                <w:lang w:eastAsia="en-US"/>
              </w:rPr>
            </w:pPr>
            <w:r w:rsidRPr="001F5345">
              <w:rPr>
                <w:color w:val="auto"/>
                <w:sz w:val="22"/>
                <w:szCs w:val="22"/>
                <w:lang w:eastAsia="en-US"/>
              </w:rPr>
              <w:t>- здійснювати експрес-оцінку та моніторинг здоров’я;</w:t>
            </w:r>
          </w:p>
          <w:p w:rsidR="0054564D" w:rsidRPr="001F5345" w:rsidRDefault="0054564D" w:rsidP="001F5345">
            <w:pPr>
              <w:spacing w:line="270" w:lineRule="atLeast"/>
              <w:jc w:val="both"/>
              <w:rPr>
                <w:sz w:val="22"/>
                <w:szCs w:val="22"/>
                <w:lang w:val="uk-UA"/>
              </w:rPr>
            </w:pPr>
            <w:r w:rsidRPr="001F5345">
              <w:rPr>
                <w:i/>
                <w:iCs/>
                <w:sz w:val="22"/>
                <w:szCs w:val="22"/>
                <w:lang w:val="uk-UA"/>
              </w:rPr>
              <w:t>дотримуються правил</w:t>
            </w:r>
            <w:r w:rsidRPr="001F5345">
              <w:rPr>
                <w:b/>
                <w:bCs/>
                <w:sz w:val="22"/>
                <w:szCs w:val="22"/>
                <w:lang w:val="uk-UA"/>
              </w:rPr>
              <w:t xml:space="preserve"> </w:t>
            </w:r>
            <w:r w:rsidRPr="001F5345">
              <w:rPr>
                <w:sz w:val="22"/>
                <w:szCs w:val="22"/>
                <w:lang w:val="uk-UA"/>
              </w:rPr>
              <w:t>особистої гігієни,  збалансованого харчування і рухової активності</w:t>
            </w:r>
          </w:p>
          <w:p w:rsidR="0054564D" w:rsidRPr="001F5345" w:rsidRDefault="0054564D" w:rsidP="001F5345">
            <w:pPr>
              <w:spacing w:line="270" w:lineRule="atLeast"/>
              <w:jc w:val="both"/>
              <w:rPr>
                <w:b/>
                <w:bCs/>
                <w:i/>
                <w:iCs/>
                <w:sz w:val="22"/>
                <w:szCs w:val="22"/>
                <w:shd w:val="clear" w:color="auto" w:fill="FFFFFF"/>
                <w:lang w:val="uk-UA"/>
              </w:rPr>
            </w:pP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пояснюють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переваги здорового способу життя;</w:t>
            </w:r>
          </w:p>
          <w:p w:rsidR="0054564D" w:rsidRPr="001F5345" w:rsidRDefault="0054564D" w:rsidP="001F5345">
            <w:pPr>
              <w:pStyle w:val="4"/>
              <w:numPr>
                <w:ilvl w:val="0"/>
                <w:numId w:val="0"/>
              </w:numPr>
              <w:ind w:left="65"/>
              <w:jc w:val="both"/>
              <w:rPr>
                <w:color w:val="auto"/>
                <w:sz w:val="22"/>
                <w:szCs w:val="22"/>
                <w:lang w:eastAsia="en-US"/>
              </w:rPr>
            </w:pPr>
            <w:r w:rsidRPr="001F5345">
              <w:rPr>
                <w:color w:val="auto"/>
                <w:sz w:val="22"/>
                <w:szCs w:val="22"/>
                <w:lang w:eastAsia="en-US"/>
              </w:rPr>
              <w:t xml:space="preserve">- значення сну в юнацькому віці; </w:t>
            </w:r>
          </w:p>
          <w:p w:rsidR="0054564D" w:rsidRPr="001F5345" w:rsidRDefault="0054564D" w:rsidP="001F5345">
            <w:pPr>
              <w:jc w:val="both"/>
              <w:rPr>
                <w:i/>
                <w:iCs/>
                <w:sz w:val="22"/>
                <w:szCs w:val="22"/>
                <w:lang w:val="uk-UA"/>
              </w:rPr>
            </w:pPr>
            <w:r w:rsidRPr="001F5345">
              <w:rPr>
                <w:sz w:val="22"/>
                <w:szCs w:val="22"/>
                <w:lang w:val="uk-UA"/>
              </w:rPr>
              <w:t>- вплив рухової активності на здоров’я</w:t>
            </w:r>
          </w:p>
        </w:tc>
        <w:tc>
          <w:tcPr>
            <w:tcW w:w="3685" w:type="dxa"/>
          </w:tcPr>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b/>
                <w:bCs/>
                <w:sz w:val="22"/>
                <w:szCs w:val="22"/>
                <w:lang w:val="uk-UA"/>
              </w:rPr>
              <w:t>Збереження і зміцнення   фізичної складової здоров'я</w:t>
            </w:r>
            <w:r w:rsidRPr="001F5345">
              <w:rPr>
                <w:sz w:val="22"/>
                <w:szCs w:val="22"/>
                <w:lang w:val="uk-UA"/>
              </w:rPr>
              <w:t xml:space="preserve">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 xml:space="preserve"> Взаємозв’язок складових фізичного здоров’я</w:t>
            </w:r>
          </w:p>
          <w:p w:rsidR="0054564D" w:rsidRPr="001F5345" w:rsidRDefault="0054564D" w:rsidP="001F5345">
            <w:pPr>
              <w:autoSpaceDE w:val="0"/>
              <w:autoSpaceDN w:val="0"/>
              <w:adjustRightInd w:val="0"/>
              <w:spacing w:line="288" w:lineRule="auto"/>
              <w:ind w:right="-60"/>
              <w:jc w:val="both"/>
              <w:textAlignment w:val="center"/>
              <w:rPr>
                <w:sz w:val="22"/>
                <w:szCs w:val="22"/>
                <w:lang w:val="uk-UA"/>
              </w:rPr>
            </w:pPr>
            <w:r w:rsidRPr="001F5345">
              <w:rPr>
                <w:sz w:val="22"/>
                <w:szCs w:val="22"/>
                <w:lang w:val="uk-UA"/>
              </w:rPr>
              <w:t>Види рухової активності. Вплив рухової активності на фізичне, психологічне і соціальне благополуччя людини.</w:t>
            </w:r>
          </w:p>
          <w:p w:rsidR="0054564D" w:rsidRPr="001F5345" w:rsidRDefault="0054564D" w:rsidP="001F5345">
            <w:pPr>
              <w:autoSpaceDE w:val="0"/>
              <w:autoSpaceDN w:val="0"/>
              <w:adjustRightInd w:val="0"/>
              <w:spacing w:line="288" w:lineRule="auto"/>
              <w:ind w:right="-60"/>
              <w:jc w:val="both"/>
              <w:textAlignment w:val="center"/>
              <w:rPr>
                <w:sz w:val="22"/>
                <w:szCs w:val="22"/>
                <w:lang w:val="uk-UA"/>
              </w:rPr>
            </w:pPr>
            <w:r w:rsidRPr="001F5345">
              <w:rPr>
                <w:sz w:val="22"/>
                <w:szCs w:val="22"/>
                <w:lang w:val="uk-UA"/>
              </w:rPr>
              <w:t xml:space="preserve">Складові особистої гігієни. Гігієнічні процедури.  </w:t>
            </w:r>
          </w:p>
          <w:p w:rsidR="0054564D" w:rsidRPr="001F5345" w:rsidRDefault="0054564D" w:rsidP="001F5345">
            <w:pPr>
              <w:autoSpaceDE w:val="0"/>
              <w:autoSpaceDN w:val="0"/>
              <w:adjustRightInd w:val="0"/>
              <w:spacing w:line="288" w:lineRule="auto"/>
              <w:ind w:right="-60"/>
              <w:jc w:val="both"/>
              <w:textAlignment w:val="center"/>
              <w:rPr>
                <w:sz w:val="22"/>
                <w:szCs w:val="22"/>
                <w:lang w:val="uk-UA"/>
              </w:rPr>
            </w:pPr>
            <w:r w:rsidRPr="001F5345">
              <w:rPr>
                <w:sz w:val="22"/>
                <w:szCs w:val="22"/>
                <w:lang w:val="uk-UA"/>
              </w:rPr>
              <w:t>Біологічні ритми і здоров’я. Значення сну в юнацькому віці.</w:t>
            </w:r>
          </w:p>
          <w:p w:rsidR="0054564D" w:rsidRPr="001F5345" w:rsidRDefault="0054564D" w:rsidP="001F5345">
            <w:pPr>
              <w:autoSpaceDE w:val="0"/>
              <w:autoSpaceDN w:val="0"/>
              <w:adjustRightInd w:val="0"/>
              <w:spacing w:line="288" w:lineRule="auto"/>
              <w:ind w:right="-60"/>
              <w:jc w:val="both"/>
              <w:textAlignment w:val="center"/>
              <w:rPr>
                <w:sz w:val="22"/>
                <w:szCs w:val="22"/>
                <w:lang w:val="uk-UA"/>
              </w:rPr>
            </w:pPr>
            <w:r w:rsidRPr="001F5345">
              <w:rPr>
                <w:sz w:val="22"/>
                <w:szCs w:val="22"/>
                <w:lang w:val="uk-UA"/>
              </w:rPr>
              <w:t>Харчування при різному фізичному навантаженні. Контроль за масою тіла.</w:t>
            </w:r>
          </w:p>
          <w:p w:rsidR="0054564D" w:rsidRPr="001F5345" w:rsidRDefault="0054564D" w:rsidP="001F5345">
            <w:pPr>
              <w:autoSpaceDE w:val="0"/>
              <w:autoSpaceDN w:val="0"/>
              <w:adjustRightInd w:val="0"/>
              <w:spacing w:line="288" w:lineRule="auto"/>
              <w:ind w:right="-60"/>
              <w:jc w:val="both"/>
              <w:textAlignment w:val="center"/>
              <w:rPr>
                <w:b/>
                <w:bCs/>
                <w:sz w:val="22"/>
                <w:szCs w:val="22"/>
                <w:lang w:val="uk-UA"/>
              </w:rPr>
            </w:pPr>
            <w:r w:rsidRPr="001F5345">
              <w:rPr>
                <w:b/>
                <w:bCs/>
                <w:sz w:val="22"/>
                <w:szCs w:val="22"/>
                <w:lang w:val="uk-UA"/>
              </w:rPr>
              <w:t>Моніторинг здоров’я</w:t>
            </w:r>
          </w:p>
          <w:p w:rsidR="0054564D" w:rsidRPr="001F5345" w:rsidRDefault="0054564D" w:rsidP="001F5345">
            <w:pPr>
              <w:autoSpaceDE w:val="0"/>
              <w:autoSpaceDN w:val="0"/>
              <w:adjustRightInd w:val="0"/>
              <w:spacing w:line="288" w:lineRule="auto"/>
              <w:ind w:right="-60"/>
              <w:jc w:val="both"/>
              <w:textAlignment w:val="center"/>
              <w:rPr>
                <w:sz w:val="22"/>
                <w:szCs w:val="22"/>
                <w:lang w:val="uk-UA"/>
              </w:rPr>
            </w:pPr>
            <w:r w:rsidRPr="001F5345">
              <w:rPr>
                <w:sz w:val="22"/>
                <w:szCs w:val="22"/>
                <w:lang w:val="uk-UA"/>
              </w:rPr>
              <w:t>Види моніторингу фізичної складової здоров’я. Показники фізичного здоров’я</w:t>
            </w:r>
          </w:p>
          <w:p w:rsidR="0054564D" w:rsidRPr="001F5345" w:rsidRDefault="0054564D" w:rsidP="001F5345">
            <w:pPr>
              <w:autoSpaceDE w:val="0"/>
              <w:autoSpaceDN w:val="0"/>
              <w:adjustRightInd w:val="0"/>
              <w:spacing w:line="288" w:lineRule="auto"/>
              <w:ind w:right="-60"/>
              <w:jc w:val="both"/>
              <w:textAlignment w:val="center"/>
              <w:rPr>
                <w:sz w:val="22"/>
                <w:szCs w:val="22"/>
                <w:lang w:val="uk-UA"/>
              </w:rPr>
            </w:pPr>
            <w:r w:rsidRPr="001F5345">
              <w:rPr>
                <w:sz w:val="22"/>
                <w:szCs w:val="22"/>
                <w:lang w:val="uk-UA"/>
              </w:rPr>
              <w:t>_______________</w:t>
            </w: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Практичні завдання, які є складовою         діяльнісного компоненту</w:t>
            </w:r>
          </w:p>
          <w:p w:rsidR="0054564D" w:rsidRPr="001F5345" w:rsidRDefault="0054564D" w:rsidP="001F5345">
            <w:pPr>
              <w:numPr>
                <w:ilvl w:val="0"/>
                <w:numId w:val="21"/>
              </w:numPr>
              <w:tabs>
                <w:tab w:val="clear" w:pos="720"/>
              </w:tabs>
              <w:autoSpaceDE w:val="0"/>
              <w:autoSpaceDN w:val="0"/>
              <w:adjustRightInd w:val="0"/>
              <w:spacing w:line="288" w:lineRule="auto"/>
              <w:ind w:left="511" w:right="-60" w:hanging="284"/>
              <w:jc w:val="both"/>
              <w:textAlignment w:val="center"/>
              <w:rPr>
                <w:sz w:val="22"/>
                <w:szCs w:val="22"/>
                <w:lang w:val="uk-UA"/>
              </w:rPr>
            </w:pPr>
            <w:r w:rsidRPr="001F5345">
              <w:rPr>
                <w:sz w:val="22"/>
                <w:szCs w:val="22"/>
                <w:lang w:val="uk-UA"/>
              </w:rPr>
              <w:t>Розрахунок калорійності харчового раціону відповідно до енергозатрат організму.</w:t>
            </w:r>
          </w:p>
          <w:p w:rsidR="0054564D" w:rsidRPr="001F5345" w:rsidRDefault="0054564D" w:rsidP="001F5345">
            <w:pPr>
              <w:pStyle w:val="ListParagraph"/>
              <w:numPr>
                <w:ilvl w:val="0"/>
                <w:numId w:val="21"/>
              </w:numPr>
              <w:tabs>
                <w:tab w:val="clear" w:pos="720"/>
              </w:tabs>
              <w:ind w:left="600" w:hanging="283"/>
              <w:jc w:val="both"/>
              <w:rPr>
                <w:i/>
                <w:iCs/>
                <w:sz w:val="22"/>
                <w:szCs w:val="22"/>
                <w:lang w:val="uk-UA"/>
              </w:rPr>
            </w:pPr>
            <w:r w:rsidRPr="001F5345">
              <w:rPr>
                <w:sz w:val="22"/>
                <w:szCs w:val="22"/>
                <w:lang w:val="uk-UA"/>
              </w:rPr>
              <w:t>Експрес-оцінка індивідуального рівня фізичного здоров’я.</w:t>
            </w:r>
          </w:p>
        </w:tc>
        <w:tc>
          <w:tcPr>
            <w:tcW w:w="1411" w:type="dxa"/>
          </w:tcPr>
          <w:p w:rsidR="0054564D" w:rsidRPr="001F5345" w:rsidRDefault="0054564D" w:rsidP="001F5345">
            <w:pPr>
              <w:jc w:val="both"/>
              <w:rPr>
                <w:i/>
                <w:iCs/>
                <w:sz w:val="22"/>
                <w:szCs w:val="22"/>
                <w:lang w:val="uk-UA"/>
              </w:rPr>
            </w:pPr>
          </w:p>
        </w:tc>
      </w:tr>
      <w:tr w:rsidR="0054564D" w:rsidRPr="002B44D8">
        <w:tc>
          <w:tcPr>
            <w:tcW w:w="895" w:type="dxa"/>
          </w:tcPr>
          <w:p w:rsidR="0054564D" w:rsidRPr="001F5345" w:rsidRDefault="0054564D" w:rsidP="001F5345">
            <w:pPr>
              <w:jc w:val="both"/>
              <w:rPr>
                <w:i/>
                <w:iCs/>
                <w:sz w:val="22"/>
                <w:szCs w:val="22"/>
                <w:lang w:val="uk-UA"/>
              </w:rPr>
            </w:pPr>
            <w:r w:rsidRPr="001F5345">
              <w:rPr>
                <w:i/>
                <w:iCs/>
                <w:sz w:val="22"/>
                <w:szCs w:val="22"/>
                <w:lang w:val="uk-UA"/>
              </w:rPr>
              <w:t>12</w:t>
            </w:r>
          </w:p>
        </w:tc>
        <w:tc>
          <w:tcPr>
            <w:tcW w:w="8073" w:type="dxa"/>
            <w:gridSpan w:val="3"/>
          </w:tcPr>
          <w:p w:rsidR="0054564D" w:rsidRPr="001F5345" w:rsidRDefault="0054564D" w:rsidP="001F5345">
            <w:pPr>
              <w:jc w:val="both"/>
              <w:rPr>
                <w:i/>
                <w:iCs/>
                <w:sz w:val="22"/>
                <w:szCs w:val="22"/>
                <w:lang w:val="uk-UA"/>
              </w:rPr>
            </w:pPr>
            <w:r w:rsidRPr="001F5345">
              <w:rPr>
                <w:b/>
                <w:bCs/>
                <w:sz w:val="22"/>
                <w:szCs w:val="22"/>
                <w:lang w:val="uk-UA"/>
              </w:rPr>
              <w:t>Розділ 3. Психічна й духовна складові здоров’я</w:t>
            </w:r>
          </w:p>
        </w:tc>
      </w:tr>
      <w:tr w:rsidR="0054564D" w:rsidRPr="002B44D8">
        <w:tc>
          <w:tcPr>
            <w:tcW w:w="895" w:type="dxa"/>
          </w:tcPr>
          <w:p w:rsidR="0054564D" w:rsidRPr="001F5345" w:rsidRDefault="0054564D" w:rsidP="001F5345">
            <w:pPr>
              <w:jc w:val="both"/>
              <w:rPr>
                <w:i/>
                <w:iCs/>
                <w:sz w:val="22"/>
                <w:szCs w:val="22"/>
                <w:lang w:val="uk-UA"/>
              </w:rPr>
            </w:pPr>
          </w:p>
        </w:tc>
        <w:tc>
          <w:tcPr>
            <w:tcW w:w="2977"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i/>
                <w:iCs/>
                <w:color w:val="auto"/>
                <w:sz w:val="22"/>
                <w:szCs w:val="22"/>
              </w:rPr>
              <w:t>називають:</w:t>
            </w:r>
            <w:r w:rsidRPr="001F5345">
              <w:rPr>
                <w:rFonts w:ascii="Times New Roman" w:hAnsi="Times New Roman" w:cs="Times New Roman"/>
                <w:color w:val="auto"/>
                <w:sz w:val="22"/>
                <w:szCs w:val="22"/>
              </w:rPr>
              <w:t xml:space="preserve">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складові самореалізації і життєвого самовизначення;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критерії професійного самовизначення;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умови ефективного навчання;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етапи морального розвитку особистості;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наводять приклади:</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різних професій;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чинників впливу на самооцінку людини;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рис характеру за категоріями ставлення до себе, інших людей,   речей, праці</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уміють: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застосовувати  прийоми самоконтролю;</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визначати свій стиль навчання, застосовувати прийоми ефективного навчання, раціонально планувати час;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аналізувати свої життєві цінності;</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визначати життєві навички, необхідні для удосконалення характеру;</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складати план удосконалення характеру.</w:t>
            </w:r>
          </w:p>
          <w:p w:rsidR="0054564D" w:rsidRPr="001F5345" w:rsidRDefault="0054564D" w:rsidP="001F5345">
            <w:pPr>
              <w:pStyle w:val="4"/>
              <w:numPr>
                <w:ilvl w:val="0"/>
                <w:numId w:val="0"/>
              </w:numPr>
              <w:jc w:val="both"/>
              <w:rPr>
                <w:b/>
                <w:bCs/>
                <w:color w:val="auto"/>
                <w:sz w:val="22"/>
                <w:szCs w:val="22"/>
                <w:lang w:eastAsia="en-US"/>
              </w:rPr>
            </w:pPr>
            <w:r w:rsidRPr="001F5345">
              <w:rPr>
                <w:i/>
                <w:iCs/>
                <w:color w:val="auto"/>
                <w:sz w:val="22"/>
                <w:szCs w:val="22"/>
                <w:lang w:eastAsia="en-US"/>
              </w:rPr>
              <w:t>розпізнають</w:t>
            </w:r>
            <w:r w:rsidRPr="001F5345">
              <w:rPr>
                <w:b/>
                <w:bCs/>
                <w:color w:val="auto"/>
                <w:sz w:val="22"/>
                <w:szCs w:val="22"/>
                <w:lang w:eastAsia="en-US"/>
              </w:rPr>
              <w:t xml:space="preserve"> </w:t>
            </w:r>
            <w:r w:rsidRPr="001F5345">
              <w:rPr>
                <w:color w:val="auto"/>
                <w:sz w:val="22"/>
                <w:szCs w:val="22"/>
              </w:rPr>
              <w:t>ознаки активного і пасивного навчання</w:t>
            </w: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пояснюють: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необхідність вибору професії згідно з власними бажаннями, здібностями і перспективами на ринку праці;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значення емоційного благополуччя для здоров’я і професійного успіху;</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роль емоцій в житті людини;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процес сприйняття і засвоєння інформації;</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переваги активного стилю навчання;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залежність формування характеру від різних чинників;</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значення моральних цінностей у формуванні характеру.</w:t>
            </w:r>
          </w:p>
        </w:tc>
        <w:tc>
          <w:tcPr>
            <w:tcW w:w="3685" w:type="dxa"/>
          </w:tcPr>
          <w:p w:rsidR="0054564D" w:rsidRPr="001F5345" w:rsidRDefault="0054564D" w:rsidP="001F5345">
            <w:pPr>
              <w:autoSpaceDE w:val="0"/>
              <w:autoSpaceDN w:val="0"/>
              <w:adjustRightInd w:val="0"/>
              <w:spacing w:line="288" w:lineRule="auto"/>
              <w:jc w:val="both"/>
              <w:textAlignment w:val="center"/>
              <w:rPr>
                <w:b/>
                <w:bCs/>
                <w:sz w:val="22"/>
                <w:szCs w:val="22"/>
                <w:lang w:val="uk-UA"/>
              </w:rPr>
            </w:pPr>
            <w:r w:rsidRPr="001F5345">
              <w:rPr>
                <w:b/>
                <w:bCs/>
                <w:sz w:val="22"/>
                <w:szCs w:val="22"/>
                <w:lang w:val="uk-UA"/>
              </w:rPr>
              <w:t xml:space="preserve">Самореалізація особистості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Самореалізація у підлітковому та юнацькому віці. Складові самореалізації. Самопізнання і формування особистості.</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Формування самооцінки. Поняття життєвого самовизначення. Складові життєвого самовизначення. Критерії і мотиви для вибору професії. Профорієнтація</w:t>
            </w:r>
          </w:p>
          <w:p w:rsidR="0054564D" w:rsidRPr="001F5345" w:rsidRDefault="0054564D" w:rsidP="001F5345">
            <w:pPr>
              <w:autoSpaceDE w:val="0"/>
              <w:autoSpaceDN w:val="0"/>
              <w:adjustRightInd w:val="0"/>
              <w:spacing w:before="57" w:line="288" w:lineRule="auto"/>
              <w:jc w:val="both"/>
              <w:textAlignment w:val="center"/>
              <w:rPr>
                <w:b/>
                <w:bCs/>
                <w:sz w:val="22"/>
                <w:szCs w:val="22"/>
                <w:lang w:val="uk-UA"/>
              </w:rPr>
            </w:pPr>
            <w:r w:rsidRPr="001F5345">
              <w:rPr>
                <w:b/>
                <w:bCs/>
                <w:sz w:val="22"/>
                <w:szCs w:val="22"/>
                <w:lang w:val="uk-UA"/>
              </w:rPr>
              <w:t>Емоційне благополуччя</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Природа і види емоцій. Поняття емоційної зрілості. Саморегуляція. Методи самоконтролю.\</w:t>
            </w:r>
          </w:p>
          <w:p w:rsidR="0054564D" w:rsidRPr="001F5345" w:rsidRDefault="0054564D" w:rsidP="001F5345">
            <w:pPr>
              <w:autoSpaceDE w:val="0"/>
              <w:autoSpaceDN w:val="0"/>
              <w:adjustRightInd w:val="0"/>
              <w:spacing w:line="288" w:lineRule="auto"/>
              <w:jc w:val="both"/>
              <w:textAlignment w:val="center"/>
              <w:rPr>
                <w:b/>
                <w:bCs/>
                <w:sz w:val="22"/>
                <w:szCs w:val="22"/>
                <w:lang w:val="uk-UA"/>
              </w:rPr>
            </w:pPr>
            <w:r w:rsidRPr="001F5345">
              <w:rPr>
                <w:b/>
                <w:bCs/>
                <w:sz w:val="22"/>
                <w:szCs w:val="22"/>
                <w:lang w:val="uk-UA"/>
              </w:rPr>
              <w:t>Уміння вчитися</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 xml:space="preserve">Умови ефективного навчання. Активне і пасивне навчання. Індивідуальні особливості сприйняття і навчання. Підготовка до Державної підсумкової атестації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Способи ефективного навчання й підготовки до іспитів. Планування часу.</w:t>
            </w:r>
          </w:p>
          <w:p w:rsidR="0054564D" w:rsidRPr="001F5345" w:rsidRDefault="0054564D" w:rsidP="001F5345">
            <w:pPr>
              <w:autoSpaceDE w:val="0"/>
              <w:autoSpaceDN w:val="0"/>
              <w:adjustRightInd w:val="0"/>
              <w:spacing w:line="288" w:lineRule="auto"/>
              <w:jc w:val="both"/>
              <w:textAlignment w:val="center"/>
              <w:rPr>
                <w:b/>
                <w:bCs/>
                <w:sz w:val="22"/>
                <w:szCs w:val="22"/>
                <w:lang w:val="uk-UA"/>
              </w:rPr>
            </w:pPr>
            <w:r w:rsidRPr="001F5345">
              <w:rPr>
                <w:b/>
                <w:bCs/>
                <w:sz w:val="22"/>
                <w:szCs w:val="22"/>
                <w:lang w:val="uk-UA"/>
              </w:rPr>
              <w:t>Самовиховання характеру</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Риси характеру. Чинники, від яких залежить характер людини.</w:t>
            </w:r>
          </w:p>
          <w:p w:rsidR="0054564D" w:rsidRPr="001F5345" w:rsidRDefault="0054564D" w:rsidP="001F5345">
            <w:pPr>
              <w:pBdr>
                <w:bottom w:val="single" w:sz="12" w:space="1" w:color="auto"/>
              </w:pBdr>
              <w:autoSpaceDE w:val="0"/>
              <w:autoSpaceDN w:val="0"/>
              <w:adjustRightInd w:val="0"/>
              <w:spacing w:line="288" w:lineRule="auto"/>
              <w:jc w:val="both"/>
              <w:textAlignment w:val="center"/>
              <w:rPr>
                <w:sz w:val="22"/>
                <w:szCs w:val="22"/>
                <w:lang w:val="uk-UA"/>
              </w:rPr>
            </w:pPr>
            <w:r w:rsidRPr="001F5345">
              <w:rPr>
                <w:sz w:val="22"/>
                <w:szCs w:val="22"/>
                <w:lang w:val="uk-UA"/>
              </w:rPr>
              <w:t>Роль життєвих цінностей у формуванні характеру.   Цінності і якість життя.   Моральний розвиток особистості. Самовиховання характеру</w:t>
            </w:r>
          </w:p>
          <w:p w:rsidR="0054564D" w:rsidRPr="001F5345" w:rsidRDefault="0054564D" w:rsidP="001F5345">
            <w:pPr>
              <w:pStyle w:val="TEXTOSNOVA"/>
              <w:jc w:val="both"/>
              <w:rPr>
                <w:rFonts w:ascii="Times New Roman" w:hAnsi="Times New Roman" w:cs="Times New Roman"/>
                <w:color w:val="auto"/>
                <w:sz w:val="22"/>
                <w:szCs w:val="22"/>
              </w:rPr>
            </w:pP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Практичні завдання, які є складовою         діяльнісного компоненту</w:t>
            </w:r>
          </w:p>
          <w:p w:rsidR="0054564D" w:rsidRPr="001F5345" w:rsidRDefault="0054564D" w:rsidP="001F5345">
            <w:pPr>
              <w:numPr>
                <w:ilvl w:val="0"/>
                <w:numId w:val="22"/>
              </w:numPr>
              <w:tabs>
                <w:tab w:val="clear" w:pos="720"/>
              </w:tabs>
              <w:autoSpaceDE w:val="0"/>
              <w:autoSpaceDN w:val="0"/>
              <w:adjustRightInd w:val="0"/>
              <w:spacing w:line="288" w:lineRule="auto"/>
              <w:ind w:left="511" w:hanging="284"/>
              <w:jc w:val="both"/>
              <w:textAlignment w:val="center"/>
              <w:rPr>
                <w:sz w:val="22"/>
                <w:szCs w:val="22"/>
                <w:lang w:val="uk-UA"/>
              </w:rPr>
            </w:pPr>
            <w:r w:rsidRPr="001F5345">
              <w:rPr>
                <w:sz w:val="22"/>
                <w:szCs w:val="22"/>
                <w:lang w:val="uk-UA"/>
              </w:rPr>
              <w:t>Самооцінка характеру. Проект самовиховання.*</w:t>
            </w:r>
          </w:p>
          <w:p w:rsidR="0054564D" w:rsidRPr="001F5345" w:rsidRDefault="0054564D" w:rsidP="001F5345">
            <w:pPr>
              <w:numPr>
                <w:ilvl w:val="0"/>
                <w:numId w:val="22"/>
              </w:numPr>
              <w:autoSpaceDE w:val="0"/>
              <w:autoSpaceDN w:val="0"/>
              <w:adjustRightInd w:val="0"/>
              <w:spacing w:line="288" w:lineRule="auto"/>
              <w:ind w:left="511" w:hanging="284"/>
              <w:jc w:val="both"/>
              <w:textAlignment w:val="center"/>
              <w:rPr>
                <w:sz w:val="22"/>
                <w:szCs w:val="22"/>
                <w:lang w:val="uk-UA"/>
              </w:rPr>
            </w:pPr>
            <w:r w:rsidRPr="001F5345">
              <w:rPr>
                <w:sz w:val="22"/>
                <w:szCs w:val="22"/>
                <w:lang w:val="uk-UA"/>
              </w:rPr>
              <w:t xml:space="preserve">Визначення індивідуального стилю навчання </w:t>
            </w:r>
          </w:p>
          <w:p w:rsidR="0054564D" w:rsidRPr="001F5345" w:rsidRDefault="0054564D" w:rsidP="001F5345">
            <w:pPr>
              <w:numPr>
                <w:ilvl w:val="0"/>
                <w:numId w:val="22"/>
              </w:numPr>
              <w:autoSpaceDE w:val="0"/>
              <w:autoSpaceDN w:val="0"/>
              <w:adjustRightInd w:val="0"/>
              <w:spacing w:line="288" w:lineRule="auto"/>
              <w:ind w:left="511" w:hanging="284"/>
              <w:jc w:val="both"/>
              <w:textAlignment w:val="center"/>
              <w:rPr>
                <w:sz w:val="22"/>
                <w:szCs w:val="22"/>
                <w:lang w:val="uk-UA"/>
              </w:rPr>
            </w:pPr>
            <w:r w:rsidRPr="001F5345">
              <w:rPr>
                <w:sz w:val="22"/>
                <w:szCs w:val="22"/>
                <w:lang w:val="uk-UA"/>
              </w:rPr>
              <w:t xml:space="preserve">Відпрацювання навичок раціонального планування часу і підготовки до  Державної підсумкової атестації </w:t>
            </w:r>
          </w:p>
          <w:p w:rsidR="0054564D" w:rsidRPr="001F5345" w:rsidRDefault="0054564D" w:rsidP="001F5345">
            <w:pPr>
              <w:numPr>
                <w:ilvl w:val="0"/>
                <w:numId w:val="22"/>
              </w:numPr>
              <w:autoSpaceDE w:val="0"/>
              <w:autoSpaceDN w:val="0"/>
              <w:adjustRightInd w:val="0"/>
              <w:spacing w:line="288" w:lineRule="auto"/>
              <w:ind w:left="511" w:hanging="284"/>
              <w:jc w:val="both"/>
              <w:textAlignment w:val="center"/>
              <w:rPr>
                <w:sz w:val="22"/>
                <w:szCs w:val="22"/>
                <w:lang w:val="uk-UA"/>
              </w:rPr>
            </w:pPr>
            <w:r w:rsidRPr="001F5345">
              <w:rPr>
                <w:sz w:val="22"/>
                <w:szCs w:val="22"/>
                <w:lang w:val="uk-UA"/>
              </w:rPr>
              <w:t xml:space="preserve">Виявлення професійних схильностей </w:t>
            </w:r>
          </w:p>
          <w:p w:rsidR="0054564D" w:rsidRPr="001F5345" w:rsidRDefault="0054564D" w:rsidP="001F5345">
            <w:pPr>
              <w:numPr>
                <w:ilvl w:val="0"/>
                <w:numId w:val="22"/>
              </w:numPr>
              <w:pBdr>
                <w:bottom w:val="single" w:sz="12" w:space="1" w:color="auto"/>
              </w:pBdr>
              <w:autoSpaceDE w:val="0"/>
              <w:autoSpaceDN w:val="0"/>
              <w:adjustRightInd w:val="0"/>
              <w:spacing w:line="288" w:lineRule="auto"/>
              <w:ind w:left="511" w:hanging="284"/>
              <w:jc w:val="both"/>
              <w:textAlignment w:val="center"/>
              <w:rPr>
                <w:sz w:val="22"/>
                <w:szCs w:val="22"/>
                <w:lang w:val="uk-UA"/>
              </w:rPr>
            </w:pPr>
            <w:r w:rsidRPr="001F5345">
              <w:rPr>
                <w:sz w:val="22"/>
                <w:szCs w:val="22"/>
                <w:lang w:val="uk-UA"/>
              </w:rPr>
              <w:t xml:space="preserve">Міні-проект: «Дослідження ринку праці за матеріалами засобів масової інформації» </w:t>
            </w:r>
          </w:p>
          <w:p w:rsidR="0054564D" w:rsidRPr="001F5345" w:rsidRDefault="0054564D" w:rsidP="001F5345">
            <w:pPr>
              <w:jc w:val="both"/>
              <w:rPr>
                <w:i/>
                <w:iCs/>
                <w:sz w:val="22"/>
                <w:szCs w:val="22"/>
                <w:lang w:val="uk-UA"/>
              </w:rPr>
            </w:pPr>
            <w:r w:rsidRPr="001F5345">
              <w:rPr>
                <w:sz w:val="22"/>
                <w:szCs w:val="22"/>
                <w:lang w:val="uk-UA"/>
              </w:rPr>
              <w:t>Екскурсія до центру зайнятості населення.</w:t>
            </w:r>
          </w:p>
        </w:tc>
        <w:tc>
          <w:tcPr>
            <w:tcW w:w="1411" w:type="dxa"/>
          </w:tcPr>
          <w:p w:rsidR="0054564D" w:rsidRPr="001F5345" w:rsidRDefault="0054564D" w:rsidP="001F5345">
            <w:pPr>
              <w:jc w:val="both"/>
              <w:rPr>
                <w:sz w:val="22"/>
                <w:szCs w:val="22"/>
                <w:lang w:val="uk-UA"/>
              </w:rPr>
            </w:pPr>
            <w:r w:rsidRPr="001F5345">
              <w:rPr>
                <w:sz w:val="22"/>
                <w:szCs w:val="22"/>
                <w:lang w:val="uk-UA"/>
              </w:rPr>
              <w:t>Т-2, 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 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 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 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 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tc>
      </w:tr>
      <w:tr w:rsidR="0054564D" w:rsidRPr="002B44D8">
        <w:tc>
          <w:tcPr>
            <w:tcW w:w="895" w:type="dxa"/>
          </w:tcPr>
          <w:p w:rsidR="0054564D" w:rsidRPr="001F5345" w:rsidRDefault="0054564D" w:rsidP="001F5345">
            <w:pPr>
              <w:jc w:val="both"/>
              <w:rPr>
                <w:i/>
                <w:iCs/>
                <w:sz w:val="22"/>
                <w:szCs w:val="22"/>
                <w:lang w:val="uk-UA"/>
              </w:rPr>
            </w:pPr>
            <w:r w:rsidRPr="001F5345">
              <w:rPr>
                <w:b/>
                <w:bCs/>
                <w:sz w:val="22"/>
                <w:szCs w:val="22"/>
                <w:lang w:val="uk-UA"/>
              </w:rPr>
              <w:t>10</w:t>
            </w:r>
          </w:p>
        </w:tc>
        <w:tc>
          <w:tcPr>
            <w:tcW w:w="8073" w:type="dxa"/>
            <w:gridSpan w:val="3"/>
          </w:tcPr>
          <w:p w:rsidR="0054564D" w:rsidRPr="001F5345" w:rsidRDefault="0054564D" w:rsidP="001F5345">
            <w:pPr>
              <w:jc w:val="both"/>
              <w:rPr>
                <w:sz w:val="22"/>
                <w:szCs w:val="22"/>
                <w:lang w:val="uk-UA"/>
              </w:rPr>
            </w:pPr>
            <w:r w:rsidRPr="001F5345">
              <w:rPr>
                <w:b/>
                <w:bCs/>
                <w:sz w:val="22"/>
                <w:szCs w:val="22"/>
                <w:lang w:val="uk-UA"/>
              </w:rPr>
              <w:t>Розділ 3. Соціальна складова здоров’я</w:t>
            </w:r>
          </w:p>
        </w:tc>
      </w:tr>
      <w:tr w:rsidR="0054564D" w:rsidRPr="002B44D8">
        <w:tc>
          <w:tcPr>
            <w:tcW w:w="895" w:type="dxa"/>
          </w:tcPr>
          <w:p w:rsidR="0054564D" w:rsidRPr="001F5345" w:rsidRDefault="0054564D" w:rsidP="001F5345">
            <w:pPr>
              <w:jc w:val="both"/>
              <w:rPr>
                <w:i/>
                <w:iCs/>
                <w:sz w:val="22"/>
                <w:szCs w:val="22"/>
                <w:lang w:val="uk-UA"/>
              </w:rPr>
            </w:pPr>
            <w:r w:rsidRPr="001F5345">
              <w:rPr>
                <w:i/>
                <w:iCs/>
                <w:sz w:val="22"/>
                <w:szCs w:val="22"/>
                <w:lang w:val="uk-UA"/>
              </w:rPr>
              <w:t>6</w:t>
            </w:r>
          </w:p>
        </w:tc>
        <w:tc>
          <w:tcPr>
            <w:tcW w:w="2977"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1"/>
              <w:spacing w:before="0"/>
              <w:ind w:left="0" w:firstLine="0"/>
              <w:jc w:val="both"/>
              <w:rPr>
                <w:rFonts w:ascii="Times New Roman" w:hAnsi="Times New Roman" w:cs="Times New Roman"/>
                <w:i/>
                <w:iCs/>
                <w:color w:val="auto"/>
                <w:sz w:val="22"/>
                <w:szCs w:val="22"/>
              </w:rPr>
            </w:pPr>
            <w:r w:rsidRPr="001F5345">
              <w:rPr>
                <w:rFonts w:ascii="Times New Roman" w:hAnsi="Times New Roman" w:cs="Times New Roman"/>
                <w:i/>
                <w:iCs/>
                <w:color w:val="auto"/>
                <w:sz w:val="22"/>
                <w:szCs w:val="22"/>
              </w:rPr>
              <w:t xml:space="preserve">називають: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ознаки міцної родини;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чинники ризику для репродуктивного здоров’я молоді в Україні;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шляхи інфікування ВІЛ, гепатитами В і С;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три стадії ВІЛ-інфекції;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методи профілактики ВІЛ-інфекції на особистому і державному рівнях, формулу індивідуального захисту;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основні положення законодавства України у сфері протидії епідемії ВІЛ-інфекції/СНІДу;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принципи тестування на ВІЛ-інфекцію;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установи, що надають соціально-психологічні та медичні послуги для молоді;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наводять приклади</w:t>
            </w: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 xml:space="preserve"> негативних наслідків ранніх статевих стосунків;</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4"/>
              <w:numPr>
                <w:ilvl w:val="0"/>
                <w:numId w:val="0"/>
              </w:numPr>
              <w:ind w:left="76"/>
              <w:jc w:val="both"/>
              <w:rPr>
                <w:b/>
                <w:bCs/>
                <w:color w:val="auto"/>
                <w:sz w:val="22"/>
                <w:szCs w:val="22"/>
                <w:lang w:eastAsia="en-US"/>
              </w:rPr>
            </w:pPr>
            <w:r w:rsidRPr="001F5345">
              <w:rPr>
                <w:i/>
                <w:iCs/>
                <w:color w:val="auto"/>
                <w:sz w:val="22"/>
                <w:szCs w:val="22"/>
                <w:lang w:eastAsia="en-US"/>
              </w:rPr>
              <w:t>уміють:</w:t>
            </w:r>
            <w:r w:rsidRPr="001F5345">
              <w:rPr>
                <w:b/>
                <w:bCs/>
                <w:color w:val="auto"/>
                <w:sz w:val="22"/>
                <w:szCs w:val="22"/>
                <w:lang w:eastAsia="en-US"/>
              </w:rPr>
              <w:t xml:space="preserve"> </w:t>
            </w:r>
          </w:p>
          <w:p w:rsidR="0054564D" w:rsidRPr="001F5345" w:rsidRDefault="0054564D" w:rsidP="001F5345">
            <w:pPr>
              <w:pStyle w:val="4"/>
              <w:numPr>
                <w:ilvl w:val="0"/>
                <w:numId w:val="0"/>
              </w:numPr>
              <w:ind w:left="76"/>
              <w:jc w:val="both"/>
              <w:rPr>
                <w:i/>
                <w:iCs/>
                <w:color w:val="auto"/>
                <w:sz w:val="22"/>
                <w:szCs w:val="22"/>
                <w:lang w:eastAsia="en-US"/>
              </w:rPr>
            </w:pPr>
            <w:r w:rsidRPr="001F5345">
              <w:rPr>
                <w:color w:val="auto"/>
                <w:sz w:val="22"/>
                <w:szCs w:val="22"/>
                <w:lang w:eastAsia="en-US"/>
              </w:rPr>
              <w:t>- ефективно спілкуватися, розбудовувати міжособистісні стосунки;</w:t>
            </w:r>
            <w:r w:rsidRPr="001F5345">
              <w:rPr>
                <w:i/>
                <w:iCs/>
                <w:color w:val="auto"/>
                <w:sz w:val="22"/>
                <w:szCs w:val="22"/>
                <w:lang w:eastAsia="en-US"/>
              </w:rPr>
              <w:t xml:space="preserve"> </w:t>
            </w:r>
          </w:p>
          <w:p w:rsidR="0054564D" w:rsidRPr="001F5345" w:rsidRDefault="0054564D" w:rsidP="001F5345">
            <w:pPr>
              <w:pStyle w:val="4"/>
              <w:numPr>
                <w:ilvl w:val="0"/>
                <w:numId w:val="0"/>
              </w:numPr>
              <w:ind w:left="76"/>
              <w:jc w:val="both"/>
              <w:rPr>
                <w:color w:val="auto"/>
                <w:sz w:val="22"/>
                <w:szCs w:val="22"/>
                <w:lang w:eastAsia="en-US"/>
              </w:rPr>
            </w:pPr>
            <w:r w:rsidRPr="001F5345">
              <w:rPr>
                <w:color w:val="auto"/>
                <w:sz w:val="22"/>
                <w:szCs w:val="22"/>
                <w:lang w:eastAsia="en-US"/>
              </w:rPr>
              <w:t xml:space="preserve">- оцінювати ризики інфікування ВІЛ, гепатитами В і С у життєвих ситуаціях; </w:t>
            </w:r>
          </w:p>
          <w:p w:rsidR="0054564D" w:rsidRPr="001F5345" w:rsidRDefault="0054564D" w:rsidP="001F5345">
            <w:pPr>
              <w:pStyle w:val="4"/>
              <w:numPr>
                <w:ilvl w:val="0"/>
                <w:numId w:val="0"/>
              </w:numPr>
              <w:ind w:left="76"/>
              <w:jc w:val="both"/>
              <w:rPr>
                <w:color w:val="auto"/>
                <w:sz w:val="22"/>
                <w:szCs w:val="22"/>
              </w:rPr>
            </w:pPr>
            <w:r w:rsidRPr="001F5345">
              <w:rPr>
                <w:color w:val="auto"/>
                <w:sz w:val="22"/>
                <w:szCs w:val="22"/>
              </w:rPr>
              <w:t>- надавати достовірну інформацію з проблеми ВІЛ-інфекції/СНІДу;</w:t>
            </w:r>
          </w:p>
          <w:p w:rsidR="0054564D" w:rsidRPr="001F5345" w:rsidRDefault="0054564D" w:rsidP="001F5345">
            <w:pPr>
              <w:pStyle w:val="4"/>
              <w:numPr>
                <w:ilvl w:val="0"/>
                <w:numId w:val="0"/>
              </w:numPr>
              <w:ind w:left="76"/>
              <w:jc w:val="both"/>
              <w:rPr>
                <w:i/>
                <w:iCs/>
                <w:color w:val="auto"/>
                <w:sz w:val="22"/>
                <w:szCs w:val="22"/>
              </w:rPr>
            </w:pPr>
            <w:r w:rsidRPr="001F5345">
              <w:rPr>
                <w:color w:val="auto"/>
                <w:sz w:val="22"/>
                <w:szCs w:val="22"/>
              </w:rPr>
              <w:t>- протидіяти стигмі та дискримінації.</w:t>
            </w: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i/>
                <w:iCs/>
                <w:color w:val="auto"/>
                <w:sz w:val="22"/>
                <w:szCs w:val="22"/>
              </w:rPr>
            </w:pPr>
            <w:r w:rsidRPr="001F5345">
              <w:rPr>
                <w:rFonts w:ascii="Times New Roman" w:hAnsi="Times New Roman" w:cs="Times New Roman"/>
                <w:i/>
                <w:iCs/>
                <w:color w:val="auto"/>
                <w:sz w:val="22"/>
                <w:szCs w:val="22"/>
              </w:rPr>
              <w:t xml:space="preserve">пояснюють:  </w:t>
            </w:r>
          </w:p>
          <w:p w:rsidR="0054564D" w:rsidRPr="001F5345" w:rsidRDefault="0054564D" w:rsidP="001F5345">
            <w:pPr>
              <w:pStyle w:val="4"/>
              <w:numPr>
                <w:ilvl w:val="0"/>
                <w:numId w:val="0"/>
              </w:numPr>
              <w:jc w:val="both"/>
              <w:rPr>
                <w:color w:val="auto"/>
                <w:sz w:val="22"/>
                <w:szCs w:val="22"/>
                <w:lang w:eastAsia="en-US"/>
              </w:rPr>
            </w:pPr>
            <w:r w:rsidRPr="001F5345">
              <w:rPr>
                <w:color w:val="auto"/>
                <w:sz w:val="22"/>
                <w:szCs w:val="22"/>
                <w:lang w:eastAsia="en-US"/>
              </w:rPr>
              <w:t xml:space="preserve">- роль родини у задоволені потреб людини; </w:t>
            </w:r>
          </w:p>
          <w:p w:rsidR="0054564D" w:rsidRPr="001F5345" w:rsidRDefault="0054564D" w:rsidP="001F5345">
            <w:pPr>
              <w:pStyle w:val="4"/>
              <w:numPr>
                <w:ilvl w:val="0"/>
                <w:numId w:val="0"/>
              </w:numPr>
              <w:jc w:val="both"/>
              <w:rPr>
                <w:b/>
                <w:bCs/>
                <w:color w:val="auto"/>
                <w:sz w:val="22"/>
                <w:szCs w:val="22"/>
                <w:lang w:eastAsia="en-US"/>
              </w:rPr>
            </w:pPr>
            <w:r w:rsidRPr="001F5345">
              <w:rPr>
                <w:color w:val="auto"/>
                <w:sz w:val="22"/>
                <w:szCs w:val="22"/>
              </w:rPr>
              <w:t>- вплив    психоактивних речовин на репродуктивне здоров'я;</w:t>
            </w:r>
            <w:r w:rsidRPr="001F5345">
              <w:rPr>
                <w:color w:val="auto"/>
                <w:sz w:val="22"/>
                <w:szCs w:val="22"/>
                <w:lang w:eastAsia="en-US"/>
              </w:rPr>
              <w:t xml:space="preserve"> </w:t>
            </w:r>
            <w:r w:rsidRPr="001F5345">
              <w:rPr>
                <w:color w:val="auto"/>
                <w:sz w:val="22"/>
                <w:szCs w:val="22"/>
              </w:rPr>
              <w:t xml:space="preserve"> </w:t>
            </w:r>
            <w:r w:rsidRPr="001F5345">
              <w:rPr>
                <w:b/>
                <w:bCs/>
                <w:color w:val="auto"/>
                <w:sz w:val="22"/>
                <w:szCs w:val="22"/>
                <w:lang w:eastAsia="en-US"/>
              </w:rPr>
              <w:t xml:space="preserve"> </w:t>
            </w:r>
          </w:p>
          <w:p w:rsidR="0054564D" w:rsidRPr="001F5345" w:rsidRDefault="0054564D" w:rsidP="001F5345">
            <w:pPr>
              <w:jc w:val="both"/>
              <w:rPr>
                <w:i/>
                <w:iCs/>
                <w:sz w:val="22"/>
                <w:szCs w:val="22"/>
                <w:lang w:val="uk-UA"/>
              </w:rPr>
            </w:pPr>
            <w:r w:rsidRPr="001F5345">
              <w:rPr>
                <w:sz w:val="22"/>
                <w:szCs w:val="22"/>
                <w:lang w:val="uk-UA"/>
              </w:rPr>
              <w:t>- значення моральних цінностей у протидії епідемії ВІЛ-інфекції/СНІДу.</w:t>
            </w:r>
          </w:p>
        </w:tc>
        <w:tc>
          <w:tcPr>
            <w:tcW w:w="3685" w:type="dxa"/>
          </w:tcPr>
          <w:p w:rsidR="0054564D" w:rsidRPr="001F5345" w:rsidRDefault="0054564D" w:rsidP="001F5345">
            <w:pPr>
              <w:pStyle w:val="TEXTOSNOVA"/>
              <w:jc w:val="both"/>
              <w:rPr>
                <w:rFonts w:ascii="Times New Roman" w:hAnsi="Times New Roman" w:cs="Times New Roman"/>
                <w:b/>
                <w:bCs/>
                <w:color w:val="auto"/>
                <w:spacing w:val="-5"/>
                <w:sz w:val="22"/>
                <w:szCs w:val="22"/>
              </w:rPr>
            </w:pPr>
            <w:r w:rsidRPr="001F5345">
              <w:rPr>
                <w:rFonts w:ascii="Times New Roman" w:hAnsi="Times New Roman" w:cs="Times New Roman"/>
                <w:b/>
                <w:bCs/>
                <w:color w:val="auto"/>
                <w:spacing w:val="-5"/>
                <w:sz w:val="22"/>
                <w:szCs w:val="22"/>
              </w:rPr>
              <w:t>Тема 1. Соціальне благополуччя</w:t>
            </w:r>
          </w:p>
          <w:p w:rsidR="0054564D" w:rsidRPr="001F5345" w:rsidRDefault="0054564D" w:rsidP="001F5345">
            <w:pPr>
              <w:autoSpaceDE w:val="0"/>
              <w:autoSpaceDN w:val="0"/>
              <w:adjustRightInd w:val="0"/>
              <w:spacing w:line="288" w:lineRule="auto"/>
              <w:jc w:val="both"/>
              <w:textAlignment w:val="center"/>
              <w:rPr>
                <w:b/>
                <w:bCs/>
                <w:sz w:val="22"/>
                <w:szCs w:val="22"/>
                <w:lang w:val="uk-UA"/>
              </w:rPr>
            </w:pPr>
            <w:r w:rsidRPr="001F5345">
              <w:rPr>
                <w:b/>
                <w:bCs/>
                <w:sz w:val="22"/>
                <w:szCs w:val="22"/>
                <w:lang w:val="uk-UA"/>
              </w:rPr>
              <w:t>Соціальна компетентність</w:t>
            </w:r>
            <w:r w:rsidRPr="001F5345">
              <w:rPr>
                <w:sz w:val="22"/>
                <w:szCs w:val="22"/>
                <w:lang w:val="uk-UA"/>
              </w:rPr>
              <w:t>.</w:t>
            </w:r>
            <w:r w:rsidRPr="001F5345">
              <w:rPr>
                <w:b/>
                <w:bCs/>
                <w:sz w:val="22"/>
                <w:szCs w:val="22"/>
                <w:lang w:val="uk-UA"/>
              </w:rPr>
              <w:t xml:space="preserve"> </w:t>
            </w:r>
          </w:p>
          <w:p w:rsidR="0054564D" w:rsidRPr="001F5345" w:rsidRDefault="0054564D" w:rsidP="001F5345">
            <w:pPr>
              <w:autoSpaceDE w:val="0"/>
              <w:autoSpaceDN w:val="0"/>
              <w:adjustRightInd w:val="0"/>
              <w:spacing w:line="288" w:lineRule="auto"/>
              <w:ind w:right="-32"/>
              <w:jc w:val="both"/>
              <w:textAlignment w:val="center"/>
              <w:rPr>
                <w:sz w:val="22"/>
                <w:szCs w:val="22"/>
                <w:lang w:val="uk-UA"/>
              </w:rPr>
            </w:pPr>
            <w:r w:rsidRPr="001F5345">
              <w:rPr>
                <w:sz w:val="22"/>
                <w:szCs w:val="22"/>
                <w:lang w:val="uk-UA"/>
              </w:rPr>
              <w:t>Стосунки і рівні спілкування. Навички ефективного спілкування. Принципи формування міжособистісних стосунків. Стосунки з дорослими і однолітками.</w:t>
            </w:r>
          </w:p>
          <w:p w:rsidR="0054564D" w:rsidRPr="001F5345" w:rsidRDefault="0054564D" w:rsidP="001F5345">
            <w:pPr>
              <w:autoSpaceDE w:val="0"/>
              <w:autoSpaceDN w:val="0"/>
              <w:adjustRightInd w:val="0"/>
              <w:spacing w:line="288" w:lineRule="auto"/>
              <w:ind w:right="-32"/>
              <w:jc w:val="both"/>
              <w:textAlignment w:val="center"/>
              <w:rPr>
                <w:sz w:val="22"/>
                <w:szCs w:val="22"/>
                <w:lang w:val="uk-UA"/>
              </w:rPr>
            </w:pPr>
            <w:r w:rsidRPr="001F5345">
              <w:rPr>
                <w:sz w:val="22"/>
                <w:szCs w:val="22"/>
                <w:lang w:val="uk-UA"/>
              </w:rPr>
              <w:t>Цінність родини. Чинники міцної родини. Готовність до сімейного життя</w:t>
            </w:r>
          </w:p>
          <w:p w:rsidR="0054564D" w:rsidRPr="001F5345" w:rsidRDefault="0054564D" w:rsidP="001F5345">
            <w:pPr>
              <w:autoSpaceDE w:val="0"/>
              <w:autoSpaceDN w:val="0"/>
              <w:adjustRightInd w:val="0"/>
              <w:spacing w:before="57" w:line="288" w:lineRule="auto"/>
              <w:ind w:right="-32"/>
              <w:jc w:val="both"/>
              <w:textAlignment w:val="center"/>
              <w:rPr>
                <w:b/>
                <w:bCs/>
                <w:sz w:val="22"/>
                <w:szCs w:val="22"/>
                <w:lang w:val="uk-UA"/>
              </w:rPr>
            </w:pPr>
            <w:r w:rsidRPr="001F5345">
              <w:rPr>
                <w:b/>
                <w:bCs/>
                <w:sz w:val="22"/>
                <w:szCs w:val="22"/>
                <w:lang w:val="uk-UA"/>
              </w:rPr>
              <w:t>Репродуктивне здоров’я молоді</w:t>
            </w:r>
          </w:p>
          <w:p w:rsidR="0054564D" w:rsidRPr="001F5345" w:rsidRDefault="0054564D" w:rsidP="001F5345">
            <w:pPr>
              <w:autoSpaceDE w:val="0"/>
              <w:autoSpaceDN w:val="0"/>
              <w:adjustRightInd w:val="0"/>
              <w:spacing w:line="288" w:lineRule="auto"/>
              <w:ind w:right="-32"/>
              <w:jc w:val="both"/>
              <w:textAlignment w:val="center"/>
              <w:rPr>
                <w:sz w:val="22"/>
                <w:szCs w:val="22"/>
                <w:lang w:val="uk-UA"/>
              </w:rPr>
            </w:pPr>
            <w:r w:rsidRPr="001F5345">
              <w:rPr>
                <w:sz w:val="22"/>
                <w:szCs w:val="22"/>
                <w:lang w:val="uk-UA"/>
              </w:rPr>
              <w:t>Стан репродуктивного здоров’я молоді в Україні. Негативні наслідки ранніх статевих стосунків. Запобігання захворювань, які передаються статевим шляхом. Засоби контрацепції.</w:t>
            </w:r>
          </w:p>
          <w:p w:rsidR="0054564D" w:rsidRPr="001F5345" w:rsidRDefault="0054564D" w:rsidP="001F5345">
            <w:pPr>
              <w:autoSpaceDE w:val="0"/>
              <w:autoSpaceDN w:val="0"/>
              <w:adjustRightInd w:val="0"/>
              <w:spacing w:line="288" w:lineRule="auto"/>
              <w:ind w:right="-32"/>
              <w:jc w:val="both"/>
              <w:textAlignment w:val="center"/>
              <w:rPr>
                <w:sz w:val="22"/>
                <w:szCs w:val="22"/>
                <w:lang w:val="uk-UA"/>
              </w:rPr>
            </w:pPr>
            <w:r w:rsidRPr="001F5345">
              <w:rPr>
                <w:sz w:val="22"/>
                <w:szCs w:val="22"/>
                <w:lang w:val="uk-UA"/>
              </w:rPr>
              <w:t>Вплив психоактивних речовин на репродуктивне здоров’я. Профілактика вроджених вад.</w:t>
            </w:r>
          </w:p>
          <w:p w:rsidR="0054564D" w:rsidRPr="001F5345" w:rsidRDefault="0054564D" w:rsidP="001F5345">
            <w:pPr>
              <w:autoSpaceDE w:val="0"/>
              <w:autoSpaceDN w:val="0"/>
              <w:adjustRightInd w:val="0"/>
              <w:spacing w:line="288" w:lineRule="auto"/>
              <w:ind w:right="-32"/>
              <w:jc w:val="both"/>
              <w:textAlignment w:val="center"/>
              <w:rPr>
                <w:b/>
                <w:bCs/>
                <w:sz w:val="22"/>
                <w:szCs w:val="22"/>
                <w:lang w:val="uk-UA"/>
              </w:rPr>
            </w:pPr>
            <w:r w:rsidRPr="001F5345">
              <w:rPr>
                <w:b/>
                <w:bCs/>
                <w:sz w:val="22"/>
                <w:szCs w:val="22"/>
                <w:lang w:val="uk-UA"/>
              </w:rPr>
              <w:t xml:space="preserve">ВІЛ/СНІД: проблема людини і проблема людства </w:t>
            </w:r>
          </w:p>
          <w:p w:rsidR="0054564D" w:rsidRPr="001F5345" w:rsidRDefault="0054564D" w:rsidP="001F5345">
            <w:pPr>
              <w:pBdr>
                <w:bottom w:val="single" w:sz="12" w:space="1" w:color="auto"/>
              </w:pBdr>
              <w:autoSpaceDE w:val="0"/>
              <w:autoSpaceDN w:val="0"/>
              <w:adjustRightInd w:val="0"/>
              <w:spacing w:line="288" w:lineRule="auto"/>
              <w:jc w:val="both"/>
              <w:textAlignment w:val="center"/>
              <w:rPr>
                <w:sz w:val="22"/>
                <w:szCs w:val="22"/>
                <w:lang w:val="uk-UA"/>
              </w:rPr>
            </w:pPr>
            <w:r w:rsidRPr="001F5345">
              <w:rPr>
                <w:sz w:val="22"/>
                <w:szCs w:val="22"/>
                <w:lang w:val="uk-UA"/>
              </w:rPr>
              <w:t>Формула індивідуального захисту. Тестування на ВІЛ-інфекцію, гепатити В і С/ Протидія дискримінації ВІЛ-позитивних людей.</w:t>
            </w:r>
          </w:p>
          <w:p w:rsidR="0054564D" w:rsidRPr="001F5345" w:rsidRDefault="0054564D" w:rsidP="001F5345">
            <w:pPr>
              <w:pBdr>
                <w:bottom w:val="single" w:sz="12" w:space="1" w:color="auto"/>
              </w:pBdr>
              <w:autoSpaceDE w:val="0"/>
              <w:autoSpaceDN w:val="0"/>
              <w:adjustRightInd w:val="0"/>
              <w:spacing w:line="288" w:lineRule="auto"/>
              <w:jc w:val="both"/>
              <w:textAlignment w:val="center"/>
              <w:rPr>
                <w:sz w:val="22"/>
                <w:szCs w:val="22"/>
                <w:lang w:val="uk-UA"/>
              </w:rPr>
            </w:pPr>
            <w:r w:rsidRPr="001F5345">
              <w:rPr>
                <w:sz w:val="22"/>
                <w:szCs w:val="22"/>
                <w:lang w:val="uk-UA"/>
              </w:rPr>
              <w:t xml:space="preserve">Значення моральних цінностей  для профілактики ІПСШ </w:t>
            </w:r>
          </w:p>
          <w:p w:rsidR="0054564D" w:rsidRPr="001F5345" w:rsidRDefault="0054564D" w:rsidP="001F5345">
            <w:pPr>
              <w:pBdr>
                <w:bottom w:val="single" w:sz="12" w:space="1" w:color="auto"/>
              </w:pBdr>
              <w:autoSpaceDE w:val="0"/>
              <w:autoSpaceDN w:val="0"/>
              <w:adjustRightInd w:val="0"/>
              <w:spacing w:line="288" w:lineRule="auto"/>
              <w:jc w:val="both"/>
              <w:textAlignment w:val="center"/>
              <w:rPr>
                <w:sz w:val="22"/>
                <w:szCs w:val="22"/>
                <w:lang w:val="uk-UA"/>
              </w:rPr>
            </w:pPr>
            <w:r w:rsidRPr="001F5345">
              <w:rPr>
                <w:sz w:val="22"/>
                <w:szCs w:val="22"/>
                <w:lang w:val="uk-UA"/>
              </w:rPr>
              <w:t xml:space="preserve">Соціально-психологічні та медичні послуги держави для молоді. </w:t>
            </w:r>
          </w:p>
          <w:p w:rsidR="0054564D" w:rsidRPr="001F5345" w:rsidRDefault="0054564D" w:rsidP="001F5345">
            <w:pPr>
              <w:pBdr>
                <w:bottom w:val="single" w:sz="12" w:space="1" w:color="auto"/>
              </w:pBdr>
              <w:autoSpaceDE w:val="0"/>
              <w:autoSpaceDN w:val="0"/>
              <w:adjustRightInd w:val="0"/>
              <w:spacing w:line="288" w:lineRule="auto"/>
              <w:jc w:val="both"/>
              <w:textAlignment w:val="center"/>
              <w:rPr>
                <w:sz w:val="22"/>
                <w:szCs w:val="22"/>
                <w:lang w:val="uk-UA"/>
              </w:rPr>
            </w:pP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Практичні завдання, які є складовою діяльнісного компоненту</w:t>
            </w:r>
          </w:p>
          <w:p w:rsidR="0054564D" w:rsidRPr="001F5345" w:rsidRDefault="0054564D" w:rsidP="001F5345">
            <w:pPr>
              <w:numPr>
                <w:ilvl w:val="0"/>
                <w:numId w:val="23"/>
              </w:numPr>
              <w:tabs>
                <w:tab w:val="clear" w:pos="720"/>
                <w:tab w:val="num" w:pos="178"/>
              </w:tabs>
              <w:autoSpaceDE w:val="0"/>
              <w:autoSpaceDN w:val="0"/>
              <w:adjustRightInd w:val="0"/>
              <w:spacing w:line="288" w:lineRule="auto"/>
              <w:ind w:left="511" w:hanging="284"/>
              <w:jc w:val="both"/>
              <w:textAlignment w:val="center"/>
              <w:rPr>
                <w:sz w:val="22"/>
                <w:szCs w:val="22"/>
                <w:lang w:val="uk-UA"/>
              </w:rPr>
            </w:pPr>
            <w:r w:rsidRPr="001F5345">
              <w:rPr>
                <w:sz w:val="22"/>
                <w:szCs w:val="22"/>
                <w:lang w:val="uk-UA"/>
              </w:rPr>
              <w:t>Відпрацювання прийомів ефективного спілкування  з дорослими й однолітками.</w:t>
            </w:r>
            <w:r w:rsidRPr="001F5345">
              <w:rPr>
                <w:b/>
                <w:bCs/>
                <w:sz w:val="22"/>
                <w:szCs w:val="22"/>
                <w:lang w:val="uk-UA"/>
              </w:rPr>
              <w:t xml:space="preserve"> </w:t>
            </w:r>
          </w:p>
          <w:p w:rsidR="0054564D" w:rsidRPr="001F5345" w:rsidRDefault="0054564D" w:rsidP="001F5345">
            <w:pPr>
              <w:numPr>
                <w:ilvl w:val="0"/>
                <w:numId w:val="23"/>
              </w:numPr>
              <w:tabs>
                <w:tab w:val="clear" w:pos="720"/>
                <w:tab w:val="num" w:pos="178"/>
              </w:tabs>
              <w:autoSpaceDE w:val="0"/>
              <w:autoSpaceDN w:val="0"/>
              <w:adjustRightInd w:val="0"/>
              <w:spacing w:line="288" w:lineRule="auto"/>
              <w:ind w:left="511" w:hanging="284"/>
              <w:jc w:val="both"/>
              <w:textAlignment w:val="center"/>
              <w:rPr>
                <w:sz w:val="22"/>
                <w:szCs w:val="22"/>
                <w:lang w:val="uk-UA"/>
              </w:rPr>
            </w:pPr>
            <w:r w:rsidRPr="001F5345">
              <w:rPr>
                <w:sz w:val="22"/>
                <w:szCs w:val="22"/>
                <w:lang w:val="uk-UA"/>
              </w:rPr>
              <w:t>Ознайомлення з роботою установ, які надають соціально-психологічні та медичні послуги за місцем проживання</w:t>
            </w:r>
          </w:p>
          <w:p w:rsidR="0054564D" w:rsidRPr="001F5345" w:rsidRDefault="0054564D" w:rsidP="001F5345">
            <w:pPr>
              <w:numPr>
                <w:ilvl w:val="0"/>
                <w:numId w:val="23"/>
              </w:numPr>
              <w:tabs>
                <w:tab w:val="clear" w:pos="720"/>
                <w:tab w:val="num" w:pos="178"/>
              </w:tabs>
              <w:autoSpaceDE w:val="0"/>
              <w:autoSpaceDN w:val="0"/>
              <w:adjustRightInd w:val="0"/>
              <w:spacing w:line="288" w:lineRule="auto"/>
              <w:ind w:left="511" w:hanging="284"/>
              <w:jc w:val="both"/>
              <w:textAlignment w:val="center"/>
              <w:rPr>
                <w:sz w:val="22"/>
                <w:szCs w:val="22"/>
                <w:lang w:val="uk-UA"/>
              </w:rPr>
            </w:pPr>
            <w:r w:rsidRPr="001F5345">
              <w:rPr>
                <w:sz w:val="22"/>
                <w:szCs w:val="22"/>
                <w:lang w:val="uk-UA"/>
              </w:rPr>
              <w:t>Відпрацювання навичок отримання достовірної</w:t>
            </w:r>
          </w:p>
          <w:p w:rsidR="0054564D" w:rsidRPr="001F5345" w:rsidRDefault="0054564D" w:rsidP="001F5345">
            <w:pPr>
              <w:pStyle w:val="4"/>
              <w:numPr>
                <w:ilvl w:val="0"/>
                <w:numId w:val="0"/>
              </w:numPr>
              <w:ind w:left="511" w:hanging="284"/>
              <w:jc w:val="both"/>
              <w:rPr>
                <w:color w:val="auto"/>
                <w:sz w:val="22"/>
                <w:szCs w:val="22"/>
                <w:lang w:eastAsia="en-US"/>
              </w:rPr>
            </w:pPr>
            <w:r w:rsidRPr="001F5345">
              <w:rPr>
                <w:color w:val="auto"/>
                <w:sz w:val="22"/>
                <w:szCs w:val="22"/>
                <w:lang w:eastAsia="en-US"/>
              </w:rPr>
              <w:t xml:space="preserve">     інформації про інфекційні та неінфекційні захворювання  у своєму середовищі.</w:t>
            </w:r>
            <w:r w:rsidRPr="001F5345">
              <w:rPr>
                <w:b/>
                <w:bCs/>
                <w:color w:val="auto"/>
                <w:sz w:val="22"/>
                <w:szCs w:val="22"/>
              </w:rPr>
              <w:t xml:space="preserve"> </w:t>
            </w:r>
          </w:p>
          <w:p w:rsidR="0054564D" w:rsidRPr="001F5345" w:rsidRDefault="0054564D" w:rsidP="001F5345">
            <w:pPr>
              <w:pStyle w:val="ListParagraph"/>
              <w:numPr>
                <w:ilvl w:val="0"/>
                <w:numId w:val="24"/>
              </w:numPr>
              <w:jc w:val="both"/>
              <w:rPr>
                <w:i/>
                <w:iCs/>
                <w:sz w:val="22"/>
                <w:szCs w:val="22"/>
                <w:lang w:val="uk-UA"/>
              </w:rPr>
            </w:pPr>
            <w:r w:rsidRPr="001F5345">
              <w:rPr>
                <w:sz w:val="22"/>
                <w:szCs w:val="22"/>
                <w:lang w:val="uk-UA" w:eastAsia="en-US"/>
              </w:rPr>
              <w:t>Визначення місця здоров’я в ієрархії власних життєвих цінностей</w:t>
            </w:r>
          </w:p>
        </w:tc>
        <w:tc>
          <w:tcPr>
            <w:tcW w:w="1411" w:type="dxa"/>
          </w:tcPr>
          <w:p w:rsidR="0054564D" w:rsidRPr="001F5345" w:rsidRDefault="0054564D" w:rsidP="001F5345">
            <w:pPr>
              <w:jc w:val="both"/>
              <w:rPr>
                <w:sz w:val="22"/>
                <w:szCs w:val="22"/>
                <w:lang w:val="uk-UA"/>
              </w:rPr>
            </w:pPr>
            <w:r w:rsidRPr="001F5345">
              <w:rPr>
                <w:sz w:val="22"/>
                <w:szCs w:val="22"/>
                <w:lang w:val="uk-UA"/>
              </w:rPr>
              <w:t>Т-1, Т-2, Т-4</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Т-1, Т-2</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tc>
      </w:tr>
      <w:tr w:rsidR="0054564D" w:rsidRPr="002B44D8">
        <w:trPr>
          <w:trHeight w:val="6936"/>
        </w:trPr>
        <w:tc>
          <w:tcPr>
            <w:tcW w:w="895" w:type="dxa"/>
          </w:tcPr>
          <w:p w:rsidR="0054564D" w:rsidRPr="001F5345" w:rsidRDefault="0054564D" w:rsidP="001F5345">
            <w:pPr>
              <w:jc w:val="both"/>
              <w:rPr>
                <w:i/>
                <w:iCs/>
                <w:sz w:val="22"/>
                <w:szCs w:val="22"/>
                <w:lang w:val="uk-UA"/>
              </w:rPr>
            </w:pPr>
            <w:r w:rsidRPr="001F5345">
              <w:rPr>
                <w:i/>
                <w:iCs/>
                <w:sz w:val="22"/>
                <w:szCs w:val="22"/>
                <w:lang w:val="uk-UA"/>
              </w:rPr>
              <w:t>4</w:t>
            </w:r>
          </w:p>
        </w:tc>
        <w:tc>
          <w:tcPr>
            <w:tcW w:w="2977" w:type="dxa"/>
          </w:tcPr>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Знаннєвий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1"/>
              <w:spacing w:before="0"/>
              <w:ind w:left="0" w:firstLine="0"/>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називають: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рівні та види загроз і заходи безпеки на індивідуальному, національному і глобальному рівнях;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основні пріоритети і сфери національної безпеки України;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сфери національної безпеки; </w:t>
            </w:r>
          </w:p>
          <w:p w:rsidR="0054564D" w:rsidRPr="001F5345" w:rsidRDefault="0054564D" w:rsidP="001F5345">
            <w:pPr>
              <w:pStyle w:val="TEXTOSNOVA1"/>
              <w:spacing w:before="0"/>
              <w:ind w:left="0" w:firstLine="0"/>
              <w:jc w:val="both"/>
              <w:rPr>
                <w:rFonts w:ascii="Times New Roman" w:hAnsi="Times New Roman" w:cs="Times New Roman"/>
                <w:color w:val="auto"/>
                <w:sz w:val="22"/>
                <w:szCs w:val="22"/>
              </w:rPr>
            </w:pPr>
            <w:r w:rsidRPr="001F5345">
              <w:rPr>
                <w:rFonts w:ascii="Times New Roman" w:hAnsi="Times New Roman" w:cs="Times New Roman"/>
                <w:color w:val="auto"/>
                <w:sz w:val="22"/>
                <w:szCs w:val="22"/>
              </w:rPr>
              <w:t xml:space="preserve">- глобальні загрози, породжені діяльністю людини;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пояснюють:</w:t>
            </w:r>
            <w:r w:rsidRPr="001F5345">
              <w:rPr>
                <w:rFonts w:ascii="Times New Roman" w:hAnsi="Times New Roman" w:cs="Times New Roman"/>
                <w:b/>
                <w:bCs/>
                <w:color w:val="auto"/>
                <w:sz w:val="22"/>
                <w:szCs w:val="22"/>
              </w:rPr>
              <w:t xml:space="preserve"> </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color w:val="auto"/>
                <w:sz w:val="22"/>
                <w:szCs w:val="22"/>
              </w:rPr>
              <w:t>- роль безпеки в ієрархії потреб;</w:t>
            </w:r>
          </w:p>
          <w:p w:rsidR="0054564D" w:rsidRPr="001F5345" w:rsidRDefault="0054564D" w:rsidP="001F5345">
            <w:pPr>
              <w:pStyle w:val="4"/>
              <w:numPr>
                <w:ilvl w:val="0"/>
                <w:numId w:val="0"/>
              </w:numPr>
              <w:ind w:left="65"/>
              <w:jc w:val="both"/>
              <w:rPr>
                <w:color w:val="auto"/>
                <w:sz w:val="22"/>
                <w:szCs w:val="22"/>
                <w:lang w:eastAsia="en-US"/>
              </w:rPr>
            </w:pPr>
            <w:r w:rsidRPr="001F5345">
              <w:rPr>
                <w:color w:val="auto"/>
                <w:sz w:val="22"/>
                <w:szCs w:val="22"/>
                <w:lang w:eastAsia="en-US"/>
              </w:rPr>
              <w:t xml:space="preserve">- взаємозв’язок особистої, національної і глобальної безпеки; </w:t>
            </w:r>
          </w:p>
          <w:p w:rsidR="0054564D" w:rsidRPr="001F5345" w:rsidRDefault="0054564D" w:rsidP="001F5345">
            <w:pPr>
              <w:pStyle w:val="4"/>
              <w:numPr>
                <w:ilvl w:val="0"/>
                <w:numId w:val="0"/>
              </w:numPr>
              <w:ind w:left="65"/>
              <w:jc w:val="both"/>
              <w:rPr>
                <w:color w:val="auto"/>
                <w:sz w:val="22"/>
                <w:szCs w:val="22"/>
                <w:lang w:eastAsia="en-US"/>
              </w:rPr>
            </w:pPr>
            <w:r w:rsidRPr="001F5345">
              <w:rPr>
                <w:color w:val="auto"/>
                <w:sz w:val="22"/>
                <w:szCs w:val="22"/>
                <w:lang w:eastAsia="en-US"/>
              </w:rPr>
              <w:t xml:space="preserve">- необхідність контролювати розвиток людства; </w:t>
            </w:r>
          </w:p>
          <w:p w:rsidR="0054564D" w:rsidRPr="001F5345" w:rsidRDefault="0054564D" w:rsidP="001F5345">
            <w:pPr>
              <w:pStyle w:val="4"/>
              <w:numPr>
                <w:ilvl w:val="0"/>
                <w:numId w:val="0"/>
              </w:numPr>
              <w:ind w:left="65"/>
              <w:jc w:val="both"/>
              <w:rPr>
                <w:color w:val="auto"/>
                <w:sz w:val="22"/>
                <w:szCs w:val="22"/>
                <w:lang w:eastAsia="en-US"/>
              </w:rPr>
            </w:pPr>
            <w:r w:rsidRPr="001F5345">
              <w:rPr>
                <w:color w:val="auto"/>
                <w:sz w:val="22"/>
                <w:szCs w:val="22"/>
                <w:lang w:eastAsia="en-US"/>
              </w:rPr>
              <w:t xml:space="preserve">- зміст поняття «сталий розвиток» людства; </w:t>
            </w:r>
          </w:p>
          <w:p w:rsidR="0054564D" w:rsidRPr="001F5345" w:rsidRDefault="0054564D" w:rsidP="001F5345">
            <w:pPr>
              <w:pStyle w:val="4"/>
              <w:numPr>
                <w:ilvl w:val="0"/>
                <w:numId w:val="0"/>
              </w:numPr>
              <w:ind w:left="65"/>
              <w:jc w:val="both"/>
              <w:rPr>
                <w:color w:val="auto"/>
                <w:sz w:val="22"/>
                <w:szCs w:val="22"/>
                <w:lang w:eastAsia="en-US"/>
              </w:rPr>
            </w:pPr>
            <w:r w:rsidRPr="001F5345">
              <w:rPr>
                <w:color w:val="auto"/>
                <w:sz w:val="22"/>
                <w:szCs w:val="22"/>
                <w:lang w:eastAsia="en-US"/>
              </w:rPr>
              <w:t>- значення принципу: «Мислити глобально, діяти локально»</w:t>
            </w:r>
          </w:p>
          <w:p w:rsidR="0054564D" w:rsidRPr="001F5345" w:rsidRDefault="0054564D" w:rsidP="001F5345">
            <w:pPr>
              <w:spacing w:line="270" w:lineRule="atLeast"/>
              <w:jc w:val="both"/>
              <w:rPr>
                <w:b/>
                <w:bCs/>
                <w:i/>
                <w:iCs/>
                <w:sz w:val="22"/>
                <w:szCs w:val="22"/>
                <w:shd w:val="clear" w:color="auto" w:fill="FFFFFF"/>
                <w:lang w:val="uk-UA"/>
              </w:rPr>
            </w:pPr>
            <w:r w:rsidRPr="001F5345">
              <w:rPr>
                <w:b/>
                <w:bCs/>
                <w:i/>
                <w:iCs/>
                <w:sz w:val="22"/>
                <w:szCs w:val="22"/>
                <w:shd w:val="clear" w:color="auto" w:fill="FFFFFF"/>
                <w:lang w:val="uk-UA"/>
              </w:rPr>
              <w:t>Діяльнісний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4"/>
              <w:numPr>
                <w:ilvl w:val="0"/>
                <w:numId w:val="0"/>
              </w:numPr>
              <w:jc w:val="both"/>
              <w:rPr>
                <w:b/>
                <w:bCs/>
                <w:color w:val="auto"/>
                <w:sz w:val="22"/>
                <w:szCs w:val="22"/>
                <w:lang w:eastAsia="en-US"/>
              </w:rPr>
            </w:pPr>
            <w:r w:rsidRPr="001F5345">
              <w:rPr>
                <w:i/>
                <w:iCs/>
                <w:color w:val="auto"/>
                <w:sz w:val="22"/>
                <w:szCs w:val="22"/>
                <w:lang w:eastAsia="en-US"/>
              </w:rPr>
              <w:t>розпізнають</w:t>
            </w:r>
            <w:r w:rsidRPr="001F5345">
              <w:rPr>
                <w:b/>
                <w:bCs/>
                <w:color w:val="auto"/>
                <w:sz w:val="22"/>
                <w:szCs w:val="22"/>
                <w:lang w:eastAsia="en-US"/>
              </w:rPr>
              <w:t xml:space="preserve"> </w:t>
            </w:r>
            <w:r w:rsidRPr="001F5345">
              <w:rPr>
                <w:color w:val="auto"/>
                <w:sz w:val="22"/>
                <w:szCs w:val="22"/>
              </w:rPr>
              <w:t>позитивні й негативні наслідки технічного прогресу;</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уміють</w:t>
            </w: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оцінювати ризики для життя і здоров’я людини на індивідуальному і суспільному рівнях;</w:t>
            </w:r>
          </w:p>
          <w:p w:rsidR="0054564D" w:rsidRPr="001F5345" w:rsidRDefault="0054564D" w:rsidP="001F5345">
            <w:pPr>
              <w:spacing w:line="270" w:lineRule="atLeast"/>
              <w:jc w:val="both"/>
              <w:rPr>
                <w:sz w:val="22"/>
                <w:szCs w:val="22"/>
                <w:lang w:val="uk-UA"/>
              </w:rPr>
            </w:pPr>
            <w:r w:rsidRPr="001F5345">
              <w:rPr>
                <w:i/>
                <w:iCs/>
                <w:sz w:val="22"/>
                <w:szCs w:val="22"/>
                <w:lang w:val="uk-UA"/>
              </w:rPr>
              <w:t>демонструють</w:t>
            </w:r>
            <w:r w:rsidRPr="001F5345">
              <w:rPr>
                <w:sz w:val="22"/>
                <w:szCs w:val="22"/>
                <w:lang w:val="uk-UA"/>
              </w:rPr>
              <w:t xml:space="preserve"> відповідальне ставлення до екологічних проблем своєї місцевості</w:t>
            </w:r>
          </w:p>
          <w:p w:rsidR="0054564D" w:rsidRPr="001F5345" w:rsidRDefault="0054564D" w:rsidP="001F5345">
            <w:pPr>
              <w:spacing w:line="270" w:lineRule="atLeast"/>
              <w:jc w:val="both"/>
              <w:rPr>
                <w:sz w:val="22"/>
                <w:szCs w:val="22"/>
                <w:lang w:val="uk-UA"/>
              </w:rPr>
            </w:pPr>
          </w:p>
          <w:p w:rsidR="0054564D" w:rsidRPr="001F5345" w:rsidRDefault="0054564D" w:rsidP="001F5345">
            <w:pPr>
              <w:pStyle w:val="1"/>
              <w:numPr>
                <w:ilvl w:val="0"/>
                <w:numId w:val="0"/>
              </w:numPr>
              <w:spacing w:after="120" w:line="240" w:lineRule="auto"/>
              <w:jc w:val="both"/>
              <w:rPr>
                <w:b/>
                <w:bCs/>
                <w:i/>
                <w:iCs/>
                <w:color w:val="auto"/>
                <w:sz w:val="22"/>
                <w:szCs w:val="22"/>
                <w:lang w:eastAsia="en-US"/>
              </w:rPr>
            </w:pPr>
            <w:r w:rsidRPr="001F5345">
              <w:rPr>
                <w:b/>
                <w:bCs/>
                <w:i/>
                <w:iCs/>
                <w:color w:val="auto"/>
                <w:sz w:val="22"/>
                <w:szCs w:val="22"/>
                <w:lang w:eastAsia="en-US"/>
              </w:rPr>
              <w:t>Ц</w:t>
            </w:r>
            <w:r w:rsidRPr="001F5345">
              <w:rPr>
                <w:b/>
                <w:bCs/>
                <w:i/>
                <w:iCs/>
                <w:color w:val="auto"/>
                <w:sz w:val="22"/>
                <w:szCs w:val="22"/>
                <w:shd w:val="clear" w:color="auto" w:fill="FFFFFF"/>
              </w:rPr>
              <w:t>іннісний компонент</w:t>
            </w:r>
          </w:p>
          <w:p w:rsidR="0054564D" w:rsidRPr="001F5345" w:rsidRDefault="0054564D" w:rsidP="001F5345">
            <w:pPr>
              <w:spacing w:line="270" w:lineRule="atLeast"/>
              <w:jc w:val="both"/>
              <w:rPr>
                <w:i/>
                <w:iCs/>
                <w:sz w:val="22"/>
                <w:szCs w:val="22"/>
                <w:shd w:val="clear" w:color="auto" w:fill="FFFFFF"/>
                <w:lang w:val="uk-UA"/>
              </w:rPr>
            </w:pPr>
            <w:r w:rsidRPr="001F5345">
              <w:rPr>
                <w:i/>
                <w:iCs/>
                <w:sz w:val="22"/>
                <w:szCs w:val="22"/>
                <w:shd w:val="clear" w:color="auto" w:fill="FFFFFF"/>
                <w:lang w:val="uk-UA"/>
              </w:rPr>
              <w:t>Учні:</w:t>
            </w:r>
          </w:p>
          <w:p w:rsidR="0054564D" w:rsidRPr="001F5345" w:rsidRDefault="0054564D" w:rsidP="001F5345">
            <w:pPr>
              <w:pStyle w:val="TEXTOSNOVA"/>
              <w:jc w:val="both"/>
              <w:rPr>
                <w:rFonts w:ascii="Times New Roman" w:hAnsi="Times New Roman" w:cs="Times New Roman"/>
                <w:b/>
                <w:bCs/>
                <w:color w:val="auto"/>
                <w:sz w:val="22"/>
                <w:szCs w:val="22"/>
              </w:rPr>
            </w:pPr>
            <w:r w:rsidRPr="001F5345">
              <w:rPr>
                <w:rFonts w:ascii="Times New Roman" w:hAnsi="Times New Roman" w:cs="Times New Roman"/>
                <w:i/>
                <w:iCs/>
                <w:color w:val="auto"/>
                <w:sz w:val="22"/>
                <w:szCs w:val="22"/>
              </w:rPr>
              <w:t>наводять приклади</w:t>
            </w:r>
            <w:r w:rsidRPr="001F5345">
              <w:rPr>
                <w:rFonts w:ascii="Times New Roman" w:hAnsi="Times New Roman" w:cs="Times New Roman"/>
                <w:b/>
                <w:bCs/>
                <w:color w:val="auto"/>
                <w:sz w:val="22"/>
                <w:szCs w:val="22"/>
              </w:rPr>
              <w:t xml:space="preserve"> </w:t>
            </w:r>
            <w:r w:rsidRPr="001F5345">
              <w:rPr>
                <w:rFonts w:ascii="Times New Roman" w:hAnsi="Times New Roman" w:cs="Times New Roman"/>
                <w:color w:val="auto"/>
                <w:sz w:val="22"/>
                <w:szCs w:val="22"/>
              </w:rPr>
              <w:t>чинників впливу на рівень суспільної безпеки</w:t>
            </w:r>
          </w:p>
        </w:tc>
        <w:tc>
          <w:tcPr>
            <w:tcW w:w="3685" w:type="dxa"/>
          </w:tcPr>
          <w:p w:rsidR="0054564D" w:rsidRPr="001F5345" w:rsidRDefault="0054564D" w:rsidP="001F5345">
            <w:pPr>
              <w:pStyle w:val="TEXTOSNOVA"/>
              <w:jc w:val="both"/>
              <w:rPr>
                <w:rFonts w:ascii="Calibri" w:hAnsi="Calibri" w:cs="Calibri"/>
                <w:b/>
                <w:bCs/>
                <w:color w:val="auto"/>
                <w:sz w:val="22"/>
                <w:szCs w:val="22"/>
              </w:rPr>
            </w:pPr>
            <w:r w:rsidRPr="001F5345">
              <w:rPr>
                <w:rFonts w:ascii="Times New Roman" w:hAnsi="Times New Roman" w:cs="Times New Roman"/>
                <w:b/>
                <w:bCs/>
                <w:color w:val="auto"/>
                <w:sz w:val="22"/>
                <w:szCs w:val="22"/>
              </w:rPr>
              <w:t xml:space="preserve">Тема 2. Сучасний комплекс проблем безпеки </w:t>
            </w:r>
          </w:p>
          <w:p w:rsidR="0054564D" w:rsidRPr="001F5345" w:rsidRDefault="0054564D" w:rsidP="001F5345">
            <w:pPr>
              <w:autoSpaceDE w:val="0"/>
              <w:autoSpaceDN w:val="0"/>
              <w:adjustRightInd w:val="0"/>
              <w:spacing w:before="57" w:line="288" w:lineRule="auto"/>
              <w:jc w:val="both"/>
              <w:textAlignment w:val="center"/>
              <w:rPr>
                <w:sz w:val="22"/>
                <w:szCs w:val="22"/>
                <w:lang w:val="uk-UA"/>
              </w:rPr>
            </w:pPr>
            <w:r w:rsidRPr="001F5345">
              <w:rPr>
                <w:sz w:val="22"/>
                <w:szCs w:val="22"/>
                <w:lang w:val="uk-UA"/>
              </w:rPr>
              <w:t>Безпека як потреба людини. Види і рівні загроз. Заходи безпеки. Взаємозв’язок особистої, національної і глобальної безпеки. Концепція національної безпеки України. Сфери національної безпеки.</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 xml:space="preserve">Глобальні загрози, породжені діяльністю людини та їх вплив на здоров’я </w:t>
            </w:r>
          </w:p>
          <w:p w:rsidR="0054564D" w:rsidRPr="001F5345" w:rsidRDefault="0054564D" w:rsidP="001F5345">
            <w:pPr>
              <w:autoSpaceDE w:val="0"/>
              <w:autoSpaceDN w:val="0"/>
              <w:adjustRightInd w:val="0"/>
              <w:spacing w:line="288" w:lineRule="auto"/>
              <w:jc w:val="both"/>
              <w:textAlignment w:val="center"/>
              <w:rPr>
                <w:sz w:val="22"/>
                <w:szCs w:val="22"/>
                <w:lang w:val="uk-UA"/>
              </w:rPr>
            </w:pPr>
            <w:r w:rsidRPr="001F5345">
              <w:rPr>
                <w:sz w:val="22"/>
                <w:szCs w:val="22"/>
                <w:lang w:val="uk-UA"/>
              </w:rPr>
              <w:t xml:space="preserve">Розвиток екологічно доцільного мислення і поведінки, як складова формування здорового способу життя </w:t>
            </w:r>
          </w:p>
          <w:p w:rsidR="0054564D" w:rsidRPr="001F5345" w:rsidRDefault="0054564D" w:rsidP="001F5345">
            <w:pPr>
              <w:pBdr>
                <w:bottom w:val="single" w:sz="12" w:space="1" w:color="auto"/>
              </w:pBdr>
              <w:autoSpaceDE w:val="0"/>
              <w:autoSpaceDN w:val="0"/>
              <w:adjustRightInd w:val="0"/>
              <w:spacing w:before="57" w:line="288" w:lineRule="auto"/>
              <w:jc w:val="both"/>
              <w:textAlignment w:val="center"/>
              <w:rPr>
                <w:sz w:val="22"/>
                <w:szCs w:val="22"/>
                <w:lang w:val="uk-UA"/>
              </w:rPr>
            </w:pPr>
            <w:r w:rsidRPr="001F5345">
              <w:rPr>
                <w:sz w:val="22"/>
                <w:szCs w:val="22"/>
                <w:lang w:val="uk-UA"/>
              </w:rPr>
              <w:t>Міжнародне екологічне право. Екологічне законодавство України. Поняття інформаційного суспільства та сталого розвитку</w:t>
            </w:r>
          </w:p>
          <w:p w:rsidR="0054564D" w:rsidRPr="001F5345" w:rsidRDefault="0054564D" w:rsidP="001F5345">
            <w:pPr>
              <w:pBdr>
                <w:bottom w:val="single" w:sz="12" w:space="1" w:color="auto"/>
              </w:pBdr>
              <w:autoSpaceDE w:val="0"/>
              <w:autoSpaceDN w:val="0"/>
              <w:adjustRightInd w:val="0"/>
              <w:spacing w:before="57" w:line="288" w:lineRule="auto"/>
              <w:jc w:val="both"/>
              <w:textAlignment w:val="center"/>
              <w:rPr>
                <w:sz w:val="22"/>
                <w:szCs w:val="22"/>
                <w:lang w:val="uk-UA"/>
              </w:rPr>
            </w:pPr>
          </w:p>
          <w:p w:rsidR="0054564D" w:rsidRPr="001F5345" w:rsidRDefault="0054564D" w:rsidP="001F5345">
            <w:pPr>
              <w:pStyle w:val="3"/>
              <w:numPr>
                <w:ilvl w:val="0"/>
                <w:numId w:val="0"/>
              </w:numPr>
              <w:ind w:left="360"/>
              <w:jc w:val="both"/>
              <w:rPr>
                <w:b/>
                <w:bCs/>
                <w:i/>
                <w:iCs/>
                <w:color w:val="auto"/>
                <w:sz w:val="22"/>
                <w:szCs w:val="22"/>
              </w:rPr>
            </w:pPr>
            <w:r w:rsidRPr="001F5345">
              <w:rPr>
                <w:b/>
                <w:bCs/>
                <w:i/>
                <w:iCs/>
                <w:color w:val="auto"/>
                <w:sz w:val="22"/>
                <w:szCs w:val="22"/>
              </w:rPr>
              <w:t>Практичні завдання, які є складовою діяльнісного компоненту</w:t>
            </w:r>
          </w:p>
          <w:p w:rsidR="0054564D" w:rsidRPr="001F5345" w:rsidRDefault="0054564D" w:rsidP="001F5345">
            <w:pPr>
              <w:numPr>
                <w:ilvl w:val="1"/>
                <w:numId w:val="4"/>
              </w:numPr>
              <w:tabs>
                <w:tab w:val="clear" w:pos="1080"/>
              </w:tabs>
              <w:autoSpaceDE w:val="0"/>
              <w:autoSpaceDN w:val="0"/>
              <w:adjustRightInd w:val="0"/>
              <w:spacing w:before="57" w:line="288" w:lineRule="auto"/>
              <w:ind w:left="511" w:hanging="284"/>
              <w:jc w:val="both"/>
              <w:textAlignment w:val="center"/>
              <w:rPr>
                <w:sz w:val="22"/>
                <w:szCs w:val="22"/>
                <w:lang w:val="uk-UA"/>
              </w:rPr>
            </w:pPr>
            <w:r w:rsidRPr="001F5345">
              <w:rPr>
                <w:sz w:val="22"/>
                <w:szCs w:val="22"/>
                <w:lang w:val="uk-UA"/>
              </w:rPr>
              <w:t>Відпрацювання навичок оцінювання ризику на особистому рівні</w:t>
            </w:r>
          </w:p>
          <w:p w:rsidR="0054564D" w:rsidRPr="001F5345" w:rsidRDefault="0054564D" w:rsidP="001F5345">
            <w:pPr>
              <w:numPr>
                <w:ilvl w:val="1"/>
                <w:numId w:val="4"/>
              </w:numPr>
              <w:tabs>
                <w:tab w:val="clear" w:pos="1080"/>
                <w:tab w:val="num" w:pos="369"/>
              </w:tabs>
              <w:autoSpaceDE w:val="0"/>
              <w:autoSpaceDN w:val="0"/>
              <w:adjustRightInd w:val="0"/>
              <w:spacing w:before="57" w:line="288" w:lineRule="auto"/>
              <w:ind w:left="369" w:hanging="142"/>
              <w:jc w:val="both"/>
              <w:textAlignment w:val="center"/>
              <w:rPr>
                <w:sz w:val="22"/>
                <w:szCs w:val="22"/>
                <w:lang w:val="uk-UA"/>
              </w:rPr>
            </w:pPr>
            <w:r w:rsidRPr="001F5345">
              <w:rPr>
                <w:sz w:val="22"/>
                <w:szCs w:val="22"/>
                <w:lang w:val="uk-UA"/>
              </w:rPr>
              <w:t xml:space="preserve">  Оцінювання екологічних небезпек за місцем  проживання, що впливають на  здоров’я громади ** </w:t>
            </w:r>
          </w:p>
          <w:p w:rsidR="0054564D" w:rsidRPr="001F5345" w:rsidRDefault="0054564D" w:rsidP="001F5345">
            <w:pPr>
              <w:jc w:val="both"/>
              <w:rPr>
                <w:i/>
                <w:iCs/>
                <w:sz w:val="22"/>
                <w:szCs w:val="22"/>
                <w:lang w:val="uk-UA"/>
              </w:rPr>
            </w:pPr>
          </w:p>
        </w:tc>
        <w:tc>
          <w:tcPr>
            <w:tcW w:w="1411" w:type="dxa"/>
          </w:tcPr>
          <w:p w:rsidR="0054564D" w:rsidRPr="001F5345" w:rsidRDefault="0054564D" w:rsidP="001F5345">
            <w:pPr>
              <w:jc w:val="both"/>
              <w:rPr>
                <w:sz w:val="22"/>
                <w:szCs w:val="22"/>
                <w:lang w:val="uk-UA"/>
              </w:rPr>
            </w:pPr>
            <w:r w:rsidRPr="001F5345">
              <w:rPr>
                <w:sz w:val="22"/>
                <w:szCs w:val="22"/>
                <w:lang w:val="uk-UA"/>
              </w:rPr>
              <w:t>Т-1</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r w:rsidRPr="001F5345">
              <w:rPr>
                <w:sz w:val="22"/>
                <w:szCs w:val="22"/>
                <w:lang w:val="uk-UA"/>
              </w:rPr>
              <w:t>Т-1</w:t>
            </w: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p w:rsidR="0054564D" w:rsidRPr="001F5345" w:rsidRDefault="0054564D" w:rsidP="001F5345">
            <w:pPr>
              <w:jc w:val="both"/>
              <w:rPr>
                <w:sz w:val="22"/>
                <w:szCs w:val="22"/>
                <w:lang w:val="uk-UA"/>
              </w:rPr>
            </w:pPr>
          </w:p>
        </w:tc>
      </w:tr>
    </w:tbl>
    <w:p w:rsidR="0054564D" w:rsidRPr="002B44D8" w:rsidRDefault="0054564D" w:rsidP="002B44D8">
      <w:pPr>
        <w:jc w:val="both"/>
        <w:rPr>
          <w:lang w:val="uk-UA"/>
        </w:rPr>
      </w:pPr>
    </w:p>
    <w:sectPr w:rsidR="0054564D" w:rsidRPr="002B44D8" w:rsidSect="0058634D">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64D" w:rsidRDefault="0054564D" w:rsidP="003F00B4">
      <w:r>
        <w:separator/>
      </w:r>
    </w:p>
  </w:endnote>
  <w:endnote w:type="continuationSeparator" w:id="0">
    <w:p w:rsidR="0054564D" w:rsidRDefault="0054564D" w:rsidP="003F00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Segoe U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64D" w:rsidRDefault="0054564D">
    <w:pPr>
      <w:pStyle w:val="Footer"/>
      <w:jc w:val="center"/>
    </w:pPr>
    <w:fldSimple w:instr="PAGE   \* MERGEFORMAT">
      <w:r>
        <w:rPr>
          <w:noProof/>
        </w:rPr>
        <w:t>42</w:t>
      </w:r>
    </w:fldSimple>
  </w:p>
  <w:p w:rsidR="0054564D" w:rsidRDefault="005456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64D" w:rsidRDefault="0054564D" w:rsidP="003F00B4">
      <w:r>
        <w:separator/>
      </w:r>
    </w:p>
  </w:footnote>
  <w:footnote w:type="continuationSeparator" w:id="0">
    <w:p w:rsidR="0054564D" w:rsidRDefault="0054564D" w:rsidP="003F00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201F"/>
    <w:multiLevelType w:val="hybridMultilevel"/>
    <w:tmpl w:val="B3C631D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3EB0ACE"/>
    <w:multiLevelType w:val="hybridMultilevel"/>
    <w:tmpl w:val="460225B8"/>
    <w:lvl w:ilvl="0" w:tplc="04FC7468">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
    <w:nsid w:val="04FE4044"/>
    <w:multiLevelType w:val="hybridMultilevel"/>
    <w:tmpl w:val="FB56D346"/>
    <w:lvl w:ilvl="0" w:tplc="E0FA8CB6">
      <w:start w:val="1"/>
      <w:numFmt w:val="bullet"/>
      <w:pStyle w:val="1"/>
      <w:lvlText w:val=""/>
      <w:lvlJc w:val="left"/>
      <w:pPr>
        <w:ind w:left="785" w:hanging="360"/>
      </w:pPr>
      <w:rPr>
        <w:rFonts w:ascii="Symbol" w:hAnsi="Symbol" w:cs="Symbol" w:hint="default"/>
      </w:rPr>
    </w:lvl>
    <w:lvl w:ilvl="1" w:tplc="04190001">
      <w:start w:val="1"/>
      <w:numFmt w:val="bullet"/>
      <w:lvlText w:val=""/>
      <w:lvlJc w:val="left"/>
      <w:pPr>
        <w:tabs>
          <w:tab w:val="num" w:pos="1080"/>
        </w:tabs>
        <w:ind w:left="1080" w:hanging="360"/>
      </w:pPr>
      <w:rPr>
        <w:rFonts w:ascii="Symbol" w:hAnsi="Symbol" w:cs="Symbol"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3">
    <w:nsid w:val="08BD78C3"/>
    <w:multiLevelType w:val="hybridMultilevel"/>
    <w:tmpl w:val="2EF0F54A"/>
    <w:lvl w:ilvl="0" w:tplc="04190001">
      <w:start w:val="1"/>
      <w:numFmt w:val="bullet"/>
      <w:lvlText w:val=""/>
      <w:lvlJc w:val="left"/>
      <w:pPr>
        <w:tabs>
          <w:tab w:val="num" w:pos="900"/>
        </w:tabs>
        <w:ind w:left="90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4">
    <w:nsid w:val="0CAD7040"/>
    <w:multiLevelType w:val="hybridMultilevel"/>
    <w:tmpl w:val="50F0759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DDC6A34"/>
    <w:multiLevelType w:val="hybridMultilevel"/>
    <w:tmpl w:val="FE1C2EC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0344B6A"/>
    <w:multiLevelType w:val="hybridMultilevel"/>
    <w:tmpl w:val="5E9854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1285970"/>
    <w:multiLevelType w:val="hybridMultilevel"/>
    <w:tmpl w:val="8566403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3F43290"/>
    <w:multiLevelType w:val="hybridMultilevel"/>
    <w:tmpl w:val="BC2EA64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5EA76DD"/>
    <w:multiLevelType w:val="hybridMultilevel"/>
    <w:tmpl w:val="C3504F9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1D614744"/>
    <w:multiLevelType w:val="hybridMultilevel"/>
    <w:tmpl w:val="9D12638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2CAD26E7"/>
    <w:multiLevelType w:val="hybridMultilevel"/>
    <w:tmpl w:val="DEAA9B3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2E1235C4"/>
    <w:multiLevelType w:val="hybridMultilevel"/>
    <w:tmpl w:val="9D729D8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384D2A9D"/>
    <w:multiLevelType w:val="hybridMultilevel"/>
    <w:tmpl w:val="094CE30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39D97FAC"/>
    <w:multiLevelType w:val="hybridMultilevel"/>
    <w:tmpl w:val="2F3203FC"/>
    <w:lvl w:ilvl="0" w:tplc="DBEEFA9C">
      <w:start w:val="1"/>
      <w:numFmt w:val="bullet"/>
      <w:pStyle w:val="3"/>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5">
    <w:nsid w:val="3F5E4B85"/>
    <w:multiLevelType w:val="hybridMultilevel"/>
    <w:tmpl w:val="CA0CC67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433C24CE"/>
    <w:multiLevelType w:val="hybridMultilevel"/>
    <w:tmpl w:val="FF04DEF8"/>
    <w:lvl w:ilvl="0" w:tplc="490E31F0">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461015D1"/>
    <w:multiLevelType w:val="hybridMultilevel"/>
    <w:tmpl w:val="5BD0C14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46CD7BEC"/>
    <w:multiLevelType w:val="hybridMultilevel"/>
    <w:tmpl w:val="373C5C9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4D7A1582"/>
    <w:multiLevelType w:val="hybridMultilevel"/>
    <w:tmpl w:val="9B9EA0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56641122"/>
    <w:multiLevelType w:val="hybridMultilevel"/>
    <w:tmpl w:val="ED5EDFC0"/>
    <w:lvl w:ilvl="0" w:tplc="1618F504">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AA7841B6">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1">
    <w:nsid w:val="5E0810BD"/>
    <w:multiLevelType w:val="hybridMultilevel"/>
    <w:tmpl w:val="550C35DA"/>
    <w:lvl w:ilvl="0" w:tplc="63E01880">
      <w:start w:val="5"/>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697A39C8"/>
    <w:multiLevelType w:val="hybridMultilevel"/>
    <w:tmpl w:val="D402F04E"/>
    <w:lvl w:ilvl="0" w:tplc="04190001">
      <w:start w:val="1"/>
      <w:numFmt w:val="bullet"/>
      <w:lvlText w:val="o"/>
      <w:lvlJc w:val="left"/>
      <w:pPr>
        <w:tabs>
          <w:tab w:val="num" w:pos="900"/>
        </w:tabs>
        <w:ind w:left="900" w:hanging="360"/>
      </w:pPr>
      <w:rPr>
        <w:rFonts w:ascii="Courier New" w:hAnsi="Courier New" w:cs="Courier New" w:hint="default"/>
      </w:rPr>
    </w:lvl>
    <w:lvl w:ilvl="1" w:tplc="04190003">
      <w:start w:val="1"/>
      <w:numFmt w:val="bullet"/>
      <w:lvlText w:val="o"/>
      <w:lvlJc w:val="left"/>
      <w:pPr>
        <w:tabs>
          <w:tab w:val="num" w:pos="1654"/>
        </w:tabs>
        <w:ind w:left="1654" w:hanging="360"/>
      </w:pPr>
      <w:rPr>
        <w:rFonts w:ascii="Courier New" w:hAnsi="Courier New" w:cs="Courier New" w:hint="default"/>
      </w:rPr>
    </w:lvl>
    <w:lvl w:ilvl="2" w:tplc="04190005">
      <w:start w:val="1"/>
      <w:numFmt w:val="bullet"/>
      <w:lvlText w:val=""/>
      <w:lvlJc w:val="left"/>
      <w:pPr>
        <w:tabs>
          <w:tab w:val="num" w:pos="2374"/>
        </w:tabs>
        <w:ind w:left="2374" w:hanging="360"/>
      </w:pPr>
      <w:rPr>
        <w:rFonts w:ascii="Wingdings" w:hAnsi="Wingdings" w:cs="Wingdings" w:hint="default"/>
      </w:rPr>
    </w:lvl>
    <w:lvl w:ilvl="3" w:tplc="04190001">
      <w:start w:val="1"/>
      <w:numFmt w:val="bullet"/>
      <w:lvlText w:val=""/>
      <w:lvlJc w:val="left"/>
      <w:pPr>
        <w:tabs>
          <w:tab w:val="num" w:pos="3094"/>
        </w:tabs>
        <w:ind w:left="3094" w:hanging="360"/>
      </w:pPr>
      <w:rPr>
        <w:rFonts w:ascii="Symbol" w:hAnsi="Symbol" w:cs="Symbol" w:hint="default"/>
      </w:rPr>
    </w:lvl>
    <w:lvl w:ilvl="4" w:tplc="04190003">
      <w:start w:val="1"/>
      <w:numFmt w:val="bullet"/>
      <w:lvlText w:val="o"/>
      <w:lvlJc w:val="left"/>
      <w:pPr>
        <w:tabs>
          <w:tab w:val="num" w:pos="3814"/>
        </w:tabs>
        <w:ind w:left="3814" w:hanging="360"/>
      </w:pPr>
      <w:rPr>
        <w:rFonts w:ascii="Courier New" w:hAnsi="Courier New" w:cs="Courier New" w:hint="default"/>
      </w:rPr>
    </w:lvl>
    <w:lvl w:ilvl="5" w:tplc="04190005">
      <w:start w:val="1"/>
      <w:numFmt w:val="bullet"/>
      <w:lvlText w:val=""/>
      <w:lvlJc w:val="left"/>
      <w:pPr>
        <w:tabs>
          <w:tab w:val="num" w:pos="4534"/>
        </w:tabs>
        <w:ind w:left="4534" w:hanging="360"/>
      </w:pPr>
      <w:rPr>
        <w:rFonts w:ascii="Wingdings" w:hAnsi="Wingdings" w:cs="Wingdings" w:hint="default"/>
      </w:rPr>
    </w:lvl>
    <w:lvl w:ilvl="6" w:tplc="04190001">
      <w:start w:val="1"/>
      <w:numFmt w:val="bullet"/>
      <w:lvlText w:val=""/>
      <w:lvlJc w:val="left"/>
      <w:pPr>
        <w:tabs>
          <w:tab w:val="num" w:pos="5254"/>
        </w:tabs>
        <w:ind w:left="5254" w:hanging="360"/>
      </w:pPr>
      <w:rPr>
        <w:rFonts w:ascii="Symbol" w:hAnsi="Symbol" w:cs="Symbol" w:hint="default"/>
      </w:rPr>
    </w:lvl>
    <w:lvl w:ilvl="7" w:tplc="04190003">
      <w:start w:val="1"/>
      <w:numFmt w:val="bullet"/>
      <w:lvlText w:val="o"/>
      <w:lvlJc w:val="left"/>
      <w:pPr>
        <w:tabs>
          <w:tab w:val="num" w:pos="5974"/>
        </w:tabs>
        <w:ind w:left="5974" w:hanging="360"/>
      </w:pPr>
      <w:rPr>
        <w:rFonts w:ascii="Courier New" w:hAnsi="Courier New" w:cs="Courier New" w:hint="default"/>
      </w:rPr>
    </w:lvl>
    <w:lvl w:ilvl="8" w:tplc="04190005">
      <w:start w:val="1"/>
      <w:numFmt w:val="bullet"/>
      <w:lvlText w:val=""/>
      <w:lvlJc w:val="left"/>
      <w:pPr>
        <w:tabs>
          <w:tab w:val="num" w:pos="6694"/>
        </w:tabs>
        <w:ind w:left="6694" w:hanging="360"/>
      </w:pPr>
      <w:rPr>
        <w:rFonts w:ascii="Wingdings" w:hAnsi="Wingdings" w:cs="Wingdings" w:hint="default"/>
      </w:rPr>
    </w:lvl>
  </w:abstractNum>
  <w:abstractNum w:abstractNumId="23">
    <w:nsid w:val="70C57BAD"/>
    <w:multiLevelType w:val="hybridMultilevel"/>
    <w:tmpl w:val="C78A8BDC"/>
    <w:lvl w:ilvl="0" w:tplc="04190003">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73A43402"/>
    <w:multiLevelType w:val="hybridMultilevel"/>
    <w:tmpl w:val="CEC8741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766604D3"/>
    <w:multiLevelType w:val="hybridMultilevel"/>
    <w:tmpl w:val="8E001218"/>
    <w:lvl w:ilvl="0" w:tplc="04190001">
      <w:start w:val="1"/>
      <w:numFmt w:val="bullet"/>
      <w:pStyle w:val="4"/>
      <w:lvlText w:val=""/>
      <w:lvlJc w:val="left"/>
      <w:pPr>
        <w:tabs>
          <w:tab w:val="num" w:pos="900"/>
        </w:tabs>
        <w:ind w:left="900" w:hanging="360"/>
      </w:pPr>
      <w:rPr>
        <w:rFonts w:ascii="Symbol" w:hAnsi="Symbol" w:cs="Symbol" w:hint="default"/>
      </w:rPr>
    </w:lvl>
    <w:lvl w:ilvl="1" w:tplc="04190003">
      <w:start w:val="1"/>
      <w:numFmt w:val="bullet"/>
      <w:lvlText w:val="o"/>
      <w:lvlJc w:val="left"/>
      <w:pPr>
        <w:tabs>
          <w:tab w:val="num" w:pos="1654"/>
        </w:tabs>
        <w:ind w:left="1654" w:hanging="360"/>
      </w:pPr>
      <w:rPr>
        <w:rFonts w:ascii="Courier New" w:hAnsi="Courier New" w:cs="Courier New" w:hint="default"/>
      </w:rPr>
    </w:lvl>
    <w:lvl w:ilvl="2" w:tplc="04190005">
      <w:start w:val="1"/>
      <w:numFmt w:val="bullet"/>
      <w:lvlText w:val=""/>
      <w:lvlJc w:val="left"/>
      <w:pPr>
        <w:tabs>
          <w:tab w:val="num" w:pos="2374"/>
        </w:tabs>
        <w:ind w:left="2374" w:hanging="360"/>
      </w:pPr>
      <w:rPr>
        <w:rFonts w:ascii="Wingdings" w:hAnsi="Wingdings" w:cs="Wingdings" w:hint="default"/>
      </w:rPr>
    </w:lvl>
    <w:lvl w:ilvl="3" w:tplc="04190001">
      <w:start w:val="1"/>
      <w:numFmt w:val="bullet"/>
      <w:lvlText w:val=""/>
      <w:lvlJc w:val="left"/>
      <w:pPr>
        <w:tabs>
          <w:tab w:val="num" w:pos="3094"/>
        </w:tabs>
        <w:ind w:left="3094" w:hanging="360"/>
      </w:pPr>
      <w:rPr>
        <w:rFonts w:ascii="Symbol" w:hAnsi="Symbol" w:cs="Symbol" w:hint="default"/>
      </w:rPr>
    </w:lvl>
    <w:lvl w:ilvl="4" w:tplc="04190003">
      <w:start w:val="1"/>
      <w:numFmt w:val="bullet"/>
      <w:lvlText w:val="o"/>
      <w:lvlJc w:val="left"/>
      <w:pPr>
        <w:tabs>
          <w:tab w:val="num" w:pos="3814"/>
        </w:tabs>
        <w:ind w:left="3814" w:hanging="360"/>
      </w:pPr>
      <w:rPr>
        <w:rFonts w:ascii="Courier New" w:hAnsi="Courier New" w:cs="Courier New" w:hint="default"/>
      </w:rPr>
    </w:lvl>
    <w:lvl w:ilvl="5" w:tplc="04190005">
      <w:start w:val="1"/>
      <w:numFmt w:val="bullet"/>
      <w:lvlText w:val=""/>
      <w:lvlJc w:val="left"/>
      <w:pPr>
        <w:tabs>
          <w:tab w:val="num" w:pos="4534"/>
        </w:tabs>
        <w:ind w:left="4534" w:hanging="360"/>
      </w:pPr>
      <w:rPr>
        <w:rFonts w:ascii="Wingdings" w:hAnsi="Wingdings" w:cs="Wingdings" w:hint="default"/>
      </w:rPr>
    </w:lvl>
    <w:lvl w:ilvl="6" w:tplc="04190001">
      <w:start w:val="1"/>
      <w:numFmt w:val="bullet"/>
      <w:lvlText w:val=""/>
      <w:lvlJc w:val="left"/>
      <w:pPr>
        <w:tabs>
          <w:tab w:val="num" w:pos="5254"/>
        </w:tabs>
        <w:ind w:left="5254" w:hanging="360"/>
      </w:pPr>
      <w:rPr>
        <w:rFonts w:ascii="Symbol" w:hAnsi="Symbol" w:cs="Symbol" w:hint="default"/>
      </w:rPr>
    </w:lvl>
    <w:lvl w:ilvl="7" w:tplc="04190003">
      <w:start w:val="1"/>
      <w:numFmt w:val="bullet"/>
      <w:lvlText w:val="o"/>
      <w:lvlJc w:val="left"/>
      <w:pPr>
        <w:tabs>
          <w:tab w:val="num" w:pos="5974"/>
        </w:tabs>
        <w:ind w:left="5974" w:hanging="360"/>
      </w:pPr>
      <w:rPr>
        <w:rFonts w:ascii="Courier New" w:hAnsi="Courier New" w:cs="Courier New" w:hint="default"/>
      </w:rPr>
    </w:lvl>
    <w:lvl w:ilvl="8" w:tplc="04190005">
      <w:start w:val="1"/>
      <w:numFmt w:val="bullet"/>
      <w:lvlText w:val=""/>
      <w:lvlJc w:val="left"/>
      <w:pPr>
        <w:tabs>
          <w:tab w:val="num" w:pos="6694"/>
        </w:tabs>
        <w:ind w:left="6694" w:hanging="360"/>
      </w:pPr>
      <w:rPr>
        <w:rFonts w:ascii="Wingdings" w:hAnsi="Wingdings" w:cs="Wingdings" w:hint="default"/>
      </w:rPr>
    </w:lvl>
  </w:abstractNum>
  <w:num w:numId="1">
    <w:abstractNumId w:val="22"/>
  </w:num>
  <w:num w:numId="2">
    <w:abstractNumId w:val="1"/>
  </w:num>
  <w:num w:numId="3">
    <w:abstractNumId w:val="14"/>
  </w:num>
  <w:num w:numId="4">
    <w:abstractNumId w:val="2"/>
  </w:num>
  <w:num w:numId="5">
    <w:abstractNumId w:val="3"/>
  </w:num>
  <w:num w:numId="6">
    <w:abstractNumId w:val="6"/>
  </w:num>
  <w:num w:numId="7">
    <w:abstractNumId w:val="0"/>
  </w:num>
  <w:num w:numId="8">
    <w:abstractNumId w:val="8"/>
  </w:num>
  <w:num w:numId="9">
    <w:abstractNumId w:val="25"/>
  </w:num>
  <w:num w:numId="10">
    <w:abstractNumId w:val="23"/>
  </w:num>
  <w:num w:numId="11">
    <w:abstractNumId w:val="20"/>
  </w:num>
  <w:num w:numId="12">
    <w:abstractNumId w:val="11"/>
  </w:num>
  <w:num w:numId="13">
    <w:abstractNumId w:val="18"/>
  </w:num>
  <w:num w:numId="14">
    <w:abstractNumId w:val="17"/>
  </w:num>
  <w:num w:numId="15">
    <w:abstractNumId w:val="15"/>
  </w:num>
  <w:num w:numId="16">
    <w:abstractNumId w:val="13"/>
  </w:num>
  <w:num w:numId="17">
    <w:abstractNumId w:val="19"/>
  </w:num>
  <w:num w:numId="18">
    <w:abstractNumId w:val="9"/>
  </w:num>
  <w:num w:numId="19">
    <w:abstractNumId w:val="7"/>
  </w:num>
  <w:num w:numId="20">
    <w:abstractNumId w:val="10"/>
  </w:num>
  <w:num w:numId="21">
    <w:abstractNumId w:val="5"/>
  </w:num>
  <w:num w:numId="22">
    <w:abstractNumId w:val="24"/>
  </w:num>
  <w:num w:numId="23">
    <w:abstractNumId w:val="4"/>
  </w:num>
  <w:num w:numId="24">
    <w:abstractNumId w:val="16"/>
  </w:num>
  <w:num w:numId="25">
    <w:abstractNumId w:val="12"/>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6E11"/>
    <w:rsid w:val="0001749C"/>
    <w:rsid w:val="00020711"/>
    <w:rsid w:val="000742DB"/>
    <w:rsid w:val="000B1919"/>
    <w:rsid w:val="000F0C9E"/>
    <w:rsid w:val="000F5998"/>
    <w:rsid w:val="001F5345"/>
    <w:rsid w:val="001F5877"/>
    <w:rsid w:val="0021009A"/>
    <w:rsid w:val="00231034"/>
    <w:rsid w:val="002A2B6A"/>
    <w:rsid w:val="002B44D8"/>
    <w:rsid w:val="002B6F0C"/>
    <w:rsid w:val="003F00B4"/>
    <w:rsid w:val="003F6D38"/>
    <w:rsid w:val="00412776"/>
    <w:rsid w:val="0054564D"/>
    <w:rsid w:val="0058014B"/>
    <w:rsid w:val="0058634D"/>
    <w:rsid w:val="005E6E11"/>
    <w:rsid w:val="00713378"/>
    <w:rsid w:val="00755819"/>
    <w:rsid w:val="00772CD8"/>
    <w:rsid w:val="00784819"/>
    <w:rsid w:val="007A75EE"/>
    <w:rsid w:val="007C1ECD"/>
    <w:rsid w:val="00806494"/>
    <w:rsid w:val="00807F95"/>
    <w:rsid w:val="00980CEA"/>
    <w:rsid w:val="009C4916"/>
    <w:rsid w:val="00A01E77"/>
    <w:rsid w:val="00B56A3D"/>
    <w:rsid w:val="00C017FB"/>
    <w:rsid w:val="00C355B0"/>
    <w:rsid w:val="00C918E4"/>
    <w:rsid w:val="00CB7C91"/>
    <w:rsid w:val="00D21379"/>
    <w:rsid w:val="00DB6D8B"/>
    <w:rsid w:val="00E068EF"/>
    <w:rsid w:val="00EA03F0"/>
    <w:rsid w:val="00F77538"/>
    <w:rsid w:val="00FB454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E11"/>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drazdel">
    <w:name w:val="podrazdel"/>
    <w:uiPriority w:val="99"/>
    <w:rsid w:val="005E6E11"/>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239" w:lineRule="atLeast"/>
      <w:jc w:val="center"/>
    </w:pPr>
    <w:rPr>
      <w:rFonts w:ascii="Arial" w:hAnsi="Arial" w:cs="Arial"/>
      <w:b/>
      <w:bCs/>
      <w:sz w:val="20"/>
      <w:szCs w:val="20"/>
      <w:lang w:eastAsia="uk-UA"/>
    </w:rPr>
  </w:style>
  <w:style w:type="paragraph" w:customStyle="1" w:styleId="ListParagraph1">
    <w:name w:val="List Paragraph1"/>
    <w:basedOn w:val="Normal"/>
    <w:uiPriority w:val="99"/>
    <w:rsid w:val="005E6E11"/>
    <w:pPr>
      <w:spacing w:after="200" w:line="276" w:lineRule="auto"/>
      <w:ind w:left="720"/>
    </w:pPr>
    <w:rPr>
      <w:rFonts w:ascii="Calibri" w:hAnsi="Calibri" w:cs="Calibri"/>
      <w:sz w:val="22"/>
      <w:szCs w:val="22"/>
      <w:lang w:eastAsia="en-US"/>
    </w:rPr>
  </w:style>
  <w:style w:type="paragraph" w:styleId="BodyText">
    <w:name w:val="Body Text"/>
    <w:basedOn w:val="Normal"/>
    <w:link w:val="BodyTextChar"/>
    <w:uiPriority w:val="99"/>
    <w:rsid w:val="005E6E11"/>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line="221" w:lineRule="atLeast"/>
      <w:ind w:firstLine="300"/>
      <w:jc w:val="both"/>
    </w:pPr>
    <w:rPr>
      <w:sz w:val="20"/>
      <w:szCs w:val="20"/>
      <w:lang w:val="en-US" w:eastAsia="uk-UA"/>
    </w:rPr>
  </w:style>
  <w:style w:type="character" w:customStyle="1" w:styleId="BodyTextChar">
    <w:name w:val="Body Text Char"/>
    <w:basedOn w:val="DefaultParagraphFont"/>
    <w:link w:val="BodyText"/>
    <w:uiPriority w:val="99"/>
    <w:locked/>
    <w:rsid w:val="005E6E11"/>
    <w:rPr>
      <w:rFonts w:ascii="Times New Roman" w:eastAsia="Times New Roman" w:hAnsi="Times New Roman" w:cs="Times New Roman"/>
      <w:sz w:val="20"/>
      <w:szCs w:val="20"/>
      <w:lang w:val="en-US" w:eastAsia="uk-UA"/>
    </w:rPr>
  </w:style>
  <w:style w:type="paragraph" w:customStyle="1" w:styleId="videl">
    <w:name w:val="videl"/>
    <w:uiPriority w:val="99"/>
    <w:rsid w:val="005E6E11"/>
    <w:pPr>
      <w:keepLines/>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221" w:lineRule="atLeast"/>
      <w:ind w:firstLine="221"/>
      <w:jc w:val="both"/>
    </w:pPr>
    <w:rPr>
      <w:rFonts w:ascii="Times New Roman" w:hAnsi="Times New Roman"/>
      <w:sz w:val="20"/>
      <w:szCs w:val="20"/>
      <w:lang w:eastAsia="uk-UA"/>
    </w:rPr>
  </w:style>
  <w:style w:type="paragraph" w:customStyle="1" w:styleId="a">
    <w:name w:val="текст"/>
    <w:next w:val="Normal"/>
    <w:uiPriority w:val="99"/>
    <w:rsid w:val="005E6E11"/>
    <w:pPr>
      <w:spacing w:line="420" w:lineRule="atLeast"/>
      <w:ind w:firstLine="680"/>
      <w:jc w:val="both"/>
    </w:pPr>
    <w:rPr>
      <w:rFonts w:ascii="Times New Roman" w:hAnsi="Times New Roman"/>
      <w:sz w:val="24"/>
      <w:szCs w:val="24"/>
    </w:rPr>
  </w:style>
  <w:style w:type="paragraph" w:customStyle="1" w:styleId="2">
    <w:name w:val="Стиль2"/>
    <w:basedOn w:val="Normal"/>
    <w:link w:val="20"/>
    <w:uiPriority w:val="99"/>
    <w:rsid w:val="005E6E11"/>
    <w:pPr>
      <w:autoSpaceDE w:val="0"/>
      <w:autoSpaceDN w:val="0"/>
      <w:adjustRightInd w:val="0"/>
      <w:spacing w:line="288" w:lineRule="auto"/>
      <w:textAlignment w:val="center"/>
    </w:pPr>
    <w:rPr>
      <w:rFonts w:eastAsia="Times New Roman"/>
      <w:color w:val="000000"/>
      <w:lang w:val="uk-UA"/>
    </w:rPr>
  </w:style>
  <w:style w:type="character" w:customStyle="1" w:styleId="20">
    <w:name w:val="Стиль2 Знак"/>
    <w:link w:val="2"/>
    <w:uiPriority w:val="99"/>
    <w:locked/>
    <w:rsid w:val="005E6E11"/>
    <w:rPr>
      <w:rFonts w:ascii="Times New Roman" w:hAnsi="Times New Roman" w:cs="Times New Roman"/>
      <w:color w:val="000000"/>
      <w:sz w:val="24"/>
      <w:szCs w:val="24"/>
      <w:lang w:val="uk-UA" w:eastAsia="ru-RU"/>
    </w:rPr>
  </w:style>
  <w:style w:type="paragraph" w:customStyle="1" w:styleId="10">
    <w:name w:val="Абзац списка1"/>
    <w:basedOn w:val="Normal"/>
    <w:uiPriority w:val="99"/>
    <w:rsid w:val="005E6E11"/>
    <w:pPr>
      <w:ind w:left="720" w:right="1418"/>
      <w:jc w:val="both"/>
    </w:pPr>
    <w:rPr>
      <w:rFonts w:ascii="Calibri" w:eastAsia="Times New Roman" w:hAnsi="Calibri" w:cs="Calibri"/>
      <w:sz w:val="22"/>
      <w:szCs w:val="22"/>
      <w:lang w:eastAsia="en-US"/>
    </w:rPr>
  </w:style>
  <w:style w:type="table" w:styleId="TableGrid">
    <w:name w:val="Table Grid"/>
    <w:basedOn w:val="TableNormal"/>
    <w:uiPriority w:val="99"/>
    <w:rsid w:val="005E6E1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
    <w:name w:val="Стиль3"/>
    <w:basedOn w:val="Normal"/>
    <w:link w:val="30"/>
    <w:uiPriority w:val="99"/>
    <w:rsid w:val="005E6E11"/>
    <w:pPr>
      <w:numPr>
        <w:numId w:val="3"/>
      </w:numPr>
      <w:autoSpaceDE w:val="0"/>
      <w:autoSpaceDN w:val="0"/>
      <w:adjustRightInd w:val="0"/>
      <w:spacing w:line="288" w:lineRule="auto"/>
      <w:textAlignment w:val="center"/>
    </w:pPr>
    <w:rPr>
      <w:color w:val="000000"/>
      <w:lang w:val="uk-UA"/>
    </w:rPr>
  </w:style>
  <w:style w:type="character" w:customStyle="1" w:styleId="30">
    <w:name w:val="Стиль3 Знак"/>
    <w:link w:val="3"/>
    <w:uiPriority w:val="99"/>
    <w:locked/>
    <w:rsid w:val="005E6E11"/>
    <w:rPr>
      <w:rFonts w:ascii="Times New Roman" w:eastAsia="Times New Roman" w:hAnsi="Times New Roman" w:cs="Times New Roman"/>
      <w:color w:val="000000"/>
      <w:sz w:val="20"/>
      <w:szCs w:val="20"/>
      <w:lang w:val="uk-UA" w:eastAsia="ru-RU"/>
    </w:rPr>
  </w:style>
  <w:style w:type="paragraph" w:customStyle="1" w:styleId="TEXTOSNOVA">
    <w:name w:val="TEXT OSNOVA"/>
    <w:basedOn w:val="Normal"/>
    <w:link w:val="TEXTOSNOVA0"/>
    <w:uiPriority w:val="99"/>
    <w:rsid w:val="005E6E11"/>
    <w:pPr>
      <w:autoSpaceDE w:val="0"/>
      <w:autoSpaceDN w:val="0"/>
      <w:adjustRightInd w:val="0"/>
      <w:spacing w:line="288" w:lineRule="auto"/>
      <w:textAlignment w:val="center"/>
    </w:pPr>
    <w:rPr>
      <w:rFonts w:ascii="Minion Pro" w:hAnsi="Minion Pro" w:cs="Minion Pro"/>
      <w:color w:val="000000"/>
      <w:lang w:val="uk-UA"/>
    </w:rPr>
  </w:style>
  <w:style w:type="character" w:customStyle="1" w:styleId="TEXTOSNOVA0">
    <w:name w:val="TEXT OSNOVA Знак"/>
    <w:link w:val="TEXTOSNOVA"/>
    <w:uiPriority w:val="99"/>
    <w:locked/>
    <w:rsid w:val="005E6E11"/>
    <w:rPr>
      <w:rFonts w:ascii="Minion Pro" w:eastAsia="Times New Roman" w:hAnsi="Minion Pro" w:cs="Minion Pro"/>
      <w:color w:val="000000"/>
      <w:sz w:val="20"/>
      <w:szCs w:val="20"/>
      <w:lang w:val="uk-UA" w:eastAsia="ru-RU"/>
    </w:rPr>
  </w:style>
  <w:style w:type="paragraph" w:customStyle="1" w:styleId="1">
    <w:name w:val="Стиль1"/>
    <w:basedOn w:val="TEXTOSNOVA"/>
    <w:link w:val="11"/>
    <w:uiPriority w:val="99"/>
    <w:rsid w:val="005E6E11"/>
    <w:pPr>
      <w:numPr>
        <w:numId w:val="4"/>
      </w:numPr>
    </w:pPr>
    <w:rPr>
      <w:rFonts w:ascii="Times New Roman" w:eastAsia="Times New Roman" w:hAnsi="Times New Roman" w:cs="Times New Roman"/>
    </w:rPr>
  </w:style>
  <w:style w:type="character" w:customStyle="1" w:styleId="11">
    <w:name w:val="Стиль1 Знак"/>
    <w:link w:val="1"/>
    <w:uiPriority w:val="99"/>
    <w:locked/>
    <w:rsid w:val="005E6E11"/>
    <w:rPr>
      <w:rFonts w:ascii="Times New Roman" w:hAnsi="Times New Roman" w:cs="Times New Roman"/>
      <w:color w:val="000000"/>
      <w:sz w:val="24"/>
      <w:szCs w:val="24"/>
      <w:lang w:val="uk-UA" w:eastAsia="ru-RU"/>
    </w:rPr>
  </w:style>
  <w:style w:type="paragraph" w:customStyle="1" w:styleId="5">
    <w:name w:val="Стиль5"/>
    <w:basedOn w:val="TEXTOSNOVA"/>
    <w:link w:val="50"/>
    <w:uiPriority w:val="99"/>
    <w:rsid w:val="0058014B"/>
    <w:rPr>
      <w:rFonts w:ascii="Times New Roman" w:eastAsia="Times New Roman" w:hAnsi="Times New Roman" w:cs="Times New Roman"/>
      <w:b/>
      <w:bCs/>
    </w:rPr>
  </w:style>
  <w:style w:type="character" w:customStyle="1" w:styleId="50">
    <w:name w:val="Стиль5 Знак"/>
    <w:link w:val="5"/>
    <w:uiPriority w:val="99"/>
    <w:locked/>
    <w:rsid w:val="0058014B"/>
    <w:rPr>
      <w:rFonts w:ascii="Times New Roman" w:hAnsi="Times New Roman" w:cs="Times New Roman"/>
      <w:b/>
      <w:bCs/>
      <w:color w:val="000000"/>
      <w:sz w:val="24"/>
      <w:szCs w:val="24"/>
      <w:lang w:val="uk-UA" w:eastAsia="ru-RU"/>
    </w:rPr>
  </w:style>
  <w:style w:type="paragraph" w:styleId="ListParagraph">
    <w:name w:val="List Paragraph"/>
    <w:basedOn w:val="Normal"/>
    <w:uiPriority w:val="99"/>
    <w:qFormat/>
    <w:rsid w:val="0058014B"/>
    <w:pPr>
      <w:ind w:left="720"/>
    </w:pPr>
  </w:style>
  <w:style w:type="paragraph" w:customStyle="1" w:styleId="4">
    <w:name w:val="Стиль4"/>
    <w:basedOn w:val="1"/>
    <w:link w:val="40"/>
    <w:uiPriority w:val="99"/>
    <w:rsid w:val="0058014B"/>
    <w:pPr>
      <w:numPr>
        <w:numId w:val="9"/>
      </w:numPr>
    </w:pPr>
  </w:style>
  <w:style w:type="character" w:customStyle="1" w:styleId="40">
    <w:name w:val="Стиль4 Знак"/>
    <w:link w:val="4"/>
    <w:uiPriority w:val="99"/>
    <w:locked/>
    <w:rsid w:val="0058014B"/>
    <w:rPr>
      <w:rFonts w:ascii="Times New Roman" w:hAnsi="Times New Roman" w:cs="Times New Roman"/>
      <w:color w:val="000000"/>
      <w:sz w:val="24"/>
      <w:szCs w:val="24"/>
      <w:lang w:val="uk-UA" w:eastAsia="ru-RU"/>
    </w:rPr>
  </w:style>
  <w:style w:type="paragraph" w:customStyle="1" w:styleId="6">
    <w:name w:val="Стиль6"/>
    <w:basedOn w:val="TEXTOSNOVA"/>
    <w:link w:val="60"/>
    <w:uiPriority w:val="99"/>
    <w:rsid w:val="0058014B"/>
    <w:rPr>
      <w:rFonts w:ascii="Times New Roman" w:hAnsi="Times New Roman" w:cs="Times New Roman"/>
    </w:rPr>
  </w:style>
  <w:style w:type="character" w:customStyle="1" w:styleId="60">
    <w:name w:val="Стиль6 Знак"/>
    <w:link w:val="6"/>
    <w:uiPriority w:val="99"/>
    <w:locked/>
    <w:rsid w:val="0058014B"/>
    <w:rPr>
      <w:rFonts w:ascii="Times New Roman" w:eastAsia="Times New Roman" w:hAnsi="Times New Roman" w:cs="Times New Roman"/>
      <w:color w:val="000000"/>
      <w:sz w:val="20"/>
      <w:szCs w:val="20"/>
      <w:lang w:val="uk-UA" w:eastAsia="ru-RU"/>
    </w:rPr>
  </w:style>
  <w:style w:type="paragraph" w:customStyle="1" w:styleId="TableText">
    <w:name w:val="Table Text"/>
    <w:uiPriority w:val="99"/>
    <w:rsid w:val="005801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60" w:line="222" w:lineRule="atLeast"/>
      <w:ind w:left="43" w:right="43"/>
    </w:pPr>
    <w:rPr>
      <w:rFonts w:ascii="Times New Roman" w:eastAsia="Times New Roman" w:hAnsi="Times New Roman"/>
      <w:sz w:val="20"/>
      <w:szCs w:val="20"/>
      <w:lang w:val="en-US" w:eastAsia="uk-UA"/>
    </w:rPr>
  </w:style>
  <w:style w:type="paragraph" w:customStyle="1" w:styleId="TEXTOSNOVA1">
    <w:name w:val="TEXT OSNOVA пункт"/>
    <w:basedOn w:val="Normal"/>
    <w:uiPriority w:val="99"/>
    <w:rsid w:val="001F5877"/>
    <w:pPr>
      <w:autoSpaceDE w:val="0"/>
      <w:autoSpaceDN w:val="0"/>
      <w:adjustRightInd w:val="0"/>
      <w:spacing w:before="28" w:line="288" w:lineRule="auto"/>
      <w:ind w:left="567" w:hanging="300"/>
      <w:textAlignment w:val="center"/>
    </w:pPr>
    <w:rPr>
      <w:rFonts w:ascii="Myriad Pro" w:eastAsia="Times New Roman" w:hAnsi="Myriad Pro" w:cs="Myriad Pro"/>
      <w:color w:val="000000"/>
      <w:lang w:val="uk-UA"/>
    </w:rPr>
  </w:style>
  <w:style w:type="paragraph" w:customStyle="1" w:styleId="7">
    <w:name w:val="Стиль7"/>
    <w:basedOn w:val="Normal"/>
    <w:link w:val="70"/>
    <w:uiPriority w:val="99"/>
    <w:rsid w:val="001F5877"/>
    <w:pPr>
      <w:autoSpaceDE w:val="0"/>
      <w:autoSpaceDN w:val="0"/>
      <w:adjustRightInd w:val="0"/>
      <w:spacing w:line="288" w:lineRule="auto"/>
      <w:textAlignment w:val="center"/>
    </w:pPr>
    <w:rPr>
      <w:color w:val="000000"/>
      <w:lang w:val="uk-UA"/>
    </w:rPr>
  </w:style>
  <w:style w:type="character" w:customStyle="1" w:styleId="70">
    <w:name w:val="Стиль7 Знак"/>
    <w:link w:val="7"/>
    <w:uiPriority w:val="99"/>
    <w:locked/>
    <w:rsid w:val="001F5877"/>
    <w:rPr>
      <w:rFonts w:ascii="Times New Roman" w:eastAsia="Times New Roman" w:hAnsi="Times New Roman" w:cs="Times New Roman"/>
      <w:color w:val="000000"/>
      <w:sz w:val="20"/>
      <w:szCs w:val="20"/>
      <w:lang w:val="uk-UA" w:eastAsia="ru-RU"/>
    </w:rPr>
  </w:style>
  <w:style w:type="paragraph" w:customStyle="1" w:styleId="8">
    <w:name w:val="Стиль8"/>
    <w:basedOn w:val="Normal"/>
    <w:link w:val="80"/>
    <w:uiPriority w:val="99"/>
    <w:rsid w:val="00C017FB"/>
    <w:pPr>
      <w:autoSpaceDE w:val="0"/>
      <w:autoSpaceDN w:val="0"/>
      <w:adjustRightInd w:val="0"/>
      <w:spacing w:line="288" w:lineRule="auto"/>
      <w:textAlignment w:val="center"/>
    </w:pPr>
    <w:rPr>
      <w:color w:val="000000"/>
      <w:lang w:val="uk-UA"/>
    </w:rPr>
  </w:style>
  <w:style w:type="character" w:customStyle="1" w:styleId="80">
    <w:name w:val="Стиль8 Знак"/>
    <w:link w:val="8"/>
    <w:uiPriority w:val="99"/>
    <w:locked/>
    <w:rsid w:val="00C017FB"/>
    <w:rPr>
      <w:rFonts w:ascii="Times New Roman" w:eastAsia="Times New Roman" w:hAnsi="Times New Roman" w:cs="Times New Roman"/>
      <w:color w:val="000000"/>
      <w:sz w:val="20"/>
      <w:szCs w:val="20"/>
      <w:lang w:val="uk-UA" w:eastAsia="ru-RU"/>
    </w:rPr>
  </w:style>
  <w:style w:type="paragraph" w:styleId="Header">
    <w:name w:val="header"/>
    <w:basedOn w:val="Normal"/>
    <w:link w:val="HeaderChar"/>
    <w:uiPriority w:val="99"/>
    <w:rsid w:val="003F00B4"/>
    <w:pPr>
      <w:tabs>
        <w:tab w:val="center" w:pos="4677"/>
        <w:tab w:val="right" w:pos="9355"/>
      </w:tabs>
    </w:pPr>
  </w:style>
  <w:style w:type="character" w:customStyle="1" w:styleId="HeaderChar">
    <w:name w:val="Header Char"/>
    <w:basedOn w:val="DefaultParagraphFont"/>
    <w:link w:val="Header"/>
    <w:uiPriority w:val="99"/>
    <w:locked/>
    <w:rsid w:val="003F00B4"/>
    <w:rPr>
      <w:rFonts w:ascii="Times New Roman" w:eastAsia="Times New Roman" w:hAnsi="Times New Roman" w:cs="Times New Roman"/>
      <w:sz w:val="24"/>
      <w:szCs w:val="24"/>
      <w:lang w:eastAsia="ru-RU"/>
    </w:rPr>
  </w:style>
  <w:style w:type="paragraph" w:styleId="Footer">
    <w:name w:val="footer"/>
    <w:basedOn w:val="Normal"/>
    <w:link w:val="FooterChar"/>
    <w:uiPriority w:val="99"/>
    <w:rsid w:val="003F00B4"/>
    <w:pPr>
      <w:tabs>
        <w:tab w:val="center" w:pos="4677"/>
        <w:tab w:val="right" w:pos="9355"/>
      </w:tabs>
    </w:pPr>
  </w:style>
  <w:style w:type="character" w:customStyle="1" w:styleId="FooterChar">
    <w:name w:val="Footer Char"/>
    <w:basedOn w:val="DefaultParagraphFont"/>
    <w:link w:val="Footer"/>
    <w:uiPriority w:val="99"/>
    <w:locked/>
    <w:rsid w:val="003F00B4"/>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rsid w:val="003F00B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F00B4"/>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42</Pages>
  <Words>11516</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Borys</dc:creator>
  <cp:keywords/>
  <dc:description/>
  <cp:lastModifiedBy>organiz</cp:lastModifiedBy>
  <cp:revision>2</cp:revision>
  <cp:lastPrinted>2017-04-24T08:28:00Z</cp:lastPrinted>
  <dcterms:created xsi:type="dcterms:W3CDTF">2018-07-27T13:27:00Z</dcterms:created>
  <dcterms:modified xsi:type="dcterms:W3CDTF">2018-07-27T13:27:00Z</dcterms:modified>
</cp:coreProperties>
</file>