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5AE8D" w14:textId="6EA6E528" w:rsidR="00500FF2" w:rsidRPr="00500FF2" w:rsidRDefault="000701FE" w:rsidP="00500FF2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color w:val="FF0000"/>
          <w:sz w:val="36"/>
          <w:szCs w:val="36"/>
        </w:rPr>
        <w:t xml:space="preserve">                                   </w:t>
      </w:r>
      <w:r w:rsidR="00500FF2" w:rsidRPr="00500FF2">
        <w:rPr>
          <w:sz w:val="28"/>
          <w:szCs w:val="28"/>
        </w:rPr>
        <w:t xml:space="preserve">  </w:t>
      </w:r>
      <w:r w:rsidR="00500FF2" w:rsidRPr="00500FF2">
        <w:rPr>
          <w:rFonts w:ascii="Times New Roman" w:hAnsi="Times New Roman" w:cs="Times New Roman"/>
          <w:b/>
          <w:bCs/>
          <w:sz w:val="36"/>
          <w:szCs w:val="36"/>
        </w:rPr>
        <w:t>«Музикотерапія»</w:t>
      </w:r>
    </w:p>
    <w:p w14:paraId="226C7B95" w14:textId="77777777" w:rsidR="00500FF2" w:rsidRDefault="00500FF2" w:rsidP="0076560F">
      <w:pPr>
        <w:rPr>
          <w:sz w:val="28"/>
          <w:szCs w:val="28"/>
        </w:rPr>
      </w:pPr>
    </w:p>
    <w:p w14:paraId="0D2DE69F" w14:textId="4FA7EE6B" w:rsidR="00500FF2" w:rsidRDefault="00500FF2" w:rsidP="0076560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28C4115" wp14:editId="5BB5270C">
            <wp:extent cx="6285230" cy="6108700"/>
            <wp:effectExtent l="0" t="0" r="127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610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5C09E6" w14:textId="77777777" w:rsidR="00500FF2" w:rsidRDefault="00500FF2" w:rsidP="0076560F">
      <w:pPr>
        <w:rPr>
          <w:sz w:val="28"/>
          <w:szCs w:val="28"/>
        </w:rPr>
      </w:pPr>
    </w:p>
    <w:p w14:paraId="7EA4A211" w14:textId="77777777" w:rsidR="00500FF2" w:rsidRDefault="00500FF2" w:rsidP="0076560F">
      <w:pPr>
        <w:rPr>
          <w:sz w:val="28"/>
          <w:szCs w:val="28"/>
        </w:rPr>
      </w:pPr>
    </w:p>
    <w:p w14:paraId="14418D33" w14:textId="6E672C61" w:rsidR="00500FF2" w:rsidRDefault="00500FF2" w:rsidP="0076560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</w:p>
    <w:p w14:paraId="071E8957" w14:textId="36FEBD12" w:rsidR="00500FF2" w:rsidRPr="000701FE" w:rsidRDefault="00500FF2" w:rsidP="0076560F">
      <w:pPr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                                                                                                       Музичний керівник</w:t>
      </w:r>
      <w:r w:rsidRPr="000701FE">
        <w:rPr>
          <w:sz w:val="28"/>
          <w:szCs w:val="28"/>
          <w:lang w:val="ru-RU"/>
        </w:rPr>
        <w:t>:</w:t>
      </w:r>
    </w:p>
    <w:p w14:paraId="65A820EC" w14:textId="13AC9C52" w:rsidR="00500FF2" w:rsidRPr="00500FF2" w:rsidRDefault="00500FF2" w:rsidP="0076560F">
      <w:pPr>
        <w:rPr>
          <w:sz w:val="28"/>
          <w:szCs w:val="28"/>
        </w:rPr>
      </w:pPr>
      <w:r w:rsidRPr="000701FE">
        <w:rPr>
          <w:sz w:val="28"/>
          <w:szCs w:val="28"/>
          <w:lang w:val="ru-RU"/>
        </w:rPr>
        <w:t xml:space="preserve">                                                                                                        </w:t>
      </w:r>
      <w:r>
        <w:rPr>
          <w:sz w:val="28"/>
          <w:szCs w:val="28"/>
        </w:rPr>
        <w:t>Марчук О.Ю.</w:t>
      </w:r>
    </w:p>
    <w:p w14:paraId="777EB49C" w14:textId="77777777" w:rsidR="00500FF2" w:rsidRDefault="00500FF2" w:rsidP="0076560F">
      <w:pPr>
        <w:rPr>
          <w:sz w:val="28"/>
          <w:szCs w:val="28"/>
        </w:rPr>
      </w:pPr>
    </w:p>
    <w:p w14:paraId="0341A260" w14:textId="77777777" w:rsidR="00500FF2" w:rsidRDefault="00500FF2" w:rsidP="0076560F">
      <w:pPr>
        <w:rPr>
          <w:sz w:val="28"/>
          <w:szCs w:val="28"/>
        </w:rPr>
      </w:pPr>
    </w:p>
    <w:p w14:paraId="5A32200D" w14:textId="77777777" w:rsidR="00500FF2" w:rsidRDefault="00500FF2" w:rsidP="0076560F">
      <w:pPr>
        <w:rPr>
          <w:sz w:val="28"/>
          <w:szCs w:val="28"/>
        </w:rPr>
      </w:pPr>
    </w:p>
    <w:p w14:paraId="16A141FE" w14:textId="07FEEF61" w:rsidR="0076560F" w:rsidRPr="00FD6631" w:rsidRDefault="0076560F" w:rsidP="0076560F">
      <w:pPr>
        <w:rPr>
          <w:sz w:val="28"/>
          <w:szCs w:val="28"/>
        </w:rPr>
      </w:pPr>
      <w:r w:rsidRPr="00FD6631">
        <w:rPr>
          <w:sz w:val="28"/>
          <w:szCs w:val="28"/>
        </w:rPr>
        <w:t>У дитячому салі і вдома музика необхідна дітям протягом всього дня. Це не означає, що вона повинна звучати безперервно і голосно. Музика повинна прослуховуватися дітьми дозовано, в залежності від часу доби, виду діяльності, навіть настрою дітей:</w:t>
      </w:r>
    </w:p>
    <w:p w14:paraId="436D5CB4" w14:textId="77777777" w:rsidR="0076560F" w:rsidRPr="00FD6631" w:rsidRDefault="0076560F" w:rsidP="0076560F">
      <w:pPr>
        <w:rPr>
          <w:sz w:val="28"/>
          <w:szCs w:val="28"/>
        </w:rPr>
      </w:pPr>
      <w:r w:rsidRPr="00FD6631">
        <w:rPr>
          <w:sz w:val="28"/>
          <w:szCs w:val="28"/>
        </w:rPr>
        <w:t>Рекомендації:</w:t>
      </w:r>
    </w:p>
    <w:p w14:paraId="558A3E68" w14:textId="77777777" w:rsidR="0076560F" w:rsidRPr="00FD6631" w:rsidRDefault="0076560F" w:rsidP="0076560F">
      <w:pPr>
        <w:rPr>
          <w:sz w:val="28"/>
          <w:szCs w:val="28"/>
        </w:rPr>
      </w:pPr>
      <w:r w:rsidRPr="00FD6631">
        <w:rPr>
          <w:sz w:val="28"/>
          <w:szCs w:val="28"/>
        </w:rPr>
        <w:t>1. Вранці рекомендується включати сонячну мажорну класичну музику, добрі пісні з хорошим текстом;</w:t>
      </w:r>
    </w:p>
    <w:p w14:paraId="270D3467" w14:textId="6A2846C8" w:rsidR="0076560F" w:rsidRPr="00FD6631" w:rsidRDefault="0076560F" w:rsidP="0076560F">
      <w:pPr>
        <w:rPr>
          <w:sz w:val="28"/>
          <w:szCs w:val="28"/>
        </w:rPr>
      </w:pPr>
      <w:r w:rsidRPr="00FD6631">
        <w:rPr>
          <w:sz w:val="28"/>
          <w:szCs w:val="28"/>
        </w:rPr>
        <w:t xml:space="preserve">2. Для розслаблення, зняття емоційної та фізичної напруги, для приємного занурення в сон необхідно скористатися сприятливим впливом мелодійної класичної та сучасної </w:t>
      </w:r>
      <w:proofErr w:type="spellStart"/>
      <w:r w:rsidRPr="00FD6631">
        <w:rPr>
          <w:sz w:val="28"/>
          <w:szCs w:val="28"/>
        </w:rPr>
        <w:t>релаксуючої</w:t>
      </w:r>
      <w:proofErr w:type="spellEnd"/>
      <w:r w:rsidRPr="00FD6631">
        <w:rPr>
          <w:sz w:val="28"/>
          <w:szCs w:val="28"/>
        </w:rPr>
        <w:t xml:space="preserve"> музики, наповненої звуками природи (шелест листя, спів птахів, стрекотіння комах, шум морських хвиль і крик дельфінів, дзюрчання струмочка) . Діти на підсвідомому </w:t>
      </w:r>
      <w:proofErr w:type="spellStart"/>
      <w:r w:rsidRPr="00FD6631">
        <w:rPr>
          <w:sz w:val="28"/>
          <w:szCs w:val="28"/>
        </w:rPr>
        <w:t>рівнізаспокоюються</w:t>
      </w:r>
      <w:proofErr w:type="spellEnd"/>
      <w:r w:rsidRPr="00FD6631">
        <w:rPr>
          <w:sz w:val="28"/>
          <w:szCs w:val="28"/>
        </w:rPr>
        <w:t>, розслабляються;</w:t>
      </w:r>
    </w:p>
    <w:p w14:paraId="40A01D86" w14:textId="77777777" w:rsidR="0076560F" w:rsidRPr="00FD6631" w:rsidRDefault="0076560F" w:rsidP="0076560F">
      <w:pPr>
        <w:rPr>
          <w:sz w:val="28"/>
          <w:szCs w:val="28"/>
        </w:rPr>
      </w:pPr>
      <w:r w:rsidRPr="00FD6631">
        <w:rPr>
          <w:sz w:val="28"/>
          <w:szCs w:val="28"/>
        </w:rPr>
        <w:t xml:space="preserve">3. </w:t>
      </w:r>
      <w:proofErr w:type="spellStart"/>
      <w:r w:rsidRPr="00FD6631">
        <w:rPr>
          <w:sz w:val="28"/>
          <w:szCs w:val="28"/>
        </w:rPr>
        <w:t>Пробудженнюдітейпісля</w:t>
      </w:r>
      <w:proofErr w:type="spellEnd"/>
      <w:r w:rsidRPr="00FD6631">
        <w:rPr>
          <w:sz w:val="28"/>
          <w:szCs w:val="28"/>
        </w:rPr>
        <w:t xml:space="preserve"> денного сну допоможе тиха, ніжна, легка, </w:t>
      </w:r>
      <w:proofErr w:type="spellStart"/>
      <w:r w:rsidRPr="00FD6631">
        <w:rPr>
          <w:sz w:val="28"/>
          <w:szCs w:val="28"/>
        </w:rPr>
        <w:t>радіснамузика</w:t>
      </w:r>
      <w:proofErr w:type="spellEnd"/>
      <w:r w:rsidRPr="00FD6631">
        <w:rPr>
          <w:sz w:val="28"/>
          <w:szCs w:val="28"/>
        </w:rPr>
        <w:t xml:space="preserve">. </w:t>
      </w:r>
      <w:proofErr w:type="spellStart"/>
      <w:r w:rsidRPr="00FD6631">
        <w:rPr>
          <w:sz w:val="28"/>
          <w:szCs w:val="28"/>
        </w:rPr>
        <w:t>Дітямлегше</w:t>
      </w:r>
      <w:proofErr w:type="spellEnd"/>
      <w:r w:rsidRPr="00FD6631">
        <w:rPr>
          <w:sz w:val="28"/>
          <w:szCs w:val="28"/>
        </w:rPr>
        <w:t xml:space="preserve"> і </w:t>
      </w:r>
      <w:proofErr w:type="spellStart"/>
      <w:r w:rsidRPr="00FD6631">
        <w:rPr>
          <w:sz w:val="28"/>
          <w:szCs w:val="28"/>
        </w:rPr>
        <w:t>спокійнішепереходитизі</w:t>
      </w:r>
      <w:proofErr w:type="spellEnd"/>
      <w:r w:rsidRPr="00FD6631">
        <w:rPr>
          <w:sz w:val="28"/>
          <w:szCs w:val="28"/>
        </w:rPr>
        <w:t xml:space="preserve"> стану </w:t>
      </w:r>
      <w:proofErr w:type="spellStart"/>
      <w:r w:rsidRPr="00FD6631">
        <w:rPr>
          <w:sz w:val="28"/>
          <w:szCs w:val="28"/>
        </w:rPr>
        <w:t>повногоспокою</w:t>
      </w:r>
      <w:proofErr w:type="spellEnd"/>
      <w:r w:rsidRPr="00FD6631">
        <w:rPr>
          <w:sz w:val="28"/>
          <w:szCs w:val="28"/>
        </w:rPr>
        <w:t xml:space="preserve"> до </w:t>
      </w:r>
      <w:proofErr w:type="spellStart"/>
      <w:r w:rsidRPr="00FD6631">
        <w:rPr>
          <w:sz w:val="28"/>
          <w:szCs w:val="28"/>
        </w:rPr>
        <w:t>активноїдіяльності</w:t>
      </w:r>
      <w:proofErr w:type="spellEnd"/>
      <w:r w:rsidRPr="00FD6631">
        <w:rPr>
          <w:sz w:val="28"/>
          <w:szCs w:val="28"/>
        </w:rPr>
        <w:t>.</w:t>
      </w:r>
    </w:p>
    <w:p w14:paraId="599969CE" w14:textId="77777777" w:rsidR="0076560F" w:rsidRPr="00FD6631" w:rsidRDefault="0076560F" w:rsidP="0076560F">
      <w:pPr>
        <w:rPr>
          <w:sz w:val="28"/>
          <w:szCs w:val="28"/>
        </w:rPr>
      </w:pPr>
      <w:r w:rsidRPr="00FD6631">
        <w:rPr>
          <w:sz w:val="28"/>
          <w:szCs w:val="28"/>
        </w:rPr>
        <w:t>У музичній терапії існує два напрямки:</w:t>
      </w:r>
    </w:p>
    <w:p w14:paraId="6D7CF2A7" w14:textId="77777777" w:rsidR="0076560F" w:rsidRPr="00FD6631" w:rsidRDefault="0076560F" w:rsidP="0076560F">
      <w:pPr>
        <w:rPr>
          <w:sz w:val="28"/>
          <w:szCs w:val="28"/>
        </w:rPr>
      </w:pPr>
      <w:r w:rsidRPr="00FD6631">
        <w:rPr>
          <w:sz w:val="28"/>
          <w:szCs w:val="28"/>
        </w:rPr>
        <w:t>Перше - сприймальна діяльність, коли малюкові співають, грають на інструменті, а він слухає;</w:t>
      </w:r>
    </w:p>
    <w:p w14:paraId="6D75E34E" w14:textId="77777777" w:rsidR="0076560F" w:rsidRPr="00FD6631" w:rsidRDefault="0076560F" w:rsidP="0076560F">
      <w:pPr>
        <w:rPr>
          <w:sz w:val="28"/>
          <w:szCs w:val="28"/>
        </w:rPr>
      </w:pPr>
      <w:r w:rsidRPr="00FD6631">
        <w:rPr>
          <w:sz w:val="28"/>
          <w:szCs w:val="28"/>
        </w:rPr>
        <w:t>Друге - будується на методі "звільнення творчих сил", завдяки цьому дитина творить в музиці, танцює, імпровізує мелодії голосом або на музичному інструменті.</w:t>
      </w:r>
    </w:p>
    <w:p w14:paraId="73E13091" w14:textId="2630509B" w:rsidR="0076560F" w:rsidRPr="00FD6631" w:rsidRDefault="0076560F" w:rsidP="0076560F">
      <w:pPr>
        <w:rPr>
          <w:sz w:val="28"/>
          <w:szCs w:val="28"/>
        </w:rPr>
      </w:pPr>
      <w:r w:rsidRPr="00FD6631">
        <w:rPr>
          <w:sz w:val="28"/>
          <w:szCs w:val="28"/>
        </w:rPr>
        <w:t xml:space="preserve">Музикотерапія може стати ефективним методом лікування дитячих неврозів, які сьогодні все більше вражають більшість дітей. Тому сьогодні діти повинні поступово опановувати не тільки хорошими навичками в галузі інтелектуальних операцій, але й уміннями і навичками життя в сучасному суспільстві, знати, як справлятися з його вимогами і долати </w:t>
      </w:r>
      <w:proofErr w:type="spellStart"/>
      <w:r w:rsidRPr="00FD6631">
        <w:rPr>
          <w:sz w:val="28"/>
          <w:szCs w:val="28"/>
        </w:rPr>
        <w:t>субʼєктивні</w:t>
      </w:r>
      <w:proofErr w:type="spellEnd"/>
      <w:r w:rsidRPr="00FD6631">
        <w:rPr>
          <w:sz w:val="28"/>
          <w:szCs w:val="28"/>
        </w:rPr>
        <w:t xml:space="preserve"> труднощі, які неминуче виникають на життєвому шляху кожної </w:t>
      </w:r>
      <w:proofErr w:type="spellStart"/>
      <w:r w:rsidRPr="00FD6631">
        <w:rPr>
          <w:sz w:val="28"/>
          <w:szCs w:val="28"/>
        </w:rPr>
        <w:t>людини.Одним</w:t>
      </w:r>
      <w:proofErr w:type="spellEnd"/>
      <w:r w:rsidRPr="00FD6631">
        <w:rPr>
          <w:sz w:val="28"/>
          <w:szCs w:val="28"/>
        </w:rPr>
        <w:t xml:space="preserve"> з таких засобів і є музикотерапія.</w:t>
      </w:r>
    </w:p>
    <w:p w14:paraId="211126E9" w14:textId="6F8BBFE3" w:rsidR="0076560F" w:rsidRPr="00FD6631" w:rsidRDefault="0076560F" w:rsidP="0076560F">
      <w:pPr>
        <w:rPr>
          <w:sz w:val="28"/>
          <w:szCs w:val="28"/>
        </w:rPr>
      </w:pPr>
      <w:r w:rsidRPr="00FD6631">
        <w:rPr>
          <w:sz w:val="28"/>
          <w:szCs w:val="28"/>
        </w:rPr>
        <w:t>За допомогою музикотерапії можна створити оптимальні умови для розвитку дітей, виховання у них естетичних почуттів і смаку, позбавлення від комплексів, розкриття нових здібностей.</w:t>
      </w:r>
    </w:p>
    <w:p w14:paraId="0EF5C97F" w14:textId="77777777" w:rsidR="0076560F" w:rsidRPr="00FD6631" w:rsidRDefault="0076560F" w:rsidP="0076560F">
      <w:pPr>
        <w:rPr>
          <w:sz w:val="28"/>
          <w:szCs w:val="28"/>
        </w:rPr>
      </w:pPr>
      <w:r w:rsidRPr="00FD6631">
        <w:rPr>
          <w:sz w:val="28"/>
          <w:szCs w:val="28"/>
        </w:rPr>
        <w:lastRenderedPageBreak/>
        <w:t xml:space="preserve">Музикотерапія сприяє становленню характеру, норм поведінки, збагачує внутрішній світ дитини яскравими переживаннями, попутно. </w:t>
      </w:r>
    </w:p>
    <w:p w14:paraId="7D7E2B7E" w14:textId="241684EA" w:rsidR="0076560F" w:rsidRPr="00FD6631" w:rsidRDefault="0076560F" w:rsidP="0076560F">
      <w:pPr>
        <w:rPr>
          <w:b/>
          <w:bCs/>
          <w:sz w:val="28"/>
          <w:szCs w:val="28"/>
        </w:rPr>
      </w:pPr>
      <w:r w:rsidRPr="00FD6631">
        <w:rPr>
          <w:b/>
          <w:bCs/>
          <w:sz w:val="28"/>
          <w:szCs w:val="28"/>
        </w:rPr>
        <w:t>Консультація для батьків "Музикотерапія"</w:t>
      </w:r>
    </w:p>
    <w:p w14:paraId="6C577CC7" w14:textId="77777777" w:rsidR="0076560F" w:rsidRPr="00FD6631" w:rsidRDefault="0076560F" w:rsidP="0076560F">
      <w:pPr>
        <w:rPr>
          <w:sz w:val="28"/>
          <w:szCs w:val="28"/>
        </w:rPr>
      </w:pPr>
      <w:proofErr w:type="spellStart"/>
      <w:r w:rsidRPr="00FD6631">
        <w:rPr>
          <w:b/>
          <w:bCs/>
          <w:sz w:val="28"/>
          <w:szCs w:val="28"/>
        </w:rPr>
        <w:t>Музикотеранія</w:t>
      </w:r>
      <w:proofErr w:type="spellEnd"/>
      <w:r w:rsidRPr="00FD6631">
        <w:rPr>
          <w:sz w:val="28"/>
          <w:szCs w:val="28"/>
        </w:rPr>
        <w:t xml:space="preserve"> - це ліки, які слухають. Про те, що музика здатна змінити душевний і фізичний стан людини, знали ще в стародавній Греції та інших країнах.</w:t>
      </w:r>
    </w:p>
    <w:p w14:paraId="735ACFCE" w14:textId="77777777" w:rsidR="0076560F" w:rsidRPr="00FD6631" w:rsidRDefault="0076560F" w:rsidP="0076560F">
      <w:pPr>
        <w:rPr>
          <w:sz w:val="28"/>
          <w:szCs w:val="28"/>
        </w:rPr>
      </w:pPr>
      <w:r w:rsidRPr="00FD6631">
        <w:rPr>
          <w:sz w:val="28"/>
          <w:szCs w:val="28"/>
        </w:rPr>
        <w:t>Однак лікують не тільки природні, але і штучно створені впорядковані звуки.</w:t>
      </w:r>
    </w:p>
    <w:p w14:paraId="7DE3193A" w14:textId="77777777" w:rsidR="0076560F" w:rsidRPr="00FD6631" w:rsidRDefault="0076560F" w:rsidP="0076560F">
      <w:pPr>
        <w:rPr>
          <w:sz w:val="28"/>
          <w:szCs w:val="28"/>
        </w:rPr>
      </w:pPr>
      <w:r w:rsidRPr="00FD6631">
        <w:rPr>
          <w:sz w:val="28"/>
          <w:szCs w:val="28"/>
        </w:rPr>
        <w:t>Спеціально підібрані мелодії знімають гнів, досаду, покращують настрій.</w:t>
      </w:r>
    </w:p>
    <w:p w14:paraId="0C4BCEF8" w14:textId="77777777" w:rsidR="0076560F" w:rsidRPr="00FD6631" w:rsidRDefault="0076560F" w:rsidP="0076560F">
      <w:pPr>
        <w:rPr>
          <w:sz w:val="28"/>
          <w:szCs w:val="28"/>
        </w:rPr>
      </w:pPr>
      <w:r w:rsidRPr="00FD6631">
        <w:rPr>
          <w:sz w:val="28"/>
          <w:szCs w:val="28"/>
        </w:rPr>
        <w:t>Мелодії, які приносять людині радість, благотворно впливають на його організм: уповільнюють пульс, збільшують силу серцевих скорочень, сприяють розширенню судин, нормалізують тиск, стимулюють травлення, підвищують апетит.</w:t>
      </w:r>
    </w:p>
    <w:p w14:paraId="534FAE2C" w14:textId="13892F6C" w:rsidR="0076560F" w:rsidRPr="00FD6631" w:rsidRDefault="0076560F" w:rsidP="0076560F">
      <w:pPr>
        <w:rPr>
          <w:sz w:val="28"/>
          <w:szCs w:val="28"/>
        </w:rPr>
      </w:pPr>
      <w:r w:rsidRPr="00FD6631">
        <w:rPr>
          <w:sz w:val="28"/>
          <w:szCs w:val="28"/>
        </w:rPr>
        <w:t>Дитина в дитячому саду – най вразливіша ланка педагогічного процесу.</w:t>
      </w:r>
    </w:p>
    <w:p w14:paraId="32D9C306" w14:textId="5E6D3C7D" w:rsidR="0076560F" w:rsidRPr="00FD6631" w:rsidRDefault="0076560F" w:rsidP="0076560F">
      <w:pPr>
        <w:rPr>
          <w:sz w:val="28"/>
          <w:szCs w:val="28"/>
        </w:rPr>
      </w:pPr>
      <w:r w:rsidRPr="00FD6631">
        <w:rPr>
          <w:sz w:val="28"/>
          <w:szCs w:val="28"/>
        </w:rPr>
        <w:t>Тільки прийшовши в дитячий сад, він відчуває сильний стрес, який іноді затягується на кілька місяців, переходячи в важку форму адаптації.</w:t>
      </w:r>
    </w:p>
    <w:p w14:paraId="671B8C60" w14:textId="086C118D" w:rsidR="0076560F" w:rsidRPr="00FD6631" w:rsidRDefault="0076560F" w:rsidP="0076560F">
      <w:pPr>
        <w:rPr>
          <w:sz w:val="28"/>
          <w:szCs w:val="28"/>
        </w:rPr>
      </w:pPr>
      <w:r w:rsidRPr="00FD6631">
        <w:rPr>
          <w:sz w:val="28"/>
          <w:szCs w:val="28"/>
        </w:rPr>
        <w:t>Протягом наступних 4-5 років перебування в дитячому саду у будь-якої дитини ще не раз можуть виникнути ситуації, що викликають сильне емоційне напруження. Завдання ДНЗ – зростити людину, здатну до самостійної творчої праці, активну особистість.</w:t>
      </w:r>
    </w:p>
    <w:p w14:paraId="26E53EDB" w14:textId="77777777" w:rsidR="0076560F" w:rsidRPr="00FD6631" w:rsidRDefault="0076560F" w:rsidP="0076560F">
      <w:pPr>
        <w:rPr>
          <w:sz w:val="28"/>
          <w:szCs w:val="28"/>
        </w:rPr>
      </w:pPr>
      <w:r w:rsidRPr="00FD6631">
        <w:rPr>
          <w:sz w:val="28"/>
          <w:szCs w:val="28"/>
        </w:rPr>
        <w:t>Виконати це завдання ефективно можна на основі інтеграції діяльності всіх учасників освітнього процесу: вихователі, музичні керівники, психологи, педагоги додаткової освіти, батьки.</w:t>
      </w:r>
    </w:p>
    <w:p w14:paraId="43A91453" w14:textId="5FB7D5F3" w:rsidR="0076560F" w:rsidRPr="00FD6631" w:rsidRDefault="0076560F" w:rsidP="0076560F">
      <w:pPr>
        <w:rPr>
          <w:sz w:val="28"/>
          <w:szCs w:val="28"/>
        </w:rPr>
      </w:pPr>
      <w:r w:rsidRPr="00FD6631">
        <w:rPr>
          <w:sz w:val="28"/>
          <w:szCs w:val="28"/>
        </w:rPr>
        <w:t>Тому мета роботи</w:t>
      </w:r>
      <w:r w:rsidR="00FD6631" w:rsidRPr="00FD6631">
        <w:rPr>
          <w:sz w:val="28"/>
          <w:szCs w:val="28"/>
        </w:rPr>
        <w:t xml:space="preserve"> </w:t>
      </w:r>
      <w:r w:rsidRPr="00FD6631">
        <w:rPr>
          <w:sz w:val="28"/>
          <w:szCs w:val="28"/>
        </w:rPr>
        <w:t xml:space="preserve">педагогів </w:t>
      </w:r>
      <w:r w:rsidR="00FD6631" w:rsidRPr="00FD6631">
        <w:rPr>
          <w:sz w:val="28"/>
          <w:szCs w:val="28"/>
        </w:rPr>
        <w:t>ЗДО</w:t>
      </w:r>
      <w:r w:rsidRPr="00FD6631">
        <w:rPr>
          <w:sz w:val="28"/>
          <w:szCs w:val="28"/>
        </w:rPr>
        <w:t xml:space="preserve"> </w:t>
      </w:r>
      <w:r w:rsidR="00FD6631" w:rsidRPr="00FD6631">
        <w:rPr>
          <w:sz w:val="28"/>
          <w:szCs w:val="28"/>
        </w:rPr>
        <w:t>–</w:t>
      </w:r>
      <w:r w:rsidRPr="00FD6631">
        <w:rPr>
          <w:sz w:val="28"/>
          <w:szCs w:val="28"/>
        </w:rPr>
        <w:t xml:space="preserve"> збереження</w:t>
      </w:r>
      <w:r w:rsidR="00FD6631" w:rsidRPr="00FD6631">
        <w:rPr>
          <w:sz w:val="28"/>
          <w:szCs w:val="28"/>
        </w:rPr>
        <w:t xml:space="preserve"> </w:t>
      </w:r>
      <w:r w:rsidRPr="00FD6631">
        <w:rPr>
          <w:sz w:val="28"/>
          <w:szCs w:val="28"/>
        </w:rPr>
        <w:t>психічного</w:t>
      </w:r>
      <w:r w:rsidR="00FD6631" w:rsidRPr="00FD6631">
        <w:rPr>
          <w:sz w:val="28"/>
          <w:szCs w:val="28"/>
        </w:rPr>
        <w:t xml:space="preserve"> </w:t>
      </w:r>
      <w:proofErr w:type="spellStart"/>
      <w:r w:rsidRPr="00FD6631">
        <w:rPr>
          <w:sz w:val="28"/>
          <w:szCs w:val="28"/>
        </w:rPr>
        <w:t>здоровʼя</w:t>
      </w:r>
      <w:proofErr w:type="spellEnd"/>
      <w:r w:rsidR="00FD6631" w:rsidRPr="00FD6631">
        <w:rPr>
          <w:sz w:val="28"/>
          <w:szCs w:val="28"/>
        </w:rPr>
        <w:t xml:space="preserve"> </w:t>
      </w:r>
      <w:r w:rsidRPr="00FD6631">
        <w:rPr>
          <w:sz w:val="28"/>
          <w:szCs w:val="28"/>
        </w:rPr>
        <w:t>дитини шляхом створення</w:t>
      </w:r>
      <w:r w:rsidR="00FD6631" w:rsidRPr="00FD6631">
        <w:rPr>
          <w:sz w:val="28"/>
          <w:szCs w:val="28"/>
        </w:rPr>
        <w:t xml:space="preserve"> </w:t>
      </w:r>
      <w:r w:rsidRPr="00FD6631">
        <w:rPr>
          <w:sz w:val="28"/>
          <w:szCs w:val="28"/>
        </w:rPr>
        <w:t>комфортних умов для творчого</w:t>
      </w:r>
      <w:r w:rsidR="00FD6631" w:rsidRPr="00FD6631">
        <w:rPr>
          <w:sz w:val="28"/>
          <w:szCs w:val="28"/>
        </w:rPr>
        <w:t xml:space="preserve"> </w:t>
      </w:r>
      <w:r w:rsidRPr="00FD6631">
        <w:rPr>
          <w:sz w:val="28"/>
          <w:szCs w:val="28"/>
        </w:rPr>
        <w:t>самовираження і розвитку</w:t>
      </w:r>
      <w:r w:rsidR="00FD6631" w:rsidRPr="00FD6631">
        <w:rPr>
          <w:sz w:val="28"/>
          <w:szCs w:val="28"/>
        </w:rPr>
        <w:t xml:space="preserve"> </w:t>
      </w:r>
      <w:r w:rsidRPr="00FD6631">
        <w:rPr>
          <w:sz w:val="28"/>
          <w:szCs w:val="28"/>
        </w:rPr>
        <w:t>особистості.</w:t>
      </w:r>
    </w:p>
    <w:p w14:paraId="487D99E8" w14:textId="77777777" w:rsidR="0076560F" w:rsidRPr="00FD6631" w:rsidRDefault="0076560F" w:rsidP="0076560F">
      <w:pPr>
        <w:rPr>
          <w:sz w:val="28"/>
          <w:szCs w:val="28"/>
        </w:rPr>
      </w:pPr>
      <w:r w:rsidRPr="00FD6631">
        <w:rPr>
          <w:b/>
          <w:bCs/>
          <w:sz w:val="28"/>
          <w:szCs w:val="28"/>
        </w:rPr>
        <w:t>Музикотерапія</w:t>
      </w:r>
      <w:r w:rsidRPr="00FD6631">
        <w:rPr>
          <w:sz w:val="28"/>
          <w:szCs w:val="28"/>
        </w:rPr>
        <w:t xml:space="preserve"> - це особлива форма роботи з дітьми з використанням музики в будь-якому вигляді (записи на стереосистемі, гра на музичних інструментах, спів та ін.) Музикотерапія дає можливість активізувати дитину, долати несприятливі установки і відносини, покращувати емоційний стан.</w:t>
      </w:r>
    </w:p>
    <w:p w14:paraId="15862663" w14:textId="77777777" w:rsidR="0076560F" w:rsidRPr="00FD6631" w:rsidRDefault="0076560F" w:rsidP="0076560F">
      <w:pPr>
        <w:rPr>
          <w:sz w:val="28"/>
          <w:szCs w:val="28"/>
        </w:rPr>
      </w:pPr>
      <w:r w:rsidRPr="00FD6631">
        <w:rPr>
          <w:sz w:val="28"/>
          <w:szCs w:val="28"/>
        </w:rPr>
        <w:t>До слухання музики відносяться:</w:t>
      </w:r>
    </w:p>
    <w:p w14:paraId="567B53EB" w14:textId="77777777" w:rsidR="0076560F" w:rsidRPr="00FD6631" w:rsidRDefault="0076560F" w:rsidP="0076560F">
      <w:pPr>
        <w:rPr>
          <w:sz w:val="28"/>
          <w:szCs w:val="28"/>
        </w:rPr>
      </w:pPr>
      <w:r w:rsidRPr="00FD6631">
        <w:rPr>
          <w:sz w:val="28"/>
          <w:szCs w:val="28"/>
        </w:rPr>
        <w:t>• Бесіди або заняття, коли музика звучить фоном;</w:t>
      </w:r>
    </w:p>
    <w:p w14:paraId="544F41CD" w14:textId="77777777" w:rsidR="0076560F" w:rsidRPr="00FD6631" w:rsidRDefault="0076560F" w:rsidP="0076560F">
      <w:pPr>
        <w:rPr>
          <w:sz w:val="28"/>
          <w:szCs w:val="28"/>
        </w:rPr>
      </w:pPr>
      <w:r w:rsidRPr="00FD6631">
        <w:rPr>
          <w:sz w:val="28"/>
          <w:szCs w:val="28"/>
        </w:rPr>
        <w:t>• Спеціальне прослуховування музичних творів або їх фрагментів з аналізом</w:t>
      </w:r>
    </w:p>
    <w:p w14:paraId="7F9C30BB" w14:textId="77777777" w:rsidR="0076560F" w:rsidRPr="00FD6631" w:rsidRDefault="0076560F" w:rsidP="0076560F">
      <w:pPr>
        <w:rPr>
          <w:sz w:val="28"/>
          <w:szCs w:val="28"/>
        </w:rPr>
      </w:pPr>
      <w:r w:rsidRPr="00FD6631">
        <w:rPr>
          <w:sz w:val="28"/>
          <w:szCs w:val="28"/>
        </w:rPr>
        <w:t>почутого;</w:t>
      </w:r>
    </w:p>
    <w:p w14:paraId="401A15BC" w14:textId="77777777" w:rsidR="00FD6631" w:rsidRPr="00FD6631" w:rsidRDefault="0076560F" w:rsidP="00FD6631">
      <w:pPr>
        <w:rPr>
          <w:sz w:val="28"/>
          <w:szCs w:val="28"/>
        </w:rPr>
      </w:pPr>
      <w:r w:rsidRPr="00FD6631">
        <w:rPr>
          <w:sz w:val="28"/>
          <w:szCs w:val="28"/>
        </w:rPr>
        <w:lastRenderedPageBreak/>
        <w:t>• Вправи на внутрішнє слухання</w:t>
      </w:r>
      <w:r w:rsidR="00FD6631" w:rsidRPr="00FD6631">
        <w:rPr>
          <w:sz w:val="28"/>
          <w:szCs w:val="28"/>
        </w:rPr>
        <w:t>.</w:t>
      </w:r>
    </w:p>
    <w:p w14:paraId="1BE33282" w14:textId="65F6A048" w:rsidR="00FD6631" w:rsidRPr="00FD6631" w:rsidRDefault="00FD6631" w:rsidP="00FD6631">
      <w:pPr>
        <w:rPr>
          <w:sz w:val="28"/>
          <w:szCs w:val="28"/>
        </w:rPr>
      </w:pPr>
      <w:r w:rsidRPr="00FD6631">
        <w:rPr>
          <w:sz w:val="28"/>
          <w:szCs w:val="28"/>
        </w:rPr>
        <w:t xml:space="preserve"> Виховуючи любов до музичного мистецтва і, формує моральні якості особистості та естетичне ставлення до навколишнього.</w:t>
      </w:r>
    </w:p>
    <w:p w14:paraId="7615643E" w14:textId="3A23B43A" w:rsidR="00FD6631" w:rsidRPr="00FD6631" w:rsidRDefault="00FD6631" w:rsidP="00FD6631">
      <w:pPr>
        <w:rPr>
          <w:sz w:val="28"/>
          <w:szCs w:val="28"/>
        </w:rPr>
      </w:pPr>
      <w:r w:rsidRPr="00FD6631">
        <w:rPr>
          <w:sz w:val="28"/>
          <w:szCs w:val="28"/>
        </w:rPr>
        <w:t>Діти повинні розвиватися через пізнання культурної спадщини, виховуватися</w:t>
      </w:r>
    </w:p>
    <w:p w14:paraId="2DB38627" w14:textId="73204A2B" w:rsidR="00FD6631" w:rsidRPr="00FD6631" w:rsidRDefault="00FD6631" w:rsidP="00FD6631">
      <w:pPr>
        <w:rPr>
          <w:sz w:val="28"/>
          <w:szCs w:val="28"/>
        </w:rPr>
      </w:pPr>
      <w:r w:rsidRPr="00FD6631">
        <w:rPr>
          <w:sz w:val="28"/>
          <w:szCs w:val="28"/>
        </w:rPr>
        <w:t>так, щоб бути здатними його примножувати.</w:t>
      </w:r>
    </w:p>
    <w:p w14:paraId="5B2E41BC" w14:textId="77777777" w:rsidR="00FD6631" w:rsidRPr="00FD6631" w:rsidRDefault="00FD6631" w:rsidP="00FD6631">
      <w:pPr>
        <w:rPr>
          <w:b/>
          <w:bCs/>
          <w:sz w:val="28"/>
          <w:szCs w:val="28"/>
        </w:rPr>
      </w:pPr>
      <w:r w:rsidRPr="00FD6631">
        <w:rPr>
          <w:b/>
          <w:bCs/>
          <w:sz w:val="28"/>
          <w:szCs w:val="28"/>
        </w:rPr>
        <w:t>Ігри та вправи в дитячому садку</w:t>
      </w:r>
    </w:p>
    <w:p w14:paraId="189CB2A6" w14:textId="77777777" w:rsidR="00FD6631" w:rsidRPr="00FD6631" w:rsidRDefault="00FD6631" w:rsidP="00FD6631">
      <w:pPr>
        <w:rPr>
          <w:b/>
          <w:bCs/>
          <w:sz w:val="28"/>
          <w:szCs w:val="28"/>
        </w:rPr>
      </w:pPr>
      <w:r w:rsidRPr="00FD6631">
        <w:rPr>
          <w:b/>
          <w:bCs/>
          <w:sz w:val="28"/>
          <w:szCs w:val="28"/>
        </w:rPr>
        <w:t>• «Іди, злість, йди»</w:t>
      </w:r>
    </w:p>
    <w:p w14:paraId="4E7E4C9E" w14:textId="77777777" w:rsidR="00FD6631" w:rsidRPr="00FD6631" w:rsidRDefault="00FD6631" w:rsidP="00FD6631">
      <w:pPr>
        <w:rPr>
          <w:i/>
          <w:iCs/>
          <w:sz w:val="28"/>
          <w:szCs w:val="28"/>
        </w:rPr>
      </w:pPr>
      <w:r w:rsidRPr="00FD6631">
        <w:rPr>
          <w:i/>
          <w:iCs/>
          <w:sz w:val="28"/>
          <w:szCs w:val="28"/>
        </w:rPr>
        <w:t>Терапевтична гра •</w:t>
      </w:r>
    </w:p>
    <w:p w14:paraId="5E4E19B8" w14:textId="77777777" w:rsidR="00FD6631" w:rsidRPr="00FD6631" w:rsidRDefault="00FD6631" w:rsidP="00FD6631">
      <w:pPr>
        <w:rPr>
          <w:sz w:val="28"/>
          <w:szCs w:val="28"/>
        </w:rPr>
      </w:pPr>
      <w:r w:rsidRPr="00FD6631">
        <w:rPr>
          <w:sz w:val="28"/>
          <w:szCs w:val="28"/>
        </w:rPr>
        <w:t>Гравці лягають на килим по колу. Між ними подушки. Закривши очі, вони починають з усією силою бити ногами по підлозі, а руками по подушках з криком: «Іди, злість, йди! »(Чайковський« Баба Яга »). Вправа триває 3 хвилини, потім учасники по команді дорослого лягають в позу «зірки», широко розкинувши руки і ноги, і спокійно лежать, слухаючи спокійну</w:t>
      </w:r>
    </w:p>
    <w:p w14:paraId="5502BE0A" w14:textId="493E69C8" w:rsidR="00BC1782" w:rsidRPr="0076560F" w:rsidRDefault="00FD6631" w:rsidP="00FD6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951E78" wp14:editId="7FCF27FF">
            <wp:extent cx="5715000" cy="3257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5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C1782" w:rsidRPr="0076560F" w:rsidSect="006E7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60F"/>
    <w:rsid w:val="000701FE"/>
    <w:rsid w:val="00500FF2"/>
    <w:rsid w:val="006E7781"/>
    <w:rsid w:val="0076560F"/>
    <w:rsid w:val="00BC1782"/>
    <w:rsid w:val="00FD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90DF7"/>
  <w15:chartTrackingRefBased/>
  <w15:docId w15:val="{ECCCB569-7326-479D-86AA-DB527C62C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663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D66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3087</Words>
  <Characters>1761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olya Fox</cp:lastModifiedBy>
  <cp:revision>4</cp:revision>
  <dcterms:created xsi:type="dcterms:W3CDTF">2024-10-11T15:57:00Z</dcterms:created>
  <dcterms:modified xsi:type="dcterms:W3CDTF">2024-10-13T16:45:00Z</dcterms:modified>
</cp:coreProperties>
</file>