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5DDDA" w14:textId="77777777" w:rsidR="00F5404D" w:rsidRDefault="00F5404D" w:rsidP="00F5404D">
      <w:pPr>
        <w:jc w:val="center"/>
        <w:rPr>
          <w:rFonts w:ascii="Times New Roman" w:hAnsi="Times New Roman" w:cs="Times New Roman"/>
          <w:b/>
          <w:color w:val="0066FF"/>
          <w:sz w:val="28"/>
          <w:szCs w:val="28"/>
          <w:lang w:val="uk-UA"/>
        </w:rPr>
      </w:pPr>
      <w:r>
        <w:rPr>
          <w:rFonts w:ascii="Times New Roman" w:hAnsi="Times New Roman" w:cs="Times New Roman"/>
          <w:b/>
          <w:color w:val="0066FF"/>
          <w:sz w:val="28"/>
          <w:szCs w:val="28"/>
          <w:lang w:val="uk-UA"/>
        </w:rPr>
        <w:t>ПАМ’ЯТКА ДЛЯ БАТЬКІВ</w:t>
      </w:r>
    </w:p>
    <w:p w14:paraId="166CC1D3" w14:textId="77777777" w:rsidR="00F5404D" w:rsidRDefault="00F5404D" w:rsidP="00F5404D">
      <w:pPr>
        <w:jc w:val="center"/>
        <w:rPr>
          <w:rFonts w:ascii="Times New Roman" w:hAnsi="Times New Roman" w:cs="Times New Roman"/>
          <w:b/>
          <w:color w:val="FF0000"/>
          <w:sz w:val="28"/>
          <w:szCs w:val="28"/>
          <w:lang w:val="uk-UA"/>
        </w:rPr>
      </w:pPr>
      <w:r w:rsidRPr="006475EE">
        <w:rPr>
          <w:rFonts w:ascii="Times New Roman" w:hAnsi="Times New Roman" w:cs="Times New Roman"/>
          <w:b/>
          <w:color w:val="FF0000"/>
          <w:sz w:val="28"/>
          <w:szCs w:val="28"/>
          <w:lang w:val="uk-UA"/>
        </w:rPr>
        <w:t>«РОЗВИТОК ДИТЯЧОЇ ТВОРЧОСТІ»</w:t>
      </w:r>
    </w:p>
    <w:p w14:paraId="65547605" w14:textId="77777777" w:rsidR="00F5404D" w:rsidRPr="00393A2D" w:rsidRDefault="00F5404D" w:rsidP="00F5404D">
      <w:pPr>
        <w:pStyle w:val="a3"/>
        <w:numPr>
          <w:ilvl w:val="0"/>
          <w:numId w:val="1"/>
        </w:numPr>
        <w:jc w:val="both"/>
        <w:rPr>
          <w:rFonts w:ascii="Times New Roman" w:hAnsi="Times New Roman" w:cs="Times New Roman"/>
          <w:sz w:val="26"/>
          <w:szCs w:val="26"/>
          <w:lang w:val="uk-UA"/>
        </w:rPr>
      </w:pPr>
      <w:r w:rsidRPr="00393A2D">
        <w:rPr>
          <w:rFonts w:ascii="Times New Roman" w:hAnsi="Times New Roman" w:cs="Times New Roman"/>
          <w:sz w:val="26"/>
          <w:szCs w:val="26"/>
          <w:lang w:val="uk-UA"/>
        </w:rPr>
        <w:t>Говоріть «НІ» дитині якомога рідше. Найпростіший спосіб перервати політ уяви – зупинити дитину, коли вона чимось займається. Малює пальцем на картопляному пюре? Виросте майбутній Пікассо. А хто знає, що вийде, якщо змішати газовану воду з майонезом? Ви не знаєте, а ваша дитина дізнається, і можливо, стане видатним хіміком.</w:t>
      </w:r>
    </w:p>
    <w:p w14:paraId="74408AC2" w14:textId="77777777" w:rsidR="00F5404D" w:rsidRPr="00393A2D" w:rsidRDefault="00F5404D" w:rsidP="00F5404D">
      <w:pPr>
        <w:pStyle w:val="a3"/>
        <w:numPr>
          <w:ilvl w:val="0"/>
          <w:numId w:val="1"/>
        </w:numPr>
        <w:jc w:val="both"/>
        <w:rPr>
          <w:rFonts w:ascii="Times New Roman" w:hAnsi="Times New Roman" w:cs="Times New Roman"/>
          <w:sz w:val="26"/>
          <w:szCs w:val="26"/>
          <w:lang w:val="uk-UA"/>
        </w:rPr>
      </w:pPr>
      <w:r w:rsidRPr="00393A2D">
        <w:rPr>
          <w:rFonts w:ascii="Times New Roman" w:hAnsi="Times New Roman" w:cs="Times New Roman"/>
          <w:sz w:val="26"/>
          <w:szCs w:val="26"/>
          <w:lang w:val="uk-UA"/>
        </w:rPr>
        <w:t>Змістовно і цікаво організовуйте життя вашого малюка, дайте йому можливість для нових яскравих вражень. У цьому вам допоможуть прогулянки, екскурсії, книги, бесіди…</w:t>
      </w:r>
    </w:p>
    <w:p w14:paraId="6B1838B9" w14:textId="77777777" w:rsidR="00F5404D" w:rsidRPr="00393A2D" w:rsidRDefault="00F5404D" w:rsidP="00F5404D">
      <w:pPr>
        <w:pStyle w:val="a3"/>
        <w:numPr>
          <w:ilvl w:val="0"/>
          <w:numId w:val="1"/>
        </w:numPr>
        <w:jc w:val="both"/>
        <w:rPr>
          <w:rFonts w:ascii="Times New Roman" w:hAnsi="Times New Roman" w:cs="Times New Roman"/>
          <w:sz w:val="26"/>
          <w:szCs w:val="26"/>
          <w:lang w:val="uk-UA"/>
        </w:rPr>
      </w:pPr>
      <w:r w:rsidRPr="00393A2D">
        <w:rPr>
          <w:rFonts w:ascii="Times New Roman" w:hAnsi="Times New Roman" w:cs="Times New Roman"/>
          <w:sz w:val="26"/>
          <w:szCs w:val="26"/>
          <w:lang w:val="uk-UA"/>
        </w:rPr>
        <w:t>Надайте дитині всі необхідні матеріали для творчості. Ви не можете переплисти річку, якщо у вас немає човна, вірно? Щоб займатися творчістю, потрібні інструменти і матеріали. Забезпечте дитину олівцями, крейдою, пластиліном, природним матеріалом, папером, клеєм, безпечними дитячими ножицями тощо.</w:t>
      </w:r>
    </w:p>
    <w:p w14:paraId="1B4501FA" w14:textId="77777777" w:rsidR="00F5404D" w:rsidRPr="00393A2D" w:rsidRDefault="00F5404D" w:rsidP="00F5404D">
      <w:pPr>
        <w:pStyle w:val="a3"/>
        <w:numPr>
          <w:ilvl w:val="0"/>
          <w:numId w:val="1"/>
        </w:numPr>
        <w:jc w:val="both"/>
        <w:rPr>
          <w:rFonts w:ascii="Times New Roman" w:hAnsi="Times New Roman" w:cs="Times New Roman"/>
          <w:sz w:val="26"/>
          <w:szCs w:val="26"/>
          <w:lang w:val="uk-UA"/>
        </w:rPr>
      </w:pPr>
      <w:r w:rsidRPr="00393A2D">
        <w:rPr>
          <w:rFonts w:ascii="Times New Roman" w:hAnsi="Times New Roman" w:cs="Times New Roman"/>
          <w:sz w:val="26"/>
          <w:szCs w:val="26"/>
          <w:lang w:val="uk-UA"/>
        </w:rPr>
        <w:t>Акцентуйте увагу на чарівності самого процесу, а не на результаті.</w:t>
      </w:r>
    </w:p>
    <w:p w14:paraId="41699588" w14:textId="77777777" w:rsidR="00F5404D" w:rsidRPr="00393A2D" w:rsidRDefault="00F5404D" w:rsidP="00F5404D">
      <w:pPr>
        <w:pStyle w:val="a3"/>
        <w:numPr>
          <w:ilvl w:val="0"/>
          <w:numId w:val="1"/>
        </w:numPr>
        <w:jc w:val="both"/>
        <w:rPr>
          <w:rFonts w:ascii="Times New Roman" w:hAnsi="Times New Roman" w:cs="Times New Roman"/>
          <w:sz w:val="26"/>
          <w:szCs w:val="26"/>
          <w:lang w:val="uk-UA"/>
        </w:rPr>
      </w:pPr>
      <w:r w:rsidRPr="00393A2D">
        <w:rPr>
          <w:rFonts w:ascii="Times New Roman" w:hAnsi="Times New Roman" w:cs="Times New Roman"/>
          <w:sz w:val="26"/>
          <w:szCs w:val="26"/>
          <w:lang w:val="uk-UA"/>
        </w:rPr>
        <w:t>Не відмовляйтеся від сучасних технологій. Комп’ютер часто прирівнюють до телевізора, і час, проведений за комп’ютерними іграми, вважається витраченим марно. Це не зовсім так. Адже за допомогою комп’ютера чи планшета можна малювати, створювати музику, будувати віртуальні будинки. Просто купуйте правильні ігри, які сприятимуть розвитку уяви і творчості.</w:t>
      </w:r>
    </w:p>
    <w:p w14:paraId="0A9A67B6" w14:textId="77777777" w:rsidR="00F5404D" w:rsidRPr="00393A2D" w:rsidRDefault="00F5404D" w:rsidP="00F5404D">
      <w:pPr>
        <w:pStyle w:val="a3"/>
        <w:numPr>
          <w:ilvl w:val="0"/>
          <w:numId w:val="1"/>
        </w:numPr>
        <w:jc w:val="both"/>
        <w:rPr>
          <w:rFonts w:ascii="Times New Roman" w:hAnsi="Times New Roman" w:cs="Times New Roman"/>
          <w:sz w:val="26"/>
          <w:szCs w:val="26"/>
          <w:lang w:val="uk-UA"/>
        </w:rPr>
      </w:pPr>
      <w:r w:rsidRPr="00393A2D">
        <w:rPr>
          <w:rFonts w:ascii="Times New Roman" w:hAnsi="Times New Roman" w:cs="Times New Roman"/>
          <w:sz w:val="26"/>
          <w:szCs w:val="26"/>
          <w:lang w:val="uk-UA"/>
        </w:rPr>
        <w:t>Давайте дитині завдання, що вимагають креативності: незвичне використання знайомих предметів, домальовування заданих елементів, гра зі словами і римами, завершення фраз, зміна сюжетів знайомих творів, підміна героїв.</w:t>
      </w:r>
    </w:p>
    <w:p w14:paraId="60897AC5" w14:textId="77777777" w:rsidR="00F5404D" w:rsidRPr="00393A2D" w:rsidRDefault="00F5404D" w:rsidP="00F5404D">
      <w:pPr>
        <w:pStyle w:val="a3"/>
        <w:numPr>
          <w:ilvl w:val="0"/>
          <w:numId w:val="1"/>
        </w:numPr>
        <w:jc w:val="both"/>
        <w:rPr>
          <w:rFonts w:ascii="Times New Roman" w:hAnsi="Times New Roman" w:cs="Times New Roman"/>
          <w:sz w:val="26"/>
          <w:szCs w:val="26"/>
          <w:lang w:val="uk-UA"/>
        </w:rPr>
      </w:pPr>
      <w:r w:rsidRPr="00393A2D">
        <w:rPr>
          <w:rFonts w:ascii="Times New Roman" w:hAnsi="Times New Roman" w:cs="Times New Roman"/>
          <w:sz w:val="26"/>
          <w:szCs w:val="26"/>
          <w:lang w:val="uk-UA"/>
        </w:rPr>
        <w:t>Творіть разом з дитиною. Ваша присутність і заохочення – найкращий стимул для творчого настрою дитини. Влаштовуйте домашні концерти, сімейні читання вголос і міні-спектаклі, ходіть разом в музеї і на концерти, малюйте і клейте, слухайте разом музику і танцюйте..</w:t>
      </w:r>
    </w:p>
    <w:p w14:paraId="1537C69D" w14:textId="77777777" w:rsidR="00F5404D" w:rsidRPr="00393A2D" w:rsidRDefault="00F5404D" w:rsidP="00F5404D">
      <w:pPr>
        <w:pStyle w:val="a3"/>
        <w:numPr>
          <w:ilvl w:val="0"/>
          <w:numId w:val="1"/>
        </w:numPr>
        <w:jc w:val="both"/>
        <w:rPr>
          <w:rFonts w:ascii="Times New Roman" w:hAnsi="Times New Roman" w:cs="Times New Roman"/>
          <w:sz w:val="26"/>
          <w:szCs w:val="26"/>
          <w:lang w:val="uk-UA"/>
        </w:rPr>
      </w:pPr>
      <w:r w:rsidRPr="00393A2D">
        <w:rPr>
          <w:rFonts w:ascii="Times New Roman" w:hAnsi="Times New Roman" w:cs="Times New Roman"/>
          <w:sz w:val="26"/>
          <w:szCs w:val="26"/>
          <w:lang w:val="uk-UA"/>
        </w:rPr>
        <w:t>Будь який вид дитячої творчості – це не просто розвага, творчість допомагає дитині стати в майбутньому щасливою, задоволеною життям людиною. Ставтеся серйозно до інтересів дитини, і постарайтеся розвинути її таланти.</w:t>
      </w:r>
    </w:p>
    <w:p w14:paraId="17CB2FDB" w14:textId="77777777" w:rsidR="00751C3C" w:rsidRDefault="00F5404D" w:rsidP="00F5404D">
      <w:pPr>
        <w:rPr>
          <w:rFonts w:ascii="Times New Roman" w:hAnsi="Times New Roman" w:cs="Times New Roman"/>
          <w:sz w:val="26"/>
          <w:szCs w:val="26"/>
          <w:lang w:val="uk-UA"/>
        </w:rPr>
      </w:pPr>
      <w:r w:rsidRPr="00393A2D">
        <w:rPr>
          <w:rFonts w:ascii="Times New Roman" w:hAnsi="Times New Roman" w:cs="Times New Roman"/>
          <w:sz w:val="26"/>
          <w:szCs w:val="26"/>
          <w:lang w:val="uk-UA"/>
        </w:rPr>
        <w:t>Обов’язково підтримуйте дитину при її творчих заняттях. Результати роботи неодмінно мають бути вами оцінені найвищою оцінкою, навіть якщо вам дещо не сподобалося. Хваліть дитину і щиро радійте її успіхам</w:t>
      </w:r>
      <w:r>
        <w:rPr>
          <w:rFonts w:ascii="Times New Roman" w:hAnsi="Times New Roman" w:cs="Times New Roman"/>
          <w:sz w:val="26"/>
          <w:szCs w:val="26"/>
          <w:lang w:val="uk-UA"/>
        </w:rPr>
        <w:t>.</w:t>
      </w:r>
    </w:p>
    <w:p w14:paraId="68F7AE96" w14:textId="77777777" w:rsidR="00F5404D" w:rsidRDefault="00F5404D" w:rsidP="00F5404D">
      <w:pPr>
        <w:rPr>
          <w:rFonts w:ascii="Times New Roman" w:hAnsi="Times New Roman" w:cs="Times New Roman"/>
          <w:sz w:val="26"/>
          <w:szCs w:val="26"/>
          <w:lang w:val="uk-UA"/>
        </w:rPr>
      </w:pPr>
    </w:p>
    <w:p w14:paraId="0C6D2995" w14:textId="77777777" w:rsidR="00F5404D" w:rsidRDefault="00F5404D" w:rsidP="00F5404D">
      <w:pPr>
        <w:rPr>
          <w:lang w:val="uk-UA"/>
        </w:rPr>
      </w:pPr>
      <w:bookmarkStart w:id="0" w:name="_Hlk179740431"/>
    </w:p>
    <w:p w14:paraId="52E0F6B8" w14:textId="77777777" w:rsidR="00F5404D" w:rsidRDefault="00F5404D" w:rsidP="00F5404D">
      <w:pPr>
        <w:rPr>
          <w:lang w:val="uk-UA"/>
        </w:rPr>
      </w:pPr>
    </w:p>
    <w:p w14:paraId="1B65D686" w14:textId="77777777" w:rsidR="00F5404D" w:rsidRDefault="00F5404D" w:rsidP="00F5404D">
      <w:pPr>
        <w:rPr>
          <w:lang w:val="uk-UA"/>
        </w:rPr>
      </w:pPr>
    </w:p>
    <w:p w14:paraId="2CE398D0" w14:textId="77777777" w:rsidR="00F5404D" w:rsidRDefault="00F5404D" w:rsidP="00F5404D">
      <w:pPr>
        <w:rPr>
          <w:lang w:val="uk-UA"/>
        </w:rPr>
      </w:pPr>
    </w:p>
    <w:p w14:paraId="326A3E01" w14:textId="77777777" w:rsidR="00F5404D" w:rsidRDefault="00F5404D" w:rsidP="00F5404D">
      <w:pPr>
        <w:rPr>
          <w:lang w:val="uk-UA"/>
        </w:rPr>
      </w:pPr>
    </w:p>
    <w:p w14:paraId="30D9690E" w14:textId="77777777" w:rsidR="00F5404D" w:rsidRDefault="00F5404D" w:rsidP="00F5404D">
      <w:pPr>
        <w:rPr>
          <w:lang w:val="uk-UA"/>
        </w:rPr>
      </w:pPr>
    </w:p>
    <w:p w14:paraId="1FA01CDF" w14:textId="77777777" w:rsidR="00F5404D" w:rsidRDefault="00F5404D" w:rsidP="00F5404D">
      <w:pPr>
        <w:rPr>
          <w:lang w:val="uk-UA"/>
        </w:rPr>
      </w:pPr>
    </w:p>
    <w:p w14:paraId="5C80683C" w14:textId="77777777" w:rsidR="00F5404D" w:rsidRDefault="00F5404D" w:rsidP="00F5404D">
      <w:pPr>
        <w:rPr>
          <w:lang w:val="uk-UA"/>
        </w:rPr>
      </w:pPr>
    </w:p>
    <w:p w14:paraId="452B9BBD" w14:textId="77777777" w:rsidR="00F5404D" w:rsidRDefault="00F5404D" w:rsidP="00F5404D">
      <w:pPr>
        <w:rPr>
          <w:lang w:val="uk-UA"/>
        </w:rPr>
      </w:pPr>
    </w:p>
    <w:p w14:paraId="3502889D" w14:textId="77777777" w:rsidR="00F5404D" w:rsidRDefault="00F5404D" w:rsidP="00F5404D">
      <w:pPr>
        <w:rPr>
          <w:lang w:val="uk-UA"/>
        </w:rPr>
      </w:pPr>
    </w:p>
    <w:p w14:paraId="3D3FB88A" w14:textId="77777777" w:rsidR="00F5404D" w:rsidRDefault="00F5404D" w:rsidP="00F5404D">
      <w:pPr>
        <w:rPr>
          <w:lang w:val="uk-UA"/>
        </w:rPr>
      </w:pPr>
    </w:p>
    <w:bookmarkEnd w:id="0"/>
    <w:p w14:paraId="5097673D" w14:textId="77777777" w:rsidR="00F5404D" w:rsidRDefault="00F5404D" w:rsidP="00F5404D">
      <w:pPr>
        <w:rPr>
          <w:lang w:val="uk-UA"/>
        </w:rPr>
      </w:pPr>
    </w:p>
    <w:sectPr w:rsidR="00F540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412C7"/>
    <w:multiLevelType w:val="hybridMultilevel"/>
    <w:tmpl w:val="2244E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E85C32"/>
    <w:multiLevelType w:val="hybridMultilevel"/>
    <w:tmpl w:val="4E685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B2335F"/>
    <w:multiLevelType w:val="hybridMultilevel"/>
    <w:tmpl w:val="E08880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37129F"/>
    <w:multiLevelType w:val="hybridMultilevel"/>
    <w:tmpl w:val="0DB8C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1DD7AD1"/>
    <w:multiLevelType w:val="hybridMultilevel"/>
    <w:tmpl w:val="DF28B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7C7B"/>
    <w:rsid w:val="006175EE"/>
    <w:rsid w:val="00751C3C"/>
    <w:rsid w:val="00D63A17"/>
    <w:rsid w:val="00F47C7B"/>
    <w:rsid w:val="00F5404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6DB15"/>
  <w15:docId w15:val="{70DB1EBC-2714-42C3-973A-1DB8D4A18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40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40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1384</Words>
  <Characters>790</Characters>
  <Application>Microsoft Office Word</Application>
  <DocSecurity>0</DocSecurity>
  <Lines>6</Lines>
  <Paragraphs>4</Paragraphs>
  <ScaleCrop>false</ScaleCrop>
  <Company>SPecialiST RePack</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 Лутчин</dc:creator>
  <cp:keywords/>
  <dc:description/>
  <cp:lastModifiedBy>olya Fox</cp:lastModifiedBy>
  <cp:revision>6</cp:revision>
  <dcterms:created xsi:type="dcterms:W3CDTF">2024-10-11T17:19:00Z</dcterms:created>
  <dcterms:modified xsi:type="dcterms:W3CDTF">2024-10-13T16:39:00Z</dcterms:modified>
</cp:coreProperties>
</file>