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5941C2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1C2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5941C2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B1F85" w:rsidRPr="005941C2">
        <w:rPr>
          <w:rFonts w:ascii="Times New Roman" w:hAnsi="Times New Roman" w:cs="Times New Roman"/>
          <w:b/>
          <w:sz w:val="26"/>
          <w:szCs w:val="26"/>
        </w:rPr>
        <w:t>квітень</w:t>
      </w:r>
      <w:r w:rsidR="00D81A1E" w:rsidRPr="005941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19B8" w:rsidRPr="005941C2">
        <w:rPr>
          <w:rFonts w:ascii="Times New Roman" w:hAnsi="Times New Roman" w:cs="Times New Roman"/>
          <w:b/>
          <w:sz w:val="26"/>
          <w:szCs w:val="26"/>
        </w:rPr>
        <w:t>2023</w:t>
      </w:r>
    </w:p>
    <w:p w:rsidR="005941C2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1C2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  <w:r w:rsidR="005C5644" w:rsidRPr="005941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27D1B" w:rsidRPr="005941C2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1C2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5245"/>
        <w:gridCol w:w="1843"/>
        <w:gridCol w:w="1418"/>
        <w:gridCol w:w="1984"/>
        <w:gridCol w:w="2268"/>
        <w:gridCol w:w="2835"/>
      </w:tblGrid>
      <w:tr w:rsidR="00FF59A2" w:rsidRPr="00887B1E" w:rsidTr="005C5644">
        <w:tc>
          <w:tcPr>
            <w:tcW w:w="567" w:type="dxa"/>
          </w:tcPr>
          <w:p w:rsidR="000F7DBD" w:rsidRPr="005941C2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5941C2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245" w:type="dxa"/>
          </w:tcPr>
          <w:p w:rsidR="000F7DBD" w:rsidRPr="005941C2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7DBD" w:rsidRPr="005941C2" w:rsidRDefault="000F7DBD" w:rsidP="000F7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5941C2">
              <w:rPr>
                <w:rFonts w:ascii="Times New Roman" w:hAnsi="Times New Roman" w:cs="Times New Roman"/>
                <w:b/>
              </w:rPr>
              <w:t xml:space="preserve">    </w:t>
            </w:r>
            <w:r w:rsidRPr="005941C2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5941C2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984" w:type="dxa"/>
          </w:tcPr>
          <w:p w:rsidR="000F7DBD" w:rsidRPr="005941C2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268" w:type="dxa"/>
          </w:tcPr>
          <w:p w:rsidR="000F7DBD" w:rsidRPr="005941C2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835" w:type="dxa"/>
          </w:tcPr>
          <w:p w:rsidR="000F7DBD" w:rsidRPr="005941C2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C2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8E384D" w:rsidRPr="00887B1E" w:rsidTr="005C5644">
        <w:trPr>
          <w:trHeight w:val="70"/>
        </w:trPr>
        <w:tc>
          <w:tcPr>
            <w:tcW w:w="567" w:type="dxa"/>
          </w:tcPr>
          <w:p w:rsidR="008E384D" w:rsidRPr="005941C2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8E384D" w:rsidRPr="005941C2" w:rsidRDefault="00657724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«Виготовлення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ляльки-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мотанки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«Подорожниці»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384D" w:rsidRPr="005941C2" w:rsidRDefault="00657724" w:rsidP="00CB6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384D" w:rsidRPr="005941C2" w:rsidRDefault="00657724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8E384D" w:rsidRPr="005941C2" w:rsidRDefault="00657724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8E384D" w:rsidRPr="005941C2" w:rsidRDefault="00657724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Вчителі трудового навчання</w:t>
            </w:r>
          </w:p>
        </w:tc>
        <w:tc>
          <w:tcPr>
            <w:tcW w:w="2835" w:type="dxa"/>
          </w:tcPr>
          <w:p w:rsidR="008E384D" w:rsidRPr="005941C2" w:rsidRDefault="00657724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57724" w:rsidRPr="005941C2" w:rsidRDefault="00657724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Дікальчук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B40C23" w:rsidRPr="00887B1E" w:rsidTr="005C5644">
        <w:trPr>
          <w:trHeight w:val="70"/>
        </w:trPr>
        <w:tc>
          <w:tcPr>
            <w:tcW w:w="567" w:type="dxa"/>
          </w:tcPr>
          <w:p w:rsidR="00B40C23" w:rsidRPr="005941C2" w:rsidRDefault="00B40C23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40C23" w:rsidRPr="005941C2" w:rsidRDefault="00B40C23" w:rsidP="00B40C23">
            <w:pPr>
              <w:pStyle w:val="ae"/>
              <w:tabs>
                <w:tab w:val="left" w:pos="3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41C2">
              <w:rPr>
                <w:rFonts w:ascii="Times New Roman" w:eastAsia="Times New Roman" w:hAnsi="Times New Roman" w:cs="Times New Roman"/>
                <w:sz w:val="24"/>
                <w:szCs w:val="24"/>
              </w:rPr>
              <w:t>. Електронний підпис.</w:t>
            </w:r>
          </w:p>
          <w:p w:rsidR="00B40C23" w:rsidRPr="005941C2" w:rsidRDefault="00B40C23" w:rsidP="00B40C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 підручників 6 клас на заклади освіти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0C23" w:rsidRPr="005941C2" w:rsidRDefault="00B40C23" w:rsidP="00CB6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0C23" w:rsidRPr="005941C2" w:rsidRDefault="00B40C2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0C23" w:rsidRPr="005941C2" w:rsidRDefault="00B40C2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ІТС, ДІСО</w:t>
            </w:r>
          </w:p>
        </w:tc>
        <w:tc>
          <w:tcPr>
            <w:tcW w:w="2268" w:type="dxa"/>
          </w:tcPr>
          <w:p w:rsidR="00B40C23" w:rsidRPr="005941C2" w:rsidRDefault="00B40C2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C23" w:rsidRPr="005941C2" w:rsidRDefault="00B40C23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40C23" w:rsidRPr="00887B1E" w:rsidTr="005C5644">
        <w:trPr>
          <w:trHeight w:val="70"/>
        </w:trPr>
        <w:tc>
          <w:tcPr>
            <w:tcW w:w="567" w:type="dxa"/>
          </w:tcPr>
          <w:p w:rsidR="00B40C23" w:rsidRPr="005941C2" w:rsidRDefault="00B40C23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40C23" w:rsidRPr="005941C2" w:rsidRDefault="00B40C23" w:rsidP="005809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оцінка навчально-методичного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посібника«Українська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література.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Діагностувальні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(контрольні) роботи. 5 клас». Укладач С.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0C23" w:rsidRPr="005941C2" w:rsidRDefault="00B40C23" w:rsidP="005809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До 05.04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0C23" w:rsidRPr="005941C2" w:rsidRDefault="00B40C23" w:rsidP="005809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0C23" w:rsidRPr="005941C2" w:rsidRDefault="00B40C23" w:rsidP="005809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ЦПРП</w:t>
            </w:r>
          </w:p>
        </w:tc>
        <w:tc>
          <w:tcPr>
            <w:tcW w:w="2268" w:type="dxa"/>
          </w:tcPr>
          <w:p w:rsidR="00B40C23" w:rsidRPr="005941C2" w:rsidRDefault="00B40C23" w:rsidP="00B22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C23" w:rsidRPr="005941C2" w:rsidRDefault="00B40C23" w:rsidP="005809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887B1E" w:rsidRPr="00887B1E" w:rsidTr="005C5644">
        <w:trPr>
          <w:trHeight w:val="137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супервізйної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 групи практичних психологів та соціальних педагогів закладів освіти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     13.00 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№3</w:t>
            </w:r>
          </w:p>
        </w:tc>
        <w:tc>
          <w:tcPr>
            <w:tcW w:w="2268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психологічної служби ЗО (учасники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супервізійної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групи)</w:t>
            </w:r>
          </w:p>
        </w:tc>
        <w:tc>
          <w:tcPr>
            <w:tcW w:w="2835" w:type="dxa"/>
          </w:tcPr>
          <w:p w:rsidR="00887B1E" w:rsidRPr="005941C2" w:rsidRDefault="00887B1E" w:rsidP="002D612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Кобзар Ж.Л., Анастасія Жидкова, супервізор,</w:t>
            </w:r>
          </w:p>
          <w:p w:rsidR="002D6129" w:rsidRPr="005941C2" w:rsidRDefault="002D6129" w:rsidP="002D612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  <w:r w:rsidR="00C86360">
              <w:rPr>
                <w:rFonts w:ascii="Times New Roman" w:hAnsi="Times New Roman" w:cs="Times New Roman"/>
                <w:sz w:val="24"/>
                <w:szCs w:val="24"/>
              </w:rPr>
              <w:t xml:space="preserve">Муха, </w:t>
            </w:r>
            <w:r w:rsidR="00887B1E" w:rsidRPr="00594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87B1E" w:rsidRPr="005941C2"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</w:p>
          <w:p w:rsidR="00887B1E" w:rsidRPr="005941C2" w:rsidRDefault="00887B1E" w:rsidP="002D612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супервізор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C5644"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КПТ </w:t>
            </w:r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</w:t>
            </w:r>
          </w:p>
        </w:tc>
      </w:tr>
      <w:tr w:rsidR="00887B1E" w:rsidRPr="00887B1E" w:rsidTr="005C5644">
        <w:trPr>
          <w:trHeight w:val="137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268" w:type="dxa"/>
          </w:tcPr>
          <w:p w:rsidR="00887B1E" w:rsidRPr="005941C2" w:rsidRDefault="00887B1E" w:rsidP="00DA5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Учителі поч. класів</w:t>
            </w:r>
          </w:p>
        </w:tc>
        <w:tc>
          <w:tcPr>
            <w:tcW w:w="2835" w:type="dxa"/>
          </w:tcPr>
          <w:p w:rsidR="00887B1E" w:rsidRPr="005941C2" w:rsidRDefault="00887B1E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887B1E" w:rsidRPr="00887B1E" w:rsidTr="005C5644">
        <w:trPr>
          <w:trHeight w:val="137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Семінар-пр</w:t>
            </w:r>
            <w:r w:rsidR="005C5644"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актикум 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Проєктний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у роботі учнівського самоврядування»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268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-організатори</w:t>
            </w:r>
            <w:proofErr w:type="spellEnd"/>
          </w:p>
        </w:tc>
        <w:tc>
          <w:tcPr>
            <w:tcW w:w="2835" w:type="dxa"/>
          </w:tcPr>
          <w:p w:rsidR="00887B1E" w:rsidRPr="005941C2" w:rsidRDefault="00887B1E" w:rsidP="00DA501B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887B1E" w:rsidRPr="005941C2" w:rsidRDefault="002D6129" w:rsidP="00DA501B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Юлія </w:t>
            </w:r>
            <w:r w:rsidR="00887B1E"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Пастух 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B1E" w:rsidRPr="00887B1E" w:rsidTr="005C5644">
        <w:trPr>
          <w:trHeight w:val="243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Семінар-практикум «Хімія кольору»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887B1E" w:rsidRPr="005941C2" w:rsidRDefault="00887B1E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Учителів хімії  </w:t>
            </w:r>
          </w:p>
        </w:tc>
        <w:tc>
          <w:tcPr>
            <w:tcW w:w="2835" w:type="dxa"/>
          </w:tcPr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Сторощук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</w:p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Возьна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87B1E" w:rsidRPr="00887B1E" w:rsidTr="005C5644">
        <w:trPr>
          <w:trHeight w:val="680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ЦПРПП,</w:t>
            </w:r>
          </w:p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на запит</w:t>
            </w:r>
          </w:p>
        </w:tc>
        <w:tc>
          <w:tcPr>
            <w:tcW w:w="2268" w:type="dxa"/>
          </w:tcPr>
          <w:p w:rsidR="00887B1E" w:rsidRPr="005941C2" w:rsidRDefault="00887B1E" w:rsidP="005C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5644"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5C5644" w:rsidRPr="005941C2">
              <w:rPr>
                <w:rFonts w:ascii="Times New Roman" w:hAnsi="Times New Roman" w:cs="Times New Roman"/>
                <w:sz w:val="24"/>
                <w:szCs w:val="24"/>
              </w:rPr>
              <w:t>СП,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 ЗО</w:t>
            </w:r>
          </w:p>
        </w:tc>
        <w:tc>
          <w:tcPr>
            <w:tcW w:w="2835" w:type="dxa"/>
          </w:tcPr>
          <w:p w:rsidR="00887B1E" w:rsidRPr="005941C2" w:rsidRDefault="00887B1E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887B1E" w:rsidRPr="00887B1E" w:rsidTr="005C5644">
        <w:trPr>
          <w:trHeight w:val="468"/>
        </w:trPr>
        <w:tc>
          <w:tcPr>
            <w:tcW w:w="567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5245" w:type="dxa"/>
          </w:tcPr>
          <w:p w:rsidR="00887B1E" w:rsidRPr="005941C2" w:rsidRDefault="00887B1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Інформаційно-консультаційна нарада, щодо організації діяльності фахівців психологічної служби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87B1E" w:rsidRPr="005941C2" w:rsidRDefault="00887B1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     11.00</w:t>
            </w:r>
          </w:p>
        </w:tc>
        <w:tc>
          <w:tcPr>
            <w:tcW w:w="1984" w:type="dxa"/>
          </w:tcPr>
          <w:p w:rsidR="00887B1E" w:rsidRPr="005941C2" w:rsidRDefault="00887B1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268" w:type="dxa"/>
          </w:tcPr>
          <w:p w:rsidR="00887B1E" w:rsidRPr="005941C2" w:rsidRDefault="00887B1E" w:rsidP="002D6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</w:t>
            </w:r>
            <w:proofErr w:type="spellStart"/>
            <w:r w:rsidR="002D6129" w:rsidRPr="005941C2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ЗО</w:t>
            </w:r>
          </w:p>
        </w:tc>
        <w:tc>
          <w:tcPr>
            <w:tcW w:w="2835" w:type="dxa"/>
          </w:tcPr>
          <w:p w:rsidR="005941C2" w:rsidRDefault="00887B1E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Кобзар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Ж.Л., </w:t>
            </w:r>
          </w:p>
          <w:p w:rsidR="00887B1E" w:rsidRPr="005941C2" w:rsidRDefault="00887B1E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6129" w:rsidRPr="00594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</w:t>
            </w:r>
          </w:p>
        </w:tc>
      </w:tr>
      <w:tr w:rsidR="00C86360" w:rsidRPr="00887B1E" w:rsidTr="005C5644">
        <w:trPr>
          <w:trHeight w:val="468"/>
        </w:trPr>
        <w:tc>
          <w:tcPr>
            <w:tcW w:w="567" w:type="dxa"/>
          </w:tcPr>
          <w:p w:rsidR="00C86360" w:rsidRPr="005941C2" w:rsidRDefault="00C86360" w:rsidP="00CA0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C86360" w:rsidRPr="005941C2" w:rsidRDefault="00C86360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«Формування ключових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базових знань на уроках фізичної культури»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C8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4</w:t>
            </w:r>
          </w:p>
        </w:tc>
        <w:tc>
          <w:tcPr>
            <w:tcW w:w="2268" w:type="dxa"/>
          </w:tcPr>
          <w:p w:rsidR="00C86360" w:rsidRPr="005941C2" w:rsidRDefault="00C86360" w:rsidP="002D6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2835" w:type="dxa"/>
          </w:tcPr>
          <w:p w:rsidR="00C86360" w:rsidRDefault="00C86360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  <w:p w:rsidR="00C86360" w:rsidRDefault="00C86360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Ф.С.</w:t>
            </w:r>
          </w:p>
          <w:p w:rsidR="00C86360" w:rsidRPr="005941C2" w:rsidRDefault="00C86360" w:rsidP="00C8636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Б.Р.</w:t>
            </w:r>
          </w:p>
        </w:tc>
      </w:tr>
      <w:tr w:rsidR="00C86360" w:rsidRPr="00887B1E" w:rsidTr="005C5644">
        <w:trPr>
          <w:trHeight w:val="518"/>
        </w:trPr>
        <w:tc>
          <w:tcPr>
            <w:tcW w:w="567" w:type="dxa"/>
          </w:tcPr>
          <w:p w:rsidR="00C86360" w:rsidRPr="005941C2" w:rsidRDefault="00C86360" w:rsidP="00CA0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5245" w:type="dxa"/>
            <w:shd w:val="clear" w:color="auto" w:fill="FFFFFF" w:themeFill="background1"/>
          </w:tcPr>
          <w:p w:rsidR="00C86360" w:rsidRPr="005941C2" w:rsidRDefault="00C86360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«Розвиток читацької компетентності в учнів початкової школи в системі інтегрованого навчання»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Костюк І.О.</w:t>
            </w:r>
          </w:p>
        </w:tc>
      </w:tr>
      <w:tr w:rsidR="00C86360" w:rsidRPr="00887B1E" w:rsidTr="00021E10">
        <w:trPr>
          <w:trHeight w:val="485"/>
        </w:trPr>
        <w:tc>
          <w:tcPr>
            <w:tcW w:w="567" w:type="dxa"/>
          </w:tcPr>
          <w:p w:rsidR="00C86360" w:rsidRPr="005941C2" w:rsidRDefault="00C86360" w:rsidP="00021E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  <w:shd w:val="clear" w:color="auto" w:fill="FFFFFF" w:themeFill="background1"/>
          </w:tcPr>
          <w:p w:rsidR="00C86360" w:rsidRPr="005941C2" w:rsidRDefault="00C86360" w:rsidP="00DA501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Навчально-польові збори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26,27,28.04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ВЧ Т-0200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Учні 11 класів</w:t>
            </w:r>
          </w:p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викладачі предмета «Захист України»</w:t>
            </w:r>
          </w:p>
        </w:tc>
      </w:tr>
      <w:tr w:rsidR="00C86360" w:rsidRPr="00887B1E" w:rsidTr="00021E10">
        <w:trPr>
          <w:trHeight w:val="485"/>
        </w:trPr>
        <w:tc>
          <w:tcPr>
            <w:tcW w:w="567" w:type="dxa"/>
          </w:tcPr>
          <w:p w:rsidR="00C86360" w:rsidRPr="005941C2" w:rsidRDefault="00C86360" w:rsidP="00021E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C86360" w:rsidRPr="005941C2" w:rsidRDefault="00C86360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Семінар-практикум «Людина. Війна. Цінності. Гуманістичний аспект вивчення художніх творів на уроках української та зарубіжної літератури.»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..мови і </w:t>
            </w:r>
          </w:p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л-ри, зарубіжної л-ри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Ґудзик М.Я.</w:t>
            </w:r>
          </w:p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60" w:rsidRPr="00887B1E" w:rsidTr="005C5644">
        <w:trPr>
          <w:trHeight w:val="191"/>
        </w:trPr>
        <w:tc>
          <w:tcPr>
            <w:tcW w:w="567" w:type="dxa"/>
          </w:tcPr>
          <w:p w:rsidR="00C86360" w:rsidRPr="005941C2" w:rsidRDefault="00C86360" w:rsidP="00CA0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C86360" w:rsidRPr="005941C2" w:rsidRDefault="00C86360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Семінар-практикум «Розвиток</w:t>
            </w:r>
            <w:bookmarkStart w:id="0" w:name="_GoBack"/>
            <w:bookmarkEnd w:id="0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здоров’язбережувальної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 здобувачів освіти в умовах воєнного стану»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НВР (виховна)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цко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О.Я</w:t>
            </w:r>
          </w:p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Футрук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</w:tr>
      <w:tr w:rsidR="00C86360" w:rsidRPr="00887B1E" w:rsidTr="005C5644">
        <w:trPr>
          <w:trHeight w:val="191"/>
        </w:trPr>
        <w:tc>
          <w:tcPr>
            <w:tcW w:w="567" w:type="dxa"/>
          </w:tcPr>
          <w:p w:rsidR="00C86360" w:rsidRPr="005941C2" w:rsidRDefault="00C86360" w:rsidP="00CA0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C86360" w:rsidRPr="005941C2" w:rsidRDefault="00C86360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</w:t>
            </w: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а нарада щодо впровадження в дію нового Положення  про атестацію педагогічних працівників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Заступники ЗЗСО, ЗПО, вихователі-методисти ЗДО, методисти ЗПО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Антонів Я.Б. </w:t>
            </w:r>
          </w:p>
          <w:p w:rsidR="00C86360" w:rsidRPr="005941C2" w:rsidRDefault="00C86360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Купровська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86360" w:rsidRPr="00887B1E" w:rsidTr="005C5644">
        <w:trPr>
          <w:trHeight w:val="239"/>
        </w:trPr>
        <w:tc>
          <w:tcPr>
            <w:tcW w:w="567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C86360" w:rsidRPr="005941C2" w:rsidRDefault="00C86360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 «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Вебквест-ефективна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модель використання </w:t>
            </w: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в освітньому процесі»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984" w:type="dxa"/>
          </w:tcPr>
          <w:p w:rsidR="00C86360" w:rsidRPr="005941C2" w:rsidRDefault="00C86360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268" w:type="dxa"/>
          </w:tcPr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Вчителі математики </w:t>
            </w:r>
          </w:p>
        </w:tc>
        <w:tc>
          <w:tcPr>
            <w:tcW w:w="2835" w:type="dxa"/>
          </w:tcPr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Пиріг  І.В.</w:t>
            </w:r>
          </w:p>
          <w:p w:rsidR="00C86360" w:rsidRPr="005941C2" w:rsidRDefault="00C86360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>Хомюк</w:t>
            </w:r>
            <w:proofErr w:type="spellEnd"/>
            <w:r w:rsidRPr="005941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5941C2" w:rsidRDefault="005941C2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5C5644" w:rsidRDefault="00101C59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644">
        <w:rPr>
          <w:rFonts w:ascii="Times New Roman" w:hAnsi="Times New Roman" w:cs="Times New Roman"/>
          <w:sz w:val="24"/>
          <w:szCs w:val="24"/>
        </w:rPr>
        <w:t>Д</w:t>
      </w:r>
      <w:r w:rsidR="00F21912" w:rsidRPr="005C5644">
        <w:rPr>
          <w:rFonts w:ascii="Times New Roman" w:hAnsi="Times New Roman" w:cs="Times New Roman"/>
          <w:sz w:val="24"/>
          <w:szCs w:val="24"/>
        </w:rPr>
        <w:t xml:space="preserve">иректор                               </w:t>
      </w:r>
      <w:r w:rsidR="00B80872" w:rsidRPr="005C56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44F" w:rsidRPr="005C5644">
        <w:rPr>
          <w:rFonts w:ascii="Times New Roman" w:hAnsi="Times New Roman" w:cs="Times New Roman"/>
          <w:sz w:val="24"/>
          <w:szCs w:val="24"/>
        </w:rPr>
        <w:t xml:space="preserve">  </w:t>
      </w:r>
      <w:r w:rsidR="00B80872" w:rsidRPr="005C564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B38" w:rsidRPr="005C5644">
        <w:rPr>
          <w:rFonts w:ascii="Times New Roman" w:hAnsi="Times New Roman" w:cs="Times New Roman"/>
          <w:sz w:val="24"/>
          <w:szCs w:val="24"/>
        </w:rPr>
        <w:t xml:space="preserve">   </w:t>
      </w:r>
      <w:r w:rsidR="007F57BA" w:rsidRPr="005C5644">
        <w:rPr>
          <w:rFonts w:ascii="Times New Roman" w:hAnsi="Times New Roman" w:cs="Times New Roman"/>
          <w:sz w:val="24"/>
          <w:szCs w:val="24"/>
        </w:rPr>
        <w:t xml:space="preserve">        </w:t>
      </w:r>
      <w:r w:rsidR="00CD0F3B" w:rsidRPr="005C5644">
        <w:rPr>
          <w:rFonts w:ascii="Times New Roman" w:hAnsi="Times New Roman" w:cs="Times New Roman"/>
          <w:sz w:val="24"/>
          <w:szCs w:val="24"/>
        </w:rPr>
        <w:t>Ярослав АНТОНІВ</w:t>
      </w:r>
    </w:p>
    <w:p w:rsidR="008219C1" w:rsidRPr="00887B1E" w:rsidRDefault="008219C1" w:rsidP="00641C2B">
      <w:pPr>
        <w:spacing w:after="0"/>
        <w:jc w:val="both"/>
        <w:rPr>
          <w:rFonts w:ascii="Times New Roman" w:hAnsi="Times New Roman" w:cs="Times New Roman"/>
        </w:rPr>
      </w:pPr>
    </w:p>
    <w:p w:rsidR="002B6A5D" w:rsidRPr="005C5644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5644">
        <w:rPr>
          <w:rFonts w:ascii="Times New Roman" w:hAnsi="Times New Roman" w:cs="Times New Roman"/>
          <w:sz w:val="20"/>
          <w:szCs w:val="20"/>
        </w:rPr>
        <w:t>Оксана МАЙКО 4-10-50</w:t>
      </w:r>
    </w:p>
    <w:sectPr w:rsidR="002B6A5D" w:rsidRPr="005C5644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E10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58A7"/>
    <w:rsid w:val="000E1F20"/>
    <w:rsid w:val="000F7DBD"/>
    <w:rsid w:val="001001A8"/>
    <w:rsid w:val="00101C59"/>
    <w:rsid w:val="001117B3"/>
    <w:rsid w:val="00113DE9"/>
    <w:rsid w:val="00124065"/>
    <w:rsid w:val="0012557C"/>
    <w:rsid w:val="0012645D"/>
    <w:rsid w:val="00131A53"/>
    <w:rsid w:val="00131D66"/>
    <w:rsid w:val="00135EC9"/>
    <w:rsid w:val="001443AD"/>
    <w:rsid w:val="001501F5"/>
    <w:rsid w:val="00152C36"/>
    <w:rsid w:val="0015485E"/>
    <w:rsid w:val="00156BF9"/>
    <w:rsid w:val="00157FAE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3743"/>
    <w:rsid w:val="001B581C"/>
    <w:rsid w:val="001C1532"/>
    <w:rsid w:val="001F3C69"/>
    <w:rsid w:val="001F6143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763CC"/>
    <w:rsid w:val="00282F50"/>
    <w:rsid w:val="002906CC"/>
    <w:rsid w:val="00293C5F"/>
    <w:rsid w:val="00294D85"/>
    <w:rsid w:val="002970EA"/>
    <w:rsid w:val="002A4901"/>
    <w:rsid w:val="002B1BE0"/>
    <w:rsid w:val="002B3ACB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CAE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6626"/>
    <w:rsid w:val="004745A3"/>
    <w:rsid w:val="00484513"/>
    <w:rsid w:val="00484ECC"/>
    <w:rsid w:val="004859EA"/>
    <w:rsid w:val="004870AB"/>
    <w:rsid w:val="004878E1"/>
    <w:rsid w:val="00487E5A"/>
    <w:rsid w:val="00492C00"/>
    <w:rsid w:val="00493EB9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59D2"/>
    <w:rsid w:val="00515FD5"/>
    <w:rsid w:val="0054208B"/>
    <w:rsid w:val="0054384F"/>
    <w:rsid w:val="00544E9F"/>
    <w:rsid w:val="00550409"/>
    <w:rsid w:val="005530D6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C5644"/>
    <w:rsid w:val="005D0F5C"/>
    <w:rsid w:val="005D5A82"/>
    <w:rsid w:val="005E397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4F05"/>
    <w:rsid w:val="00796D2D"/>
    <w:rsid w:val="007B0167"/>
    <w:rsid w:val="007B429D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7B78"/>
    <w:rsid w:val="008003D2"/>
    <w:rsid w:val="00802C2D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621D"/>
    <w:rsid w:val="00906CF8"/>
    <w:rsid w:val="0091358B"/>
    <w:rsid w:val="0091544D"/>
    <w:rsid w:val="00927C54"/>
    <w:rsid w:val="0093069E"/>
    <w:rsid w:val="0093281C"/>
    <w:rsid w:val="0093289F"/>
    <w:rsid w:val="0094074B"/>
    <w:rsid w:val="00955475"/>
    <w:rsid w:val="00955807"/>
    <w:rsid w:val="0098468C"/>
    <w:rsid w:val="009851E8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5E1B"/>
    <w:rsid w:val="00C07C93"/>
    <w:rsid w:val="00C1411C"/>
    <w:rsid w:val="00C16419"/>
    <w:rsid w:val="00C16F2C"/>
    <w:rsid w:val="00C1793B"/>
    <w:rsid w:val="00C21945"/>
    <w:rsid w:val="00C24F60"/>
    <w:rsid w:val="00C34B94"/>
    <w:rsid w:val="00C3788C"/>
    <w:rsid w:val="00C3789F"/>
    <w:rsid w:val="00C5019D"/>
    <w:rsid w:val="00C67923"/>
    <w:rsid w:val="00C86360"/>
    <w:rsid w:val="00C87379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6628B"/>
    <w:rsid w:val="00D66437"/>
    <w:rsid w:val="00D728B1"/>
    <w:rsid w:val="00D751C4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4618"/>
    <w:rsid w:val="00E6622A"/>
    <w:rsid w:val="00E67F26"/>
    <w:rsid w:val="00E703C8"/>
    <w:rsid w:val="00E749AC"/>
    <w:rsid w:val="00E83742"/>
    <w:rsid w:val="00EA1FA2"/>
    <w:rsid w:val="00EA5835"/>
    <w:rsid w:val="00EB1F8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708D"/>
    <w:rsid w:val="00FB4160"/>
    <w:rsid w:val="00FB504E"/>
    <w:rsid w:val="00FB699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8697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212</cp:revision>
  <cp:lastPrinted>2023-04-04T06:24:00Z</cp:lastPrinted>
  <dcterms:created xsi:type="dcterms:W3CDTF">2021-02-03T07:12:00Z</dcterms:created>
  <dcterms:modified xsi:type="dcterms:W3CDTF">2023-04-04T06:24:00Z</dcterms:modified>
</cp:coreProperties>
</file>