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DC" w:rsidRDefault="00C605DC" w:rsidP="00C605DC">
      <w:pPr>
        <w:pStyle w:val="a3"/>
        <w:shd w:val="clear" w:color="auto" w:fill="FFFFFF"/>
        <w:spacing w:before="0" w:beforeAutospacing="0"/>
        <w:rPr>
          <w:rFonts w:ascii="Outfit" w:hAnsi="Outfit"/>
          <w:color w:val="5B5B5B"/>
        </w:rPr>
      </w:pPr>
      <w:r>
        <w:rPr>
          <w:rFonts w:ascii="Outfit" w:hAnsi="Outfit"/>
          <w:color w:val="5B5B5B"/>
        </w:rPr>
        <w:t>Москальські спецслужби, намагаються використовувати наших неповнолітніх співгромадян у своїх дезінформаційних акціях, схиляючи їх до підпалів автомобілів військовослужбовців Сил оборони і будівель ТЦК, а в подальшому подаючи це, як діяльність «активного підпілля, яке підтримує росію».  </w:t>
      </w:r>
    </w:p>
    <w:p w:rsidR="00C605DC" w:rsidRDefault="00C605DC" w:rsidP="00C605DC">
      <w:pPr>
        <w:pStyle w:val="a3"/>
        <w:shd w:val="clear" w:color="auto" w:fill="FFFFFF"/>
        <w:spacing w:before="0" w:beforeAutospacing="0"/>
        <w:rPr>
          <w:rFonts w:ascii="Outfit" w:hAnsi="Outfit"/>
          <w:color w:val="5B5B5B"/>
        </w:rPr>
      </w:pPr>
      <w:r>
        <w:rPr>
          <w:rFonts w:ascii="Outfit" w:hAnsi="Outfit"/>
          <w:color w:val="5B5B5B"/>
        </w:rPr>
        <w:t>       Найчастіше замовники знаходять виконавців через оголошення про роботу в Телеграм-каналах, сайтах пошуку роботи . Тому, хто відгукнеться, згодом озвучують деталі, що насправді робота – це підпали обладнання “Укрзалізниці”, машин військових, будівель ТЦК. Далі надсилають інструкції для підпалу. </w:t>
      </w:r>
    </w:p>
    <w:p w:rsidR="00C605DC" w:rsidRDefault="00C605DC" w:rsidP="00C605DC">
      <w:pPr>
        <w:pStyle w:val="a3"/>
        <w:shd w:val="clear" w:color="auto" w:fill="FFFFFF"/>
        <w:spacing w:before="0" w:beforeAutospacing="0"/>
        <w:rPr>
          <w:rFonts w:ascii="Outfit" w:hAnsi="Outfit"/>
          <w:color w:val="5B5B5B"/>
        </w:rPr>
      </w:pPr>
      <w:r>
        <w:rPr>
          <w:rFonts w:ascii="Outfit" w:hAnsi="Outfit"/>
          <w:color w:val="5B5B5B"/>
        </w:rPr>
        <w:t>Після вчинення злочину, як доказ, палій зобов’язаний надіслати замовнику відео. За підпал авто замовники обіцяють від кількох сотень доларів до кількох тисяч. Але в результаті “роботодавці ” надсилають лише частину суми, або взагалі залишають виконавців без оплати. Замовники також переконують, що мета підпалів авто – боротьба з ТЦК. Вік потенційних виконавців для замовників не має значення. Навпаки, тих, кому немає 18, активно заохочують до такої злочинної співпраці, переконуючи, що за це “нічого не буде”. Але це не так.  </w:t>
      </w:r>
    </w:p>
    <w:p w:rsidR="00C605DC" w:rsidRDefault="00C605DC" w:rsidP="00C605DC">
      <w:pPr>
        <w:pStyle w:val="a3"/>
        <w:shd w:val="clear" w:color="auto" w:fill="FFFFFF"/>
        <w:spacing w:before="0" w:beforeAutospacing="0"/>
        <w:rPr>
          <w:rFonts w:ascii="Outfit" w:hAnsi="Outfit"/>
          <w:color w:val="5B5B5B"/>
        </w:rPr>
      </w:pPr>
      <w:r>
        <w:rPr>
          <w:rFonts w:ascii="Outfit" w:hAnsi="Outfit"/>
          <w:color w:val="5B5B5B"/>
        </w:rPr>
        <w:t>Відповідальність за підпал військового авто українське законодавство передбачає для всіх, в тому числі, неповнолітніх. Злочин можуть кваліфікувати за 5-ма статтями Кримінального кодексу: державна зрада, диверсія, терористичний акт, а також пошкодження майна і перешкоджання законній діяльності ЗСУ.</w:t>
      </w:r>
    </w:p>
    <w:p w:rsidR="00C605DC" w:rsidRDefault="00C605DC" w:rsidP="00C605DC">
      <w:pPr>
        <w:pStyle w:val="has-luminous-vivid-amber-background-color"/>
        <w:spacing w:before="0" w:beforeAutospacing="0"/>
        <w:rPr>
          <w:rFonts w:ascii="Outfit" w:hAnsi="Outfit"/>
          <w:color w:val="5B5B5B"/>
        </w:rPr>
      </w:pPr>
      <w:r>
        <w:rPr>
          <w:rStyle w:val="a4"/>
          <w:rFonts w:ascii="Outfit" w:hAnsi="Outfit"/>
          <w:color w:val="5B5B5B"/>
        </w:rPr>
        <w:t>Діти віком від 14 до 16 років можуть і вже притягаються до відповідальності лише за окремими статтями. З 16-ти настає повна кримінальна відповідальність. Наслідки будуть і для тих, кому менше 14 років  – це від трьох до семи років позбавлення волі. </w:t>
      </w:r>
    </w:p>
    <w:p w:rsidR="00C605DC" w:rsidRDefault="00C605DC" w:rsidP="00C605DC">
      <w:pPr>
        <w:pStyle w:val="a3"/>
        <w:shd w:val="clear" w:color="auto" w:fill="FFFFFF"/>
        <w:spacing w:before="0" w:beforeAutospacing="0"/>
        <w:rPr>
          <w:rFonts w:ascii="Outfit" w:hAnsi="Outfit"/>
          <w:color w:val="5B5B5B"/>
        </w:rPr>
      </w:pPr>
      <w:r>
        <w:rPr>
          <w:rFonts w:ascii="Outfit" w:hAnsi="Outfit"/>
          <w:color w:val="5B5B5B"/>
        </w:rPr>
        <w:t>  </w:t>
      </w:r>
      <w:r>
        <w:rPr>
          <w:rStyle w:val="a4"/>
          <w:rFonts w:ascii="Outfit" w:hAnsi="Outfit"/>
          <w:color w:val="5B5B5B"/>
        </w:rPr>
        <w:t>Москальські спецслужби намагаються завербувати підлітків для підпалу, теракту чи мінування? «Спали» ворога сам – здай його до СБУ!</w:t>
      </w:r>
    </w:p>
    <w:p w:rsidR="00C605DC" w:rsidRDefault="00C605DC" w:rsidP="00C605DC">
      <w:pPr>
        <w:pStyle w:val="a3"/>
        <w:shd w:val="clear" w:color="auto" w:fill="FFFFFF"/>
        <w:spacing w:before="0" w:beforeAutospacing="0"/>
        <w:rPr>
          <w:rFonts w:ascii="Outfit" w:hAnsi="Outfit"/>
          <w:color w:val="5B5B5B"/>
        </w:rPr>
      </w:pPr>
      <w:r>
        <w:rPr>
          <w:rFonts w:ascii="Outfit" w:hAnsi="Outfit"/>
          <w:color w:val="5B5B5B"/>
        </w:rPr>
        <w:t>Для цього Служба безпеки України запускає офіційний чатбот «</w:t>
      </w:r>
      <w:hyperlink r:id="rId4" w:tgtFrame="_blank" w:history="1">
        <w:r>
          <w:rPr>
            <w:rStyle w:val="a5"/>
            <w:rFonts w:ascii="Outfit" w:hAnsi="Outfit"/>
          </w:rPr>
          <w:t>Спали ФСБешника</w:t>
        </w:r>
      </w:hyperlink>
      <w:r>
        <w:rPr>
          <w:rFonts w:ascii="Outfit" w:hAnsi="Outfit"/>
          <w:color w:val="5B5B5B"/>
        </w:rPr>
        <w:t>». Його створено в telegram, оскільки цей месенджер окупанти найчастіше використовують для вербування молоді та неповнолітніх.</w:t>
      </w:r>
    </w:p>
    <w:p w:rsidR="00C605DC" w:rsidRDefault="00C605DC" w:rsidP="00C605DC">
      <w:pPr>
        <w:pStyle w:val="a3"/>
        <w:shd w:val="clear" w:color="auto" w:fill="FFFFFF"/>
        <w:spacing w:before="0" w:beforeAutospacing="0"/>
        <w:rPr>
          <w:rFonts w:ascii="Outfit" w:hAnsi="Outfit"/>
          <w:color w:val="5B5B5B"/>
        </w:rPr>
      </w:pPr>
      <w:r>
        <w:rPr>
          <w:rFonts w:ascii="Outfit" w:hAnsi="Outfit"/>
          <w:color w:val="5B5B5B"/>
        </w:rPr>
        <w:t>Якщо тобі або твоїм знайомим пропонують підпалити авто ЗСУ чи адмінбудівлю, влаштувати теракт чи мінування – одразу пиши нам! Не допомагай ворогу руйнувати оборону твоєї країни!</w:t>
      </w:r>
    </w:p>
    <w:p w:rsidR="00C605DC" w:rsidRDefault="00C605DC" w:rsidP="00C605DC">
      <w:pPr>
        <w:pStyle w:val="a3"/>
        <w:shd w:val="clear" w:color="auto" w:fill="FFFFFF"/>
        <w:spacing w:before="0" w:beforeAutospacing="0"/>
        <w:rPr>
          <w:rFonts w:ascii="Outfit" w:hAnsi="Outfit"/>
          <w:color w:val="5B5B5B"/>
        </w:rPr>
      </w:pPr>
      <w:r>
        <w:rPr>
          <w:rStyle w:val="a4"/>
          <w:rFonts w:ascii="Outfit" w:hAnsi="Outfit"/>
          <w:color w:val="5B5B5B"/>
        </w:rPr>
        <w:t>Хвилюєшся про свою безпеку?</w:t>
      </w:r>
    </w:p>
    <w:p w:rsidR="00C605DC" w:rsidRDefault="00C605DC" w:rsidP="00C605DC">
      <w:pPr>
        <w:pStyle w:val="a3"/>
        <w:shd w:val="clear" w:color="auto" w:fill="FFFFFF"/>
        <w:spacing w:before="0" w:beforeAutospacing="0"/>
        <w:rPr>
          <w:rFonts w:ascii="Outfit" w:hAnsi="Outfit"/>
          <w:color w:val="5B5B5B"/>
        </w:rPr>
      </w:pPr>
      <w:r>
        <w:rPr>
          <w:rFonts w:ascii="Outfit" w:hAnsi="Outfit"/>
          <w:color w:val="5B5B5B"/>
        </w:rPr>
        <w:t>Ми гарантуємо конфіденційність. Кожне повідомлення буде ретельно опрацьоване співробітниками СБУ.</w:t>
      </w:r>
    </w:p>
    <w:p w:rsidR="00C605DC" w:rsidRDefault="00C605DC" w:rsidP="00C605DC">
      <w:pPr>
        <w:pStyle w:val="a3"/>
        <w:shd w:val="clear" w:color="auto" w:fill="FFFFFF"/>
        <w:spacing w:before="0" w:beforeAutospacing="0"/>
        <w:rPr>
          <w:rFonts w:ascii="Outfit" w:hAnsi="Outfit"/>
          <w:color w:val="5B5B5B"/>
        </w:rPr>
      </w:pPr>
      <w:r>
        <w:rPr>
          <w:rStyle w:val="a4"/>
          <w:rFonts w:ascii="Outfit" w:hAnsi="Outfit"/>
          <w:color w:val="5B5B5B"/>
        </w:rPr>
        <w:t>Не пали своїх! «Спали» ворога!</w:t>
      </w:r>
      <w:r>
        <w:rPr>
          <w:rFonts w:ascii="Outfit" w:hAnsi="Outfit"/>
          <w:color w:val="5B5B5B"/>
        </w:rPr>
        <w:t> </w:t>
      </w:r>
      <w:r>
        <w:rPr>
          <w:rStyle w:val="a4"/>
          <w:rFonts w:ascii="Outfit" w:hAnsi="Outfit"/>
          <w:color w:val="5B5B5B"/>
        </w:rPr>
        <w:t>Разом зруйнуємо москальські плани!</w:t>
      </w:r>
    </w:p>
    <w:p w:rsidR="007E15D4" w:rsidRDefault="007E15D4">
      <w:bookmarkStart w:id="0" w:name="_GoBack"/>
      <w:bookmarkEnd w:id="0"/>
    </w:p>
    <w:sectPr w:rsidR="007E15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utf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DC"/>
    <w:rsid w:val="007E15D4"/>
    <w:rsid w:val="00C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1D0B1-47AD-4637-B6C8-EFB26C91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has-luminous-vivid-amber-background-color">
    <w:name w:val="has-luminous-vivid-amber-background-color"/>
    <w:basedOn w:val="a"/>
    <w:rsid w:val="00C6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605DC"/>
    <w:rPr>
      <w:b/>
      <w:bCs/>
    </w:rPr>
  </w:style>
  <w:style w:type="character" w:styleId="a5">
    <w:name w:val="Hyperlink"/>
    <w:basedOn w:val="a0"/>
    <w:uiPriority w:val="99"/>
    <w:semiHidden/>
    <w:unhideWhenUsed/>
    <w:rsid w:val="00C60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lada.pp.ua/goto/aHR0cDovL3QubWUvc3BhbHlfZnNiX2JvdA==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1569</Words>
  <Characters>895</Characters>
  <Application>Microsoft Office Word</Application>
  <DocSecurity>0</DocSecurity>
  <Lines>7</Lines>
  <Paragraphs>4</Paragraphs>
  <ScaleCrop>false</ScaleCrop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2025-03-17T08:08:00Z</dcterms:created>
  <dcterms:modified xsi:type="dcterms:W3CDTF">2025-03-17T08:09:00Z</dcterms:modified>
</cp:coreProperties>
</file>