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74" w:rsidRPr="008909BE" w:rsidRDefault="00A92A74" w:rsidP="00A92A74">
      <w:pPr>
        <w:pStyle w:val="a3"/>
        <w:jc w:val="center"/>
        <w:rPr>
          <w:rFonts w:ascii="Times New Roman" w:hAnsi="Times New Roman" w:cs="Times New Roman"/>
          <w:b/>
          <w:sz w:val="28"/>
          <w:szCs w:val="28"/>
          <w:lang w:val="uk-UA" w:eastAsia="ru-RU"/>
        </w:rPr>
      </w:pPr>
      <w:r w:rsidRPr="008909BE">
        <w:rPr>
          <w:rFonts w:ascii="Times New Roman" w:hAnsi="Times New Roman" w:cs="Times New Roman"/>
          <w:b/>
          <w:sz w:val="28"/>
          <w:szCs w:val="28"/>
          <w:lang w:eastAsia="ru-RU"/>
        </w:rPr>
        <w:t xml:space="preserve">Звіт </w:t>
      </w:r>
    </w:p>
    <w:p w:rsidR="00A92A74" w:rsidRPr="008909BE" w:rsidRDefault="00A92A74" w:rsidP="00A92A74">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val="uk-UA" w:eastAsia="ru-RU"/>
        </w:rPr>
        <w:t>директора</w:t>
      </w:r>
      <w:r w:rsidRPr="008909BE">
        <w:rPr>
          <w:rFonts w:ascii="Times New Roman" w:hAnsi="Times New Roman" w:cs="Times New Roman"/>
          <w:sz w:val="28"/>
          <w:szCs w:val="28"/>
          <w:lang w:eastAsia="ru-RU"/>
        </w:rPr>
        <w:t xml:space="preserve"> ЗДО</w:t>
      </w:r>
      <w:r w:rsidRPr="008909BE">
        <w:rPr>
          <w:rFonts w:ascii="Times New Roman" w:hAnsi="Times New Roman" w:cs="Times New Roman"/>
          <w:sz w:val="28"/>
          <w:szCs w:val="28"/>
          <w:lang w:val="uk-UA" w:eastAsia="ru-RU"/>
        </w:rPr>
        <w:t xml:space="preserve"> № 16</w:t>
      </w:r>
    </w:p>
    <w:p w:rsidR="00A92A74" w:rsidRPr="008909BE" w:rsidRDefault="00A92A74" w:rsidP="00A92A74">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val="uk-UA" w:eastAsia="ru-RU"/>
        </w:rPr>
        <w:t>Шептицької</w:t>
      </w:r>
      <w:r w:rsidRPr="008909BE">
        <w:rPr>
          <w:rFonts w:ascii="Times New Roman" w:hAnsi="Times New Roman" w:cs="Times New Roman"/>
          <w:sz w:val="28"/>
          <w:szCs w:val="28"/>
          <w:lang w:val="uk-UA" w:eastAsia="ru-RU"/>
        </w:rPr>
        <w:t xml:space="preserve"> міської </w:t>
      </w:r>
      <w:r w:rsidRPr="008909BE">
        <w:rPr>
          <w:rFonts w:ascii="Times New Roman" w:hAnsi="Times New Roman" w:cs="Times New Roman"/>
          <w:sz w:val="28"/>
          <w:szCs w:val="28"/>
          <w:lang w:eastAsia="ru-RU"/>
        </w:rPr>
        <w:t xml:space="preserve"> ради</w:t>
      </w:r>
    </w:p>
    <w:p w:rsidR="00A92A74" w:rsidRPr="008909BE" w:rsidRDefault="00A92A74" w:rsidP="00A92A74">
      <w:pPr>
        <w:pStyle w:val="a3"/>
        <w:jc w:val="center"/>
        <w:rPr>
          <w:rFonts w:ascii="Times New Roman" w:hAnsi="Times New Roman" w:cs="Times New Roman"/>
          <w:b/>
          <w:sz w:val="28"/>
          <w:szCs w:val="28"/>
          <w:lang w:val="uk-UA" w:eastAsia="ru-RU"/>
        </w:rPr>
      </w:pPr>
      <w:r w:rsidRPr="008909BE">
        <w:rPr>
          <w:rFonts w:ascii="Times New Roman" w:hAnsi="Times New Roman" w:cs="Times New Roman"/>
          <w:b/>
          <w:sz w:val="28"/>
          <w:szCs w:val="28"/>
          <w:lang w:val="uk-UA" w:eastAsia="ru-RU"/>
        </w:rPr>
        <w:t>Кравченко Наталії Іванівни</w:t>
      </w:r>
    </w:p>
    <w:p w:rsidR="00A92A74" w:rsidRPr="008909BE" w:rsidRDefault="00A92A74" w:rsidP="00A92A74">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eastAsia="ru-RU"/>
        </w:rPr>
        <w:t>перед колективом та громадськістю</w:t>
      </w:r>
    </w:p>
    <w:p w:rsidR="00A92A74" w:rsidRPr="008909BE" w:rsidRDefault="00A92A74" w:rsidP="00A92A74">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eastAsia="ru-RU"/>
        </w:rPr>
        <w:t>за 20</w:t>
      </w:r>
      <w:r w:rsidRPr="008909BE">
        <w:rPr>
          <w:rFonts w:ascii="Times New Roman" w:hAnsi="Times New Roman" w:cs="Times New Roman"/>
          <w:sz w:val="28"/>
          <w:szCs w:val="28"/>
          <w:lang w:val="uk-UA" w:eastAsia="ru-RU"/>
        </w:rPr>
        <w:t>2</w:t>
      </w:r>
      <w:r w:rsidRPr="008909BE">
        <w:rPr>
          <w:rFonts w:ascii="Times New Roman" w:hAnsi="Times New Roman" w:cs="Times New Roman"/>
          <w:sz w:val="28"/>
          <w:szCs w:val="28"/>
          <w:lang w:val="uk-UA" w:eastAsia="ru-RU"/>
        </w:rPr>
        <w:t>4</w:t>
      </w:r>
      <w:r w:rsidRPr="008909BE">
        <w:rPr>
          <w:rFonts w:ascii="Times New Roman" w:hAnsi="Times New Roman" w:cs="Times New Roman"/>
          <w:sz w:val="28"/>
          <w:szCs w:val="28"/>
          <w:lang w:eastAsia="ru-RU"/>
        </w:rPr>
        <w:t>-20</w:t>
      </w:r>
      <w:r w:rsidRPr="008909BE">
        <w:rPr>
          <w:rFonts w:ascii="Times New Roman" w:hAnsi="Times New Roman" w:cs="Times New Roman"/>
          <w:sz w:val="28"/>
          <w:szCs w:val="28"/>
          <w:lang w:val="uk-UA" w:eastAsia="ru-RU"/>
        </w:rPr>
        <w:t>2</w:t>
      </w:r>
      <w:r w:rsidRPr="008909BE">
        <w:rPr>
          <w:rFonts w:ascii="Times New Roman" w:hAnsi="Times New Roman" w:cs="Times New Roman"/>
          <w:sz w:val="28"/>
          <w:szCs w:val="28"/>
          <w:lang w:val="uk-UA" w:eastAsia="ru-RU"/>
        </w:rPr>
        <w:t>5</w:t>
      </w:r>
      <w:r w:rsidRPr="008909BE">
        <w:rPr>
          <w:rFonts w:ascii="Times New Roman" w:hAnsi="Times New Roman" w:cs="Times New Roman"/>
          <w:sz w:val="28"/>
          <w:szCs w:val="28"/>
          <w:lang w:eastAsia="ru-RU"/>
        </w:rPr>
        <w:t xml:space="preserve"> н.р.</w:t>
      </w:r>
    </w:p>
    <w:p w:rsidR="00A92A74" w:rsidRPr="008909BE" w:rsidRDefault="00A92A74" w:rsidP="00A92A74">
      <w:pPr>
        <w:pStyle w:val="a3"/>
        <w:jc w:val="center"/>
        <w:rPr>
          <w:rFonts w:ascii="Times New Roman" w:hAnsi="Times New Roman" w:cs="Times New Roman"/>
          <w:sz w:val="28"/>
          <w:szCs w:val="28"/>
          <w:lang w:eastAsia="ru-RU"/>
        </w:rPr>
      </w:pPr>
    </w:p>
    <w:p w:rsidR="00A92A74" w:rsidRPr="008909BE" w:rsidRDefault="00A92A74" w:rsidP="00A92A74">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sz w:val="24"/>
          <w:szCs w:val="24"/>
          <w:lang w:val="uk-UA" w:eastAsia="uk-UA"/>
        </w:rPr>
        <w:t>Заклад дошкільної освіти №16 Шептицької міської ради у своїй діяльності</w:t>
      </w:r>
      <w:r w:rsidRPr="00A92A74">
        <w:rPr>
          <w:rFonts w:ascii="Times New Roman" w:eastAsia="Times New Roman" w:hAnsi="Times New Roman" w:cs="Times New Roman"/>
          <w:sz w:val="24"/>
          <w:szCs w:val="24"/>
          <w:lang w:eastAsia="uk-UA"/>
        </w:rPr>
        <w:t> </w:t>
      </w:r>
      <w:r w:rsidRPr="00A92A74">
        <w:rPr>
          <w:rFonts w:ascii="Times New Roman" w:eastAsia="Times New Roman" w:hAnsi="Times New Roman" w:cs="Times New Roman"/>
          <w:b/>
          <w:bCs/>
          <w:i/>
          <w:iCs/>
          <w:sz w:val="24"/>
          <w:szCs w:val="24"/>
          <w:lang w:eastAsia="uk-UA"/>
        </w:rPr>
        <w:t> </w:t>
      </w:r>
      <w:r w:rsidRPr="00A92A74">
        <w:rPr>
          <w:rFonts w:ascii="Times New Roman" w:eastAsia="Times New Roman" w:hAnsi="Times New Roman" w:cs="Times New Roman"/>
          <w:sz w:val="24"/>
          <w:szCs w:val="24"/>
          <w:lang w:val="uk-UA" w:eastAsia="uk-UA"/>
        </w:rPr>
        <w:t xml:space="preserve">керується Конституцією </w:t>
      </w:r>
      <w:r w:rsidRPr="00A92A74">
        <w:rPr>
          <w:rFonts w:ascii="Times New Roman" w:eastAsia="Times New Roman" w:hAnsi="Times New Roman" w:cs="Times New Roman"/>
          <w:sz w:val="24"/>
          <w:szCs w:val="24"/>
          <w:lang w:eastAsia="uk-UA"/>
        </w:rPr>
        <w:t>України, Законами України «Про освіту», «Про  дошкільну освіту», Положенням  про  заклад  </w:t>
      </w:r>
      <w:r w:rsidRPr="00A92A74">
        <w:rPr>
          <w:rFonts w:ascii="Times New Roman" w:eastAsia="Times New Roman" w:hAnsi="Times New Roman" w:cs="Times New Roman"/>
          <w:sz w:val="24"/>
          <w:szCs w:val="24"/>
          <w:lang w:val="uk-UA" w:eastAsia="uk-UA"/>
        </w:rPr>
        <w:t>дошкільної освіти</w:t>
      </w:r>
      <w:r w:rsidRPr="00A92A74">
        <w:rPr>
          <w:rFonts w:ascii="Times New Roman" w:eastAsia="Times New Roman" w:hAnsi="Times New Roman" w:cs="Times New Roman"/>
          <w:sz w:val="24"/>
          <w:szCs w:val="24"/>
          <w:lang w:eastAsia="uk-UA"/>
        </w:rPr>
        <w:t>,  іншими нормативно-пра</w:t>
      </w:r>
      <w:r w:rsidRPr="008909BE">
        <w:rPr>
          <w:rFonts w:ascii="Times New Roman" w:eastAsia="Times New Roman" w:hAnsi="Times New Roman" w:cs="Times New Roman"/>
          <w:sz w:val="24"/>
          <w:szCs w:val="24"/>
          <w:lang w:eastAsia="uk-UA"/>
        </w:rPr>
        <w:t>вовими актами, власним статутом</w:t>
      </w:r>
      <w:r w:rsidRPr="008909BE">
        <w:rPr>
          <w:rFonts w:ascii="Times New Roman" w:eastAsia="Times New Roman" w:hAnsi="Times New Roman" w:cs="Times New Roman"/>
          <w:sz w:val="24"/>
          <w:szCs w:val="24"/>
          <w:lang w:val="uk-UA" w:eastAsia="uk-UA"/>
        </w:rPr>
        <w:t xml:space="preserve">, </w:t>
      </w:r>
      <w:r w:rsidRPr="008909BE">
        <w:rPr>
          <w:rFonts w:ascii="Times New Roman" w:eastAsiaTheme="minorEastAsia" w:hAnsi="Times New Roman"/>
          <w:color w:val="000000"/>
          <w:sz w:val="24"/>
          <w:szCs w:val="24"/>
          <w:lang w:val="uk-UA" w:eastAsia="ru-RU"/>
        </w:rPr>
        <w:t>к</w:t>
      </w:r>
      <w:r w:rsidRPr="008909BE">
        <w:rPr>
          <w:rFonts w:ascii="Times New Roman" w:eastAsiaTheme="minorEastAsia" w:hAnsi="Times New Roman"/>
          <w:color w:val="000000"/>
          <w:sz w:val="24"/>
          <w:szCs w:val="24"/>
          <w:lang w:val="uk-UA" w:eastAsia="ru-RU"/>
        </w:rPr>
        <w:t xml:space="preserve">олективного договору між керівником та профспілковою організацією, Правил внутрішнього розпорядку та  посадових інструкцій.  </w:t>
      </w:r>
    </w:p>
    <w:p w:rsidR="00A92A74" w:rsidRPr="00A92A74" w:rsidRDefault="00A92A74" w:rsidP="00A92A74">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b/>
          <w:bCs/>
          <w:sz w:val="24"/>
          <w:szCs w:val="24"/>
          <w:lang w:eastAsia="uk-UA"/>
        </w:rPr>
        <w:t>Режим роботи</w:t>
      </w:r>
      <w:r w:rsidRPr="00A92A74">
        <w:rPr>
          <w:rFonts w:ascii="Times New Roman" w:eastAsia="Times New Roman" w:hAnsi="Times New Roman" w:cs="Times New Roman"/>
          <w:b/>
          <w:sz w:val="24"/>
          <w:szCs w:val="24"/>
          <w:lang w:eastAsia="uk-UA"/>
        </w:rPr>
        <w:t>:</w:t>
      </w:r>
      <w:r w:rsidRPr="00A92A74">
        <w:rPr>
          <w:rFonts w:ascii="Times New Roman" w:eastAsia="Times New Roman" w:hAnsi="Times New Roman" w:cs="Times New Roman"/>
          <w:sz w:val="24"/>
          <w:szCs w:val="24"/>
          <w:lang w:eastAsia="uk-UA"/>
        </w:rPr>
        <w:t xml:space="preserve"> заклад</w:t>
      </w:r>
      <w:r w:rsidRPr="00A92A74">
        <w:rPr>
          <w:rFonts w:ascii="Times New Roman" w:eastAsia="Times New Roman" w:hAnsi="Times New Roman" w:cs="Times New Roman"/>
          <w:sz w:val="24"/>
          <w:szCs w:val="24"/>
          <w:lang w:val="uk-UA" w:eastAsia="uk-UA"/>
        </w:rPr>
        <w:t> дошкільної освіти </w:t>
      </w:r>
      <w:r w:rsidRPr="00A92A74">
        <w:rPr>
          <w:rFonts w:ascii="Times New Roman" w:eastAsia="Times New Roman" w:hAnsi="Times New Roman" w:cs="Times New Roman"/>
          <w:sz w:val="24"/>
          <w:szCs w:val="24"/>
          <w:lang w:eastAsia="uk-UA"/>
        </w:rPr>
        <w:t>працює за п’ятиденним режимом роботи,  1</w:t>
      </w:r>
      <w:r w:rsidRPr="00A92A74">
        <w:rPr>
          <w:rFonts w:ascii="Times New Roman" w:eastAsia="Times New Roman" w:hAnsi="Times New Roman" w:cs="Times New Roman"/>
          <w:sz w:val="24"/>
          <w:szCs w:val="24"/>
          <w:lang w:val="uk-UA" w:eastAsia="uk-UA"/>
        </w:rPr>
        <w:t>0</w:t>
      </w:r>
      <w:r w:rsidRPr="00A92A74">
        <w:rPr>
          <w:rFonts w:ascii="Times New Roman" w:eastAsia="Times New Roman" w:hAnsi="Times New Roman" w:cs="Times New Roman"/>
          <w:sz w:val="24"/>
          <w:szCs w:val="24"/>
          <w:lang w:eastAsia="uk-UA"/>
        </w:rPr>
        <w:t> груп з 10,5 годинним перебуванням дітей.</w:t>
      </w:r>
    </w:p>
    <w:p w:rsidR="00A92A74" w:rsidRPr="00A92A74" w:rsidRDefault="00A92A74" w:rsidP="00A92A74">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bCs/>
          <w:sz w:val="24"/>
          <w:szCs w:val="24"/>
          <w:lang w:eastAsia="uk-UA"/>
        </w:rPr>
        <w:t>Кількість дітей</w:t>
      </w:r>
      <w:r w:rsidRPr="00A92A74">
        <w:rPr>
          <w:rFonts w:ascii="Times New Roman" w:eastAsia="Times New Roman" w:hAnsi="Times New Roman" w:cs="Times New Roman"/>
          <w:sz w:val="24"/>
          <w:szCs w:val="24"/>
          <w:lang w:eastAsia="uk-UA"/>
        </w:rPr>
        <w:t xml:space="preserve"> було </w:t>
      </w:r>
      <w:proofErr w:type="gramStart"/>
      <w:r w:rsidRPr="00A92A74">
        <w:rPr>
          <w:rFonts w:ascii="Times New Roman" w:eastAsia="Times New Roman" w:hAnsi="Times New Roman" w:cs="Times New Roman"/>
          <w:sz w:val="24"/>
          <w:szCs w:val="24"/>
          <w:lang w:eastAsia="uk-UA"/>
        </w:rPr>
        <w:t>у</w:t>
      </w:r>
      <w:proofErr w:type="gramEnd"/>
      <w:r w:rsidRPr="00A92A74">
        <w:rPr>
          <w:rFonts w:ascii="Times New Roman" w:eastAsia="Times New Roman" w:hAnsi="Times New Roman" w:cs="Times New Roman"/>
          <w:sz w:val="24"/>
          <w:szCs w:val="24"/>
          <w:lang w:eastAsia="uk-UA"/>
        </w:rPr>
        <w:t xml:space="preserve"> закладі: - 155 (наповнюваність</w:t>
      </w:r>
      <w:r w:rsidRPr="00A92A74">
        <w:rPr>
          <w:rFonts w:ascii="Times New Roman" w:eastAsia="Times New Roman" w:hAnsi="Times New Roman" w:cs="Times New Roman"/>
          <w:sz w:val="24"/>
          <w:szCs w:val="24"/>
          <w:lang w:val="uk-UA" w:eastAsia="uk-UA"/>
        </w:rPr>
        <w:t> за ліцензією -</w:t>
      </w:r>
      <w:r w:rsidRPr="00A92A74">
        <w:rPr>
          <w:rFonts w:ascii="Times New Roman" w:eastAsia="Times New Roman" w:hAnsi="Times New Roman" w:cs="Times New Roman"/>
          <w:sz w:val="24"/>
          <w:szCs w:val="24"/>
          <w:lang w:eastAsia="uk-UA"/>
        </w:rPr>
        <w:t> 125)</w:t>
      </w:r>
      <w:r w:rsidRPr="00A92A74">
        <w:rPr>
          <w:rFonts w:ascii="Times New Roman" w:eastAsia="Times New Roman" w:hAnsi="Times New Roman" w:cs="Times New Roman"/>
          <w:sz w:val="24"/>
          <w:szCs w:val="24"/>
          <w:lang w:val="uk-UA" w:eastAsia="uk-UA"/>
        </w:rPr>
        <w:t xml:space="preserve">. </w:t>
      </w:r>
      <w:r w:rsidRPr="00A92A74">
        <w:rPr>
          <w:rFonts w:ascii="Times New Roman" w:eastAsia="Times New Roman" w:hAnsi="Times New Roman" w:cs="Times New Roman"/>
          <w:sz w:val="24"/>
          <w:szCs w:val="24"/>
          <w:lang w:eastAsia="uk-UA"/>
        </w:rPr>
        <w:t>Приміщення закладу розраховане на 12 груп.</w:t>
      </w:r>
    </w:p>
    <w:p w:rsidR="00A92A74" w:rsidRPr="00A92A74" w:rsidRDefault="00A92A74" w:rsidP="00A92A74">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b/>
          <w:bCs/>
          <w:sz w:val="24"/>
          <w:szCs w:val="24"/>
          <w:lang w:eastAsia="uk-UA"/>
        </w:rPr>
        <w:t>Кількість груп,</w:t>
      </w:r>
      <w:r w:rsidRPr="00A92A74">
        <w:rPr>
          <w:rFonts w:ascii="Times New Roman" w:eastAsia="Times New Roman" w:hAnsi="Times New Roman" w:cs="Times New Roman"/>
          <w:sz w:val="24"/>
          <w:szCs w:val="24"/>
          <w:lang w:eastAsia="uk-UA"/>
        </w:rPr>
        <w:t> що функціонували - 1</w:t>
      </w:r>
      <w:r w:rsidRPr="00A92A74">
        <w:rPr>
          <w:rFonts w:ascii="Times New Roman" w:eastAsia="Times New Roman" w:hAnsi="Times New Roman" w:cs="Times New Roman"/>
          <w:sz w:val="24"/>
          <w:szCs w:val="24"/>
          <w:lang w:val="uk-UA" w:eastAsia="uk-UA"/>
        </w:rPr>
        <w:t>0</w:t>
      </w:r>
      <w:r w:rsidRPr="00A92A74">
        <w:rPr>
          <w:rFonts w:ascii="Times New Roman" w:eastAsia="Times New Roman" w:hAnsi="Times New Roman" w:cs="Times New Roman"/>
          <w:sz w:val="24"/>
          <w:szCs w:val="24"/>
          <w:lang w:eastAsia="uk-UA"/>
        </w:rPr>
        <w:t>, з них:</w:t>
      </w:r>
    </w:p>
    <w:p w:rsidR="00A92A74" w:rsidRPr="00A92A74" w:rsidRDefault="00A92A74" w:rsidP="00A92A74">
      <w:pPr>
        <w:shd w:val="clear" w:color="auto" w:fill="FFFFFF"/>
        <w:spacing w:after="0" w:line="240" w:lineRule="auto"/>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b/>
          <w:bCs/>
          <w:i/>
          <w:iCs/>
          <w:sz w:val="24"/>
          <w:szCs w:val="24"/>
          <w:lang w:eastAsia="uk-UA"/>
        </w:rPr>
        <w:t>                    </w:t>
      </w:r>
      <w:r w:rsidRPr="00A92A74">
        <w:rPr>
          <w:rFonts w:ascii="Times New Roman" w:eastAsia="Times New Roman" w:hAnsi="Times New Roman" w:cs="Times New Roman"/>
          <w:sz w:val="24"/>
          <w:szCs w:val="24"/>
          <w:lang w:val="uk-UA" w:eastAsia="uk-UA"/>
        </w:rPr>
        <w:t>3</w:t>
      </w:r>
      <w:r w:rsidRPr="00A92A74">
        <w:rPr>
          <w:rFonts w:ascii="Times New Roman" w:eastAsia="Times New Roman" w:hAnsi="Times New Roman" w:cs="Times New Roman"/>
          <w:sz w:val="24"/>
          <w:szCs w:val="24"/>
          <w:lang w:eastAsia="uk-UA"/>
        </w:rPr>
        <w:t> групи раннього віку (одна група інклюзивна)</w:t>
      </w:r>
    </w:p>
    <w:p w:rsidR="00A92A74" w:rsidRPr="00A92A74" w:rsidRDefault="00A92A74" w:rsidP="00A92A74">
      <w:pPr>
        <w:shd w:val="clear" w:color="auto" w:fill="FFFFFF"/>
        <w:spacing w:after="0" w:line="240" w:lineRule="auto"/>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sz w:val="24"/>
          <w:szCs w:val="24"/>
          <w:lang w:eastAsia="uk-UA"/>
        </w:rPr>
        <w:t>                    </w:t>
      </w:r>
      <w:r w:rsidRPr="00A92A74">
        <w:rPr>
          <w:rFonts w:ascii="Times New Roman" w:eastAsia="Times New Roman" w:hAnsi="Times New Roman" w:cs="Times New Roman"/>
          <w:sz w:val="24"/>
          <w:szCs w:val="24"/>
          <w:lang w:val="uk-UA" w:eastAsia="uk-UA"/>
        </w:rPr>
        <w:t>2</w:t>
      </w:r>
      <w:r w:rsidRPr="00A92A74">
        <w:rPr>
          <w:rFonts w:ascii="Times New Roman" w:eastAsia="Times New Roman" w:hAnsi="Times New Roman" w:cs="Times New Roman"/>
          <w:sz w:val="24"/>
          <w:szCs w:val="24"/>
          <w:lang w:eastAsia="uk-UA"/>
        </w:rPr>
        <w:t> групи молодшого дошкільного віку (</w:t>
      </w:r>
    </w:p>
    <w:p w:rsidR="00A92A74" w:rsidRPr="00A92A74" w:rsidRDefault="00A92A74" w:rsidP="00A92A74">
      <w:pPr>
        <w:shd w:val="clear" w:color="auto" w:fill="FFFFFF"/>
        <w:spacing w:after="0" w:line="240" w:lineRule="auto"/>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sz w:val="24"/>
          <w:szCs w:val="24"/>
          <w:lang w:eastAsia="uk-UA"/>
        </w:rPr>
        <w:t>                    </w:t>
      </w:r>
      <w:r w:rsidRPr="00A92A74">
        <w:rPr>
          <w:rFonts w:ascii="Times New Roman" w:eastAsia="Times New Roman" w:hAnsi="Times New Roman" w:cs="Times New Roman"/>
          <w:sz w:val="24"/>
          <w:szCs w:val="24"/>
          <w:lang w:val="uk-UA" w:eastAsia="uk-UA"/>
        </w:rPr>
        <w:t>2</w:t>
      </w:r>
      <w:r w:rsidRPr="00A92A74">
        <w:rPr>
          <w:rFonts w:ascii="Times New Roman" w:eastAsia="Times New Roman" w:hAnsi="Times New Roman" w:cs="Times New Roman"/>
          <w:sz w:val="24"/>
          <w:szCs w:val="24"/>
          <w:lang w:eastAsia="uk-UA"/>
        </w:rPr>
        <w:t> групи середнього дошкільного віку (дві групи інклюзивних)</w:t>
      </w:r>
    </w:p>
    <w:p w:rsidR="00A92A74" w:rsidRPr="00A92A74" w:rsidRDefault="00A92A74" w:rsidP="00A92A74">
      <w:pPr>
        <w:shd w:val="clear" w:color="auto" w:fill="FFFFFF"/>
        <w:spacing w:after="0" w:line="240" w:lineRule="auto"/>
        <w:jc w:val="both"/>
        <w:rPr>
          <w:rFonts w:ascii="Times New Roman" w:eastAsia="Times New Roman" w:hAnsi="Times New Roman" w:cs="Times New Roman"/>
          <w:sz w:val="24"/>
          <w:szCs w:val="24"/>
          <w:lang w:val="uk-UA" w:eastAsia="uk-UA"/>
        </w:rPr>
      </w:pPr>
      <w:r w:rsidRPr="00A92A74">
        <w:rPr>
          <w:rFonts w:ascii="Times New Roman" w:eastAsia="Times New Roman" w:hAnsi="Times New Roman" w:cs="Times New Roman"/>
          <w:sz w:val="24"/>
          <w:szCs w:val="24"/>
          <w:lang w:eastAsia="uk-UA"/>
        </w:rPr>
        <w:t xml:space="preserve">                    3 групи </w:t>
      </w:r>
      <w:proofErr w:type="gramStart"/>
      <w:r w:rsidRPr="00A92A74">
        <w:rPr>
          <w:rFonts w:ascii="Times New Roman" w:eastAsia="Times New Roman" w:hAnsi="Times New Roman" w:cs="Times New Roman"/>
          <w:sz w:val="24"/>
          <w:szCs w:val="24"/>
          <w:lang w:eastAsia="uk-UA"/>
        </w:rPr>
        <w:t>старшого</w:t>
      </w:r>
      <w:proofErr w:type="gramEnd"/>
      <w:r w:rsidRPr="00A92A74">
        <w:rPr>
          <w:rFonts w:ascii="Times New Roman" w:eastAsia="Times New Roman" w:hAnsi="Times New Roman" w:cs="Times New Roman"/>
          <w:sz w:val="24"/>
          <w:szCs w:val="24"/>
          <w:lang w:eastAsia="uk-UA"/>
        </w:rPr>
        <w:t xml:space="preserve"> дошкільного віку</w:t>
      </w:r>
      <w:r w:rsidRPr="00A92A74">
        <w:rPr>
          <w:rFonts w:ascii="Times New Roman" w:eastAsia="Times New Roman" w:hAnsi="Times New Roman" w:cs="Times New Roman"/>
          <w:sz w:val="24"/>
          <w:szCs w:val="24"/>
          <w:lang w:val="uk-UA" w:eastAsia="uk-UA"/>
        </w:rPr>
        <w:t xml:space="preserve"> (одна група інклюзивна).</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Діяльність ЗДО №16 у 2024/2025 навчальному році, освітня та методична робота були спрямовані на реалізацію завдань дошкільної освіти, визначених Законом України «Про дошкільну освіту» та конкретизованих у Програмі стратегічного розвитку ЗДО, освітній програмі закладу та у Плані роботи на навчальний рік,  на забезпечення безпечного освітнього простору в ЗДО в умовах воєнного стану, якості освітньої діяльності, підвищення фахового рівня педагогічних працівників, зміцнення навчально-методичної та матеріально-технічної бази закладу. </w:t>
      </w:r>
      <w:r w:rsidRPr="008909BE">
        <w:rPr>
          <w:rFonts w:ascii="Times New Roman" w:eastAsia="Times New Roman" w:hAnsi="Times New Roman" w:cs="Times New Roman"/>
          <w:sz w:val="24"/>
          <w:szCs w:val="24"/>
          <w:lang w:val="uk-UA" w:eastAsia="ru-RU"/>
        </w:rPr>
        <w:t xml:space="preserve">У період воєнного стану у закладі були створені максимально безпечні умови для вихованців та працівників відповідно до Постанов ДСНС.  </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У  закладі  дошкільної освіти у 2024/2025 навчальному році функціонували:</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10 групових приміщень (із 12), кожне з яких має: роздягальну, ігрову, спальну, туалетну кімнати та буфетну для миття і зберігання посуду. Кожне групове приміщення ізольоване від інших та має зручні сполучення з іншими функціональними приміщеннями ЗДО;</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фізкультурна зала з інвентарем, традиційним та нетрадиційним обладнанням;</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музична зала з необхідним наповненням;</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методичний кабінет – центр  методичної роботи з педагогічними кадрами ЗДО, наповнення якого здійснюється відповідно до Положення про методичний кабінет;</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кабінет психолога, оснащений для забезпечення роботи психологічної служби;</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два кабінети вчителя-логопеда, оснащені для забезпечення логопедичної роботи з дітьми, у тому числі з ООП;</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ресурсна кімната, оснащена для корекційно-розвиткової роботи з дітьми з ООП;</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кабінет бухгалтерської служби, оснащений для здійснення завдань  ЗДО;</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харчоблок, забезпечений усім необхідним технологічним обладнанням відповідно до вимог;  </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пральня, забезпечена пральними машинами, гладильним катком, прасками;</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медичний кабінет для обслуговування дітей: медичний кабінет, ізолятор, маніпуляційна, забезпечені необхідним обладнанням та матеріалами відповідно до вимог;</w:t>
      </w:r>
    </w:p>
    <w:p w:rsidR="008909BE" w:rsidRPr="008909BE" w:rsidRDefault="008909BE" w:rsidP="008909BE">
      <w:pPr>
        <w:numPr>
          <w:ilvl w:val="0"/>
          <w:numId w:val="13"/>
        </w:numPr>
        <w:shd w:val="clear" w:color="auto" w:fill="FFFFFF"/>
        <w:tabs>
          <w:tab w:val="left" w:pos="9072"/>
        </w:tabs>
        <w:spacing w:after="0" w:line="240" w:lineRule="auto"/>
        <w:ind w:left="851" w:hanging="284"/>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lastRenderedPageBreak/>
        <w:t>заклад забезпечений укриттям відповідно до вимог ДСНС за межами закладу на випадок надзвичайної ситуації в умовах воєнного стану.</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Матеріально-технічний стан  групових приміщень відповідає нормам санітарно-гігієнічного забезпечення. Групи укомплектовані м’яким і твердим інвентарем.  У період воєнного стану проведені лише косметичні ремонти приміщень. 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санітарно-гігієнічних вимог. Достатньо інвентарю для прибирання приміщень, який маркований та правильно зберігається. </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Заклад підключений до мережі Інтернет та забезпечений технічними засобами навчання: комп</w:t>
      </w:r>
      <w:r w:rsidRPr="008909BE">
        <w:rPr>
          <w:rFonts w:ascii="Times New Roman" w:eastAsia="Times New Roman" w:hAnsi="Times New Roman" w:cs="Times New Roman"/>
          <w:sz w:val="24"/>
          <w:szCs w:val="24"/>
          <w:lang w:eastAsia="uk-UA"/>
        </w:rPr>
        <w:t>’</w:t>
      </w:r>
      <w:r w:rsidRPr="008909BE">
        <w:rPr>
          <w:rFonts w:ascii="Times New Roman" w:eastAsia="Times New Roman" w:hAnsi="Times New Roman" w:cs="Times New Roman"/>
          <w:sz w:val="24"/>
          <w:szCs w:val="24"/>
          <w:lang w:val="uk-UA" w:eastAsia="uk-UA"/>
        </w:rPr>
        <w:t>ютерами, ноутбуком, принтерами, ксероксами, мультимедійним комп</w:t>
      </w:r>
      <w:r w:rsidRPr="008909BE">
        <w:rPr>
          <w:rFonts w:ascii="Times New Roman" w:eastAsia="Times New Roman" w:hAnsi="Times New Roman" w:cs="Times New Roman"/>
          <w:sz w:val="24"/>
          <w:szCs w:val="24"/>
          <w:lang w:eastAsia="uk-UA"/>
        </w:rPr>
        <w:t>’</w:t>
      </w:r>
      <w:r w:rsidRPr="008909BE">
        <w:rPr>
          <w:rFonts w:ascii="Times New Roman" w:eastAsia="Times New Roman" w:hAnsi="Times New Roman" w:cs="Times New Roman"/>
          <w:sz w:val="24"/>
          <w:szCs w:val="24"/>
          <w:lang w:val="uk-UA" w:eastAsia="uk-UA"/>
        </w:rPr>
        <w:t>ютерним проєктором з екраном, музичними центрами.</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 Територія впорядкована, огороджена, озеленена, обладнана необхідними спорудами. На території розміщені: дитячі ігрові майданчики, фізкультурний майданчик, ігровий майданчик для загального користування з новими спорудами. Обладнання на майданчиках відповідає росту і віку дітей, надійно і стійко закріплене. Наявні акти обстеження фізкультурного та іншого ігрового обладнання для безпечного використання в роботі з дітьми. </w:t>
      </w:r>
    </w:p>
    <w:p w:rsidR="008909BE" w:rsidRPr="008909BE" w:rsidRDefault="008909BE" w:rsidP="008909BE">
      <w:pPr>
        <w:spacing w:after="0" w:line="240" w:lineRule="auto"/>
        <w:ind w:firstLine="567"/>
        <w:jc w:val="both"/>
        <w:rPr>
          <w:rFonts w:ascii="Times New Roman" w:eastAsia="Times New Roman" w:hAnsi="Times New Roman" w:cs="Times New Roman"/>
          <w:color w:val="000000"/>
          <w:sz w:val="24"/>
          <w:szCs w:val="24"/>
          <w:lang w:val="uk-UA" w:eastAsia="ru-RU"/>
        </w:rPr>
      </w:pPr>
      <w:r w:rsidRPr="008909BE">
        <w:rPr>
          <w:rFonts w:ascii="Times New Roman" w:eastAsia="Times New Roman" w:hAnsi="Times New Roman" w:cs="Times New Roman"/>
          <w:color w:val="000000"/>
          <w:sz w:val="24"/>
          <w:szCs w:val="24"/>
          <w:lang w:val="uk-UA" w:eastAsia="ru-RU"/>
        </w:rPr>
        <w:t>Облаштовуючи внутрішній простір приміщення укриття, адміністрація та колектив закладу подбали про безпечність, комфортність та розміщення необхідного обладнання для організації освітнього процесу, врахували методичні рекомендації щодо здійснення освітньої діяльності з питань дошкільної освіти на період дії правового режиму воєнного стану. Провели в укритті зонування на гамірні та тихі зони, облаштували розвивальні осередки за інтересами:</w:t>
      </w:r>
    </w:p>
    <w:p w:rsidR="008909BE" w:rsidRPr="008909BE" w:rsidRDefault="008909BE" w:rsidP="008909BE">
      <w:pPr>
        <w:numPr>
          <w:ilvl w:val="0"/>
          <w:numId w:val="14"/>
        </w:numPr>
        <w:tabs>
          <w:tab w:val="left" w:pos="851"/>
        </w:tabs>
        <w:spacing w:after="0" w:line="240" w:lineRule="auto"/>
        <w:ind w:left="567" w:right="423" w:firstLine="0"/>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куточок творчості - СХД;</w:t>
      </w:r>
    </w:p>
    <w:p w:rsidR="008909BE" w:rsidRPr="008909BE" w:rsidRDefault="008909BE" w:rsidP="008909BE">
      <w:pPr>
        <w:numPr>
          <w:ilvl w:val="0"/>
          <w:numId w:val="14"/>
        </w:numPr>
        <w:spacing w:after="0" w:line="240" w:lineRule="auto"/>
        <w:ind w:left="851" w:right="423" w:hanging="284"/>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пізнавальний (логіко-математичний);</w:t>
      </w:r>
    </w:p>
    <w:p w:rsidR="008909BE" w:rsidRPr="008909BE" w:rsidRDefault="008909BE" w:rsidP="008909BE">
      <w:pPr>
        <w:numPr>
          <w:ilvl w:val="0"/>
          <w:numId w:val="14"/>
        </w:numPr>
        <w:spacing w:after="0" w:line="240" w:lineRule="auto"/>
        <w:ind w:left="851" w:right="423" w:hanging="284"/>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книжковий (куточок казки);</w:t>
      </w:r>
    </w:p>
    <w:p w:rsidR="008909BE" w:rsidRPr="008909BE" w:rsidRDefault="008909BE" w:rsidP="008909BE">
      <w:pPr>
        <w:numPr>
          <w:ilvl w:val="0"/>
          <w:numId w:val="14"/>
        </w:numPr>
        <w:spacing w:after="0" w:line="240" w:lineRule="auto"/>
        <w:ind w:left="851" w:right="423" w:hanging="284"/>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сюжетно-рольових ігор (школа, сім</w:t>
      </w:r>
      <w:r w:rsidRPr="008909BE">
        <w:rPr>
          <w:rFonts w:ascii="Times New Roman" w:eastAsia="Times New Roman" w:hAnsi="Times New Roman" w:cs="Times New Roman"/>
          <w:sz w:val="24"/>
          <w:szCs w:val="24"/>
          <w:lang w:eastAsia="ru-RU"/>
        </w:rPr>
        <w:t>’я</w:t>
      </w:r>
      <w:r w:rsidRPr="008909BE">
        <w:rPr>
          <w:rFonts w:ascii="Times New Roman" w:eastAsia="Times New Roman" w:hAnsi="Times New Roman" w:cs="Times New Roman"/>
          <w:sz w:val="24"/>
          <w:szCs w:val="24"/>
          <w:lang w:val="uk-UA" w:eastAsia="ru-RU"/>
        </w:rPr>
        <w:t>, магазин, лікарня</w:t>
      </w:r>
      <w:r w:rsidRPr="008909BE">
        <w:rPr>
          <w:rFonts w:ascii="Times New Roman" w:eastAsia="Times New Roman" w:hAnsi="Times New Roman" w:cs="Times New Roman"/>
          <w:sz w:val="24"/>
          <w:szCs w:val="24"/>
          <w:lang w:eastAsia="ru-RU"/>
        </w:rPr>
        <w:t>);</w:t>
      </w:r>
    </w:p>
    <w:p w:rsidR="008909BE" w:rsidRPr="008909BE" w:rsidRDefault="008909BE" w:rsidP="008909BE">
      <w:pPr>
        <w:numPr>
          <w:ilvl w:val="0"/>
          <w:numId w:val="14"/>
        </w:numPr>
        <w:spacing w:after="0" w:line="240" w:lineRule="auto"/>
        <w:ind w:left="851" w:right="423" w:hanging="284"/>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будівельно-конструктивних ігор;</w:t>
      </w:r>
    </w:p>
    <w:p w:rsidR="008909BE" w:rsidRPr="008909BE" w:rsidRDefault="008909BE" w:rsidP="008909BE">
      <w:pPr>
        <w:numPr>
          <w:ilvl w:val="0"/>
          <w:numId w:val="14"/>
        </w:numPr>
        <w:spacing w:after="0" w:line="240" w:lineRule="auto"/>
        <w:ind w:left="851" w:right="423" w:hanging="284"/>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спортивний.</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ru-RU"/>
        </w:rPr>
        <w:t xml:space="preserve">Кадрове забезпечення ЗДО проводиться у відповідності до типових штатів. </w:t>
      </w:r>
      <w:r w:rsidRPr="008909BE">
        <w:rPr>
          <w:rFonts w:ascii="Times New Roman" w:eastAsia="Times New Roman" w:hAnsi="Times New Roman" w:cs="Times New Roman"/>
          <w:sz w:val="24"/>
          <w:szCs w:val="24"/>
          <w:lang w:val="uk-UA" w:eastAsia="uk-UA"/>
        </w:rPr>
        <w:t>ЗДО забезпечений кадрами згідно з ліцензійними умовами.</w:t>
      </w:r>
    </w:p>
    <w:p w:rsidR="008909BE" w:rsidRPr="008909BE" w:rsidRDefault="008909BE" w:rsidP="008909BE">
      <w:pPr>
        <w:shd w:val="clear" w:color="auto" w:fill="FFFFFF"/>
        <w:spacing w:after="0" w:line="240" w:lineRule="auto"/>
        <w:ind w:firstLine="567"/>
        <w:jc w:val="both"/>
        <w:rPr>
          <w:rFonts w:ascii="Times New Roman" w:eastAsia="Calibri" w:hAnsi="Times New Roman" w:cs="Times New Roman"/>
          <w:sz w:val="24"/>
          <w:szCs w:val="24"/>
          <w:lang w:val="uk-UA"/>
        </w:rPr>
      </w:pPr>
      <w:r w:rsidRPr="008909BE">
        <w:rPr>
          <w:rFonts w:ascii="Times New Roman" w:eastAsia="Times New Roman" w:hAnsi="Times New Roman" w:cs="Times New Roman"/>
          <w:sz w:val="24"/>
          <w:szCs w:val="24"/>
          <w:lang w:eastAsia="uk-UA"/>
        </w:rPr>
        <w:t>Фактично-працюючих осіб - 54 чол. (</w:t>
      </w:r>
      <w:r w:rsidRPr="008909BE">
        <w:rPr>
          <w:rFonts w:ascii="Times New Roman" w:eastAsia="Times New Roman" w:hAnsi="Times New Roman" w:cs="Times New Roman"/>
          <w:sz w:val="24"/>
          <w:szCs w:val="24"/>
          <w:lang w:val="uk-UA" w:eastAsia="uk-UA"/>
        </w:rPr>
        <w:t>+3</w:t>
      </w:r>
      <w:r w:rsidRPr="008909BE">
        <w:rPr>
          <w:rFonts w:ascii="Times New Roman" w:eastAsia="Times New Roman" w:hAnsi="Times New Roman" w:cs="Times New Roman"/>
          <w:sz w:val="24"/>
          <w:szCs w:val="24"/>
          <w:lang w:eastAsia="uk-UA"/>
        </w:rPr>
        <w:t> працівники  у відпуст</w:t>
      </w:r>
      <w:r w:rsidRPr="008909BE">
        <w:rPr>
          <w:rFonts w:ascii="Times New Roman" w:eastAsia="Times New Roman" w:hAnsi="Times New Roman" w:cs="Times New Roman"/>
          <w:sz w:val="24"/>
          <w:szCs w:val="24"/>
          <w:lang w:val="uk-UA" w:eastAsia="uk-UA"/>
        </w:rPr>
        <w:t>ці</w:t>
      </w:r>
      <w:r w:rsidRPr="008909BE">
        <w:rPr>
          <w:rFonts w:ascii="Times New Roman" w:eastAsia="Times New Roman" w:hAnsi="Times New Roman" w:cs="Times New Roman"/>
          <w:sz w:val="24"/>
          <w:szCs w:val="24"/>
          <w:lang w:eastAsia="uk-UA"/>
        </w:rPr>
        <w:t>  по догляду за дитиною до 3-х років)</w:t>
      </w:r>
      <w:proofErr w:type="gramStart"/>
      <w:r w:rsidRPr="008909BE">
        <w:rPr>
          <w:rFonts w:ascii="Times New Roman" w:eastAsia="Times New Roman" w:hAnsi="Times New Roman" w:cs="Times New Roman"/>
          <w:sz w:val="24"/>
          <w:szCs w:val="24"/>
          <w:lang w:eastAsia="uk-UA"/>
        </w:rPr>
        <w:t>.</w:t>
      </w:r>
      <w:proofErr w:type="gramEnd"/>
      <w:r w:rsidRPr="008909BE">
        <w:rPr>
          <w:rFonts w:ascii="Times New Roman" w:eastAsia="Times New Roman" w:hAnsi="Times New Roman" w:cs="Times New Roman"/>
          <w:sz w:val="24"/>
          <w:szCs w:val="24"/>
          <w:lang w:eastAsia="uk-UA"/>
        </w:rPr>
        <w:t xml:space="preserve"> І</w:t>
      </w:r>
      <w:proofErr w:type="gramStart"/>
      <w:r w:rsidRPr="008909BE">
        <w:rPr>
          <w:rFonts w:ascii="Times New Roman" w:eastAsia="Times New Roman" w:hAnsi="Times New Roman" w:cs="Times New Roman"/>
          <w:sz w:val="24"/>
          <w:szCs w:val="24"/>
          <w:lang w:eastAsia="uk-UA"/>
        </w:rPr>
        <w:t>з</w:t>
      </w:r>
      <w:proofErr w:type="gramEnd"/>
      <w:r w:rsidRPr="008909BE">
        <w:rPr>
          <w:rFonts w:ascii="Times New Roman" w:eastAsia="Times New Roman" w:hAnsi="Times New Roman" w:cs="Times New Roman"/>
          <w:sz w:val="24"/>
          <w:szCs w:val="24"/>
          <w:lang w:eastAsia="uk-UA"/>
        </w:rPr>
        <w:t xml:space="preserve"> 54</w:t>
      </w:r>
      <w:r w:rsidRPr="008909BE">
        <w:rPr>
          <w:rFonts w:ascii="Times New Roman" w:eastAsia="Times New Roman" w:hAnsi="Times New Roman" w:cs="Times New Roman"/>
          <w:sz w:val="24"/>
          <w:szCs w:val="24"/>
          <w:lang w:val="uk-UA" w:eastAsia="uk-UA"/>
        </w:rPr>
        <w:t>-х</w:t>
      </w:r>
      <w:r w:rsidRPr="008909BE">
        <w:rPr>
          <w:rFonts w:ascii="Times New Roman" w:eastAsia="Times New Roman" w:hAnsi="Times New Roman" w:cs="Times New Roman"/>
          <w:sz w:val="24"/>
          <w:szCs w:val="24"/>
          <w:lang w:eastAsia="uk-UA"/>
        </w:rPr>
        <w:t> працівників  29 - педагогічні працівники. </w:t>
      </w:r>
      <w:proofErr w:type="gramStart"/>
      <w:r w:rsidRPr="008909BE">
        <w:rPr>
          <w:rFonts w:ascii="Times New Roman" w:eastAsia="Times New Roman" w:hAnsi="Times New Roman" w:cs="Times New Roman"/>
          <w:sz w:val="24"/>
          <w:szCs w:val="24"/>
          <w:lang w:eastAsia="uk-UA"/>
        </w:rPr>
        <w:t>У</w:t>
      </w:r>
      <w:proofErr w:type="gramEnd"/>
      <w:r w:rsidRPr="008909BE">
        <w:rPr>
          <w:rFonts w:ascii="Times New Roman" w:eastAsia="Times New Roman" w:hAnsi="Times New Roman" w:cs="Times New Roman"/>
          <w:sz w:val="24"/>
          <w:szCs w:val="24"/>
          <w:lang w:eastAsia="uk-UA"/>
        </w:rPr>
        <w:t xml:space="preserve"> складі педагогічного колективу: </w:t>
      </w:r>
      <w:r w:rsidRPr="008909BE">
        <w:rPr>
          <w:rFonts w:ascii="Times New Roman" w:eastAsia="Times New Roman" w:hAnsi="Times New Roman" w:cs="Times New Roman"/>
          <w:sz w:val="24"/>
          <w:szCs w:val="24"/>
          <w:lang w:val="uk-UA" w:eastAsia="uk-UA"/>
        </w:rPr>
        <w:t>директор</w:t>
      </w:r>
      <w:r w:rsidRPr="008909BE">
        <w:rPr>
          <w:rFonts w:ascii="Times New Roman" w:eastAsia="Times New Roman" w:hAnsi="Times New Roman" w:cs="Times New Roman"/>
          <w:sz w:val="24"/>
          <w:szCs w:val="24"/>
          <w:lang w:eastAsia="uk-UA"/>
        </w:rPr>
        <w:t>, вихователь-методист, 19 вихователі, 2 музичних керівники, </w:t>
      </w:r>
      <w:r w:rsidRPr="008909BE">
        <w:rPr>
          <w:rFonts w:ascii="Times New Roman" w:eastAsia="Times New Roman" w:hAnsi="Times New Roman" w:cs="Times New Roman"/>
          <w:sz w:val="24"/>
          <w:szCs w:val="24"/>
          <w:lang w:val="uk-UA" w:eastAsia="uk-UA"/>
        </w:rPr>
        <w:t>1</w:t>
      </w:r>
      <w:r w:rsidRPr="008909BE">
        <w:rPr>
          <w:rFonts w:ascii="Times New Roman" w:eastAsia="Times New Roman" w:hAnsi="Times New Roman" w:cs="Times New Roman"/>
          <w:sz w:val="24"/>
          <w:szCs w:val="24"/>
          <w:lang w:eastAsia="uk-UA"/>
        </w:rPr>
        <w:t>  інструктор з фізкультури, 1 практичний психолог</w:t>
      </w:r>
      <w:r w:rsidRPr="008909BE">
        <w:rPr>
          <w:rFonts w:ascii="Times New Roman" w:eastAsia="Times New Roman" w:hAnsi="Times New Roman" w:cs="Times New Roman"/>
          <w:sz w:val="24"/>
          <w:szCs w:val="24"/>
          <w:lang w:val="uk-UA" w:eastAsia="uk-UA"/>
        </w:rPr>
        <w:t>, 2 вчитель-логопед, 2 асистенти вихователів.</w:t>
      </w:r>
    </w:p>
    <w:p w:rsidR="008909BE" w:rsidRPr="008909BE" w:rsidRDefault="008909BE" w:rsidP="008909BE">
      <w:pPr>
        <w:shd w:val="clear" w:color="auto" w:fill="FFFFFF"/>
        <w:spacing w:after="0" w:line="240" w:lineRule="auto"/>
        <w:jc w:val="center"/>
        <w:rPr>
          <w:rFonts w:ascii="Times New Roman" w:eastAsia="Times New Roman" w:hAnsi="Times New Roman" w:cs="Times New Roman"/>
          <w:b/>
          <w:sz w:val="24"/>
          <w:szCs w:val="24"/>
          <w:lang w:val="uk-UA" w:eastAsia="uk-UA"/>
        </w:rPr>
      </w:pPr>
      <w:r w:rsidRPr="008909BE">
        <w:rPr>
          <w:rFonts w:ascii="Times New Roman" w:eastAsia="Times New Roman" w:hAnsi="Times New Roman" w:cs="Times New Roman"/>
          <w:b/>
          <w:sz w:val="24"/>
          <w:szCs w:val="24"/>
          <w:lang w:val="uk-UA" w:eastAsia="uk-UA"/>
        </w:rPr>
        <w:t>Дані про педагогічний стаж  педагогічних працівників:</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7"/>
        <w:gridCol w:w="1260"/>
        <w:gridCol w:w="1262"/>
        <w:gridCol w:w="1394"/>
        <w:gridCol w:w="1409"/>
        <w:gridCol w:w="1101"/>
        <w:gridCol w:w="1292"/>
      </w:tblGrid>
      <w:tr w:rsidR="008909BE" w:rsidRPr="008909BE" w:rsidTr="00866D0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rPr>
                <w:rFonts w:cs="Times New Roman"/>
                <w:sz w:val="24"/>
                <w:szCs w:val="24"/>
              </w:rPr>
            </w:pPr>
          </w:p>
        </w:tc>
        <w:tc>
          <w:tcPr>
            <w:tcW w:w="7800" w:type="dxa"/>
            <w:gridSpan w:val="6"/>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b/>
                <w:i/>
                <w:sz w:val="24"/>
                <w:szCs w:val="24"/>
                <w:lang w:val="uk-UA" w:eastAsia="uk-UA"/>
              </w:rPr>
            </w:pPr>
            <w:r w:rsidRPr="008909BE">
              <w:rPr>
                <w:rFonts w:ascii="Times New Roman" w:eastAsia="Times New Roman" w:hAnsi="Times New Roman" w:cs="Times New Roman"/>
                <w:b/>
                <w:i/>
                <w:sz w:val="24"/>
                <w:szCs w:val="24"/>
                <w:lang w:val="uk-UA" w:eastAsia="uk-UA"/>
              </w:rPr>
              <w:t>Стаж педагогічних працівників</w:t>
            </w:r>
          </w:p>
        </w:tc>
      </w:tr>
      <w:tr w:rsidR="008909BE" w:rsidRPr="008909BE" w:rsidTr="00866D0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b/>
                <w:i/>
                <w:sz w:val="24"/>
                <w:szCs w:val="24"/>
                <w:lang w:val="uk-UA" w:eastAsia="uk-UA"/>
              </w:rPr>
            </w:pPr>
            <w:r w:rsidRPr="008909BE">
              <w:rPr>
                <w:rFonts w:ascii="Times New Roman" w:eastAsia="Times New Roman" w:hAnsi="Times New Roman" w:cs="Times New Roman"/>
                <w:b/>
                <w:i/>
                <w:sz w:val="24"/>
                <w:szCs w:val="24"/>
                <w:lang w:val="uk-UA" w:eastAsia="uk-UA"/>
              </w:rPr>
              <w:t>Кількість педагогічних працівників</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До 3 років</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Понад </w:t>
            </w:r>
          </w:p>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3 роки</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Понад</w:t>
            </w:r>
          </w:p>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10 років</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Понад</w:t>
            </w:r>
          </w:p>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20 років</w:t>
            </w:r>
          </w:p>
        </w:tc>
        <w:tc>
          <w:tcPr>
            <w:tcW w:w="111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Понад</w:t>
            </w:r>
          </w:p>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30 років</w:t>
            </w:r>
          </w:p>
        </w:tc>
        <w:tc>
          <w:tcPr>
            <w:tcW w:w="129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Понад</w:t>
            </w:r>
          </w:p>
          <w:p w:rsidR="008909BE" w:rsidRPr="008909BE" w:rsidRDefault="008909BE" w:rsidP="008909BE">
            <w:pPr>
              <w:spacing w:after="0"/>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40 років</w:t>
            </w:r>
          </w:p>
        </w:tc>
      </w:tr>
      <w:tr w:rsidR="008909BE" w:rsidRPr="008909BE" w:rsidTr="00866D0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b/>
                <w:i/>
                <w:sz w:val="24"/>
                <w:szCs w:val="24"/>
                <w:lang w:val="uk-UA" w:eastAsia="uk-UA"/>
              </w:rPr>
            </w:pPr>
            <w:r w:rsidRPr="008909BE">
              <w:rPr>
                <w:rFonts w:ascii="Times New Roman" w:eastAsia="Times New Roman" w:hAnsi="Times New Roman" w:cs="Times New Roman"/>
                <w:b/>
                <w:i/>
                <w:sz w:val="24"/>
                <w:szCs w:val="24"/>
                <w:lang w:val="uk-UA" w:eastAsia="uk-UA"/>
              </w:rPr>
              <w:t>29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0</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3</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11</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8</w:t>
            </w:r>
          </w:p>
        </w:tc>
        <w:tc>
          <w:tcPr>
            <w:tcW w:w="111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7</w:t>
            </w:r>
          </w:p>
        </w:tc>
        <w:tc>
          <w:tcPr>
            <w:tcW w:w="1290" w:type="dxa"/>
            <w:tcBorders>
              <w:top w:val="outset" w:sz="6" w:space="0" w:color="auto"/>
              <w:left w:val="outset" w:sz="6" w:space="0" w:color="auto"/>
              <w:bottom w:val="outset" w:sz="6" w:space="0" w:color="auto"/>
              <w:right w:val="outset" w:sz="6" w:space="0" w:color="auto"/>
            </w:tcBorders>
            <w:shd w:val="clear" w:color="auto" w:fill="FFFFFF"/>
            <w:hideMark/>
          </w:tcPr>
          <w:p w:rsidR="008909BE" w:rsidRPr="008909BE" w:rsidRDefault="008909BE" w:rsidP="008909BE">
            <w:pPr>
              <w:spacing w:after="100" w:afterAutospacing="1"/>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0</w:t>
            </w:r>
          </w:p>
        </w:tc>
      </w:tr>
    </w:tbl>
    <w:p w:rsidR="008909BE" w:rsidRPr="008909BE" w:rsidRDefault="008909BE" w:rsidP="008909BE">
      <w:pPr>
        <w:tabs>
          <w:tab w:val="left" w:pos="9072"/>
        </w:tabs>
        <w:spacing w:after="0" w:line="240" w:lineRule="auto"/>
        <w:ind w:firstLine="567"/>
        <w:jc w:val="both"/>
        <w:rPr>
          <w:rFonts w:ascii="Times New Roman" w:eastAsia="Times New Roman" w:hAnsi="Times New Roman" w:cs="Times New Roman"/>
          <w:sz w:val="24"/>
          <w:szCs w:val="24"/>
          <w:lang w:val="uk-UA" w:eastAsia="ru-RU"/>
        </w:rPr>
      </w:pP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У закладі проводиться ефективна кадрова політика та забезпечення можливостей для професійного розвитку педагогічних працівників. </w:t>
      </w:r>
      <w:r w:rsidRPr="008909BE">
        <w:rPr>
          <w:rFonts w:ascii="Times New Roman" w:eastAsia="Times New Roman" w:hAnsi="Times New Roman" w:cs="Times New Roman"/>
          <w:sz w:val="24"/>
          <w:szCs w:val="24"/>
          <w:lang w:eastAsia="uk-UA"/>
        </w:rPr>
        <w:t xml:space="preserve">Педагогічний колектив має достатньо високий освітній </w:t>
      </w:r>
      <w:proofErr w:type="gramStart"/>
      <w:r w:rsidRPr="008909BE">
        <w:rPr>
          <w:rFonts w:ascii="Times New Roman" w:eastAsia="Times New Roman" w:hAnsi="Times New Roman" w:cs="Times New Roman"/>
          <w:sz w:val="24"/>
          <w:szCs w:val="24"/>
          <w:lang w:eastAsia="uk-UA"/>
        </w:rPr>
        <w:t>р</w:t>
      </w:r>
      <w:proofErr w:type="gramEnd"/>
      <w:r w:rsidRPr="008909BE">
        <w:rPr>
          <w:rFonts w:ascii="Times New Roman" w:eastAsia="Times New Roman" w:hAnsi="Times New Roman" w:cs="Times New Roman"/>
          <w:sz w:val="24"/>
          <w:szCs w:val="24"/>
          <w:lang w:eastAsia="uk-UA"/>
        </w:rPr>
        <w:t>івень</w:t>
      </w:r>
      <w:r w:rsidRPr="008909BE">
        <w:rPr>
          <w:rFonts w:ascii="Times New Roman" w:eastAsia="Times New Roman" w:hAnsi="Times New Roman" w:cs="Times New Roman"/>
          <w:b/>
          <w:bCs/>
          <w:sz w:val="24"/>
          <w:szCs w:val="24"/>
          <w:lang w:eastAsia="uk-UA"/>
        </w:rPr>
        <w:t>:</w:t>
      </w:r>
      <w:r w:rsidRPr="008909BE">
        <w:rPr>
          <w:rFonts w:ascii="Times New Roman" w:eastAsia="Times New Roman" w:hAnsi="Times New Roman" w:cs="Times New Roman"/>
          <w:b/>
          <w:bCs/>
          <w:i/>
          <w:iCs/>
          <w:sz w:val="24"/>
          <w:szCs w:val="24"/>
          <w:lang w:eastAsia="uk-UA"/>
        </w:rPr>
        <w:t> </w:t>
      </w:r>
    </w:p>
    <w:p w:rsidR="008909BE" w:rsidRPr="008909BE" w:rsidRDefault="008909BE" w:rsidP="008909BE">
      <w:pPr>
        <w:numPr>
          <w:ilvl w:val="0"/>
          <w:numId w:val="15"/>
        </w:numPr>
        <w:shd w:val="clear" w:color="auto" w:fill="FFFFFF"/>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lastRenderedPageBreak/>
        <w:t>31</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працівник має</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освітньо-кваліфікаційний рівень «спеціаліст», «магістр»,</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що складає</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99%</w:t>
      </w:r>
    </w:p>
    <w:p w:rsidR="008909BE" w:rsidRPr="008909BE" w:rsidRDefault="008909BE" w:rsidP="008909BE">
      <w:pPr>
        <w:numPr>
          <w:ilvl w:val="0"/>
          <w:numId w:val="15"/>
        </w:numPr>
        <w:shd w:val="clear" w:color="auto" w:fill="FFFFFF"/>
        <w:spacing w:after="0"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3 педагоги  - молодші спеціалісти – 1%</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Керівництво закладу максимально та активно сприяло професійному розвитку та підвищенню кваліфікації педагогічних працівників на засадах, визначених Законом України «Про дошкільну освіту» та за процедурами, визначеними Порядком підвищення кваліфікації педагогічних працівників.</w:t>
      </w:r>
    </w:p>
    <w:p w:rsidR="008909BE" w:rsidRPr="008909BE" w:rsidRDefault="008909BE" w:rsidP="008909BE">
      <w:pPr>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 метою підвищення кваліфікації та професійного рівня протягом 2024/2025 навчального року у режимах офлайн/онлайн педагогічні працівники нашого закладу активно залучалися до КПК.</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У 2024/2025 навчальному році пройшли курси підвищення кваліфікації при ЛОІППО двадцять  педагогів.</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У 2024/2025 навчальному році успішно атестувалися педагогічні працівники:</w:t>
      </w:r>
    </w:p>
    <w:p w:rsidR="008909BE" w:rsidRPr="008909BE" w:rsidRDefault="008909BE" w:rsidP="008909BE">
      <w:pPr>
        <w:numPr>
          <w:ilvl w:val="0"/>
          <w:numId w:val="16"/>
        </w:numPr>
        <w:shd w:val="clear" w:color="auto" w:fill="FFFFFF"/>
        <w:spacing w:after="0" w:line="240" w:lineRule="auto"/>
        <w:ind w:left="0" w:firstLine="567"/>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 атестаційною комісією І рівня ЗДО №16 атестовано 10 педагогів: </w:t>
      </w:r>
    </w:p>
    <w:p w:rsidR="008909BE" w:rsidRPr="008909BE" w:rsidRDefault="008909BE" w:rsidP="008909BE">
      <w:pPr>
        <w:numPr>
          <w:ilvl w:val="0"/>
          <w:numId w:val="17"/>
        </w:numPr>
        <w:shd w:val="clear" w:color="auto" w:fill="FFFFFF"/>
        <w:spacing w:after="0" w:line="240" w:lineRule="auto"/>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асистент вихователя Лілія Климчук;</w:t>
      </w:r>
    </w:p>
    <w:p w:rsidR="008909BE" w:rsidRPr="008909BE" w:rsidRDefault="008909BE" w:rsidP="008909BE">
      <w:pPr>
        <w:numPr>
          <w:ilvl w:val="0"/>
          <w:numId w:val="17"/>
        </w:numPr>
        <w:shd w:val="clear" w:color="auto" w:fill="FFFFFF"/>
        <w:spacing w:after="0" w:line="240" w:lineRule="auto"/>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практичний психолог Наталія Козак;</w:t>
      </w:r>
    </w:p>
    <w:p w:rsidR="008909BE" w:rsidRPr="008909BE" w:rsidRDefault="008909BE" w:rsidP="008909BE">
      <w:pPr>
        <w:numPr>
          <w:ilvl w:val="0"/>
          <w:numId w:val="17"/>
        </w:numPr>
        <w:shd w:val="clear" w:color="auto" w:fill="FFFFFF"/>
        <w:spacing w:after="0" w:line="240" w:lineRule="auto"/>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вихователь Василина Лікаровська;</w:t>
      </w:r>
    </w:p>
    <w:p w:rsidR="008909BE" w:rsidRPr="008909BE" w:rsidRDefault="008909BE" w:rsidP="008909BE">
      <w:pPr>
        <w:numPr>
          <w:ilvl w:val="0"/>
          <w:numId w:val="17"/>
        </w:numPr>
        <w:shd w:val="clear" w:color="auto" w:fill="FFFFFF"/>
        <w:spacing w:after="0" w:line="240" w:lineRule="auto"/>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вихователь Наталія Покотило;</w:t>
      </w:r>
    </w:p>
    <w:p w:rsidR="008909BE" w:rsidRPr="008909BE" w:rsidRDefault="008909BE" w:rsidP="008909BE">
      <w:pPr>
        <w:numPr>
          <w:ilvl w:val="0"/>
          <w:numId w:val="17"/>
        </w:numPr>
        <w:shd w:val="clear" w:color="auto" w:fill="FFFFFF"/>
        <w:spacing w:after="0" w:line="240" w:lineRule="auto"/>
        <w:contextualSpacing/>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вихователь Марта Шевчук.</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У процесі атестації проводилося всебічне комплексне оцінювання педагогічної діяльності працівників.  Простежувалося постійне підвищення професійної компетентності наших колег, ріст їх майстерності, розвиток творчої ініціативи, забезпечення якості освітнього процесу. Педагоги, які атестувалися, були активними учасниками методичної роботи у закладі. Провели творчі звіти-презентації, виставку-презентацію кращих зразків навчально-методичного та дидактичного матеріалу для провадження освітньої діяльності  тощо.  </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 У ході творчих самозвітів педагогічні працівники презентували цікаві і успішні досягнення у педагогічній діяльності за міжатестаційний період з виставкою-презентацією кращих зразків навчально-методичного та дидактичного матеріалу для провадження освітньої діяльності. </w:t>
      </w:r>
      <w:r w:rsidRPr="008909BE">
        <w:rPr>
          <w:rFonts w:ascii="Times New Roman" w:eastAsia="Times New Roman" w:hAnsi="Times New Roman" w:cs="Times New Roman"/>
          <w:sz w:val="24"/>
          <w:szCs w:val="24"/>
          <w:lang w:eastAsia="uk-UA"/>
        </w:rPr>
        <w:t>Також презентували узагальнені методичні розробки методичною службою ЗДО</w:t>
      </w: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eastAsia="uk-UA"/>
        </w:rPr>
        <w:t> </w:t>
      </w:r>
      <w:proofErr w:type="gramStart"/>
      <w:r w:rsidRPr="008909BE">
        <w:rPr>
          <w:rFonts w:ascii="Times New Roman" w:eastAsia="Times New Roman" w:hAnsi="Times New Roman" w:cs="Times New Roman"/>
          <w:sz w:val="24"/>
          <w:szCs w:val="24"/>
          <w:lang w:eastAsia="uk-UA"/>
        </w:rPr>
        <w:t>матер</w:t>
      </w:r>
      <w:proofErr w:type="gramEnd"/>
      <w:r w:rsidRPr="008909BE">
        <w:rPr>
          <w:rFonts w:ascii="Times New Roman" w:eastAsia="Times New Roman" w:hAnsi="Times New Roman" w:cs="Times New Roman"/>
          <w:sz w:val="24"/>
          <w:szCs w:val="24"/>
          <w:lang w:eastAsia="uk-UA"/>
        </w:rPr>
        <w:t>іали досвіду роботи з індивідуальних проблем самоосвіти, а саме:</w:t>
      </w:r>
    </w:p>
    <w:p w:rsidR="008909BE" w:rsidRPr="008909BE" w:rsidRDefault="008909BE" w:rsidP="008909BE">
      <w:pPr>
        <w:numPr>
          <w:ilvl w:val="0"/>
          <w:numId w:val="18"/>
        </w:numPr>
        <w:shd w:val="clear" w:color="auto" w:fill="FFFFFF" w:themeFill="background1"/>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ru-RU"/>
        </w:rPr>
        <w:t>«Розвиток логічного мислення дітей дошкільного віку через дидактичні ігри»</w:t>
      </w:r>
      <w:r w:rsidRPr="008909BE">
        <w:rPr>
          <w:rFonts w:ascii="Times New Roman" w:eastAsia="Times New Roman" w:hAnsi="Times New Roman" w:cs="Times New Roman"/>
          <w:sz w:val="24"/>
          <w:szCs w:val="24"/>
          <w:lang w:eastAsia="uk-UA"/>
        </w:rPr>
        <w:t xml:space="preserve"> (вихователь Марта Шевчук)</w:t>
      </w:r>
    </w:p>
    <w:p w:rsidR="008909BE" w:rsidRPr="008909BE" w:rsidRDefault="008909BE" w:rsidP="008909BE">
      <w:pPr>
        <w:numPr>
          <w:ilvl w:val="0"/>
          <w:numId w:val="18"/>
        </w:numPr>
        <w:shd w:val="clear" w:color="auto" w:fill="FFFFFF" w:themeFill="background1"/>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ru-RU"/>
        </w:rPr>
        <w:t>«Формування у дошкільнят первинних уявлень про екологічні зв’язки в природі» (вихователь Наталія Покотило)</w:t>
      </w:r>
    </w:p>
    <w:p w:rsidR="008909BE" w:rsidRPr="008909BE" w:rsidRDefault="008909BE" w:rsidP="008909BE">
      <w:pPr>
        <w:numPr>
          <w:ilvl w:val="0"/>
          <w:numId w:val="18"/>
        </w:numPr>
        <w:shd w:val="clear" w:color="auto" w:fill="FFFFFF" w:themeFill="background1"/>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ru-RU"/>
        </w:rPr>
        <w:t>«Робота з мандалою, як засіб гармонізації особистості» (практичний психолог Наталія Козак)</w:t>
      </w:r>
    </w:p>
    <w:p w:rsidR="008909BE" w:rsidRPr="008909BE" w:rsidRDefault="008909BE" w:rsidP="008909BE">
      <w:pPr>
        <w:numPr>
          <w:ilvl w:val="0"/>
          <w:numId w:val="18"/>
        </w:numPr>
        <w:shd w:val="clear" w:color="auto" w:fill="FFFFFF" w:themeFill="background1"/>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ru-RU"/>
        </w:rPr>
        <w:t>«Використання корекційно-сенсорних ігор в роботі з дітьми з ООП» (асистент вихователя Лілія Климчук)</w:t>
      </w:r>
    </w:p>
    <w:p w:rsidR="008909BE" w:rsidRPr="008909BE" w:rsidRDefault="008909BE" w:rsidP="008909BE">
      <w:pPr>
        <w:numPr>
          <w:ilvl w:val="0"/>
          <w:numId w:val="18"/>
        </w:numPr>
        <w:shd w:val="clear" w:color="auto" w:fill="FFFFFF" w:themeFill="background1"/>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ru-RU"/>
        </w:rPr>
        <w:t>«Попередження дисграфії та дислексії у старших дошкільників» (вчитель-логопед Наталія Кравченко)</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За наслідками атестації у 2025 році:</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val="uk-UA" w:eastAsia="uk-UA"/>
        </w:rPr>
        <w:tab/>
        <w:t>відповідає раніше присвоєній кваліфікаційній категорії «спеціаліст вищої категорії» та присвоєно педагогічне звання «практичний психолог-методист» практичний психолог Наталія Козак;</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val="uk-UA" w:eastAsia="uk-UA"/>
        </w:rPr>
        <w:tab/>
        <w:t>відповідає раніше присвоєній кваліфікаційній категорії «спеціаліст вищої категорії» вчитель-логопед Наталія Кравченко;</w:t>
      </w:r>
    </w:p>
    <w:p w:rsidR="008909BE" w:rsidRPr="008909BE" w:rsidRDefault="008909BE" w:rsidP="008909BE">
      <w:p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val="uk-UA" w:eastAsia="uk-UA"/>
        </w:rPr>
        <w:tab/>
        <w:t>присвоєна  кваліфікаційна категорія «спеціаліст вищої  категорії вихователям Покотило Наталії та Марті Шевчук;</w:t>
      </w:r>
    </w:p>
    <w:p w:rsidR="008909BE" w:rsidRPr="008909BE" w:rsidRDefault="008909BE" w:rsidP="008909BE">
      <w:pPr>
        <w:shd w:val="clear" w:color="auto" w:fill="FFFFFF"/>
        <w:tabs>
          <w:tab w:val="left" w:pos="709"/>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val="uk-UA" w:eastAsia="uk-UA"/>
        </w:rPr>
        <w:tab/>
        <w:t>встановлено 12 тарифний розряд Єдиної тарифної сітки асистенту вихователя Лілії Климчук.</w:t>
      </w:r>
    </w:p>
    <w:p w:rsidR="008909BE" w:rsidRPr="008909BE" w:rsidRDefault="008909BE" w:rsidP="008909BE">
      <w:pPr>
        <w:spacing w:after="0" w:line="240" w:lineRule="auto"/>
        <w:ind w:firstLine="567"/>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uk-UA"/>
        </w:rPr>
        <w:lastRenderedPageBreak/>
        <w:t xml:space="preserve">У 2024/2025 навчальному році  колектив закладу  створював сприятливі умови для розвитку, виховання і навчання дітей. Освітній простір ЗДО організовувався з дотриманням максимальної безпеки всіх учасників освітнього процесу. </w:t>
      </w:r>
      <w:r w:rsidRPr="008909BE">
        <w:rPr>
          <w:rFonts w:ascii="Times New Roman" w:eastAsia="Times New Roman" w:hAnsi="Times New Roman" w:cs="Times New Roman"/>
          <w:sz w:val="24"/>
          <w:szCs w:val="24"/>
          <w:lang w:val="uk-UA" w:eastAsia="ru-RU"/>
        </w:rPr>
        <w:t>Освітню діяльність колектив ЗДО здійснював на основі розробленого Плану роботи на навчальний рік і літній період. Працівники забезпечували зміст дошкільної освіти відповідно до БКДО, вимог освітньої програми закладу, складеної на основі програми розвитку дітей дошкільного віку від двох до шести років «Українське дошкілля» та адаптований до інших діючих комплексних програм,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із батьками дітей.</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Освітню роботу у ЗДО організовано з урахуванням надолуження освітніх втрат:</w:t>
      </w:r>
    </w:p>
    <w:p w:rsidR="008909BE" w:rsidRPr="008909BE" w:rsidRDefault="008909BE" w:rsidP="008909BE">
      <w:pPr>
        <w:numPr>
          <w:ilvl w:val="0"/>
          <w:numId w:val="19"/>
        </w:numPr>
        <w:shd w:val="clear" w:color="auto" w:fill="FFFFFF"/>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здійснювалася підтримка дітей дошкільного віку, їх інтеграція та адаптація до освітнього процесу в ЗДО в умовах дії правового режиму воєнного стану;</w:t>
      </w:r>
    </w:p>
    <w:p w:rsidR="008909BE" w:rsidRPr="008909BE" w:rsidRDefault="008909BE" w:rsidP="008909BE">
      <w:pPr>
        <w:numPr>
          <w:ilvl w:val="0"/>
          <w:numId w:val="19"/>
        </w:numPr>
        <w:shd w:val="clear" w:color="auto" w:fill="FFFFFF"/>
        <w:spacing w:after="100" w:afterAutospacing="1"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організовано надавалася психологічна допомогу учасникам освітнього процесу;</w:t>
      </w:r>
    </w:p>
    <w:p w:rsidR="008909BE" w:rsidRPr="008909BE" w:rsidRDefault="008909BE" w:rsidP="008909BE">
      <w:pPr>
        <w:numPr>
          <w:ilvl w:val="0"/>
          <w:numId w:val="19"/>
        </w:numPr>
        <w:shd w:val="clear" w:color="auto" w:fill="FFFFFF"/>
        <w:spacing w:after="0" w:line="240" w:lineRule="auto"/>
        <w:ind w:left="851" w:hanging="284"/>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здійснювалася підтримка педагогів ЗДО, розвиток їхньої професійної компетентності у надолуженні знань щодо дій в умовах правового режиму воєнного стану.</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Заклад дошкільної освіти №16, організовуючи свою діяльність в умовах воєнного стану, головне завдання спрямовував на збереження, зміцнення та відновлення фізичного, психічного, духовного здоров’я дітей. Адміністрація ЗДО забезпечувала підходи до організації рівних, належних, і безпечних умов здобуття освіти та педагогічної діяльності. У закладі створювалися сприятливі умови для виконання головного завдання дошкільної освіти - для розвитку, виховання і навчання дітей. Впроваджуються інноваційні освітні технології,</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які сприяють підвищенню якості освітнього процесу - цілеспрямоване, систематичне й послідовне впровадження в освітню практику оригінальних, новаторських способів, прийомів педагогічних дій і засобів, які охоплюють освітній процес ЗДО від визначення мети до результатів. Педагоги здійснювали пошук нових ефективних шляхів формування соціально-громадянської компетентності дошкільників.</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w:t>
      </w:r>
      <w:r w:rsidRPr="008909BE">
        <w:rPr>
          <w:rFonts w:ascii="Times New Roman" w:eastAsia="Times New Roman" w:hAnsi="Times New Roman" w:cs="Times New Roman"/>
          <w:b/>
          <w:bCs/>
          <w:sz w:val="24"/>
          <w:szCs w:val="24"/>
          <w:lang w:val="uk-UA" w:eastAsia="uk-UA"/>
        </w:rPr>
        <w:t> </w:t>
      </w:r>
      <w:r w:rsidRPr="008909BE">
        <w:rPr>
          <w:rFonts w:ascii="Times New Roman" w:eastAsia="Times New Roman" w:hAnsi="Times New Roman" w:cs="Times New Roman"/>
          <w:sz w:val="24"/>
          <w:szCs w:val="24"/>
          <w:lang w:val="uk-UA" w:eastAsia="uk-UA"/>
        </w:rPr>
        <w:t>метою виявлення, підтримки, розвитку обдарованості, природних нахилів та здібностей дітей дошкільного віку, реалізації варіативної складової Базового компоненту дошкільної освіти у ЗДО у 2024/2025 навчальному році, згідно до затвердженого Положення про організацію гурткової роботи, функціонували гуртки: «Англійська мова», «Казка» «Шахи», «Хореографія»</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У 2024/2025 навчальному році ЗДО забезпечував право на дошкільну освіту, продовжував здійснювати роботу з дітьми з особливими освітніми потребами: їм надавалася якісна психолого-педагогічна допомога. </w:t>
      </w:r>
      <w:r w:rsidRPr="008909BE">
        <w:rPr>
          <w:rFonts w:ascii="Times New Roman" w:eastAsia="Arial" w:hAnsi="Times New Roman" w:cs="Times New Roman"/>
          <w:sz w:val="24"/>
          <w:szCs w:val="24"/>
          <w:lang w:val="uk-UA"/>
        </w:rPr>
        <w:t xml:space="preserve">У ЗДО організовано працювала команда психолого-педагогічного супроводу дитини з особливими освітніми потребами відповідно до </w:t>
      </w:r>
      <w:hyperlink r:id="rId6" w:history="1">
        <w:r w:rsidRPr="008909BE">
          <w:rPr>
            <w:rFonts w:ascii="Times New Roman" w:eastAsia="Calibri" w:hAnsi="Times New Roman" w:cs="Times New Roman"/>
            <w:sz w:val="24"/>
            <w:szCs w:val="24"/>
            <w:shd w:val="clear" w:color="auto" w:fill="FFFFFF"/>
            <w:lang w:val="uk-UA"/>
          </w:rPr>
          <w:t>ПОЛОЖЕННЯ про команду психолого-педагогічного супроводу дитини з особливими освітніми потребами в ЗДО</w:t>
        </w:r>
      </w:hyperlink>
      <w:r w:rsidRPr="008909BE">
        <w:rPr>
          <w:rFonts w:ascii="Times New Roman" w:eastAsia="Arial" w:hAnsi="Times New Roman" w:cs="Times New Roman"/>
          <w:sz w:val="24"/>
          <w:szCs w:val="24"/>
          <w:lang w:val="uk-UA"/>
        </w:rPr>
        <w:t>. Надавалася якісна психолого-педагогічна допомога дітям з особливими освітніми  потребами.</w:t>
      </w:r>
      <w:r w:rsidRPr="008909BE">
        <w:rPr>
          <w:rFonts w:ascii="Times New Roman" w:eastAsia="Times New Roman" w:hAnsi="Times New Roman" w:cs="Times New Roman"/>
          <w:sz w:val="24"/>
          <w:szCs w:val="24"/>
          <w:lang w:val="uk-UA"/>
        </w:rPr>
        <w:t xml:space="preserve"> </w:t>
      </w:r>
      <w:r w:rsidRPr="008909BE">
        <w:rPr>
          <w:rFonts w:ascii="Times New Roman" w:eastAsia="Times New Roman" w:hAnsi="Times New Roman" w:cs="Times New Roman"/>
          <w:bCs/>
          <w:iCs/>
          <w:sz w:val="24"/>
          <w:szCs w:val="24"/>
          <w:lang w:val="uk-UA" w:eastAsia="ru-RU"/>
        </w:rPr>
        <w:t>Практичний психолог Козак Наталія , вчитель-логопед Орищин М.Й., Ситник Н.Ю. проводять корекційно-розвиткові заняття та забезпечують оснащення цих занять.</w:t>
      </w:r>
      <w:r w:rsidRPr="008909BE">
        <w:rPr>
          <w:rFonts w:ascii="Times New Roman" w:eastAsia="Times New Roman" w:hAnsi="Times New Roman" w:cs="Times New Roman"/>
          <w:sz w:val="24"/>
          <w:szCs w:val="24"/>
          <w:lang w:val="uk-UA" w:eastAsia="ru-RU"/>
        </w:rPr>
        <w:t xml:space="preserve"> </w:t>
      </w:r>
      <w:r w:rsidRPr="008909BE">
        <w:rPr>
          <w:rFonts w:ascii="Times New Roman" w:eastAsia="Times New Roman" w:hAnsi="Times New Roman" w:cs="Times New Roman"/>
          <w:sz w:val="24"/>
          <w:szCs w:val="24"/>
          <w:lang w:val="uk-UA" w:eastAsia="uk-UA"/>
        </w:rPr>
        <w:t>Асистенти вихователів інклюзивних груп закладу забезпечували особистісно орієнтоване спрямування освітнього процесу, брали участь у розробленні та виконанні індивідуальної програми розвитку, адаптували навчальні матеріали з урахуванням особливостей навчально-пізнавальної діяльності дітей з особливими освітніми потребами. Посадова інструкція вихователя інклюзивної групи розроблена, затверджена, зареєстрована, видана. Вихователі інклюзивних груп ознайомлені.</w:t>
      </w:r>
    </w:p>
    <w:p w:rsidR="008909BE" w:rsidRPr="008909BE" w:rsidRDefault="008909BE" w:rsidP="008909BE">
      <w:pPr>
        <w:shd w:val="clear" w:color="auto" w:fill="FFFFFF"/>
        <w:tabs>
          <w:tab w:val="left" w:pos="0"/>
          <w:tab w:val="left" w:pos="34"/>
          <w:tab w:val="left" w:pos="318"/>
        </w:tabs>
        <w:spacing w:after="0" w:line="240" w:lineRule="auto"/>
        <w:jc w:val="both"/>
        <w:outlineLvl w:val="0"/>
        <w:rPr>
          <w:rFonts w:ascii="Times New Roman" w:eastAsia="Calibri" w:hAnsi="Times New Roman" w:cs="Times New Roman"/>
          <w:sz w:val="24"/>
          <w:szCs w:val="24"/>
          <w:lang w:val="uk-UA"/>
        </w:rPr>
      </w:pPr>
      <w:r w:rsidRPr="008909BE">
        <w:rPr>
          <w:rFonts w:ascii="Times New Roman" w:eastAsia="Times New Roman" w:hAnsi="Times New Roman" w:cs="Times New Roman"/>
          <w:sz w:val="24"/>
          <w:szCs w:val="24"/>
          <w:lang w:val="uk-UA"/>
        </w:rPr>
        <w:t xml:space="preserve">       </w:t>
      </w:r>
      <w:r w:rsidRPr="008909BE">
        <w:rPr>
          <w:rFonts w:ascii="Times New Roman" w:eastAsia="Arial" w:hAnsi="Times New Roman" w:cs="Times New Roman"/>
          <w:sz w:val="24"/>
          <w:szCs w:val="24"/>
          <w:lang w:val="uk-UA"/>
        </w:rPr>
        <w:t xml:space="preserve">Проведений </w:t>
      </w:r>
      <w:r w:rsidRPr="008909BE">
        <w:rPr>
          <w:rFonts w:ascii="Times New Roman" w:eastAsia="Arial" w:hAnsi="Times New Roman" w:cs="Times New Roman"/>
          <w:b/>
          <w:i/>
          <w:sz w:val="24"/>
          <w:szCs w:val="24"/>
          <w:lang w:val="uk-UA"/>
        </w:rPr>
        <w:t>моніторинг оцінювання динаміки розвитку дітей з ООП</w:t>
      </w:r>
      <w:r w:rsidRPr="008909BE">
        <w:rPr>
          <w:rFonts w:ascii="Times New Roman" w:eastAsia="Arial" w:hAnsi="Times New Roman" w:cs="Times New Roman"/>
          <w:sz w:val="24"/>
          <w:szCs w:val="24"/>
          <w:lang w:val="uk-UA"/>
        </w:rPr>
        <w:t xml:space="preserve"> відповідно до ІПР кожної дитини та сформована тека відповідних документів і матеріалів на кожну дитину з ООП - на 20 дітей.</w:t>
      </w:r>
      <w:r w:rsidRPr="008909BE">
        <w:rPr>
          <w:rFonts w:ascii="Calibri" w:eastAsia="Calibri" w:hAnsi="Calibri" w:cs="Times New Roman"/>
          <w:sz w:val="24"/>
          <w:szCs w:val="24"/>
          <w:lang w:val="uk-UA"/>
        </w:rPr>
        <w:t xml:space="preserve"> </w:t>
      </w:r>
      <w:r w:rsidRPr="008909BE">
        <w:rPr>
          <w:rFonts w:ascii="Times New Roman" w:eastAsia="Calibri" w:hAnsi="Times New Roman" w:cs="Times New Roman"/>
          <w:sz w:val="24"/>
          <w:szCs w:val="24"/>
          <w:lang w:val="uk-UA"/>
        </w:rPr>
        <w:t xml:space="preserve">Методичною службою ЗДО проведений аналіз результатів моніторингу досягнень дітей з ООП на кінець навчального року, про що складена довідка, яка розглянута </w:t>
      </w:r>
      <w:r w:rsidRPr="008909BE">
        <w:rPr>
          <w:rFonts w:ascii="Times New Roman" w:eastAsia="Calibri" w:hAnsi="Times New Roman" w:cs="Times New Roman"/>
          <w:sz w:val="24"/>
          <w:szCs w:val="24"/>
          <w:lang w:val="uk-UA"/>
        </w:rPr>
        <w:lastRenderedPageBreak/>
        <w:t xml:space="preserve">на педагогічній раді </w:t>
      </w:r>
      <w:hyperlink r:id="rId7" w:tgtFrame="_blank" w:history="1">
        <w:r w:rsidRPr="008909BE">
          <w:rPr>
            <w:rFonts w:ascii="Times New Roman" w:eastAsia="Calibri" w:hAnsi="Times New Roman" w:cs="Times New Roman"/>
            <w:sz w:val="24"/>
            <w:szCs w:val="24"/>
            <w:u w:val="single"/>
            <w:lang w:val="uk-UA"/>
          </w:rPr>
          <w:t>АНАЛІТИЧНА ДОВІДКА про результати моніторингу динаміки досягнень дітей з ООП ЗДО на кінець 2024/2025 навчального року</w:t>
        </w:r>
      </w:hyperlink>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b/>
          <w:i/>
          <w:sz w:val="24"/>
          <w:szCs w:val="24"/>
          <w:lang w:val="uk-UA" w:eastAsia="uk-UA"/>
        </w:rPr>
      </w:pPr>
      <w:proofErr w:type="gramStart"/>
      <w:r w:rsidRPr="008909BE">
        <w:rPr>
          <w:rFonts w:ascii="Times New Roman" w:eastAsia="Times New Roman" w:hAnsi="Times New Roman" w:cs="Times New Roman"/>
          <w:sz w:val="24"/>
          <w:szCs w:val="24"/>
          <w:lang w:eastAsia="uk-UA"/>
        </w:rPr>
        <w:t xml:space="preserve">Упродовж 2024/2025 навчального року у закладі проводилася системна робота з </w:t>
      </w:r>
      <w:r w:rsidRPr="008909BE">
        <w:rPr>
          <w:rFonts w:ascii="Times New Roman" w:eastAsia="Times New Roman" w:hAnsi="Times New Roman" w:cs="Times New Roman"/>
          <w:b/>
          <w:i/>
          <w:sz w:val="24"/>
          <w:szCs w:val="24"/>
          <w:lang w:eastAsia="uk-UA"/>
        </w:rPr>
        <w:t>цивільного захисту, охорони праці та безпеки життєдіяльності,:</w:t>
      </w:r>
      <w:proofErr w:type="gramEnd"/>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eastAsia="uk-UA"/>
        </w:rPr>
        <w:t>- здійснює роботу служба охорони праці, призначені відповідальні;</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eastAsia="uk-UA"/>
        </w:rPr>
        <w:t xml:space="preserve">- розроблені, затверджені та </w:t>
      </w:r>
      <w:proofErr w:type="gramStart"/>
      <w:r w:rsidRPr="008909BE">
        <w:rPr>
          <w:rFonts w:ascii="Times New Roman" w:eastAsia="Times New Roman" w:hAnsi="Times New Roman" w:cs="Times New Roman"/>
          <w:sz w:val="24"/>
          <w:szCs w:val="24"/>
          <w:lang w:eastAsia="uk-UA"/>
        </w:rPr>
        <w:t>обл</w:t>
      </w:r>
      <w:proofErr w:type="gramEnd"/>
      <w:r w:rsidRPr="008909BE">
        <w:rPr>
          <w:rFonts w:ascii="Times New Roman" w:eastAsia="Times New Roman" w:hAnsi="Times New Roman" w:cs="Times New Roman"/>
          <w:sz w:val="24"/>
          <w:szCs w:val="24"/>
          <w:lang w:eastAsia="uk-UA"/>
        </w:rPr>
        <w:t>іковані інструкції з охорони праці;</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w:t>
      </w:r>
      <w:r w:rsidRPr="008909BE">
        <w:rPr>
          <w:rFonts w:ascii="Times New Roman" w:eastAsia="Times New Roman" w:hAnsi="Times New Roman" w:cs="Times New Roman"/>
          <w:sz w:val="24"/>
          <w:szCs w:val="24"/>
          <w:lang w:eastAsia="uk-UA"/>
        </w:rPr>
        <w:t>щороку визначається готовність закладу до нового навчального року, осінньо-зимового періоду;</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eastAsia="uk-UA"/>
        </w:rPr>
        <w:t>- організовано проходяться медичні огляди працівникі</w:t>
      </w:r>
      <w:proofErr w:type="gramStart"/>
      <w:r w:rsidRPr="008909BE">
        <w:rPr>
          <w:rFonts w:ascii="Times New Roman" w:eastAsia="Times New Roman" w:hAnsi="Times New Roman" w:cs="Times New Roman"/>
          <w:sz w:val="24"/>
          <w:szCs w:val="24"/>
          <w:lang w:eastAsia="uk-UA"/>
        </w:rPr>
        <w:t>в</w:t>
      </w:r>
      <w:proofErr w:type="gramEnd"/>
      <w:r w:rsidRPr="008909BE">
        <w:rPr>
          <w:rFonts w:ascii="Times New Roman" w:eastAsia="Times New Roman" w:hAnsi="Times New Roman" w:cs="Times New Roman"/>
          <w:sz w:val="24"/>
          <w:szCs w:val="24"/>
          <w:lang w:eastAsia="uk-UA"/>
        </w:rPr>
        <w:t>;</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розроблені та поетапно виконуються комплексні плани-заходи з охорони праці, цивільного захисту та пожежної безпеки;</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оновлені відповідно до сучасних реалій посадові інструкції для педагогічних працівників</w:t>
      </w:r>
      <w:r w:rsidRPr="008909BE">
        <w:rPr>
          <w:rFonts w:ascii="Times New Roman" w:eastAsia="Times New Roman" w:hAnsi="Times New Roman" w:cs="Times New Roman"/>
          <w:b/>
          <w:i/>
          <w:sz w:val="24"/>
          <w:szCs w:val="24"/>
          <w:lang w:val="uk-UA" w:eastAsia="uk-UA"/>
        </w:rPr>
        <w:t xml:space="preserve"> </w:t>
      </w:r>
      <w:r w:rsidRPr="008909BE">
        <w:rPr>
          <w:rFonts w:ascii="Times New Roman" w:eastAsia="Times New Roman" w:hAnsi="Times New Roman" w:cs="Times New Roman"/>
          <w:sz w:val="24"/>
          <w:szCs w:val="24"/>
          <w:lang w:val="uk-UA" w:eastAsia="uk-UA"/>
        </w:rPr>
        <w:t>та інших служб з комплексом завдань з охорони праці та безпеки життєдіяльності, цивільного захисту в умовах правового режиму воєнного стану.</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eastAsia="uk-UA"/>
        </w:rPr>
      </w:pPr>
      <w:r w:rsidRPr="008909BE">
        <w:rPr>
          <w:rFonts w:ascii="Times New Roman" w:eastAsia="Times New Roman" w:hAnsi="Times New Roman" w:cs="Times New Roman"/>
          <w:sz w:val="24"/>
          <w:szCs w:val="24"/>
          <w:lang w:val="uk-UA" w:eastAsia="uk-UA"/>
        </w:rPr>
        <w:t xml:space="preserve"> </w:t>
      </w:r>
      <w:r w:rsidRPr="008909BE">
        <w:rPr>
          <w:rFonts w:ascii="Times New Roman" w:eastAsia="Times New Roman" w:hAnsi="Times New Roman" w:cs="Times New Roman"/>
          <w:sz w:val="24"/>
          <w:szCs w:val="24"/>
          <w:lang w:eastAsia="uk-UA"/>
        </w:rPr>
        <w:t xml:space="preserve">Охорона та зміцнення здоров’я дітей, формування звички до </w:t>
      </w:r>
      <w:proofErr w:type="gramStart"/>
      <w:r w:rsidRPr="008909BE">
        <w:rPr>
          <w:rFonts w:ascii="Times New Roman" w:eastAsia="Times New Roman" w:hAnsi="Times New Roman" w:cs="Times New Roman"/>
          <w:sz w:val="24"/>
          <w:szCs w:val="24"/>
          <w:lang w:eastAsia="uk-UA"/>
        </w:rPr>
        <w:t>здорового</w:t>
      </w:r>
      <w:proofErr w:type="gramEnd"/>
      <w:r w:rsidRPr="008909BE">
        <w:rPr>
          <w:rFonts w:ascii="Times New Roman" w:eastAsia="Times New Roman" w:hAnsi="Times New Roman" w:cs="Times New Roman"/>
          <w:sz w:val="24"/>
          <w:szCs w:val="24"/>
          <w:lang w:eastAsia="uk-UA"/>
        </w:rPr>
        <w:t xml:space="preserve"> способу житття, цивільний захист - були і залишаються актуальними та першочерговими завданнями дошкільного закладу. Створення безпечного освітнього середовища - одне з першочергових завдань ЗДО.</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8909BE">
        <w:rPr>
          <w:rFonts w:ascii="Times New Roman" w:eastAsia="Calibri" w:hAnsi="Times New Roman" w:cs="Times New Roman"/>
          <w:sz w:val="24"/>
          <w:szCs w:val="24"/>
          <w:lang w:val="uk-UA"/>
        </w:rPr>
        <w:t>Упродовж 2024/2025 навчального року приділялася увага фізкультурно-оздоровчій роботі з дошкільниками відповідно до розробленої Системи фізкультурно-оздоровчої роботи у ЗДО.</w:t>
      </w:r>
      <w:r w:rsidRPr="008909BE">
        <w:rPr>
          <w:rFonts w:ascii="Calibri" w:eastAsia="Calibri" w:hAnsi="Calibri" w:cs="Times New Roman"/>
          <w:sz w:val="24"/>
          <w:szCs w:val="24"/>
          <w:lang w:val="uk-UA"/>
        </w:rPr>
        <w:t xml:space="preserve"> </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На виконання наказу директора по ЗДО «Про медико-педагогічний контроль на заняттях з фізкультури у закладі дошкільної освіти у 2024/2025 навчальному році» методичною службою було здійснено в усіх переддошкільних групах медико-педагогічний контроль (МПК) на заняттях з фізкультури – систему педагогічних і медичних спостережень, аналіз ефективності використання засобів і методів фізичного виховання, визначення шляхів поліпшення здоров’я та фізичного розвитку дошкільників.</w:t>
      </w:r>
    </w:p>
    <w:p w:rsidR="008909BE" w:rsidRPr="008909BE" w:rsidRDefault="008909BE" w:rsidP="008909BE">
      <w:pPr>
        <w:spacing w:after="0" w:line="240" w:lineRule="auto"/>
        <w:ind w:firstLine="567"/>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МПК на заняттях з фізкультури здійснювали 2 рази на рік (вересень, травень) вихователь-методист Лобай О</w:t>
      </w:r>
      <w:r w:rsidRPr="008909BE">
        <w:rPr>
          <w:rFonts w:ascii="Times New Roman" w:eastAsia="Calibri" w:hAnsi="Times New Roman" w:cs="Times New Roman"/>
          <w:sz w:val="24"/>
          <w:szCs w:val="24"/>
          <w:lang w:val="uk-UA"/>
        </w:rPr>
        <w:t>.М.</w:t>
      </w:r>
      <w:r w:rsidRPr="008909BE">
        <w:rPr>
          <w:rFonts w:ascii="Times New Roman" w:eastAsia="Calibri" w:hAnsi="Times New Roman" w:cs="Times New Roman"/>
          <w:sz w:val="24"/>
          <w:szCs w:val="24"/>
          <w:lang w:val="uk-UA"/>
        </w:rPr>
        <w:t xml:space="preserve"> та сестра медична старша Нестерук І.І.  в усіх вікових групах відповідно до розкладу. </w:t>
      </w:r>
      <w:r w:rsidRPr="008909BE">
        <w:rPr>
          <w:rFonts w:ascii="Times New Roman" w:eastAsia="Times New Roman" w:hAnsi="Times New Roman" w:cs="Times New Roman"/>
          <w:sz w:val="24"/>
          <w:szCs w:val="24"/>
          <w:lang w:val="uk-UA" w:eastAsia="uk-UA"/>
        </w:rPr>
        <w:t xml:space="preserve"> </w:t>
      </w:r>
    </w:p>
    <w:p w:rsidR="008909BE" w:rsidRPr="008909BE" w:rsidRDefault="008909BE" w:rsidP="008909BE">
      <w:pPr>
        <w:spacing w:after="0" w:line="240" w:lineRule="auto"/>
        <w:ind w:firstLine="567"/>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Основними завданнями МПК було:</w:t>
      </w:r>
    </w:p>
    <w:p w:rsidR="008909BE" w:rsidRPr="008909BE" w:rsidRDefault="008909BE" w:rsidP="008909BE">
      <w:pPr>
        <w:numPr>
          <w:ilvl w:val="0"/>
          <w:numId w:val="20"/>
        </w:numPr>
        <w:spacing w:after="0" w:line="240" w:lineRule="auto"/>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оцінка стану здоров’я, рівня фізичного розвитку дошкільників;</w:t>
      </w:r>
    </w:p>
    <w:p w:rsidR="008909BE" w:rsidRPr="008909BE" w:rsidRDefault="008909BE" w:rsidP="008909BE">
      <w:pPr>
        <w:numPr>
          <w:ilvl w:val="0"/>
          <w:numId w:val="20"/>
        </w:numPr>
        <w:spacing w:after="0" w:line="240" w:lineRule="auto"/>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оцінка санітарно-гігієнічних умов для проведення фізкультурних занять (температурний, світловий, повітряний режим, дотримання правил безпеки тощо);</w:t>
      </w:r>
    </w:p>
    <w:p w:rsidR="008909BE" w:rsidRPr="008909BE" w:rsidRDefault="008909BE" w:rsidP="008909BE">
      <w:pPr>
        <w:numPr>
          <w:ilvl w:val="0"/>
          <w:numId w:val="20"/>
        </w:numPr>
        <w:spacing w:after="0" w:line="240" w:lineRule="auto"/>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контроль за навантаженням дітей, які включені за станом здоров’я до основної, підготовчої та спеціальної груп;</w:t>
      </w:r>
    </w:p>
    <w:p w:rsidR="008909BE" w:rsidRPr="008909BE" w:rsidRDefault="008909BE" w:rsidP="008909BE">
      <w:pPr>
        <w:numPr>
          <w:ilvl w:val="0"/>
          <w:numId w:val="20"/>
        </w:numPr>
        <w:spacing w:after="0" w:line="240" w:lineRule="auto"/>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 xml:space="preserve">аналіз перспективно-календарних плану </w:t>
      </w:r>
    </w:p>
    <w:p w:rsidR="008909BE" w:rsidRPr="008909BE" w:rsidRDefault="008909BE" w:rsidP="008909BE">
      <w:pPr>
        <w:numPr>
          <w:ilvl w:val="0"/>
          <w:numId w:val="20"/>
        </w:numPr>
        <w:spacing w:after="0" w:line="240" w:lineRule="auto"/>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аналіз змісту занять з фізкультури, дотримання методики проведення;</w:t>
      </w:r>
    </w:p>
    <w:p w:rsidR="008909BE" w:rsidRPr="008909BE" w:rsidRDefault="008909BE" w:rsidP="008909BE">
      <w:pPr>
        <w:numPr>
          <w:ilvl w:val="0"/>
          <w:numId w:val="20"/>
        </w:numPr>
        <w:spacing w:after="0" w:line="240" w:lineRule="auto"/>
        <w:contextualSpacing/>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хронометраж заняття (визначення загальної та моторної щільності).</w:t>
      </w:r>
    </w:p>
    <w:p w:rsidR="008909BE" w:rsidRPr="008909BE" w:rsidRDefault="008909BE" w:rsidP="008909BE">
      <w:pPr>
        <w:spacing w:after="0" w:line="240" w:lineRule="auto"/>
        <w:ind w:firstLine="567"/>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В результаті було встановлено, що заняття з фізкультури проводяться у фізкультурній залі з дотриманням усіх санітарно-гігієнічних вимог, температурний режим сягає 20-22 градусів за С. Одяг та взуття дітей і дорослих відповідає санітарно-гігієнічним вимогам. Зміст занять з фізкультури відповідає вимогам освітньої програми ЗДО. Дотримується методика проведення занять: змістовна побудова їх структурних частин, тривалість, ігрова форма проведення тощо.</w:t>
      </w:r>
    </w:p>
    <w:p w:rsidR="008909BE" w:rsidRPr="008909BE" w:rsidRDefault="008909BE" w:rsidP="008909BE">
      <w:pPr>
        <w:spacing w:after="0" w:line="240" w:lineRule="auto"/>
        <w:ind w:firstLine="567"/>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Результати хронометражу загальної та моторної щільності занять з фізкультури відображено у таблиці (загальна та моторна щільність занять у межах норми).</w:t>
      </w:r>
    </w:p>
    <w:tbl>
      <w:tblPr>
        <w:tblW w:w="0" w:type="auto"/>
        <w:jc w:val="center"/>
        <w:tblInd w:w="675" w:type="dxa"/>
        <w:tblLook w:val="04A0" w:firstRow="1" w:lastRow="0" w:firstColumn="1" w:lastColumn="0" w:noHBand="0" w:noVBand="1"/>
      </w:tblPr>
      <w:tblGrid>
        <w:gridCol w:w="2341"/>
        <w:gridCol w:w="1811"/>
        <w:gridCol w:w="1533"/>
        <w:gridCol w:w="1678"/>
        <w:gridCol w:w="1533"/>
      </w:tblGrid>
      <w:tr w:rsidR="008909BE" w:rsidRPr="008909BE" w:rsidTr="00866D0C">
        <w:trPr>
          <w:jc w:val="center"/>
        </w:trPr>
        <w:tc>
          <w:tcPr>
            <w:tcW w:w="2341" w:type="dxa"/>
            <w:tcBorders>
              <w:top w:val="single" w:sz="4" w:space="0" w:color="auto"/>
              <w:left w:val="single" w:sz="4" w:space="0" w:color="auto"/>
              <w:bottom w:val="single" w:sz="4" w:space="0" w:color="auto"/>
              <w:right w:val="single" w:sz="4" w:space="0" w:color="auto"/>
            </w:tcBorders>
            <w:shd w:val="clear" w:color="auto" w:fill="FFFF99"/>
            <w:hideMark/>
          </w:tcPr>
          <w:p w:rsidR="008909BE" w:rsidRPr="008909BE" w:rsidRDefault="008909BE" w:rsidP="008909BE">
            <w:pPr>
              <w:spacing w:after="0" w:line="240" w:lineRule="auto"/>
              <w:jc w:val="center"/>
              <w:rPr>
                <w:rFonts w:ascii="Times New Roman" w:eastAsia="Calibri" w:hAnsi="Times New Roman" w:cs="Times New Roman"/>
                <w:b/>
                <w:sz w:val="24"/>
                <w:szCs w:val="24"/>
                <w:lang w:val="uk-UA"/>
              </w:rPr>
            </w:pPr>
            <w:r w:rsidRPr="008909BE">
              <w:rPr>
                <w:rFonts w:ascii="Times New Roman" w:eastAsia="Calibri" w:hAnsi="Times New Roman" w:cs="Times New Roman"/>
                <w:b/>
                <w:sz w:val="24"/>
                <w:szCs w:val="24"/>
                <w:lang w:val="uk-UA"/>
              </w:rPr>
              <w:t>Вікові групи</w:t>
            </w:r>
          </w:p>
        </w:tc>
        <w:tc>
          <w:tcPr>
            <w:tcW w:w="1811" w:type="dxa"/>
            <w:tcBorders>
              <w:top w:val="single" w:sz="4" w:space="0" w:color="auto"/>
              <w:left w:val="single" w:sz="4" w:space="0" w:color="auto"/>
              <w:bottom w:val="single" w:sz="4" w:space="0" w:color="auto"/>
              <w:right w:val="single" w:sz="4" w:space="0" w:color="auto"/>
            </w:tcBorders>
            <w:shd w:val="clear" w:color="auto" w:fill="FFFF99"/>
            <w:hideMark/>
          </w:tcPr>
          <w:p w:rsidR="008909BE" w:rsidRPr="008909BE" w:rsidRDefault="008909BE" w:rsidP="008909BE">
            <w:pPr>
              <w:spacing w:after="0" w:line="240" w:lineRule="auto"/>
              <w:jc w:val="center"/>
              <w:rPr>
                <w:rFonts w:ascii="Times New Roman" w:eastAsia="Calibri" w:hAnsi="Times New Roman" w:cs="Times New Roman"/>
                <w:b/>
                <w:sz w:val="24"/>
                <w:szCs w:val="24"/>
                <w:lang w:val="uk-UA"/>
              </w:rPr>
            </w:pPr>
            <w:r w:rsidRPr="008909BE">
              <w:rPr>
                <w:rFonts w:ascii="Times New Roman" w:eastAsia="Calibri" w:hAnsi="Times New Roman" w:cs="Times New Roman"/>
                <w:b/>
                <w:sz w:val="24"/>
                <w:szCs w:val="24"/>
                <w:lang w:val="uk-UA"/>
              </w:rPr>
              <w:t>Загальна щільність</w:t>
            </w: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w:t>
            </w:r>
          </w:p>
        </w:tc>
        <w:tc>
          <w:tcPr>
            <w:tcW w:w="1533" w:type="dxa"/>
            <w:tcBorders>
              <w:top w:val="single" w:sz="4" w:space="0" w:color="auto"/>
              <w:left w:val="single" w:sz="4" w:space="0" w:color="auto"/>
              <w:bottom w:val="single" w:sz="4" w:space="0" w:color="auto"/>
              <w:right w:val="single" w:sz="4" w:space="0" w:color="auto"/>
            </w:tcBorders>
            <w:shd w:val="clear" w:color="auto" w:fill="FFFF99"/>
            <w:hideMark/>
          </w:tcPr>
          <w:p w:rsidR="008909BE" w:rsidRPr="008909BE" w:rsidRDefault="008909BE" w:rsidP="008909BE">
            <w:pPr>
              <w:spacing w:after="0" w:line="240" w:lineRule="auto"/>
              <w:jc w:val="center"/>
              <w:rPr>
                <w:rFonts w:ascii="Times New Roman" w:eastAsia="Calibri" w:hAnsi="Times New Roman" w:cs="Times New Roman"/>
                <w:b/>
                <w:sz w:val="24"/>
                <w:szCs w:val="24"/>
                <w:lang w:val="uk-UA"/>
              </w:rPr>
            </w:pPr>
            <w:r w:rsidRPr="008909BE">
              <w:rPr>
                <w:rFonts w:ascii="Times New Roman" w:eastAsia="Calibri" w:hAnsi="Times New Roman" w:cs="Times New Roman"/>
                <w:b/>
                <w:sz w:val="24"/>
                <w:szCs w:val="24"/>
                <w:lang w:val="uk-UA"/>
              </w:rPr>
              <w:t>Середня оцінка</w:t>
            </w: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w:t>
            </w:r>
          </w:p>
        </w:tc>
        <w:tc>
          <w:tcPr>
            <w:tcW w:w="1678" w:type="dxa"/>
            <w:tcBorders>
              <w:top w:val="single" w:sz="4" w:space="0" w:color="auto"/>
              <w:left w:val="single" w:sz="4" w:space="0" w:color="auto"/>
              <w:bottom w:val="single" w:sz="4" w:space="0" w:color="auto"/>
              <w:right w:val="single" w:sz="4" w:space="0" w:color="auto"/>
            </w:tcBorders>
            <w:shd w:val="clear" w:color="auto" w:fill="FFFF99"/>
            <w:hideMark/>
          </w:tcPr>
          <w:p w:rsidR="008909BE" w:rsidRPr="008909BE" w:rsidRDefault="008909BE" w:rsidP="008909BE">
            <w:pPr>
              <w:spacing w:after="0" w:line="240" w:lineRule="auto"/>
              <w:jc w:val="center"/>
              <w:rPr>
                <w:rFonts w:ascii="Times New Roman" w:eastAsia="Calibri" w:hAnsi="Times New Roman" w:cs="Times New Roman"/>
                <w:b/>
                <w:sz w:val="24"/>
                <w:szCs w:val="24"/>
                <w:lang w:val="uk-UA"/>
              </w:rPr>
            </w:pPr>
            <w:r w:rsidRPr="008909BE">
              <w:rPr>
                <w:rFonts w:ascii="Times New Roman" w:eastAsia="Calibri" w:hAnsi="Times New Roman" w:cs="Times New Roman"/>
                <w:b/>
                <w:sz w:val="24"/>
                <w:szCs w:val="24"/>
                <w:lang w:val="uk-UA"/>
              </w:rPr>
              <w:t>Моторна щільність</w:t>
            </w: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w:t>
            </w:r>
          </w:p>
        </w:tc>
        <w:tc>
          <w:tcPr>
            <w:tcW w:w="1533" w:type="dxa"/>
            <w:tcBorders>
              <w:top w:val="single" w:sz="4" w:space="0" w:color="auto"/>
              <w:left w:val="single" w:sz="4" w:space="0" w:color="auto"/>
              <w:bottom w:val="single" w:sz="4" w:space="0" w:color="auto"/>
              <w:right w:val="single" w:sz="4" w:space="0" w:color="auto"/>
            </w:tcBorders>
            <w:shd w:val="clear" w:color="auto" w:fill="FFFF99"/>
            <w:hideMark/>
          </w:tcPr>
          <w:p w:rsidR="008909BE" w:rsidRPr="008909BE" w:rsidRDefault="008909BE" w:rsidP="008909BE">
            <w:pPr>
              <w:spacing w:after="0" w:line="240" w:lineRule="auto"/>
              <w:jc w:val="center"/>
              <w:rPr>
                <w:rFonts w:ascii="Times New Roman" w:eastAsia="Calibri" w:hAnsi="Times New Roman" w:cs="Times New Roman"/>
                <w:b/>
                <w:sz w:val="24"/>
                <w:szCs w:val="24"/>
                <w:lang w:val="uk-UA"/>
              </w:rPr>
            </w:pPr>
            <w:r w:rsidRPr="008909BE">
              <w:rPr>
                <w:rFonts w:ascii="Times New Roman" w:eastAsia="Calibri" w:hAnsi="Times New Roman" w:cs="Times New Roman"/>
                <w:b/>
                <w:sz w:val="24"/>
                <w:szCs w:val="24"/>
                <w:lang w:val="uk-UA"/>
              </w:rPr>
              <w:t>Середня оцінка</w:t>
            </w: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w:t>
            </w:r>
          </w:p>
        </w:tc>
      </w:tr>
      <w:tr w:rsidR="008909BE" w:rsidRPr="008909BE" w:rsidTr="00866D0C">
        <w:trPr>
          <w:jc w:val="center"/>
        </w:trPr>
        <w:tc>
          <w:tcPr>
            <w:tcW w:w="234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t>Молодша № 2</w:t>
            </w:r>
          </w:p>
        </w:tc>
        <w:tc>
          <w:tcPr>
            <w:tcW w:w="1811"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86%</w:t>
            </w:r>
          </w:p>
        </w:tc>
        <w:tc>
          <w:tcPr>
            <w:tcW w:w="1533" w:type="dxa"/>
            <w:vMerge w:val="restart"/>
            <w:tcBorders>
              <w:top w:val="single" w:sz="4" w:space="0" w:color="auto"/>
              <w:left w:val="single" w:sz="4" w:space="0" w:color="auto"/>
              <w:bottom w:val="single" w:sz="4" w:space="0" w:color="auto"/>
              <w:right w:val="single" w:sz="4" w:space="0" w:color="auto"/>
            </w:tcBorders>
          </w:tcPr>
          <w:p w:rsidR="008909BE" w:rsidRPr="008909BE" w:rsidRDefault="008909BE" w:rsidP="008909BE">
            <w:pPr>
              <w:spacing w:after="0" w:line="240" w:lineRule="auto"/>
              <w:jc w:val="center"/>
              <w:rPr>
                <w:rFonts w:ascii="Times New Roman" w:eastAsia="Calibri" w:hAnsi="Times New Roman" w:cs="Times New Roman"/>
                <w:sz w:val="24"/>
                <w:szCs w:val="24"/>
                <w:lang w:val="uk-UA"/>
              </w:rPr>
            </w:pP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87%</w:t>
            </w:r>
          </w:p>
        </w:tc>
        <w:tc>
          <w:tcPr>
            <w:tcW w:w="1678"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57%</w:t>
            </w:r>
          </w:p>
        </w:tc>
        <w:tc>
          <w:tcPr>
            <w:tcW w:w="1533" w:type="dxa"/>
            <w:vMerge w:val="restart"/>
            <w:tcBorders>
              <w:top w:val="single" w:sz="4" w:space="0" w:color="auto"/>
              <w:left w:val="single" w:sz="4" w:space="0" w:color="auto"/>
              <w:bottom w:val="single" w:sz="4" w:space="0" w:color="auto"/>
              <w:right w:val="single" w:sz="4" w:space="0" w:color="auto"/>
            </w:tcBorders>
          </w:tcPr>
          <w:p w:rsidR="008909BE" w:rsidRPr="008909BE" w:rsidRDefault="008909BE" w:rsidP="008909BE">
            <w:pPr>
              <w:spacing w:after="0" w:line="240" w:lineRule="auto"/>
              <w:jc w:val="center"/>
              <w:rPr>
                <w:rFonts w:ascii="Times New Roman" w:eastAsia="Calibri" w:hAnsi="Times New Roman" w:cs="Times New Roman"/>
                <w:sz w:val="24"/>
                <w:szCs w:val="24"/>
                <w:lang w:val="uk-UA"/>
              </w:rPr>
            </w:pP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60%</w:t>
            </w:r>
          </w:p>
        </w:tc>
      </w:tr>
      <w:tr w:rsidR="008909BE" w:rsidRPr="008909BE" w:rsidTr="00866D0C">
        <w:trPr>
          <w:jc w:val="center"/>
        </w:trPr>
        <w:tc>
          <w:tcPr>
            <w:tcW w:w="234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t>Молодша № 10</w:t>
            </w:r>
          </w:p>
        </w:tc>
        <w:tc>
          <w:tcPr>
            <w:tcW w:w="1811"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88%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c>
          <w:tcPr>
            <w:tcW w:w="1678"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r>
      <w:tr w:rsidR="008909BE" w:rsidRPr="008909BE" w:rsidTr="00866D0C">
        <w:trPr>
          <w:jc w:val="center"/>
        </w:trPr>
        <w:tc>
          <w:tcPr>
            <w:tcW w:w="2341" w:type="dxa"/>
            <w:tcBorders>
              <w:top w:val="single" w:sz="12" w:space="0" w:color="auto"/>
              <w:left w:val="single" w:sz="4" w:space="0" w:color="auto"/>
              <w:bottom w:val="single" w:sz="4" w:space="0" w:color="auto"/>
              <w:right w:val="single" w:sz="4" w:space="0" w:color="auto"/>
            </w:tcBorders>
            <w:shd w:val="clear" w:color="auto" w:fill="FDE9D9" w:themeFill="accent6" w:themeFillTint="33"/>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lastRenderedPageBreak/>
              <w:t>Середня № 5</w:t>
            </w:r>
          </w:p>
        </w:tc>
        <w:tc>
          <w:tcPr>
            <w:tcW w:w="1811" w:type="dxa"/>
            <w:tcBorders>
              <w:top w:val="single" w:sz="12"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87%</w:t>
            </w:r>
          </w:p>
        </w:tc>
        <w:tc>
          <w:tcPr>
            <w:tcW w:w="1533" w:type="dxa"/>
            <w:vMerge w:val="restart"/>
            <w:tcBorders>
              <w:top w:val="single" w:sz="12" w:space="0" w:color="auto"/>
              <w:left w:val="single" w:sz="4" w:space="0" w:color="auto"/>
              <w:bottom w:val="single" w:sz="4" w:space="0" w:color="auto"/>
              <w:right w:val="single" w:sz="4" w:space="0" w:color="auto"/>
            </w:tcBorders>
          </w:tcPr>
          <w:p w:rsidR="008909BE" w:rsidRPr="008909BE" w:rsidRDefault="008909BE" w:rsidP="008909BE">
            <w:pPr>
              <w:spacing w:after="0" w:line="240" w:lineRule="auto"/>
              <w:jc w:val="center"/>
              <w:rPr>
                <w:rFonts w:ascii="Times New Roman" w:eastAsia="Calibri" w:hAnsi="Times New Roman" w:cs="Times New Roman"/>
                <w:sz w:val="24"/>
                <w:szCs w:val="24"/>
                <w:lang w:val="uk-UA"/>
              </w:rPr>
            </w:pP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89%</w:t>
            </w:r>
          </w:p>
        </w:tc>
        <w:tc>
          <w:tcPr>
            <w:tcW w:w="1678" w:type="dxa"/>
            <w:tcBorders>
              <w:top w:val="single" w:sz="12"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65%</w:t>
            </w:r>
          </w:p>
        </w:tc>
        <w:tc>
          <w:tcPr>
            <w:tcW w:w="1533" w:type="dxa"/>
            <w:vMerge w:val="restart"/>
            <w:tcBorders>
              <w:top w:val="single" w:sz="12" w:space="0" w:color="auto"/>
              <w:left w:val="single" w:sz="4" w:space="0" w:color="auto"/>
              <w:bottom w:val="single" w:sz="4" w:space="0" w:color="auto"/>
              <w:right w:val="single" w:sz="4" w:space="0" w:color="auto"/>
            </w:tcBorders>
          </w:tcPr>
          <w:p w:rsidR="008909BE" w:rsidRPr="008909BE" w:rsidRDefault="008909BE" w:rsidP="008909BE">
            <w:pPr>
              <w:spacing w:after="0" w:line="240" w:lineRule="auto"/>
              <w:jc w:val="center"/>
              <w:rPr>
                <w:rFonts w:ascii="Times New Roman" w:eastAsia="Calibri" w:hAnsi="Times New Roman" w:cs="Times New Roman"/>
                <w:sz w:val="24"/>
                <w:szCs w:val="24"/>
                <w:lang w:val="uk-UA"/>
              </w:rPr>
            </w:pP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65%</w:t>
            </w:r>
          </w:p>
        </w:tc>
      </w:tr>
      <w:tr w:rsidR="008909BE" w:rsidRPr="008909BE" w:rsidTr="00866D0C">
        <w:trPr>
          <w:trHeight w:val="368"/>
          <w:jc w:val="center"/>
        </w:trPr>
        <w:tc>
          <w:tcPr>
            <w:tcW w:w="234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t>Середня № 12</w:t>
            </w:r>
          </w:p>
        </w:tc>
        <w:tc>
          <w:tcPr>
            <w:tcW w:w="1811"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93%</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c>
          <w:tcPr>
            <w:tcW w:w="1678"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66%</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r>
      <w:tr w:rsidR="008909BE" w:rsidRPr="008909BE" w:rsidTr="00866D0C">
        <w:trPr>
          <w:jc w:val="center"/>
        </w:trPr>
        <w:tc>
          <w:tcPr>
            <w:tcW w:w="2341" w:type="dxa"/>
            <w:tcBorders>
              <w:top w:val="single" w:sz="12" w:space="0" w:color="auto"/>
              <w:left w:val="single" w:sz="4" w:space="0" w:color="auto"/>
              <w:bottom w:val="single" w:sz="4" w:space="0" w:color="auto"/>
              <w:right w:val="single" w:sz="4" w:space="0" w:color="auto"/>
            </w:tcBorders>
            <w:shd w:val="clear" w:color="auto" w:fill="93FFC4"/>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t>Старша № 3</w:t>
            </w:r>
          </w:p>
        </w:tc>
        <w:tc>
          <w:tcPr>
            <w:tcW w:w="1811" w:type="dxa"/>
            <w:tcBorders>
              <w:top w:val="single" w:sz="12"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93%</w:t>
            </w:r>
          </w:p>
        </w:tc>
        <w:tc>
          <w:tcPr>
            <w:tcW w:w="1533" w:type="dxa"/>
            <w:vMerge w:val="restart"/>
            <w:tcBorders>
              <w:top w:val="single" w:sz="12" w:space="0" w:color="auto"/>
              <w:left w:val="single" w:sz="4" w:space="0" w:color="auto"/>
              <w:bottom w:val="single" w:sz="4" w:space="0" w:color="auto"/>
              <w:right w:val="single" w:sz="4" w:space="0" w:color="auto"/>
            </w:tcBorders>
          </w:tcPr>
          <w:p w:rsidR="008909BE" w:rsidRPr="008909BE" w:rsidRDefault="008909BE" w:rsidP="008909BE">
            <w:pPr>
              <w:spacing w:after="0" w:line="240" w:lineRule="auto"/>
              <w:jc w:val="center"/>
              <w:rPr>
                <w:rFonts w:ascii="Times New Roman" w:eastAsia="Calibri" w:hAnsi="Times New Roman" w:cs="Times New Roman"/>
                <w:sz w:val="24"/>
                <w:szCs w:val="24"/>
                <w:lang w:val="uk-UA"/>
              </w:rPr>
            </w:pP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90%</w:t>
            </w:r>
          </w:p>
        </w:tc>
        <w:tc>
          <w:tcPr>
            <w:tcW w:w="1678" w:type="dxa"/>
            <w:tcBorders>
              <w:top w:val="single" w:sz="12"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71%</w:t>
            </w:r>
          </w:p>
        </w:tc>
        <w:tc>
          <w:tcPr>
            <w:tcW w:w="1533" w:type="dxa"/>
            <w:vMerge w:val="restart"/>
            <w:tcBorders>
              <w:top w:val="single" w:sz="12" w:space="0" w:color="auto"/>
              <w:left w:val="single" w:sz="4" w:space="0" w:color="auto"/>
              <w:bottom w:val="single" w:sz="4" w:space="0" w:color="auto"/>
              <w:right w:val="single" w:sz="4" w:space="0" w:color="auto"/>
            </w:tcBorders>
          </w:tcPr>
          <w:p w:rsidR="008909BE" w:rsidRPr="008909BE" w:rsidRDefault="008909BE" w:rsidP="008909BE">
            <w:pPr>
              <w:spacing w:after="0" w:line="240" w:lineRule="auto"/>
              <w:jc w:val="center"/>
              <w:rPr>
                <w:rFonts w:ascii="Times New Roman" w:eastAsia="Calibri" w:hAnsi="Times New Roman" w:cs="Times New Roman"/>
                <w:sz w:val="24"/>
                <w:szCs w:val="24"/>
                <w:lang w:val="uk-UA"/>
              </w:rPr>
            </w:pPr>
          </w:p>
          <w:p w:rsidR="008909BE" w:rsidRPr="008909BE" w:rsidRDefault="008909BE" w:rsidP="008909BE">
            <w:pPr>
              <w:spacing w:after="0" w:line="240" w:lineRule="auto"/>
              <w:jc w:val="center"/>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70%</w:t>
            </w:r>
          </w:p>
        </w:tc>
      </w:tr>
      <w:tr w:rsidR="008909BE" w:rsidRPr="008909BE" w:rsidTr="00866D0C">
        <w:trPr>
          <w:jc w:val="center"/>
        </w:trPr>
        <w:tc>
          <w:tcPr>
            <w:tcW w:w="2341" w:type="dxa"/>
            <w:tcBorders>
              <w:top w:val="single" w:sz="4" w:space="0" w:color="auto"/>
              <w:left w:val="single" w:sz="4" w:space="0" w:color="auto"/>
              <w:bottom w:val="single" w:sz="4" w:space="0" w:color="auto"/>
              <w:right w:val="single" w:sz="4" w:space="0" w:color="auto"/>
            </w:tcBorders>
            <w:shd w:val="clear" w:color="auto" w:fill="93FFC4"/>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t>Старша № 9</w:t>
            </w:r>
          </w:p>
        </w:tc>
        <w:tc>
          <w:tcPr>
            <w:tcW w:w="1811"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90%</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c>
          <w:tcPr>
            <w:tcW w:w="1678"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71%</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r>
      <w:tr w:rsidR="008909BE" w:rsidRPr="008909BE" w:rsidTr="00866D0C">
        <w:trPr>
          <w:jc w:val="center"/>
        </w:trPr>
        <w:tc>
          <w:tcPr>
            <w:tcW w:w="2341" w:type="dxa"/>
            <w:tcBorders>
              <w:top w:val="single" w:sz="4" w:space="0" w:color="auto"/>
              <w:left w:val="single" w:sz="4" w:space="0" w:color="auto"/>
              <w:bottom w:val="single" w:sz="4" w:space="0" w:color="auto"/>
              <w:right w:val="single" w:sz="4" w:space="0" w:color="auto"/>
            </w:tcBorders>
            <w:shd w:val="clear" w:color="auto" w:fill="93FFC4"/>
            <w:hideMark/>
          </w:tcPr>
          <w:p w:rsidR="008909BE" w:rsidRPr="008909BE" w:rsidRDefault="008909BE" w:rsidP="008909BE">
            <w:pPr>
              <w:spacing w:after="0" w:line="240" w:lineRule="auto"/>
              <w:jc w:val="both"/>
              <w:rPr>
                <w:rFonts w:ascii="Times New Roman" w:eastAsia="Calibri" w:hAnsi="Times New Roman" w:cs="Times New Roman"/>
                <w:b/>
                <w:i/>
                <w:sz w:val="24"/>
                <w:szCs w:val="24"/>
                <w:lang w:val="uk-UA"/>
              </w:rPr>
            </w:pPr>
            <w:r w:rsidRPr="008909BE">
              <w:rPr>
                <w:rFonts w:ascii="Times New Roman" w:eastAsia="Calibri" w:hAnsi="Times New Roman" w:cs="Times New Roman"/>
                <w:b/>
                <w:i/>
                <w:sz w:val="24"/>
                <w:szCs w:val="24"/>
                <w:lang w:val="uk-UA"/>
              </w:rPr>
              <w:t>Старша № 12</w:t>
            </w:r>
          </w:p>
        </w:tc>
        <w:tc>
          <w:tcPr>
            <w:tcW w:w="1811"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90%</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c>
          <w:tcPr>
            <w:tcW w:w="1678" w:type="dxa"/>
            <w:tcBorders>
              <w:top w:val="single" w:sz="4" w:space="0" w:color="auto"/>
              <w:left w:val="single" w:sz="4" w:space="0" w:color="auto"/>
              <w:bottom w:val="single" w:sz="4" w:space="0" w:color="auto"/>
              <w:right w:val="single" w:sz="4" w:space="0" w:color="auto"/>
            </w:tcBorders>
            <w:hideMark/>
          </w:tcPr>
          <w:p w:rsidR="008909BE" w:rsidRPr="008909BE" w:rsidRDefault="008909BE" w:rsidP="008909BE">
            <w:pPr>
              <w:spacing w:after="0" w:line="240" w:lineRule="auto"/>
              <w:jc w:val="center"/>
              <w:rPr>
                <w:rFonts w:ascii="Times New Roman" w:eastAsia="Calibri" w:hAnsi="Times New Roman" w:cs="Times New Roman"/>
                <w:color w:val="FF0000"/>
                <w:sz w:val="24"/>
                <w:szCs w:val="24"/>
                <w:lang w:val="uk-UA"/>
              </w:rPr>
            </w:pPr>
            <w:r w:rsidRPr="008909BE">
              <w:rPr>
                <w:rFonts w:ascii="Times New Roman" w:eastAsia="Calibri" w:hAnsi="Times New Roman" w:cs="Times New Roman"/>
                <w:sz w:val="24"/>
                <w:szCs w:val="24"/>
                <w:lang w:val="uk-UA"/>
              </w:rPr>
              <w:t>71%</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8909BE" w:rsidRPr="008909BE" w:rsidRDefault="008909BE" w:rsidP="008909BE">
            <w:pPr>
              <w:spacing w:after="0" w:line="240" w:lineRule="auto"/>
              <w:rPr>
                <w:rFonts w:ascii="Times New Roman" w:eastAsia="Calibri" w:hAnsi="Times New Roman" w:cs="Times New Roman"/>
                <w:sz w:val="24"/>
                <w:szCs w:val="24"/>
                <w:lang w:val="uk-UA"/>
              </w:rPr>
            </w:pPr>
          </w:p>
        </w:tc>
      </w:tr>
    </w:tbl>
    <w:p w:rsidR="008909BE" w:rsidRPr="008909BE" w:rsidRDefault="008909BE" w:rsidP="008909BE">
      <w:pPr>
        <w:spacing w:after="0" w:line="240" w:lineRule="auto"/>
        <w:jc w:val="both"/>
        <w:rPr>
          <w:rFonts w:ascii="Times New Roman" w:eastAsia="Times New Roman" w:hAnsi="Times New Roman" w:cs="Times New Roman"/>
          <w:b/>
          <w:i/>
          <w:sz w:val="24"/>
          <w:szCs w:val="24"/>
          <w:lang w:val="uk-UA"/>
        </w:rPr>
      </w:pPr>
    </w:p>
    <w:p w:rsidR="008909BE" w:rsidRPr="008909BE" w:rsidRDefault="008909BE" w:rsidP="008909BE">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ЗДО спрямовували роботу у 2024/2025 навчальному році за такими пріоритетними завданнями для колективу:</w:t>
      </w:r>
    </w:p>
    <w:p w:rsidR="008909BE" w:rsidRPr="008909BE" w:rsidRDefault="008909BE" w:rsidP="008909BE">
      <w:pPr>
        <w:numPr>
          <w:ilvl w:val="0"/>
          <w:numId w:val="21"/>
        </w:numPr>
        <w:shd w:val="clear" w:color="auto" w:fill="FFFFFF"/>
        <w:tabs>
          <w:tab w:val="left" w:pos="0"/>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eastAsia="uk-UA"/>
        </w:rPr>
        <w:t xml:space="preserve">Збереження, зміцнення психічного та фізичного здоровя дітей дошкільного віку в нових </w:t>
      </w:r>
      <w:proofErr w:type="gramStart"/>
      <w:r w:rsidRPr="008909BE">
        <w:rPr>
          <w:rFonts w:ascii="Times New Roman" w:eastAsia="Times New Roman" w:hAnsi="Times New Roman" w:cs="Times New Roman"/>
          <w:sz w:val="24"/>
          <w:szCs w:val="24"/>
          <w:lang w:eastAsia="uk-UA"/>
        </w:rPr>
        <w:t>соц</w:t>
      </w:r>
      <w:proofErr w:type="gramEnd"/>
      <w:r w:rsidRPr="008909BE">
        <w:rPr>
          <w:rFonts w:ascii="Times New Roman" w:eastAsia="Times New Roman" w:hAnsi="Times New Roman" w:cs="Times New Roman"/>
          <w:sz w:val="24"/>
          <w:szCs w:val="24"/>
          <w:lang w:eastAsia="uk-UA"/>
        </w:rPr>
        <w:t>іальних умовах воєнного стану.</w:t>
      </w:r>
    </w:p>
    <w:p w:rsidR="008909BE" w:rsidRPr="008909BE" w:rsidRDefault="008909BE" w:rsidP="008909BE">
      <w:pPr>
        <w:numPr>
          <w:ilvl w:val="0"/>
          <w:numId w:val="21"/>
        </w:numPr>
        <w:shd w:val="clear" w:color="auto" w:fill="FFFFFF"/>
        <w:tabs>
          <w:tab w:val="left" w:pos="0"/>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Формування соціально-громадянської компетентності дітей шляхом зміцнення національної ідентичності, утвердження позицій гомадянина своєї країни, виховання цілісного ставлення до своєї родини як частини історії, традицій, культури свого народу.</w:t>
      </w:r>
    </w:p>
    <w:p w:rsidR="008909BE" w:rsidRPr="008909BE" w:rsidRDefault="008909BE" w:rsidP="008909BE">
      <w:pPr>
        <w:numPr>
          <w:ilvl w:val="0"/>
          <w:numId w:val="21"/>
        </w:numPr>
        <w:shd w:val="clear" w:color="auto" w:fill="FFFFFF"/>
        <w:tabs>
          <w:tab w:val="left" w:pos="0"/>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Забезпечувати логіко-математичний розвиток дітей в освітньому середовищі дошкільного закладу.</w:t>
      </w:r>
    </w:p>
    <w:p w:rsidR="008909BE" w:rsidRPr="008909BE" w:rsidRDefault="008909BE" w:rsidP="008909BE">
      <w:pPr>
        <w:numPr>
          <w:ilvl w:val="0"/>
          <w:numId w:val="21"/>
        </w:numPr>
        <w:shd w:val="clear" w:color="auto" w:fill="FFFFFF"/>
        <w:tabs>
          <w:tab w:val="left" w:pos="0"/>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Підвищення якості освітньої діяльності закладу.</w:t>
      </w:r>
    </w:p>
    <w:p w:rsidR="008909BE" w:rsidRPr="008909BE" w:rsidRDefault="008909BE" w:rsidP="008909BE">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На реалізацію одного із пріоритетних завдань колективу на 2024/2025 навчальний рік методичною службою у жовтні місяці був організований </w:t>
      </w:r>
      <w:r w:rsidRPr="008909BE">
        <w:rPr>
          <w:rFonts w:ascii="Times New Roman" w:eastAsia="Times New Roman" w:hAnsi="Times New Roman" w:cs="Times New Roman"/>
          <w:b/>
          <w:i/>
          <w:sz w:val="24"/>
          <w:szCs w:val="24"/>
          <w:lang w:val="uk-UA" w:eastAsia="uk-UA"/>
        </w:rPr>
        <w:t>інтерактивний семінар-практикум</w:t>
      </w:r>
      <w:r w:rsidRPr="008909BE">
        <w:rPr>
          <w:rFonts w:ascii="Times New Roman" w:eastAsia="Times New Roman" w:hAnsi="Times New Roman" w:cs="Times New Roman"/>
          <w:sz w:val="24"/>
          <w:szCs w:val="24"/>
          <w:lang w:val="uk-UA" w:eastAsia="uk-UA"/>
        </w:rPr>
        <w:t xml:space="preserve"> на тему «СТРІМ-освіта, як напрямок інтегрованого навчання та виховання дошкільників», метою якого було: ознайомити педагогів ЗДО з перевагами СТРІМ-освіти дітей дошкільного віку.</w:t>
      </w:r>
    </w:p>
    <w:p w:rsidR="008909BE" w:rsidRPr="008909BE" w:rsidRDefault="008909BE" w:rsidP="008909BE">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xml:space="preserve">За активної участі методичної служби ЗДО у листопаді 2024 року </w:t>
      </w:r>
      <w:hyperlink r:id="rId8" w:tgtFrame="_blank" w:history="1">
        <w:r w:rsidRPr="008909BE">
          <w:rPr>
            <w:rFonts w:ascii="Times New Roman" w:eastAsia="Times New Roman" w:hAnsi="Times New Roman" w:cs="Times New Roman"/>
            <w:sz w:val="24"/>
            <w:szCs w:val="24"/>
            <w:lang w:val="uk-UA" w:eastAsia="uk-UA"/>
          </w:rPr>
          <w:t>відбувся огляд-конкурс на «Краще зонування групових приміщень та змістовне наповнення групових осередків відповідно до сучасних вимог»</w:t>
        </w:r>
      </w:hyperlink>
      <w:r w:rsidRPr="008909BE">
        <w:rPr>
          <w:rFonts w:ascii="Times New Roman" w:eastAsia="Times New Roman" w:hAnsi="Times New Roman" w:cs="Times New Roman"/>
          <w:sz w:val="24"/>
          <w:szCs w:val="24"/>
          <w:lang w:val="uk-UA" w:eastAsia="uk-UA"/>
        </w:rPr>
        <w:t xml:space="preserve">, метою якого було: створення комфортних, безпечних, доступних та нешкідливих умов розвитку, виховання, навчання дітей та праці. </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sz w:val="24"/>
          <w:szCs w:val="24"/>
          <w:shd w:val="clear" w:color="auto" w:fill="FFFFFF"/>
          <w:lang w:val="uk-UA" w:eastAsia="ru-RU"/>
        </w:rPr>
        <w:t xml:space="preserve">Було визначено один із провідних напрямів діяльності ЗДО у 2023/2024 навчальному році в умовах воєнного стану -  </w:t>
      </w:r>
      <w:r w:rsidRPr="008909BE">
        <w:rPr>
          <w:rFonts w:ascii="Times New Roman" w:eastAsia="Times New Roman" w:hAnsi="Times New Roman" w:cs="Times New Roman"/>
          <w:sz w:val="24"/>
          <w:szCs w:val="24"/>
          <w:lang w:val="uk-UA" w:eastAsia="ru-RU"/>
        </w:rPr>
        <w:t>продовжувати освітню діяльність, спрямовану на якісний результат формування соціально-громадянської компетентності дошкільників</w:t>
      </w:r>
      <w:r w:rsidRPr="008909BE">
        <w:rPr>
          <w:rFonts w:ascii="Times New Roman" w:eastAsia="Times New Roman" w:hAnsi="Times New Roman" w:cs="Times New Roman"/>
          <w:sz w:val="24"/>
          <w:szCs w:val="24"/>
          <w:lang w:val="uk-UA"/>
        </w:rPr>
        <w:t>. Методична служба ЗДО сприяла реалізації цього напряму роботи через надання консультативних, методичних і практичних порад вихователям та планування різних форм роботи з дошкільниками.</w:t>
      </w:r>
      <w:r w:rsidRPr="008909BE">
        <w:rPr>
          <w:rFonts w:ascii="Calibri" w:eastAsia="Calibri" w:hAnsi="Calibri" w:cs="Times New Roman"/>
          <w:sz w:val="24"/>
          <w:szCs w:val="24"/>
          <w:lang w:val="uk-UA"/>
        </w:rPr>
        <w:t xml:space="preserve"> </w:t>
      </w:r>
      <w:r w:rsidRPr="008909BE">
        <w:rPr>
          <w:rFonts w:ascii="Times New Roman" w:eastAsia="Times New Roman" w:hAnsi="Times New Roman" w:cs="Times New Roman"/>
          <w:sz w:val="24"/>
          <w:szCs w:val="24"/>
          <w:lang w:val="uk-UA" w:eastAsia="ru-RU"/>
        </w:rPr>
        <w:fldChar w:fldCharType="begin"/>
      </w:r>
      <w:r w:rsidRPr="008909BE">
        <w:rPr>
          <w:rFonts w:ascii="Times New Roman" w:eastAsia="Times New Roman" w:hAnsi="Times New Roman" w:cs="Times New Roman"/>
          <w:sz w:val="24"/>
          <w:szCs w:val="24"/>
          <w:lang w:val="uk-UA" w:eastAsia="ru-RU"/>
        </w:rPr>
        <w:instrText xml:space="preserve"> HYPERLINK "http://leleka.rv.ua/index.php?m=content&amp;d=view&amp;cid=2092" </w:instrText>
      </w:r>
      <w:r w:rsidRPr="008909BE">
        <w:rPr>
          <w:rFonts w:ascii="Times New Roman" w:eastAsia="Times New Roman" w:hAnsi="Times New Roman" w:cs="Times New Roman"/>
          <w:sz w:val="24"/>
          <w:szCs w:val="24"/>
          <w:lang w:val="uk-UA" w:eastAsia="ru-RU"/>
        </w:rPr>
        <w:fldChar w:fldCharType="separate"/>
      </w:r>
      <w:r w:rsidRPr="008909BE">
        <w:rPr>
          <w:rFonts w:ascii="Times New Roman" w:eastAsia="Times New Roman" w:hAnsi="Times New Roman" w:cs="Times New Roman"/>
          <w:sz w:val="24"/>
          <w:szCs w:val="24"/>
          <w:lang w:val="uk-UA"/>
        </w:rPr>
        <w:t>Методи і прийоми формування соціально-громадянської компетентності дошкільників</w:t>
      </w:r>
      <w:r w:rsidRPr="008909BE">
        <w:rPr>
          <w:rFonts w:ascii="Times New Roman" w:eastAsia="Times New Roman" w:hAnsi="Times New Roman" w:cs="Times New Roman"/>
          <w:sz w:val="24"/>
          <w:szCs w:val="24"/>
          <w:lang w:val="uk-UA"/>
        </w:rPr>
        <w:fldChar w:fldCharType="end"/>
      </w:r>
    </w:p>
    <w:p w:rsidR="008909BE" w:rsidRPr="008909BE" w:rsidRDefault="008909BE" w:rsidP="008909BE">
      <w:pPr>
        <w:spacing w:after="0" w:line="240" w:lineRule="auto"/>
        <w:ind w:firstLine="567"/>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 xml:space="preserve">Відповідно до розробленого методичною службою </w:t>
      </w:r>
      <w:hyperlink r:id="rId9" w:tgtFrame="_blank" w:history="1">
        <w:r w:rsidRPr="008909BE">
          <w:rPr>
            <w:rFonts w:ascii="Times New Roman" w:eastAsia="Calibri" w:hAnsi="Times New Roman" w:cs="Times New Roman"/>
            <w:sz w:val="24"/>
            <w:szCs w:val="24"/>
            <w:lang w:val="uk-UA"/>
          </w:rPr>
          <w:t>ПЛАН заходів з охорони дитинства закладу дошкільної освіти  на 2024/2025 навчальний рік</w:t>
        </w:r>
      </w:hyperlink>
      <w:r w:rsidRPr="008909BE">
        <w:rPr>
          <w:rFonts w:ascii="Calibri" w:eastAsia="Calibri" w:hAnsi="Calibri" w:cs="Times New Roman"/>
          <w:sz w:val="24"/>
          <w:szCs w:val="24"/>
          <w:lang w:val="uk-UA"/>
        </w:rPr>
        <w:t xml:space="preserve"> </w:t>
      </w:r>
      <w:r w:rsidRPr="008909BE">
        <w:rPr>
          <w:rFonts w:ascii="Times New Roman" w:eastAsia="Calibri" w:hAnsi="Times New Roman" w:cs="Times New Roman"/>
          <w:sz w:val="24"/>
          <w:szCs w:val="24"/>
          <w:lang w:val="uk-UA"/>
        </w:rPr>
        <w:t xml:space="preserve">у грудні місяці 2024 року у ЗДО проведений </w:t>
      </w:r>
      <w:r w:rsidRPr="008909BE">
        <w:rPr>
          <w:rFonts w:ascii="Times New Roman" w:eastAsia="Calibri" w:hAnsi="Times New Roman" w:cs="Times New Roman"/>
          <w:b/>
          <w:i/>
          <w:sz w:val="24"/>
          <w:szCs w:val="24"/>
          <w:lang w:val="uk-UA"/>
        </w:rPr>
        <w:t>Тиждень прав дитини</w:t>
      </w:r>
      <w:r w:rsidRPr="008909BE">
        <w:rPr>
          <w:rFonts w:ascii="Times New Roman" w:eastAsia="Calibri" w:hAnsi="Times New Roman" w:cs="Times New Roman"/>
          <w:sz w:val="24"/>
          <w:szCs w:val="24"/>
          <w:lang w:val="uk-UA"/>
        </w:rPr>
        <w:t xml:space="preserve">, </w:t>
      </w:r>
      <w:r w:rsidRPr="008909BE">
        <w:rPr>
          <w:rFonts w:ascii="Times New Roman" w:eastAsia="Times New Roman" w:hAnsi="Times New Roman" w:cs="Times New Roman"/>
          <w:sz w:val="24"/>
          <w:szCs w:val="24"/>
          <w:lang w:val="uk-UA" w:eastAsia="ru-RU"/>
        </w:rPr>
        <w:t>мета якого - продовжувати ознайомлювати дітей з основними правами дитини відповідно до Міжнародної Конвенції ООН, дати визначення понять «право» та «обов’язок»; вчити усвідомлювати свої можливості під час дотримання основних прав, правил та позитивно ставитися до себе, усвідомлюючи свою значущість для довколишніх; виховувати почуття гордості та любові до Батьківщини – України. Відповідно до цих заходів п</w:t>
      </w:r>
      <w:r w:rsidRPr="008909BE">
        <w:rPr>
          <w:rFonts w:ascii="Times New Roman" w:eastAsia="Calibri" w:hAnsi="Times New Roman" w:cs="Times New Roman"/>
          <w:sz w:val="24"/>
          <w:szCs w:val="24"/>
          <w:lang w:val="uk-UA"/>
        </w:rPr>
        <w:t xml:space="preserve">едагогічні працівники провели ряд цікавих форм і видів діяльності щодо прав дитини. </w:t>
      </w:r>
    </w:p>
    <w:p w:rsidR="008909BE" w:rsidRPr="008909BE" w:rsidRDefault="008909BE" w:rsidP="008909BE">
      <w:pPr>
        <w:spacing w:after="0" w:line="240" w:lineRule="auto"/>
        <w:ind w:firstLine="567"/>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Відповідно до плану роботи з формування логіко-математичного розвитку проведено педагогічну раду №3 «Сучасні підходи до логіко-математичного розвитку дошкільників», де педагоги представляли свій досвід роботи з інноваціями, зокрема:</w:t>
      </w:r>
    </w:p>
    <w:p w:rsidR="008909BE" w:rsidRPr="008909BE" w:rsidRDefault="008909BE" w:rsidP="008909BE">
      <w:pPr>
        <w:numPr>
          <w:ilvl w:val="0"/>
          <w:numId w:val="20"/>
        </w:numPr>
        <w:spacing w:after="0" w:line="240" w:lineRule="auto"/>
        <w:ind w:firstLine="567"/>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«Ефективне використання блоків Дьєнеша для розвитку логіко-математичної компетентності старших дошкільників» (Лікаровська В.В.)</w:t>
      </w:r>
    </w:p>
    <w:p w:rsidR="008909BE" w:rsidRPr="008909BE" w:rsidRDefault="008909BE" w:rsidP="008909BE">
      <w:pPr>
        <w:numPr>
          <w:ilvl w:val="0"/>
          <w:numId w:val="20"/>
        </w:numPr>
        <w:spacing w:after="0" w:line="240" w:lineRule="auto"/>
        <w:ind w:firstLine="567"/>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«Формування сенсорно-пізнавальної активності дітей раннього віку» (Покотило Н.М.)</w:t>
      </w:r>
    </w:p>
    <w:p w:rsidR="008909BE" w:rsidRPr="008909BE" w:rsidRDefault="008909BE" w:rsidP="008909BE">
      <w:pPr>
        <w:numPr>
          <w:ilvl w:val="0"/>
          <w:numId w:val="20"/>
        </w:numPr>
        <w:spacing w:after="0" w:line="240" w:lineRule="auto"/>
        <w:ind w:firstLine="567"/>
        <w:contextualSpacing/>
        <w:jc w:val="both"/>
        <w:rPr>
          <w:rFonts w:ascii="Times New Roman" w:eastAsia="Calibri" w:hAnsi="Times New Roman" w:cs="Times New Roman"/>
          <w:sz w:val="24"/>
          <w:szCs w:val="24"/>
          <w:lang w:val="uk-UA"/>
        </w:rPr>
      </w:pPr>
      <w:r w:rsidRPr="008909BE">
        <w:rPr>
          <w:rFonts w:ascii="Times New Roman" w:eastAsia="Calibri" w:hAnsi="Times New Roman" w:cs="Times New Roman"/>
          <w:sz w:val="24"/>
          <w:szCs w:val="24"/>
          <w:lang w:val="uk-UA"/>
        </w:rPr>
        <w:t>«Палички Кьюзенера. Що це і як їх використовують. Ідеї ігор і вправ» (Хмарук М.А.)</w:t>
      </w:r>
    </w:p>
    <w:p w:rsidR="008909BE" w:rsidRPr="008909BE" w:rsidRDefault="008909BE" w:rsidP="008909BE">
      <w:pPr>
        <w:spacing w:after="0" w:line="240" w:lineRule="auto"/>
        <w:ind w:right="-2"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lastRenderedPageBreak/>
        <w:t xml:space="preserve">З метою </w:t>
      </w:r>
      <w:r w:rsidRPr="008909BE">
        <w:rPr>
          <w:rFonts w:ascii="Times New Roman" w:eastAsia="Times New Roman" w:hAnsi="Times New Roman" w:cs="Times New Roman"/>
          <w:b/>
          <w:i/>
          <w:sz w:val="24"/>
          <w:szCs w:val="24"/>
          <w:lang w:val="uk-UA" w:eastAsia="uk-UA"/>
        </w:rPr>
        <w:t>формування здоров’язбережувальної компетентності</w:t>
      </w:r>
      <w:r w:rsidRPr="008909BE">
        <w:rPr>
          <w:rFonts w:ascii="Times New Roman" w:eastAsia="Times New Roman" w:hAnsi="Times New Roman" w:cs="Times New Roman"/>
          <w:sz w:val="24"/>
          <w:szCs w:val="24"/>
          <w:lang w:val="uk-UA" w:eastAsia="uk-UA"/>
        </w:rPr>
        <w:t xml:space="preserve"> у вихованців закладу, формування здатності дитини до застосування навичок здоров’язбережувальної поведінки відповідно до наявної життєвої ситуації в умовах воєнного стану методичною службою закладу був складений       </w:t>
      </w:r>
      <w:hyperlink r:id="rId10" w:tgtFrame="_blank" w:history="1">
        <w:r w:rsidRPr="008909BE">
          <w:rPr>
            <w:rFonts w:ascii="Times New Roman" w:eastAsia="Calibri" w:hAnsi="Times New Roman" w:cs="Times New Roman"/>
            <w:sz w:val="24"/>
            <w:szCs w:val="24"/>
            <w:lang w:val="uk-UA"/>
          </w:rPr>
          <w:t xml:space="preserve"> План заходів ЗДО з охорони життя та безпеки життєдіяльності на 2024/2025 навчальний рік</w:t>
        </w:r>
      </w:hyperlink>
      <w:r w:rsidRPr="008909BE">
        <w:rPr>
          <w:rFonts w:ascii="Times New Roman" w:eastAsia="Calibri" w:hAnsi="Times New Roman" w:cs="Times New Roman"/>
          <w:sz w:val="24"/>
          <w:szCs w:val="24"/>
          <w:lang w:val="uk-UA"/>
        </w:rPr>
        <w:t>,</w:t>
      </w:r>
      <w:r w:rsidRPr="008909BE">
        <w:rPr>
          <w:rFonts w:ascii="Times New Roman" w:eastAsia="Times New Roman" w:hAnsi="Times New Roman" w:cs="Times New Roman"/>
          <w:sz w:val="24"/>
          <w:szCs w:val="24"/>
          <w:lang w:val="uk-UA" w:eastAsia="uk-UA"/>
        </w:rPr>
        <w:t xml:space="preserve"> відповідно до якого у жовтні 2024 року та у травні 2025 року у ЗДО проводилися </w:t>
      </w:r>
      <w:r w:rsidRPr="008909BE">
        <w:rPr>
          <w:rFonts w:ascii="Times New Roman" w:eastAsia="Times New Roman" w:hAnsi="Times New Roman" w:cs="Times New Roman"/>
          <w:b/>
          <w:i/>
          <w:sz w:val="24"/>
          <w:szCs w:val="24"/>
          <w:lang w:val="uk-UA" w:eastAsia="uk-UA"/>
        </w:rPr>
        <w:t>Тижні безпеки дитини</w:t>
      </w:r>
      <w:r w:rsidRPr="008909BE">
        <w:rPr>
          <w:rFonts w:ascii="Times New Roman" w:eastAsia="Times New Roman" w:hAnsi="Times New Roman" w:cs="Times New Roman"/>
          <w:sz w:val="24"/>
          <w:szCs w:val="24"/>
          <w:lang w:val="uk-UA" w:eastAsia="uk-UA"/>
        </w:rPr>
        <w:t xml:space="preserve">, мета яких: закріпити у дітей уявлення про можливі небезпечні ситуації природного, техногенного, медичного, біологічного характеру та відпрацювати стереотипи поведінки дошкільників в умовах воєнного стану. </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w:t>
      </w:r>
      <w:r w:rsidRPr="008909BE">
        <w:rPr>
          <w:rFonts w:ascii="Times New Roman" w:eastAsia="Times New Roman" w:hAnsi="Times New Roman" w:cs="Times New Roman"/>
          <w:sz w:val="24"/>
          <w:szCs w:val="24"/>
          <w:lang w:eastAsia="uk-UA"/>
        </w:rPr>
        <w:t xml:space="preserve">Упродовж 2024/2025 навчального року педагогічні працівники закладу активно залучалися до індивідуальної самоосвітньої діяльності. Методичною службою ЗДО вивчався стан самоосвіти педагогів, обговорювалися та схвалювалися індивідуальні проблемні теми самоосвіти педагогів на навчальний </w:t>
      </w:r>
      <w:proofErr w:type="gramStart"/>
      <w:r w:rsidRPr="008909BE">
        <w:rPr>
          <w:rFonts w:ascii="Times New Roman" w:eastAsia="Times New Roman" w:hAnsi="Times New Roman" w:cs="Times New Roman"/>
          <w:sz w:val="24"/>
          <w:szCs w:val="24"/>
          <w:lang w:eastAsia="uk-UA"/>
        </w:rPr>
        <w:t>р</w:t>
      </w:r>
      <w:proofErr w:type="gramEnd"/>
      <w:r w:rsidRPr="008909BE">
        <w:rPr>
          <w:rFonts w:ascii="Times New Roman" w:eastAsia="Times New Roman" w:hAnsi="Times New Roman" w:cs="Times New Roman"/>
          <w:sz w:val="24"/>
          <w:szCs w:val="24"/>
          <w:lang w:eastAsia="uk-UA"/>
        </w:rPr>
        <w:t>ік. На допомогу вихователям проведена консультація-інструктаж щодо вивчення вимог профстандарту до професійних компетентностей вихователів.</w:t>
      </w:r>
      <w:r w:rsidRPr="008909BE">
        <w:rPr>
          <w:rFonts w:ascii="Times New Roman" w:eastAsia="Times New Roman" w:hAnsi="Times New Roman" w:cs="Times New Roman"/>
          <w:sz w:val="24"/>
          <w:szCs w:val="24"/>
          <w:lang w:val="uk-UA" w:eastAsia="uk-UA"/>
        </w:rPr>
        <w:t>                    </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sz w:val="24"/>
          <w:szCs w:val="24"/>
          <w:lang w:val="uk-UA"/>
        </w:rPr>
        <w:t xml:space="preserve">Упродовж 2024/2025 навчального року у ЗДО продовжував проводитися процес </w:t>
      </w:r>
      <w:r w:rsidRPr="008909BE">
        <w:rPr>
          <w:rFonts w:ascii="Times New Roman" w:eastAsia="Times New Roman" w:hAnsi="Times New Roman" w:cs="Times New Roman"/>
          <w:b/>
          <w:i/>
          <w:sz w:val="24"/>
          <w:szCs w:val="24"/>
          <w:lang w:val="uk-UA"/>
        </w:rPr>
        <w:t>розбудови внутрішньої системи забезпечення якості освіти</w:t>
      </w:r>
      <w:r w:rsidRPr="008909BE">
        <w:rPr>
          <w:rFonts w:ascii="Times New Roman" w:eastAsia="Times New Roman" w:hAnsi="Times New Roman" w:cs="Times New Roman"/>
          <w:sz w:val="24"/>
          <w:szCs w:val="24"/>
          <w:lang w:val="uk-UA"/>
        </w:rPr>
        <w:t xml:space="preserve"> відповідно до </w:t>
      </w:r>
      <w:hyperlink r:id="rId11" w:history="1">
        <w:r w:rsidRPr="008909BE">
          <w:rPr>
            <w:rFonts w:ascii="Times New Roman" w:eastAsia="Times New Roman" w:hAnsi="Times New Roman" w:cs="Times New Roman"/>
            <w:sz w:val="24"/>
            <w:szCs w:val="24"/>
            <w:lang w:val="uk-UA"/>
          </w:rPr>
          <w:t>ПОЛОЖЕННЯ про внутрішню систему забезпечення якості освіти у ЗДО</w:t>
        </w:r>
      </w:hyperlink>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sz w:val="24"/>
          <w:szCs w:val="24"/>
          <w:lang w:val="uk-UA"/>
        </w:rPr>
        <w:t>Здійснено вивчення стану організації освітнього процесу з чітким аналізом за результатами:</w:t>
      </w:r>
    </w:p>
    <w:p w:rsidR="008909BE" w:rsidRPr="008909BE" w:rsidRDefault="008909BE" w:rsidP="008909BE">
      <w:pPr>
        <w:numPr>
          <w:ilvl w:val="0"/>
          <w:numId w:val="22"/>
        </w:numPr>
        <w:shd w:val="clear" w:color="auto" w:fill="FFFFFF"/>
        <w:spacing w:after="0" w:line="240" w:lineRule="auto"/>
        <w:ind w:left="851" w:hanging="284"/>
        <w:contextualSpacing/>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b/>
          <w:i/>
          <w:sz w:val="24"/>
          <w:szCs w:val="24"/>
          <w:lang w:val="uk-UA"/>
        </w:rPr>
        <w:t>комплексного вивчення</w:t>
      </w:r>
      <w:r w:rsidRPr="008909BE">
        <w:rPr>
          <w:rFonts w:ascii="Times New Roman" w:eastAsia="Times New Roman" w:hAnsi="Times New Roman" w:cs="Times New Roman"/>
          <w:sz w:val="24"/>
          <w:szCs w:val="24"/>
          <w:lang w:val="uk-UA"/>
        </w:rPr>
        <w:t xml:space="preserve"> у старшій групі № 9 (вихователі Медзяк М.В., Кобрин Т.П.) – жовтень 2024 року;</w:t>
      </w:r>
    </w:p>
    <w:p w:rsidR="008909BE" w:rsidRPr="008909BE" w:rsidRDefault="008909BE" w:rsidP="008909BE">
      <w:pPr>
        <w:numPr>
          <w:ilvl w:val="0"/>
          <w:numId w:val="22"/>
        </w:numPr>
        <w:shd w:val="clear" w:color="auto" w:fill="FFFFFF"/>
        <w:spacing w:after="0" w:line="240" w:lineRule="auto"/>
        <w:ind w:left="851" w:hanging="284"/>
        <w:contextualSpacing/>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b/>
          <w:i/>
          <w:sz w:val="24"/>
          <w:szCs w:val="24"/>
          <w:lang w:val="uk-UA"/>
        </w:rPr>
        <w:t>тематичного вивчення</w:t>
      </w:r>
      <w:r w:rsidRPr="008909BE">
        <w:rPr>
          <w:rFonts w:ascii="Times New Roman" w:eastAsia="Times New Roman" w:hAnsi="Times New Roman" w:cs="Times New Roman"/>
          <w:sz w:val="24"/>
          <w:szCs w:val="24"/>
          <w:lang w:val="uk-UA"/>
        </w:rPr>
        <w:t xml:space="preserve"> «</w:t>
      </w:r>
      <w:r w:rsidRPr="008909BE">
        <w:rPr>
          <w:rFonts w:ascii="Times New Roman" w:eastAsia="Times New Roman" w:hAnsi="Times New Roman" w:cs="Times New Roman"/>
          <w:sz w:val="24"/>
          <w:szCs w:val="24"/>
          <w:lang w:val="uk-UA" w:eastAsia="ru-RU"/>
        </w:rPr>
        <w:t>Створення комфортних, безпечних, доступних та нешкідливих умов розвитку, виховання, навчання дітей і праці, у тому числі дітей з ООП</w:t>
      </w:r>
      <w:r w:rsidRPr="008909BE">
        <w:rPr>
          <w:rFonts w:ascii="Times New Roman" w:eastAsia="Times New Roman" w:hAnsi="Times New Roman" w:cs="Times New Roman"/>
          <w:sz w:val="24"/>
          <w:szCs w:val="24"/>
          <w:lang w:val="uk-UA"/>
        </w:rPr>
        <w:t>» в старшій групі №12</w:t>
      </w:r>
      <w:r w:rsidRPr="008909BE">
        <w:rPr>
          <w:rFonts w:ascii="Times New Roman" w:eastAsia="Times New Roman" w:hAnsi="Times New Roman" w:cs="Times New Roman"/>
          <w:color w:val="FF0000"/>
          <w:sz w:val="24"/>
          <w:szCs w:val="24"/>
          <w:lang w:val="uk-UA"/>
        </w:rPr>
        <w:t xml:space="preserve"> </w:t>
      </w:r>
      <w:r w:rsidRPr="008909BE">
        <w:rPr>
          <w:rFonts w:ascii="Times New Roman" w:eastAsia="Times New Roman" w:hAnsi="Times New Roman" w:cs="Times New Roman"/>
          <w:sz w:val="24"/>
          <w:szCs w:val="24"/>
          <w:lang w:val="uk-UA"/>
        </w:rPr>
        <w:t>(лютий 2025 року);</w:t>
      </w:r>
    </w:p>
    <w:p w:rsidR="008909BE" w:rsidRPr="008909BE" w:rsidRDefault="008909BE" w:rsidP="008909BE">
      <w:pPr>
        <w:numPr>
          <w:ilvl w:val="0"/>
          <w:numId w:val="22"/>
        </w:numPr>
        <w:shd w:val="clear" w:color="auto" w:fill="FFFFFF"/>
        <w:spacing w:after="0" w:line="240" w:lineRule="auto"/>
        <w:ind w:left="851" w:hanging="284"/>
        <w:contextualSpacing/>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b/>
          <w:i/>
          <w:sz w:val="24"/>
          <w:szCs w:val="24"/>
          <w:lang w:val="uk-UA"/>
        </w:rPr>
        <w:t>тематичного вивчення</w:t>
      </w:r>
      <w:r w:rsidRPr="008909BE">
        <w:rPr>
          <w:rFonts w:ascii="Times New Roman" w:eastAsia="Times New Roman" w:hAnsi="Times New Roman" w:cs="Times New Roman"/>
          <w:sz w:val="24"/>
          <w:szCs w:val="24"/>
          <w:lang w:val="uk-UA"/>
        </w:rPr>
        <w:t xml:space="preserve"> «</w:t>
      </w:r>
      <w:r w:rsidRPr="008909BE">
        <w:rPr>
          <w:rFonts w:ascii="Times New Roman" w:eastAsia="Times New Roman" w:hAnsi="Times New Roman" w:cs="Times New Roman"/>
          <w:sz w:val="24"/>
          <w:szCs w:val="24"/>
          <w:lang w:val="uk-UA" w:eastAsia="ru-RU"/>
        </w:rPr>
        <w:t>Стан роботи з національно-патріотичного виховання в ЗДО</w:t>
      </w:r>
      <w:r w:rsidRPr="008909BE">
        <w:rPr>
          <w:rFonts w:ascii="Times New Roman" w:eastAsia="Times New Roman" w:hAnsi="Times New Roman" w:cs="Times New Roman"/>
          <w:sz w:val="24"/>
          <w:szCs w:val="24"/>
          <w:lang w:val="uk-UA"/>
        </w:rPr>
        <w:t>» у середній групі № 5 (листопад 2024 року);</w:t>
      </w:r>
    </w:p>
    <w:p w:rsidR="008909BE" w:rsidRPr="008909BE" w:rsidRDefault="008909BE" w:rsidP="008909BE">
      <w:pPr>
        <w:numPr>
          <w:ilvl w:val="0"/>
          <w:numId w:val="22"/>
        </w:numPr>
        <w:shd w:val="clear" w:color="auto" w:fill="FFFFFF"/>
        <w:spacing w:after="0" w:line="240" w:lineRule="auto"/>
        <w:ind w:left="851" w:hanging="284"/>
        <w:contextualSpacing/>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b/>
          <w:i/>
          <w:sz w:val="24"/>
          <w:szCs w:val="24"/>
          <w:lang w:val="uk-UA"/>
        </w:rPr>
        <w:t>підсумкового вивчення</w:t>
      </w:r>
      <w:r w:rsidRPr="008909BE">
        <w:rPr>
          <w:rFonts w:ascii="Times New Roman" w:eastAsia="Times New Roman" w:hAnsi="Times New Roman" w:cs="Times New Roman"/>
          <w:sz w:val="24"/>
          <w:szCs w:val="24"/>
          <w:lang w:val="uk-UA"/>
        </w:rPr>
        <w:t xml:space="preserve"> «</w:t>
      </w:r>
      <w:r w:rsidRPr="008909BE">
        <w:rPr>
          <w:rFonts w:ascii="Times New Roman" w:eastAsia="Calibri" w:hAnsi="Times New Roman" w:cs="Times New Roman"/>
          <w:sz w:val="24"/>
          <w:szCs w:val="24"/>
          <w:lang w:val="uk-UA"/>
        </w:rPr>
        <w:t xml:space="preserve">Внутрішній моніторинг якості </w:t>
      </w:r>
      <w:r w:rsidRPr="008909BE">
        <w:rPr>
          <w:rFonts w:ascii="Times New Roman" w:eastAsia="Times New Roman" w:hAnsi="Times New Roman" w:cs="Times New Roman"/>
          <w:sz w:val="24"/>
          <w:szCs w:val="24"/>
          <w:lang w:val="uk-UA" w:eastAsia="ru-RU"/>
        </w:rPr>
        <w:t xml:space="preserve">освітнього процесу у ЗДО </w:t>
      </w:r>
      <w:r w:rsidRPr="008909BE">
        <w:rPr>
          <w:rFonts w:ascii="Times New Roman" w:eastAsia="Times New Roman" w:hAnsi="Times New Roman" w:cs="Times New Roman"/>
          <w:sz w:val="24"/>
          <w:szCs w:val="24"/>
          <w:lang w:val="uk-UA"/>
        </w:rPr>
        <w:t xml:space="preserve">(враховуючи особливості діяльності закладу в умовах воєнного стану) у старших групах № 3, 9, 11 (вересень-травень 2025 року).  </w:t>
      </w:r>
    </w:p>
    <w:p w:rsidR="008909BE" w:rsidRPr="008909BE" w:rsidRDefault="008909BE" w:rsidP="008909BE">
      <w:pPr>
        <w:tabs>
          <w:tab w:val="left" w:pos="851"/>
        </w:tabs>
        <w:spacing w:after="0" w:line="240" w:lineRule="auto"/>
        <w:ind w:firstLine="567"/>
        <w:jc w:val="both"/>
        <w:rPr>
          <w:rFonts w:ascii="Times New Roman" w:eastAsia="Arial" w:hAnsi="Times New Roman" w:cs="Times New Roman"/>
          <w:sz w:val="24"/>
          <w:szCs w:val="24"/>
          <w:lang w:val="uk-UA"/>
        </w:rPr>
      </w:pPr>
      <w:r w:rsidRPr="008909BE">
        <w:rPr>
          <w:rFonts w:ascii="Times New Roman" w:eastAsia="Arial" w:hAnsi="Times New Roman" w:cs="Times New Roman"/>
          <w:sz w:val="24"/>
          <w:szCs w:val="24"/>
          <w:lang w:val="uk-UA"/>
        </w:rPr>
        <w:t xml:space="preserve">У ході підсумкового вивчення якості дошкільної освіти у ЗДО на кінець навчального року проведений аналіз результатів контрольно-діагностичних зрізів з різних освітніх напрямів у ході педагогічної діагностики кожної дитини; індивідуального педагогічного обстеження окремих дітей та спостережень за ними у повсякденні і на предметних та підсумкових заняттях; співбесід з вихователями і батьками тощо. </w:t>
      </w:r>
    </w:p>
    <w:p w:rsidR="008909BE" w:rsidRPr="008909BE" w:rsidRDefault="008909BE" w:rsidP="008909BE">
      <w:pPr>
        <w:tabs>
          <w:tab w:val="left" w:pos="851"/>
        </w:tabs>
        <w:spacing w:after="0" w:line="240" w:lineRule="auto"/>
        <w:ind w:firstLine="567"/>
        <w:jc w:val="both"/>
        <w:rPr>
          <w:rFonts w:ascii="Times New Roman" w:eastAsia="Arial" w:hAnsi="Times New Roman" w:cs="Times New Roman"/>
          <w:sz w:val="24"/>
          <w:szCs w:val="24"/>
          <w:lang w:val="uk-UA"/>
        </w:rPr>
      </w:pPr>
      <w:r w:rsidRPr="008909BE">
        <w:rPr>
          <w:rFonts w:ascii="Times New Roman" w:eastAsia="Arial" w:hAnsi="Times New Roman" w:cs="Times New Roman"/>
          <w:sz w:val="24"/>
          <w:szCs w:val="24"/>
          <w:lang w:val="uk-UA"/>
        </w:rPr>
        <w:t xml:space="preserve">Підсумок роботи за навчальний рік був проведений за результатами перегляду та аналізу </w:t>
      </w:r>
      <w:r w:rsidRPr="008909BE">
        <w:rPr>
          <w:rFonts w:ascii="Times New Roman" w:eastAsia="Arial" w:hAnsi="Times New Roman" w:cs="Times New Roman"/>
          <w:b/>
          <w:i/>
          <w:sz w:val="24"/>
          <w:szCs w:val="24"/>
          <w:lang w:val="uk-UA"/>
        </w:rPr>
        <w:t>підсумкових занять з БЖД</w:t>
      </w:r>
      <w:r w:rsidRPr="008909BE">
        <w:rPr>
          <w:rFonts w:ascii="Times New Roman" w:eastAsia="Arial" w:hAnsi="Times New Roman" w:cs="Times New Roman"/>
          <w:sz w:val="24"/>
          <w:szCs w:val="24"/>
          <w:lang w:val="uk-UA"/>
        </w:rPr>
        <w:t xml:space="preserve"> під час квітневого Тижня безпеки дитини з урахуванням особливостей діяльності закладу в умовах воєнного стану, на яких діти показали достатній та високий рівні сформованості життєвої компетентності з безпеки життєдіяльності в умовах воєнного стану: </w:t>
      </w:r>
    </w:p>
    <w:p w:rsidR="008909BE" w:rsidRPr="008909BE" w:rsidRDefault="008909BE" w:rsidP="008909BE">
      <w:pPr>
        <w:spacing w:after="0" w:line="240" w:lineRule="auto"/>
        <w:ind w:right="-1" w:firstLine="567"/>
        <w:contextualSpacing/>
        <w:jc w:val="both"/>
        <w:rPr>
          <w:rFonts w:ascii="Times New Roman" w:eastAsia="Arial" w:hAnsi="Times New Roman" w:cs="Times New Roman"/>
          <w:sz w:val="24"/>
          <w:szCs w:val="24"/>
          <w:lang w:val="uk-UA"/>
        </w:rPr>
      </w:pPr>
      <w:r w:rsidRPr="008909BE">
        <w:rPr>
          <w:rFonts w:ascii="Times New Roman" w:eastAsia="Arial" w:hAnsi="Times New Roman" w:cs="Times New Roman"/>
          <w:sz w:val="24"/>
          <w:szCs w:val="24"/>
          <w:lang w:val="uk-UA"/>
        </w:rPr>
        <w:t xml:space="preserve">На кінець 2024/2025 навчального року був зроблений повний аналіз результатів моніторингу якості дошкільної освіти у ЗДО за усіма освітніми напрямами БКДО та освітньої програми (в усіх вікових групах), який засвідчує позитивну динаміку досягнень здобувачів дошкільної освіти з вересня по травень: низькі показники рівня розвитку дітей змінені на середні та достатні, середні - на достатні та високі. </w:t>
      </w:r>
      <w:r w:rsidRPr="008909BE">
        <w:rPr>
          <w:rFonts w:ascii="Times New Roman" w:eastAsia="Calibri" w:hAnsi="Times New Roman" w:cs="Times New Roman"/>
          <w:sz w:val="24"/>
          <w:szCs w:val="24"/>
          <w:lang w:val="uk-UA"/>
        </w:rPr>
        <w:t xml:space="preserve">Результати моніторингу були висвітлені в аналітичній довідці.  </w:t>
      </w:r>
    </w:p>
    <w:p w:rsidR="008909BE" w:rsidRPr="008909BE" w:rsidRDefault="008909BE" w:rsidP="008909BE">
      <w:pPr>
        <w:suppressAutoHyphens/>
        <w:spacing w:after="0" w:line="240" w:lineRule="auto"/>
        <w:ind w:firstLine="567"/>
        <w:jc w:val="both"/>
        <w:rPr>
          <w:rFonts w:ascii="Times New Roman" w:eastAsia="Times New Roman" w:hAnsi="Times New Roman" w:cs="Times New Roman"/>
          <w:color w:val="000000"/>
          <w:spacing w:val="1"/>
          <w:sz w:val="24"/>
          <w:szCs w:val="24"/>
          <w:lang w:val="uk-UA" w:eastAsia="ar-SA"/>
        </w:rPr>
      </w:pPr>
      <w:r w:rsidRPr="008909BE">
        <w:rPr>
          <w:rFonts w:ascii="Times New Roman" w:eastAsia="Times New Roman" w:hAnsi="Times New Roman" w:cs="Times New Roman"/>
          <w:color w:val="000000"/>
          <w:spacing w:val="1"/>
          <w:sz w:val="24"/>
          <w:szCs w:val="24"/>
          <w:lang w:val="uk-UA" w:eastAsia="ar-SA"/>
        </w:rPr>
        <w:t xml:space="preserve">За результатами моніторингу якості дошкільної освіти у ЗДО зроблений висновок про те, що рівень виконання освітньої програми на кінець навчального року здобувачами дошкільної освіти старших вікових груп № 3, 9, 0 11 за середньою оцінкою балів - </w:t>
      </w:r>
      <w:r w:rsidRPr="008909BE">
        <w:rPr>
          <w:rFonts w:ascii="Times New Roman" w:eastAsia="Times New Roman" w:hAnsi="Times New Roman" w:cs="Times New Roman"/>
          <w:i/>
          <w:color w:val="000000"/>
          <w:spacing w:val="1"/>
          <w:sz w:val="24"/>
          <w:szCs w:val="24"/>
          <w:lang w:val="uk-UA" w:eastAsia="ar-SA"/>
        </w:rPr>
        <w:t>високий</w:t>
      </w:r>
      <w:r w:rsidRPr="008909BE">
        <w:rPr>
          <w:rFonts w:ascii="Times New Roman" w:eastAsia="Times New Roman" w:hAnsi="Times New Roman" w:cs="Times New Roman"/>
          <w:color w:val="000000"/>
          <w:spacing w:val="1"/>
          <w:sz w:val="24"/>
          <w:szCs w:val="24"/>
          <w:lang w:val="uk-UA" w:eastAsia="ar-SA"/>
        </w:rPr>
        <w:t xml:space="preserve"> (у межах 76-85% від заявлених вимог), що свідчить про достатній та високий рівні сформованості компетентностей дітей за усіма освітніми напрямами БКДО напередодні вступу у НУШ.</w:t>
      </w:r>
    </w:p>
    <w:p w:rsidR="008909BE" w:rsidRPr="008909BE" w:rsidRDefault="008909BE" w:rsidP="008909BE">
      <w:pPr>
        <w:tabs>
          <w:tab w:val="left" w:pos="-180"/>
        </w:tabs>
        <w:spacing w:after="0" w:line="240" w:lineRule="auto"/>
        <w:ind w:right="142"/>
        <w:rPr>
          <w:rFonts w:ascii="Times New Roman" w:eastAsia="Calibri" w:hAnsi="Times New Roman" w:cs="Times New Roman"/>
          <w:b/>
          <w:sz w:val="24"/>
          <w:szCs w:val="24"/>
          <w:lang w:val="uk-UA"/>
        </w:rPr>
      </w:pPr>
    </w:p>
    <w:p w:rsidR="008909BE" w:rsidRPr="008909BE" w:rsidRDefault="008909BE" w:rsidP="008909BE">
      <w:pPr>
        <w:spacing w:after="0" w:line="240" w:lineRule="auto"/>
        <w:ind w:firstLine="567"/>
        <w:jc w:val="both"/>
        <w:rPr>
          <w:rFonts w:ascii="Times New Roman" w:eastAsia="Times New Roman" w:hAnsi="Times New Roman" w:cs="Times New Roman"/>
          <w:bCs/>
          <w:sz w:val="24"/>
          <w:szCs w:val="24"/>
          <w:lang w:val="uk-UA" w:eastAsia="ru-RU"/>
        </w:rPr>
      </w:pPr>
      <w:r w:rsidRPr="008909BE">
        <w:rPr>
          <w:rFonts w:ascii="Times New Roman" w:eastAsia="Times New Roman" w:hAnsi="Times New Roman" w:cs="Times New Roman"/>
          <w:bCs/>
          <w:iCs/>
          <w:sz w:val="24"/>
          <w:szCs w:val="24"/>
          <w:lang w:val="uk-UA" w:eastAsia="ru-RU"/>
        </w:rPr>
        <w:lastRenderedPageBreak/>
        <w:t xml:space="preserve">У закладі дошкільної освіти забезпечується </w:t>
      </w:r>
      <w:r w:rsidRPr="008909BE">
        <w:rPr>
          <w:rFonts w:ascii="Times New Roman" w:eastAsia="Times New Roman" w:hAnsi="Times New Roman" w:cs="Times New Roman"/>
          <w:b/>
          <w:bCs/>
          <w:i/>
          <w:iCs/>
          <w:sz w:val="24"/>
          <w:szCs w:val="24"/>
          <w:lang w:val="uk-UA" w:eastAsia="ru-RU"/>
        </w:rPr>
        <w:t>медичне обслуговування дітей</w:t>
      </w:r>
      <w:r w:rsidRPr="008909BE">
        <w:rPr>
          <w:rFonts w:ascii="Times New Roman" w:eastAsia="Times New Roman" w:hAnsi="Times New Roman" w:cs="Times New Roman"/>
          <w:bCs/>
          <w:iCs/>
          <w:sz w:val="24"/>
          <w:szCs w:val="24"/>
          <w:lang w:val="uk-UA" w:eastAsia="ru-RU"/>
        </w:rPr>
        <w:t xml:space="preserve">, у разі потреби надається невідкладна домедична допомога. </w:t>
      </w:r>
      <w:r w:rsidRPr="008909BE">
        <w:rPr>
          <w:rFonts w:ascii="Times New Roman" w:eastAsia="Times New Roman" w:hAnsi="Times New Roman" w:cs="Times New Roman"/>
          <w:bCs/>
          <w:sz w:val="24"/>
          <w:szCs w:val="24"/>
          <w:lang w:val="uk-UA" w:eastAsia="ru-RU"/>
        </w:rPr>
        <w:t>Функціонує   медичний кабінет, у якому наявне обладнання та вироби медичного призначення для надання невідкладної медичної допомоги, є достатньо лікарських засобів.</w:t>
      </w:r>
    </w:p>
    <w:p w:rsidR="008909BE" w:rsidRPr="008909BE" w:rsidRDefault="008909BE" w:rsidP="008909BE">
      <w:pPr>
        <w:spacing w:after="0" w:line="240" w:lineRule="auto"/>
        <w:ind w:firstLine="567"/>
        <w:jc w:val="both"/>
        <w:rPr>
          <w:rFonts w:ascii="Times New Roman" w:eastAsia="Times New Roman" w:hAnsi="Times New Roman" w:cs="Times New Roman"/>
          <w:b/>
          <w:bCs/>
          <w:iCs/>
          <w:sz w:val="24"/>
          <w:szCs w:val="24"/>
          <w:lang w:val="uk-UA" w:eastAsia="ru-RU"/>
        </w:rPr>
      </w:pPr>
      <w:r w:rsidRPr="008909BE">
        <w:rPr>
          <w:rFonts w:ascii="Times New Roman" w:eastAsia="Times New Roman" w:hAnsi="Times New Roman" w:cs="Times New Roman"/>
          <w:bCs/>
          <w:iCs/>
          <w:sz w:val="24"/>
          <w:szCs w:val="24"/>
          <w:lang w:val="uk-UA" w:eastAsia="ru-RU"/>
        </w:rPr>
        <w:t>У закладі проводилися заходи щодо дотримання протиепідемічного режиму.</w:t>
      </w:r>
      <w:r w:rsidRPr="008909BE">
        <w:rPr>
          <w:rFonts w:ascii="Times New Roman" w:eastAsia="Times New Roman" w:hAnsi="Times New Roman" w:cs="Times New Roman"/>
          <w:bCs/>
          <w:sz w:val="24"/>
          <w:szCs w:val="24"/>
          <w:lang w:val="uk-UA" w:eastAsia="ru-RU"/>
        </w:rPr>
        <w:t xml:space="preserve"> Наявний ізолятор</w:t>
      </w:r>
      <w:bookmarkStart w:id="0" w:name="o6"/>
      <w:bookmarkEnd w:id="0"/>
      <w:r w:rsidRPr="008909BE">
        <w:rPr>
          <w:rFonts w:ascii="Times New Roman" w:eastAsia="Times New Roman" w:hAnsi="Times New Roman" w:cs="Times New Roman"/>
          <w:bCs/>
          <w:sz w:val="24"/>
          <w:szCs w:val="24"/>
          <w:lang w:val="uk-UA" w:eastAsia="ru-RU"/>
        </w:rPr>
        <w:t>, розміщений на другому поверсі. У разі виявлення ознак інфекційної хвороби у дитини, її ізолюють від здорових дітей. У закладі освіти (в окремих групах) проводилися, при потребі, обмежувальні протиепідемічні заходи: вимірювання температури дітей 2 рази на день, щоденна дезінфекція приміщень. У приміщеннях встановлено бактерицидні лампи (екрановані та відкриті): дезінфекція приміщень бактерицидними лампами проводиться за відсутності дітей та працівників відповідно до інструкції. В інформаційних куточках груп наявна інформація про інфекційні захворювання дітей дошкільного віку.</w:t>
      </w:r>
    </w:p>
    <w:p w:rsidR="008909BE" w:rsidRPr="008909BE" w:rsidRDefault="008909BE" w:rsidP="008909BE">
      <w:pPr>
        <w:spacing w:after="0" w:line="240" w:lineRule="auto"/>
        <w:ind w:firstLine="567"/>
        <w:jc w:val="both"/>
        <w:rPr>
          <w:rFonts w:ascii="Times New Roman" w:eastAsia="Times New Roman" w:hAnsi="Times New Roman" w:cs="Times New Roman"/>
          <w:bCs/>
          <w:iCs/>
          <w:sz w:val="24"/>
          <w:szCs w:val="24"/>
          <w:lang w:val="uk-UA" w:eastAsia="ru-RU"/>
        </w:rPr>
      </w:pPr>
      <w:r w:rsidRPr="008909BE">
        <w:rPr>
          <w:rFonts w:ascii="Times New Roman" w:eastAsia="Times New Roman" w:hAnsi="Times New Roman" w:cs="Times New Roman"/>
          <w:bCs/>
          <w:iCs/>
          <w:sz w:val="24"/>
          <w:szCs w:val="24"/>
          <w:lang w:val="uk-UA" w:eastAsia="ru-RU"/>
        </w:rPr>
        <w:t>Проводиться санітарно-просвітницька робота з усіма учасниками  освітнього процесу з БЖД та здорового способу життя в реаліях сьогодення</w:t>
      </w:r>
      <w:r w:rsidRPr="008909BE">
        <w:rPr>
          <w:rFonts w:ascii="Times New Roman" w:eastAsia="Times New Roman" w:hAnsi="Times New Roman" w:cs="Times New Roman"/>
          <w:bCs/>
          <w:sz w:val="24"/>
          <w:szCs w:val="24"/>
          <w:lang w:val="uk-UA" w:eastAsia="ru-RU"/>
        </w:rPr>
        <w:t>.  В інформаційних куточках висвітлено питання щодо:</w:t>
      </w:r>
    </w:p>
    <w:p w:rsidR="008909BE" w:rsidRPr="008909BE" w:rsidRDefault="008909BE" w:rsidP="008909BE">
      <w:pPr>
        <w:numPr>
          <w:ilvl w:val="0"/>
          <w:numId w:val="23"/>
        </w:numPr>
        <w:spacing w:after="0" w:line="240" w:lineRule="auto"/>
        <w:ind w:left="709" w:hanging="142"/>
        <w:contextualSpacing/>
        <w:rPr>
          <w:rFonts w:ascii="Times New Roman" w:eastAsia="Times New Roman" w:hAnsi="Times New Roman" w:cs="Times New Roman"/>
          <w:bCs/>
          <w:sz w:val="24"/>
          <w:szCs w:val="24"/>
          <w:lang w:eastAsia="ru-RU"/>
        </w:rPr>
      </w:pPr>
      <w:r w:rsidRPr="008909BE">
        <w:rPr>
          <w:rFonts w:ascii="Times New Roman" w:eastAsia="Times New Roman" w:hAnsi="Times New Roman" w:cs="Times New Roman"/>
          <w:bCs/>
          <w:sz w:val="24"/>
          <w:szCs w:val="24"/>
          <w:lang w:eastAsia="ru-RU"/>
        </w:rPr>
        <w:t>безпеки дітей та дорослих на випадок надзвичайної ситуації;</w:t>
      </w:r>
    </w:p>
    <w:p w:rsidR="008909BE" w:rsidRPr="008909BE" w:rsidRDefault="008909BE" w:rsidP="008909BE">
      <w:pPr>
        <w:numPr>
          <w:ilvl w:val="0"/>
          <w:numId w:val="23"/>
        </w:numPr>
        <w:spacing w:after="0" w:line="240" w:lineRule="auto"/>
        <w:ind w:left="709" w:hanging="142"/>
        <w:contextualSpacing/>
        <w:rPr>
          <w:rFonts w:ascii="Times New Roman" w:eastAsia="Times New Roman" w:hAnsi="Times New Roman" w:cs="Times New Roman"/>
          <w:bCs/>
          <w:sz w:val="24"/>
          <w:szCs w:val="24"/>
          <w:lang w:eastAsia="ru-RU"/>
        </w:rPr>
      </w:pPr>
      <w:r w:rsidRPr="008909BE">
        <w:rPr>
          <w:rFonts w:ascii="Times New Roman" w:eastAsia="Times New Roman" w:hAnsi="Times New Roman" w:cs="Times New Roman"/>
          <w:bCs/>
          <w:sz w:val="24"/>
          <w:szCs w:val="24"/>
          <w:lang w:eastAsia="ru-RU"/>
        </w:rPr>
        <w:t>раціонального харчування здобувачів дошкільної освіти;</w:t>
      </w:r>
    </w:p>
    <w:p w:rsidR="008909BE" w:rsidRPr="008909BE" w:rsidRDefault="008909BE" w:rsidP="008909BE">
      <w:pPr>
        <w:numPr>
          <w:ilvl w:val="0"/>
          <w:numId w:val="23"/>
        </w:numPr>
        <w:spacing w:after="0" w:line="240" w:lineRule="auto"/>
        <w:ind w:left="709" w:hanging="142"/>
        <w:contextualSpacing/>
        <w:rPr>
          <w:rFonts w:ascii="Times New Roman" w:eastAsia="Times New Roman" w:hAnsi="Times New Roman" w:cs="Times New Roman"/>
          <w:bCs/>
          <w:sz w:val="24"/>
          <w:szCs w:val="24"/>
          <w:lang w:eastAsia="ru-RU"/>
        </w:rPr>
      </w:pPr>
      <w:r w:rsidRPr="008909BE">
        <w:rPr>
          <w:rFonts w:ascii="Times New Roman" w:eastAsia="Times New Roman" w:hAnsi="Times New Roman" w:cs="Times New Roman"/>
          <w:bCs/>
          <w:sz w:val="24"/>
          <w:szCs w:val="24"/>
          <w:lang w:eastAsia="ru-RU"/>
        </w:rPr>
        <w:t xml:space="preserve">загартування та </w:t>
      </w:r>
      <w:proofErr w:type="gramStart"/>
      <w:r w:rsidRPr="008909BE">
        <w:rPr>
          <w:rFonts w:ascii="Times New Roman" w:eastAsia="Times New Roman" w:hAnsi="Times New Roman" w:cs="Times New Roman"/>
          <w:bCs/>
          <w:sz w:val="24"/>
          <w:szCs w:val="24"/>
          <w:lang w:eastAsia="ru-RU"/>
        </w:rPr>
        <w:t>здорового</w:t>
      </w:r>
      <w:proofErr w:type="gramEnd"/>
      <w:r w:rsidRPr="008909BE">
        <w:rPr>
          <w:rFonts w:ascii="Times New Roman" w:eastAsia="Times New Roman" w:hAnsi="Times New Roman" w:cs="Times New Roman"/>
          <w:bCs/>
          <w:sz w:val="24"/>
          <w:szCs w:val="24"/>
          <w:lang w:eastAsia="ru-RU"/>
        </w:rPr>
        <w:t xml:space="preserve"> способу життя;</w:t>
      </w:r>
    </w:p>
    <w:p w:rsidR="008909BE" w:rsidRPr="008909BE" w:rsidRDefault="008909BE" w:rsidP="008909BE">
      <w:pPr>
        <w:numPr>
          <w:ilvl w:val="0"/>
          <w:numId w:val="23"/>
        </w:numPr>
        <w:spacing w:after="0" w:line="240" w:lineRule="auto"/>
        <w:ind w:left="709" w:hanging="142"/>
        <w:contextualSpacing/>
        <w:rPr>
          <w:rFonts w:ascii="Times New Roman" w:eastAsia="Times New Roman" w:hAnsi="Times New Roman" w:cs="Times New Roman"/>
          <w:bCs/>
          <w:sz w:val="24"/>
          <w:szCs w:val="24"/>
          <w:lang w:eastAsia="ru-RU"/>
        </w:rPr>
      </w:pPr>
      <w:r w:rsidRPr="008909BE">
        <w:rPr>
          <w:rFonts w:ascii="Times New Roman" w:eastAsia="Times New Roman" w:hAnsi="Times New Roman" w:cs="Times New Roman"/>
          <w:bCs/>
          <w:sz w:val="24"/>
          <w:szCs w:val="24"/>
          <w:lang w:eastAsia="ru-RU"/>
        </w:rPr>
        <w:t>оздоровчо-фізкультурних заході</w:t>
      </w:r>
      <w:proofErr w:type="gramStart"/>
      <w:r w:rsidRPr="008909BE">
        <w:rPr>
          <w:rFonts w:ascii="Times New Roman" w:eastAsia="Times New Roman" w:hAnsi="Times New Roman" w:cs="Times New Roman"/>
          <w:bCs/>
          <w:sz w:val="24"/>
          <w:szCs w:val="24"/>
          <w:lang w:eastAsia="ru-RU"/>
        </w:rPr>
        <w:t>в</w:t>
      </w:r>
      <w:proofErr w:type="gramEnd"/>
      <w:r w:rsidRPr="008909BE">
        <w:rPr>
          <w:rFonts w:ascii="Times New Roman" w:eastAsia="Times New Roman" w:hAnsi="Times New Roman" w:cs="Times New Roman"/>
          <w:bCs/>
          <w:sz w:val="24"/>
          <w:szCs w:val="24"/>
          <w:lang w:val="uk-UA" w:eastAsia="ru-RU"/>
        </w:rPr>
        <w:t>.</w:t>
      </w:r>
    </w:p>
    <w:p w:rsidR="008909BE" w:rsidRPr="008909BE" w:rsidRDefault="008909BE" w:rsidP="008909BE">
      <w:pPr>
        <w:shd w:val="clear" w:color="auto" w:fill="FFFFFF"/>
        <w:tabs>
          <w:tab w:val="left" w:pos="0"/>
          <w:tab w:val="left" w:pos="34"/>
          <w:tab w:val="left" w:pos="318"/>
        </w:tabs>
        <w:spacing w:after="0" w:line="240" w:lineRule="auto"/>
        <w:ind w:firstLine="567"/>
        <w:jc w:val="both"/>
        <w:outlineLvl w:val="0"/>
        <w:rPr>
          <w:rFonts w:ascii="Times New Roman" w:eastAsia="Arial" w:hAnsi="Times New Roman" w:cs="Times New Roman"/>
          <w:sz w:val="24"/>
          <w:szCs w:val="24"/>
        </w:rPr>
      </w:pPr>
      <w:proofErr w:type="gramStart"/>
      <w:r w:rsidRPr="008909BE">
        <w:rPr>
          <w:rFonts w:ascii="Times New Roman" w:eastAsia="Arial" w:hAnsi="Times New Roman" w:cs="Times New Roman"/>
          <w:sz w:val="24"/>
          <w:szCs w:val="24"/>
        </w:rPr>
        <w:t>У</w:t>
      </w:r>
      <w:proofErr w:type="gramEnd"/>
      <w:r w:rsidRPr="008909BE">
        <w:rPr>
          <w:rFonts w:ascii="Times New Roman" w:eastAsia="Arial" w:hAnsi="Times New Roman" w:cs="Times New Roman"/>
          <w:sz w:val="24"/>
          <w:szCs w:val="24"/>
        </w:rPr>
        <w:t xml:space="preserve">  закладі  організоване збалансоване харчування дітей відповідно з натуральними нормами. Усі продукти харчування, що надходять до ЗДО, відповідають вимогам державних стандартів, супроводжуються накладними, сертифікатами якості, висновками санітарно-епідеміологічної експертизи. </w:t>
      </w:r>
    </w:p>
    <w:p w:rsidR="008909BE" w:rsidRPr="008909BE" w:rsidRDefault="008909BE" w:rsidP="008909BE">
      <w:pPr>
        <w:shd w:val="clear" w:color="auto" w:fill="FFFFFF"/>
        <w:tabs>
          <w:tab w:val="left" w:pos="0"/>
          <w:tab w:val="left" w:pos="34"/>
          <w:tab w:val="left" w:pos="318"/>
        </w:tabs>
        <w:spacing w:after="0" w:line="240" w:lineRule="auto"/>
        <w:ind w:firstLine="567"/>
        <w:jc w:val="both"/>
        <w:outlineLvl w:val="0"/>
        <w:rPr>
          <w:rFonts w:ascii="Times New Roman" w:eastAsia="Arial" w:hAnsi="Times New Roman" w:cs="Times New Roman"/>
          <w:sz w:val="24"/>
          <w:szCs w:val="24"/>
          <w:lang w:val="uk-UA"/>
        </w:rPr>
      </w:pPr>
      <w:r w:rsidRPr="008909BE">
        <w:rPr>
          <w:rFonts w:ascii="Times New Roman" w:eastAsia="Arial" w:hAnsi="Times New Roman" w:cs="Times New Roman"/>
          <w:sz w:val="24"/>
          <w:szCs w:val="24"/>
        </w:rPr>
        <w:t xml:space="preserve">Упродовж 2024/2025 навчального року у закладі була налагоджена робота </w:t>
      </w:r>
      <w:r w:rsidRPr="008909BE">
        <w:rPr>
          <w:rFonts w:ascii="Times New Roman" w:eastAsia="Arial" w:hAnsi="Times New Roman" w:cs="Times New Roman"/>
          <w:b/>
          <w:i/>
          <w:sz w:val="24"/>
          <w:szCs w:val="24"/>
        </w:rPr>
        <w:t>психологічної служби</w:t>
      </w:r>
      <w:r w:rsidRPr="008909BE">
        <w:rPr>
          <w:rFonts w:ascii="Times New Roman" w:eastAsia="Arial" w:hAnsi="Times New Roman" w:cs="Times New Roman"/>
          <w:sz w:val="24"/>
          <w:szCs w:val="24"/>
        </w:rPr>
        <w:t xml:space="preserve"> та психологічної </w:t>
      </w:r>
      <w:proofErr w:type="gramStart"/>
      <w:r w:rsidRPr="008909BE">
        <w:rPr>
          <w:rFonts w:ascii="Times New Roman" w:eastAsia="Arial" w:hAnsi="Times New Roman" w:cs="Times New Roman"/>
          <w:sz w:val="24"/>
          <w:szCs w:val="24"/>
        </w:rPr>
        <w:t>п</w:t>
      </w:r>
      <w:proofErr w:type="gramEnd"/>
      <w:r w:rsidRPr="008909BE">
        <w:rPr>
          <w:rFonts w:ascii="Times New Roman" w:eastAsia="Arial" w:hAnsi="Times New Roman" w:cs="Times New Roman"/>
          <w:sz w:val="24"/>
          <w:szCs w:val="24"/>
        </w:rPr>
        <w:t>ідтримки учасників освітнього процесу в умовах воєнного стану</w:t>
      </w:r>
      <w:r w:rsidRPr="008909BE">
        <w:rPr>
          <w:rFonts w:ascii="Times New Roman" w:eastAsia="Arial" w:hAnsi="Times New Roman" w:cs="Times New Roman"/>
          <w:sz w:val="24"/>
          <w:szCs w:val="24"/>
          <w:lang w:val="uk-UA"/>
        </w:rPr>
        <w:t xml:space="preserve"> (відповідальна практичний психолог Наталія КОЗАК).  </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Під час тематичних ресурсних зустрічей з батьками працювали з питань: «Перша психологічна допомога учасникам освітнього процесу в період воєнного та повоєнного часу»; «Навчаємося способів запобігання стресу»; «Перша психологічна допомога. Алгоритм дій»; «Як підтримувати й відновлювати психологічне здоров'я. Профілактика стресів»; «Допомога дітям та дорослим під час війни. Робота з травмою, техніки зцілення»; «Вчимося контролювати емоції»; «</w:t>
      </w:r>
      <w:r w:rsidRPr="008909BE">
        <w:rPr>
          <w:rFonts w:ascii="Times New Roman" w:eastAsia="Times New Roman" w:hAnsi="Times New Roman" w:cs="Times New Roman"/>
          <w:sz w:val="24"/>
          <w:szCs w:val="24"/>
          <w:lang w:eastAsia="uk-UA"/>
        </w:rPr>
        <w:t>Все в твоїх руках. Розвиток стресостійкості</w:t>
      </w: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eastAsia="uk-UA"/>
        </w:rPr>
        <w:t>.</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 педагогами проведені тематичні ресурсні зустрічі з питань:  «Ресурсна скриня педагога»;  «Педагогіка надзвичайних ситуацій та травмопедагогіка»;  «Вправи щодо попередження психосоматичних проявів у дитячому віці»; «Допомога звідусіль, або неймовірні акварелі відновлення»; «Як підтримувати й відновлювати психологічне здоров'я. Профілактика стресів»; «Вчимося контролювати емоції»; «</w:t>
      </w:r>
      <w:r w:rsidRPr="008909BE">
        <w:rPr>
          <w:rFonts w:ascii="Times New Roman" w:eastAsia="Times New Roman" w:hAnsi="Times New Roman" w:cs="Times New Roman"/>
          <w:sz w:val="24"/>
          <w:szCs w:val="24"/>
          <w:lang w:eastAsia="uk-UA"/>
        </w:rPr>
        <w:t>Все в твоїх руках. Розвиток стресостійкості</w:t>
      </w:r>
      <w:r w:rsidRPr="008909BE">
        <w:rPr>
          <w:rFonts w:ascii="Times New Roman" w:eastAsia="Times New Roman" w:hAnsi="Times New Roman" w:cs="Times New Roman"/>
          <w:sz w:val="24"/>
          <w:szCs w:val="24"/>
          <w:lang w:val="uk-UA" w:eastAsia="uk-UA"/>
        </w:rPr>
        <w:t>»</w:t>
      </w:r>
      <w:r w:rsidRPr="008909BE">
        <w:rPr>
          <w:rFonts w:ascii="Times New Roman" w:eastAsia="Times New Roman" w:hAnsi="Times New Roman" w:cs="Times New Roman"/>
          <w:sz w:val="24"/>
          <w:szCs w:val="24"/>
          <w:lang w:eastAsia="uk-UA"/>
        </w:rPr>
        <w:t>.</w:t>
      </w:r>
      <w:r w:rsidRPr="008909BE">
        <w:rPr>
          <w:rFonts w:ascii="Times New Roman" w:eastAsia="Times New Roman" w:hAnsi="Times New Roman" w:cs="Times New Roman"/>
          <w:sz w:val="24"/>
          <w:szCs w:val="24"/>
          <w:lang w:val="uk-UA" w:eastAsia="uk-UA"/>
        </w:rPr>
        <w:t> Розглядали та навчалися користуватися таблицею емоцій та почуттів, складали карту власних почуттів, заповняли щоденник подяки собі, людям, подіям. Розвивали власну стресостійкість.</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З метою забезпечення психологічного супроводу освітнього процесу, наступності між ЗДО та НУШ, сприяння особистісному, інтелектуальному, фізичному і соціальному розвитку здобувачів освіти практичним психологом Козак Н.С. було проведено діагностику психологічної готовності старших дошкільників</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до навчання у школі в квітні-травні 2025 року. </w:t>
      </w:r>
      <w:r w:rsidRPr="008909BE">
        <w:rPr>
          <w:rFonts w:ascii="Times New Roman" w:eastAsia="Times New Roman" w:hAnsi="Times New Roman" w:cs="Times New Roman"/>
          <w:sz w:val="24"/>
          <w:szCs w:val="24"/>
          <w:lang w:eastAsia="uk-UA"/>
        </w:rPr>
        <w:t>Діагностичне обстеження проводилося серед  дітей старших груп №</w:t>
      </w:r>
      <w:r w:rsidRPr="008909BE">
        <w:rPr>
          <w:rFonts w:ascii="Times New Roman" w:eastAsia="Times New Roman" w:hAnsi="Times New Roman" w:cs="Times New Roman"/>
          <w:sz w:val="24"/>
          <w:szCs w:val="24"/>
          <w:lang w:val="uk-UA" w:eastAsia="uk-UA"/>
        </w:rPr>
        <w:t> 3</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 9</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 11</w:t>
      </w:r>
      <w:r w:rsidRPr="008909BE">
        <w:rPr>
          <w:rFonts w:ascii="Times New Roman" w:eastAsia="Times New Roman" w:hAnsi="Times New Roman" w:cs="Times New Roman"/>
          <w:sz w:val="24"/>
          <w:szCs w:val="24"/>
          <w:lang w:eastAsia="uk-UA"/>
        </w:rPr>
        <w:t>. Всього обстежено - </w:t>
      </w:r>
      <w:r w:rsidRPr="008909BE">
        <w:rPr>
          <w:rFonts w:ascii="Times New Roman" w:eastAsia="Times New Roman" w:hAnsi="Times New Roman" w:cs="Times New Roman"/>
          <w:sz w:val="24"/>
          <w:szCs w:val="24"/>
          <w:lang w:val="uk-UA" w:eastAsia="uk-UA"/>
        </w:rPr>
        <w:t>43</w:t>
      </w:r>
      <w:r w:rsidRPr="008909BE">
        <w:rPr>
          <w:rFonts w:ascii="Times New Roman" w:eastAsia="Times New Roman" w:hAnsi="Times New Roman" w:cs="Times New Roman"/>
          <w:sz w:val="24"/>
          <w:szCs w:val="24"/>
          <w:lang w:eastAsia="uk-UA"/>
        </w:rPr>
        <w:t xml:space="preserve"> дітей. </w:t>
      </w:r>
      <w:proofErr w:type="gramStart"/>
      <w:r w:rsidRPr="008909BE">
        <w:rPr>
          <w:rFonts w:ascii="Times New Roman" w:eastAsia="Times New Roman" w:hAnsi="Times New Roman" w:cs="Times New Roman"/>
          <w:sz w:val="24"/>
          <w:szCs w:val="24"/>
          <w:lang w:eastAsia="uk-UA"/>
        </w:rPr>
        <w:t>З</w:t>
      </w:r>
      <w:proofErr w:type="gramEnd"/>
      <w:r w:rsidRPr="008909BE">
        <w:rPr>
          <w:rFonts w:ascii="Times New Roman" w:eastAsia="Times New Roman" w:hAnsi="Times New Roman" w:cs="Times New Roman"/>
          <w:sz w:val="24"/>
          <w:szCs w:val="24"/>
          <w:lang w:eastAsia="uk-UA"/>
        </w:rPr>
        <w:t xml:space="preserve"> них </w:t>
      </w:r>
      <w:r w:rsidRPr="008909BE">
        <w:rPr>
          <w:rFonts w:ascii="Times New Roman" w:eastAsia="Times New Roman" w:hAnsi="Times New Roman" w:cs="Times New Roman"/>
          <w:sz w:val="24"/>
          <w:szCs w:val="24"/>
          <w:lang w:val="uk-UA" w:eastAsia="uk-UA"/>
        </w:rPr>
        <w:t>22</w:t>
      </w:r>
      <w:r w:rsidRPr="008909BE">
        <w:rPr>
          <w:rFonts w:ascii="Times New Roman" w:eastAsia="Times New Roman" w:hAnsi="Times New Roman" w:cs="Times New Roman"/>
          <w:sz w:val="24"/>
          <w:szCs w:val="24"/>
          <w:lang w:eastAsia="uk-UA"/>
        </w:rPr>
        <w:t> - дівчатка, </w:t>
      </w:r>
      <w:r w:rsidRPr="008909BE">
        <w:rPr>
          <w:rFonts w:ascii="Times New Roman" w:eastAsia="Times New Roman" w:hAnsi="Times New Roman" w:cs="Times New Roman"/>
          <w:sz w:val="24"/>
          <w:szCs w:val="24"/>
          <w:lang w:val="uk-UA" w:eastAsia="uk-UA"/>
        </w:rPr>
        <w:t>21</w:t>
      </w:r>
      <w:r w:rsidRPr="008909BE">
        <w:rPr>
          <w:rFonts w:ascii="Times New Roman" w:eastAsia="Times New Roman" w:hAnsi="Times New Roman" w:cs="Times New Roman"/>
          <w:sz w:val="24"/>
          <w:szCs w:val="24"/>
          <w:lang w:eastAsia="uk-UA"/>
        </w:rPr>
        <w:t> – хлопчик</w:t>
      </w:r>
      <w:r w:rsidRPr="008909BE">
        <w:rPr>
          <w:rFonts w:ascii="Times New Roman" w:eastAsia="Times New Roman" w:hAnsi="Times New Roman" w:cs="Times New Roman"/>
          <w:sz w:val="24"/>
          <w:szCs w:val="24"/>
          <w:lang w:val="uk-UA" w:eastAsia="uk-UA"/>
        </w:rPr>
        <w:t>и</w:t>
      </w:r>
      <w:r w:rsidRPr="008909BE">
        <w:rPr>
          <w:rFonts w:ascii="Times New Roman" w:eastAsia="Times New Roman" w:hAnsi="Times New Roman" w:cs="Times New Roman"/>
          <w:sz w:val="24"/>
          <w:szCs w:val="24"/>
          <w:lang w:eastAsia="uk-UA"/>
        </w:rPr>
        <w:t>.</w:t>
      </w:r>
      <w:r w:rsidRPr="008909BE">
        <w:rPr>
          <w:rFonts w:ascii="Times New Roman" w:eastAsia="Times New Roman" w:hAnsi="Times New Roman" w:cs="Times New Roman"/>
          <w:b/>
          <w:bCs/>
          <w:sz w:val="24"/>
          <w:szCs w:val="24"/>
          <w:lang w:eastAsia="uk-UA"/>
        </w:rPr>
        <w:t> </w:t>
      </w:r>
      <w:r w:rsidRPr="008909BE">
        <w:rPr>
          <w:rFonts w:ascii="Times New Roman" w:eastAsia="Times New Roman" w:hAnsi="Times New Roman" w:cs="Times New Roman"/>
          <w:sz w:val="24"/>
          <w:szCs w:val="24"/>
          <w:lang w:eastAsia="uk-UA"/>
        </w:rPr>
        <w:t>Вік від 5,8-7. Середній  вік - 6,5.</w:t>
      </w:r>
      <w:r w:rsidRPr="008909BE">
        <w:rPr>
          <w:rFonts w:ascii="Times New Roman" w:eastAsia="Times New Roman" w:hAnsi="Times New Roman" w:cs="Times New Roman"/>
          <w:sz w:val="24"/>
          <w:szCs w:val="24"/>
          <w:lang w:val="uk-UA" w:eastAsia="uk-UA"/>
        </w:rPr>
        <w:t xml:space="preserve"> Р</w:t>
      </w:r>
      <w:r w:rsidRPr="008909BE">
        <w:rPr>
          <w:rFonts w:ascii="Times New Roman" w:eastAsia="Times New Roman" w:hAnsi="Times New Roman" w:cs="Times New Roman"/>
          <w:sz w:val="24"/>
          <w:szCs w:val="24"/>
          <w:lang w:eastAsia="uk-UA"/>
        </w:rPr>
        <w:t>езультатами діагностики психологічної готовності старших дошкільників  до навчання у школі</w:t>
      </w:r>
      <w:r w:rsidRPr="008909BE">
        <w:rPr>
          <w:rFonts w:ascii="Times New Roman" w:eastAsia="Times New Roman" w:hAnsi="Times New Roman" w:cs="Times New Roman"/>
          <w:sz w:val="24"/>
          <w:szCs w:val="24"/>
          <w:lang w:val="uk-UA" w:eastAsia="uk-UA"/>
        </w:rPr>
        <w:t> такі:</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високий рівень – 11%</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достатній – 34 %</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середній – 55%</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lastRenderedPageBreak/>
        <w:t>Діти з низьким рівнем</w:t>
      </w:r>
      <w:r w:rsidRPr="008909BE">
        <w:rPr>
          <w:rFonts w:ascii="Times New Roman" w:eastAsia="Times New Roman" w:hAnsi="Times New Roman" w:cs="Times New Roman"/>
          <w:sz w:val="24"/>
          <w:szCs w:val="24"/>
          <w:lang w:eastAsia="uk-UA"/>
        </w:rPr>
        <w:t> психологічної готовності</w:t>
      </w:r>
      <w:r w:rsidRPr="008909BE">
        <w:rPr>
          <w:rFonts w:ascii="Times New Roman" w:eastAsia="Times New Roman" w:hAnsi="Times New Roman" w:cs="Times New Roman"/>
          <w:sz w:val="24"/>
          <w:szCs w:val="24"/>
          <w:lang w:val="uk-UA" w:eastAsia="uk-UA"/>
        </w:rPr>
        <w:t>  потребують подальших корекційно-розвиткових занять, психологічного супроводу.</w:t>
      </w:r>
    </w:p>
    <w:p w:rsidR="008909BE" w:rsidRPr="008909BE" w:rsidRDefault="008909BE" w:rsidP="008909BE">
      <w:pPr>
        <w:shd w:val="clear" w:color="auto" w:fill="FFFFFF"/>
        <w:tabs>
          <w:tab w:val="left" w:pos="0"/>
          <w:tab w:val="left" w:pos="34"/>
          <w:tab w:val="left" w:pos="318"/>
        </w:tabs>
        <w:spacing w:after="0" w:line="240" w:lineRule="auto"/>
        <w:ind w:firstLine="567"/>
        <w:jc w:val="right"/>
        <w:outlineLvl w:val="0"/>
        <w:rPr>
          <w:rFonts w:ascii="Times New Roman" w:eastAsia="Arial" w:hAnsi="Times New Roman" w:cs="Times New Roman"/>
          <w:sz w:val="24"/>
          <w:szCs w:val="24"/>
        </w:rPr>
      </w:pPr>
      <w:r w:rsidRPr="008909BE">
        <w:rPr>
          <w:rFonts w:ascii="Times New Roman" w:eastAsia="Arial" w:hAnsi="Times New Roman" w:cs="Times New Roman"/>
          <w:sz w:val="24"/>
          <w:szCs w:val="24"/>
          <w:lang w:val="uk-UA"/>
        </w:rPr>
        <w:t>(</w:t>
      </w:r>
      <w:r w:rsidRPr="008909BE">
        <w:rPr>
          <w:rFonts w:ascii="Times New Roman" w:eastAsia="Arial" w:hAnsi="Times New Roman" w:cs="Times New Roman"/>
          <w:i/>
          <w:sz w:val="24"/>
          <w:szCs w:val="24"/>
          <w:lang w:val="uk-UA"/>
        </w:rPr>
        <w:t>Звіт практичного психолога додається</w:t>
      </w:r>
      <w:r w:rsidRPr="008909BE">
        <w:rPr>
          <w:rFonts w:ascii="Times New Roman" w:eastAsia="Arial" w:hAnsi="Times New Roman" w:cs="Times New Roman"/>
          <w:sz w:val="24"/>
          <w:szCs w:val="24"/>
          <w:lang w:val="uk-UA"/>
        </w:rPr>
        <w:t>)</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i/>
          <w:sz w:val="24"/>
          <w:szCs w:val="24"/>
          <w:lang w:val="uk-UA" w:eastAsia="uk-UA"/>
        </w:rPr>
      </w:pPr>
      <w:r w:rsidRPr="008909BE">
        <w:rPr>
          <w:rFonts w:ascii="Times New Roman" w:eastAsia="Times New Roman" w:hAnsi="Times New Roman" w:cs="Times New Roman"/>
          <w:b/>
          <w:bCs/>
          <w:i/>
          <w:sz w:val="24"/>
          <w:szCs w:val="24"/>
          <w:lang w:val="uk-UA" w:eastAsia="uk-UA"/>
        </w:rPr>
        <w:t>Логопедична робота у ЗДО</w:t>
      </w:r>
      <w:r w:rsidRPr="008909BE">
        <w:rPr>
          <w:rFonts w:ascii="Times New Roman" w:eastAsia="Times New Roman" w:hAnsi="Times New Roman" w:cs="Times New Roman"/>
          <w:i/>
          <w:sz w:val="24"/>
          <w:szCs w:val="24"/>
          <w:lang w:val="uk-UA" w:eastAsia="uk-UA"/>
        </w:rPr>
        <w:t xml:space="preserve">. </w:t>
      </w:r>
      <w:r w:rsidRPr="008909BE">
        <w:rPr>
          <w:rFonts w:ascii="Times New Roman" w:eastAsia="Times New Roman" w:hAnsi="Times New Roman" w:cs="Times New Roman"/>
          <w:sz w:val="24"/>
          <w:szCs w:val="24"/>
          <w:lang w:val="uk-UA" w:eastAsia="uk-UA"/>
        </w:rPr>
        <w:t>Освітній процес для дітей з порушенням мовлення здійснювала вчитель-логопед Орищин М.Й., Ситник Н.Ю. згідно вимог програми розвитку дитини дошкільного віку «Українське дошкілля» та програми «Корекційно-розвиткова робота з дітьми із загальним та фонетико-фонематичним недорозвитком мовлення»  І. Кравцова, Л. Стахова. З дітьми з ООП робота здійснювалась робота за програмою «Розквіт» та «Маленькі сходинки».</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У вересні</w:t>
      </w:r>
      <w:r w:rsidRPr="008909BE">
        <w:rPr>
          <w:rFonts w:ascii="Times New Roman" w:eastAsia="Times New Roman" w:hAnsi="Times New Roman" w:cs="Times New Roman"/>
          <w:sz w:val="24"/>
          <w:szCs w:val="24"/>
          <w:lang w:eastAsia="uk-UA"/>
        </w:rPr>
        <w:t>  202</w:t>
      </w:r>
      <w:r w:rsidRPr="008909BE">
        <w:rPr>
          <w:rFonts w:ascii="Times New Roman" w:eastAsia="Times New Roman" w:hAnsi="Times New Roman" w:cs="Times New Roman"/>
          <w:sz w:val="24"/>
          <w:szCs w:val="24"/>
          <w:lang w:val="uk-UA" w:eastAsia="uk-UA"/>
        </w:rPr>
        <w:t>4</w:t>
      </w:r>
      <w:r w:rsidRPr="008909BE">
        <w:rPr>
          <w:rFonts w:ascii="Times New Roman" w:eastAsia="Times New Roman" w:hAnsi="Times New Roman" w:cs="Times New Roman"/>
          <w:sz w:val="24"/>
          <w:szCs w:val="24"/>
          <w:lang w:eastAsia="uk-UA"/>
        </w:rPr>
        <w:t>  р</w:t>
      </w:r>
      <w:r w:rsidRPr="008909BE">
        <w:rPr>
          <w:rFonts w:ascii="Times New Roman" w:eastAsia="Times New Roman" w:hAnsi="Times New Roman" w:cs="Times New Roman"/>
          <w:sz w:val="24"/>
          <w:szCs w:val="24"/>
          <w:lang w:val="uk-UA" w:eastAsia="uk-UA"/>
        </w:rPr>
        <w:t>оку </w:t>
      </w:r>
      <w:r w:rsidRPr="008909BE">
        <w:rPr>
          <w:rFonts w:ascii="Times New Roman" w:eastAsia="Times New Roman" w:hAnsi="Times New Roman" w:cs="Times New Roman"/>
          <w:sz w:val="24"/>
          <w:szCs w:val="24"/>
          <w:lang w:eastAsia="uk-UA"/>
        </w:rPr>
        <w:t>  було обстежено мовлення дітей  старшої</w:t>
      </w:r>
      <w:r w:rsidRPr="008909BE">
        <w:rPr>
          <w:rFonts w:ascii="Times New Roman" w:eastAsia="Times New Roman" w:hAnsi="Times New Roman" w:cs="Times New Roman"/>
          <w:sz w:val="24"/>
          <w:szCs w:val="24"/>
          <w:lang w:val="uk-UA" w:eastAsia="uk-UA"/>
        </w:rPr>
        <w:t>, середньої </w:t>
      </w:r>
      <w:r w:rsidRPr="008909BE">
        <w:rPr>
          <w:rFonts w:ascii="Times New Roman" w:eastAsia="Times New Roman" w:hAnsi="Times New Roman" w:cs="Times New Roman"/>
          <w:sz w:val="24"/>
          <w:szCs w:val="24"/>
          <w:lang w:eastAsia="uk-UA"/>
        </w:rPr>
        <w:t>та молодшої груп. Протягом року проводилось дообстеження дітей, які прибували у  групи та на вимогу батьків для логопедичної характеристики в ІРЦ.</w:t>
      </w:r>
      <w:r w:rsidRPr="008909BE">
        <w:rPr>
          <w:rFonts w:ascii="Times New Roman" w:eastAsia="Times New Roman" w:hAnsi="Times New Roman" w:cs="Times New Roman"/>
          <w:sz w:val="24"/>
          <w:szCs w:val="24"/>
          <w:lang w:val="uk-UA" w:eastAsia="uk-UA"/>
        </w:rPr>
        <w:t> Після обстеження було прийнято для проведення логопедичної роботи 30 дітей, з них: 18 дітей з ООП.</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 З дітьми проводилася робота відповідно до висновку  та складності порушення: на розвиток артикуляційного апарату, фонематичного сприйняття, слухової уваги,  розвиток мовленнєвого дихання, координація рухів органів артикуляції, пальців, зап’ястя; усунення порушень  звуковимови, автоматизація поставлених звуків у складах, словах, реченнях, звуковому мовленні; здійснення підготовки до звукового аналізу слів та елементів грамоти; збагачення словникового запасу, формування граматичної будови мовлення.</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eastAsia="uk-UA"/>
        </w:rPr>
        <w:t>Заняття з дітьми проводились</w:t>
      </w:r>
      <w:r w:rsidRPr="008909BE">
        <w:rPr>
          <w:rFonts w:ascii="Times New Roman" w:eastAsia="Times New Roman" w:hAnsi="Times New Roman" w:cs="Times New Roman"/>
          <w:sz w:val="24"/>
          <w:szCs w:val="24"/>
          <w:lang w:val="uk-UA" w:eastAsia="uk-UA"/>
        </w:rPr>
        <w:t xml:space="preserve"> в індивідуальній та груповій формі.  Були наявні елементи гри на </w:t>
      </w:r>
      <w:proofErr w:type="gramStart"/>
      <w:r w:rsidRPr="008909BE">
        <w:rPr>
          <w:rFonts w:ascii="Times New Roman" w:eastAsia="Times New Roman" w:hAnsi="Times New Roman" w:cs="Times New Roman"/>
          <w:sz w:val="24"/>
          <w:szCs w:val="24"/>
          <w:lang w:val="uk-UA" w:eastAsia="uk-UA"/>
        </w:rPr>
        <w:t>кожному</w:t>
      </w:r>
      <w:proofErr w:type="gramEnd"/>
      <w:r w:rsidRPr="008909BE">
        <w:rPr>
          <w:rFonts w:ascii="Times New Roman" w:eastAsia="Times New Roman" w:hAnsi="Times New Roman" w:cs="Times New Roman"/>
          <w:sz w:val="24"/>
          <w:szCs w:val="24"/>
          <w:lang w:val="uk-UA" w:eastAsia="uk-UA"/>
        </w:rPr>
        <w:t xml:space="preserve"> занятті з </w:t>
      </w:r>
      <w:r w:rsidRPr="008909BE">
        <w:rPr>
          <w:rFonts w:ascii="Times New Roman" w:eastAsia="Times New Roman" w:hAnsi="Times New Roman" w:cs="Times New Roman"/>
          <w:sz w:val="24"/>
          <w:szCs w:val="24"/>
          <w:lang w:eastAsia="uk-UA"/>
        </w:rPr>
        <w:t>використанням наочного матеріалу: </w:t>
      </w:r>
      <w:r w:rsidRPr="008909BE">
        <w:rPr>
          <w:rFonts w:ascii="Times New Roman" w:eastAsia="Times New Roman" w:hAnsi="Times New Roman" w:cs="Times New Roman"/>
          <w:sz w:val="24"/>
          <w:szCs w:val="24"/>
          <w:lang w:val="uk-UA" w:eastAsia="uk-UA"/>
        </w:rPr>
        <w:t>картинки, показ демонстраційного матеріалу на ноутбуці, таблиці,</w:t>
      </w:r>
      <w:r w:rsidRPr="008909BE">
        <w:rPr>
          <w:rFonts w:ascii="Times New Roman" w:eastAsia="Times New Roman" w:hAnsi="Times New Roman" w:cs="Times New Roman"/>
          <w:sz w:val="24"/>
          <w:szCs w:val="24"/>
          <w:lang w:eastAsia="uk-UA"/>
        </w:rPr>
        <w:t> лексика  яких відповідає темі та насичена певними звуками</w:t>
      </w:r>
      <w:r w:rsidRPr="008909BE">
        <w:rPr>
          <w:rFonts w:ascii="Times New Roman" w:eastAsia="Times New Roman" w:hAnsi="Times New Roman" w:cs="Times New Roman"/>
          <w:sz w:val="24"/>
          <w:szCs w:val="24"/>
          <w:lang w:val="uk-UA" w:eastAsia="uk-UA"/>
        </w:rPr>
        <w:t>. Використовувалися мнемотаблиці, графосмужки, конструктор фраз: «Будуємо прості речення»; альбоми з розвитку мовлення дітей, звукові пазли, пальчиковий театр, ігри  з </w:t>
      </w:r>
      <w:r w:rsidRPr="008909BE">
        <w:rPr>
          <w:rFonts w:ascii="Times New Roman" w:eastAsia="Times New Roman" w:hAnsi="Times New Roman" w:cs="Times New Roman"/>
          <w:sz w:val="24"/>
          <w:szCs w:val="24"/>
          <w:lang w:eastAsia="uk-UA"/>
        </w:rPr>
        <w:t>LEGO</w:t>
      </w:r>
      <w:r w:rsidRPr="008909BE">
        <w:rPr>
          <w:rFonts w:ascii="Times New Roman" w:eastAsia="Times New Roman" w:hAnsi="Times New Roman" w:cs="Times New Roman"/>
          <w:sz w:val="24"/>
          <w:szCs w:val="24"/>
          <w:lang w:val="uk-UA" w:eastAsia="uk-UA"/>
        </w:rPr>
        <w:t>, ігри з прищіпками, камінцями, масажні м’ячики  та кільця Су-Джок,  шумові коробочки, бізіборд, різноманітний матеріал для розвитку мовленнєвого дихання, а також матеріал для виконання артикуляційних вправ   (дерев’яні фігурки, картинки, мультимедійні презентації), різноманітні дидактичні розвивальні  ігри: «Логопедичне лото: Асоціації», «Звукові доріжки», «Логопедичні равлики», альбоми для постановки та автоматизації звуків. Також використовувався альбом для виконання домашніх завдань «Країна щебетунчиків»/ автор Н. Пасічник (для порушень звуковимови різних видів).</w:t>
      </w:r>
    </w:p>
    <w:p w:rsidR="008909BE" w:rsidRPr="008909BE" w:rsidRDefault="008909BE" w:rsidP="008909B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eastAsia="uk-UA"/>
        </w:rPr>
        <w:t xml:space="preserve">Особлива увага приділялась дітям з ООП, які мають висновки  ІРЦ про комплексну </w:t>
      </w:r>
      <w:proofErr w:type="gramStart"/>
      <w:r w:rsidRPr="008909BE">
        <w:rPr>
          <w:rFonts w:ascii="Times New Roman" w:eastAsia="Times New Roman" w:hAnsi="Times New Roman" w:cs="Times New Roman"/>
          <w:sz w:val="24"/>
          <w:szCs w:val="24"/>
          <w:lang w:eastAsia="uk-UA"/>
        </w:rPr>
        <w:t>психолого-педагог</w:t>
      </w:r>
      <w:proofErr w:type="gramEnd"/>
      <w:r w:rsidRPr="008909BE">
        <w:rPr>
          <w:rFonts w:ascii="Times New Roman" w:eastAsia="Times New Roman" w:hAnsi="Times New Roman" w:cs="Times New Roman"/>
          <w:sz w:val="24"/>
          <w:szCs w:val="24"/>
          <w:lang w:eastAsia="uk-UA"/>
        </w:rPr>
        <w:t>ічну оцінку розвитку дитини. Згідно рекомендацій ІРЦ для дітей з ООП розробля</w:t>
      </w:r>
      <w:r w:rsidRPr="008909BE">
        <w:rPr>
          <w:rFonts w:ascii="Times New Roman" w:eastAsia="Times New Roman" w:hAnsi="Times New Roman" w:cs="Times New Roman"/>
          <w:sz w:val="24"/>
          <w:szCs w:val="24"/>
          <w:lang w:val="uk-UA" w:eastAsia="uk-UA"/>
        </w:rPr>
        <w:t xml:space="preserve">лась індивідуальна програма розвитку дитини спільно з психологом, асистентами вихователів, розроблявся </w:t>
      </w:r>
      <w:proofErr w:type="gramStart"/>
      <w:r w:rsidRPr="008909BE">
        <w:rPr>
          <w:rFonts w:ascii="Times New Roman" w:eastAsia="Times New Roman" w:hAnsi="Times New Roman" w:cs="Times New Roman"/>
          <w:sz w:val="24"/>
          <w:szCs w:val="24"/>
          <w:lang w:val="uk-UA" w:eastAsia="uk-UA"/>
        </w:rPr>
        <w:t>р</w:t>
      </w:r>
      <w:proofErr w:type="gramEnd"/>
      <w:r w:rsidRPr="008909BE">
        <w:rPr>
          <w:rFonts w:ascii="Times New Roman" w:eastAsia="Times New Roman" w:hAnsi="Times New Roman" w:cs="Times New Roman"/>
          <w:sz w:val="24"/>
          <w:szCs w:val="24"/>
          <w:lang w:val="uk-UA" w:eastAsia="uk-UA"/>
        </w:rPr>
        <w:t>ічний та перспективний план роботи на кожну дитину. Пізніше складався графік проведення занять (кількість проведення занять визначав ІРЦ), які проводились систематично з підготовкою різного наочного та демонстраційного матеріалу.   Протягом року проводились засідання команди психолого-педагогічного супроводу, на яких були представники ІРЦ. Кожне засідання мало відповідну тематику: розроблення ІПР, результативність роботи після І-ІІ-півріччя, завдання на перспективу, рекомендації батькам.</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eastAsia="uk-UA"/>
        </w:rPr>
      </w:pPr>
      <w:r w:rsidRPr="008909BE">
        <w:rPr>
          <w:rFonts w:ascii="Times New Roman" w:eastAsia="Times New Roman" w:hAnsi="Times New Roman" w:cs="Times New Roman"/>
          <w:sz w:val="24"/>
          <w:szCs w:val="24"/>
          <w:lang w:val="uk-UA" w:eastAsia="uk-UA"/>
        </w:rPr>
        <w:t xml:space="preserve">Педагогами нашого закладу проводилася відповідна </w:t>
      </w:r>
      <w:r w:rsidRPr="008909BE">
        <w:rPr>
          <w:rFonts w:ascii="Times New Roman" w:eastAsia="Times New Roman" w:hAnsi="Times New Roman" w:cs="Times New Roman"/>
          <w:b/>
          <w:i/>
          <w:sz w:val="24"/>
          <w:szCs w:val="24"/>
          <w:lang w:val="uk-UA" w:eastAsia="uk-UA"/>
        </w:rPr>
        <w:t>робота з батьками</w:t>
      </w:r>
      <w:r w:rsidRPr="008909BE">
        <w:rPr>
          <w:rFonts w:ascii="Times New Roman" w:eastAsia="Times New Roman" w:hAnsi="Times New Roman" w:cs="Times New Roman"/>
          <w:sz w:val="24"/>
          <w:szCs w:val="24"/>
          <w:lang w:val="uk-UA" w:eastAsia="uk-UA"/>
        </w:rPr>
        <w:t xml:space="preserve">: батьківські збори, консультації, наочно-інформаційні повідомлення, актуальні для певної вікової групи. Враховуючи введення воєнного стану в Україні, у 2024/2025 навчальному році перевага надавалася дистанційним формам роботи з батьками через вайбер-групи, сайт закладу. </w:t>
      </w:r>
      <w:r w:rsidRPr="008909BE">
        <w:rPr>
          <w:rFonts w:ascii="Times New Roman" w:eastAsia="Times New Roman" w:hAnsi="Times New Roman" w:cs="Times New Roman"/>
          <w:sz w:val="24"/>
          <w:szCs w:val="24"/>
          <w:lang w:eastAsia="uk-UA"/>
        </w:rPr>
        <w:t>Завдяки співпраці з батьками досягнуто значних результаті</w:t>
      </w:r>
      <w:proofErr w:type="gramStart"/>
      <w:r w:rsidRPr="008909BE">
        <w:rPr>
          <w:rFonts w:ascii="Times New Roman" w:eastAsia="Times New Roman" w:hAnsi="Times New Roman" w:cs="Times New Roman"/>
          <w:sz w:val="24"/>
          <w:szCs w:val="24"/>
          <w:lang w:eastAsia="uk-UA"/>
        </w:rPr>
        <w:t>в</w:t>
      </w:r>
      <w:proofErr w:type="gramEnd"/>
      <w:r w:rsidRPr="008909BE">
        <w:rPr>
          <w:rFonts w:ascii="Times New Roman" w:eastAsia="Times New Roman" w:hAnsi="Times New Roman" w:cs="Times New Roman"/>
          <w:sz w:val="24"/>
          <w:szCs w:val="24"/>
          <w:lang w:eastAsia="uk-UA"/>
        </w:rPr>
        <w:t xml:space="preserve"> у навчанні та вихованні дітей дошкільного віку, вдосконаленні навчально-матеріальної бази.  </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Проводилися виставки творчих поробок батьків та дітей, організовувалися фотовиставки  з сімейними світлинами  у групових осередках. Щира подяка вихователям, які ініціюють подібні заходи з батьками та їх підтримку у вирішенні матеріально-технічних проблем у групах та у закладі.</w:t>
      </w:r>
    </w:p>
    <w:p w:rsidR="008909BE" w:rsidRPr="008909BE" w:rsidRDefault="008909BE" w:rsidP="008909BE">
      <w:pPr>
        <w:shd w:val="clear" w:color="auto" w:fill="FFFFFF"/>
        <w:tabs>
          <w:tab w:val="left" w:pos="9072"/>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lastRenderedPageBreak/>
        <w:t>Фотоматеріали усіх цікавих форм роботи з дітьми протягом навчального року систематично</w:t>
      </w:r>
      <w:r w:rsidRPr="008909BE">
        <w:rPr>
          <w:rFonts w:ascii="Times New Roman" w:eastAsia="Times New Roman" w:hAnsi="Times New Roman" w:cs="Times New Roman"/>
          <w:sz w:val="24"/>
          <w:szCs w:val="24"/>
          <w:lang w:eastAsia="uk-UA"/>
        </w:rPr>
        <w:t> </w:t>
      </w:r>
      <w:r w:rsidRPr="008909BE">
        <w:rPr>
          <w:rFonts w:ascii="Times New Roman" w:eastAsia="Times New Roman" w:hAnsi="Times New Roman" w:cs="Times New Roman"/>
          <w:sz w:val="24"/>
          <w:szCs w:val="24"/>
          <w:lang w:val="uk-UA" w:eastAsia="uk-UA"/>
        </w:rPr>
        <w:t xml:space="preserve">висвітлювалися на сайті ЗДО для ознайомлення батьків.  </w:t>
      </w:r>
    </w:p>
    <w:p w:rsidR="008909BE" w:rsidRPr="008909BE" w:rsidRDefault="008909BE" w:rsidP="008909BE">
      <w:pPr>
        <w:spacing w:after="0" w:line="240" w:lineRule="auto"/>
        <w:ind w:firstLine="567"/>
        <w:jc w:val="both"/>
        <w:rPr>
          <w:rFonts w:ascii="Times New Roman" w:eastAsia="Times New Roman" w:hAnsi="Times New Roman" w:cs="Times New Roman"/>
          <w:sz w:val="24"/>
          <w:szCs w:val="24"/>
          <w:lang w:val="uk-UA"/>
        </w:rPr>
      </w:pPr>
      <w:r w:rsidRPr="008909BE">
        <w:rPr>
          <w:rFonts w:ascii="Times New Roman" w:eastAsia="Times New Roman" w:hAnsi="Times New Roman" w:cs="Times New Roman"/>
          <w:sz w:val="24"/>
          <w:szCs w:val="24"/>
          <w:lang w:val="uk-UA"/>
        </w:rPr>
        <w:t xml:space="preserve">З метою: допомоги батькам у забезпеченні їхнім дітям прав на якісну дошкільну освіту, рівних стартових можливостей напередодні вступу до школи: фізичної та психологічної готовності дитини до навчання у НУШ в умовах правового режиму воєнного стану; надання психолого-педагогічної допомоги з питань безпеки життєдіяльності та цивільного захисту, розвитку, навчання та виховання дітей дошкільного віку, що виховуються в умовах сім'ї; забезпечення конституційних прав дітей на здобуття дошкільної освіти </w:t>
      </w:r>
    </w:p>
    <w:p w:rsidR="008909BE" w:rsidRPr="008909BE" w:rsidRDefault="008909BE" w:rsidP="008909BE">
      <w:pPr>
        <w:shd w:val="clear" w:color="auto" w:fill="FFFFFF"/>
        <w:spacing w:after="0" w:line="240" w:lineRule="auto"/>
        <w:jc w:val="center"/>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b/>
          <w:bCs/>
          <w:sz w:val="24"/>
          <w:szCs w:val="24"/>
          <w:lang w:val="uk-UA" w:eastAsia="uk-UA"/>
        </w:rPr>
        <w:t>Наші перемоги у 2024/2025 навчальному році</w:t>
      </w:r>
    </w:p>
    <w:p w:rsidR="008909BE" w:rsidRPr="008909BE" w:rsidRDefault="008909BE" w:rsidP="008909BE">
      <w:pPr>
        <w:numPr>
          <w:ilvl w:val="0"/>
          <w:numId w:val="24"/>
        </w:numPr>
        <w:shd w:val="clear" w:color="auto" w:fill="FFFFFF"/>
        <w:tabs>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Щипанська Ірина, музичний керівник, отримала Подяку від Громадської організації «Інвестресурс» та Творчого обєднання «Перлина мистецтв» за професійну майстерність та внесок у виховання молодих талантів.</w:t>
      </w:r>
    </w:p>
    <w:p w:rsidR="008909BE" w:rsidRPr="008909BE" w:rsidRDefault="008909BE" w:rsidP="008909BE">
      <w:pPr>
        <w:numPr>
          <w:ilvl w:val="0"/>
          <w:numId w:val="24"/>
        </w:numPr>
        <w:shd w:val="clear" w:color="auto" w:fill="FFFFFF"/>
        <w:tabs>
          <w:tab w:val="left" w:pos="851"/>
        </w:tabs>
        <w:spacing w:after="0"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Щипанська Ірина, музичний керівник, отримала Подяку за бездоганну підготовку учасників до конкурсу, плідну творчу  співпрацю, збереження та розвиток культури України</w:t>
      </w:r>
    </w:p>
    <w:p w:rsidR="008909BE" w:rsidRPr="008909BE" w:rsidRDefault="008909BE" w:rsidP="008909BE">
      <w:pPr>
        <w:numPr>
          <w:ilvl w:val="0"/>
          <w:numId w:val="24"/>
        </w:numPr>
        <w:shd w:val="clear" w:color="auto" w:fill="FFFFFF"/>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Вихованців групи №5 нагороджено дипломом за І місце за участь у Всеукраїнському творчому конкурсі «До Дня Святого Миколая».</w:t>
      </w:r>
    </w:p>
    <w:p w:rsidR="008909BE" w:rsidRPr="008909BE" w:rsidRDefault="008909BE" w:rsidP="008909BE">
      <w:pPr>
        <w:numPr>
          <w:ilvl w:val="0"/>
          <w:numId w:val="24"/>
        </w:numPr>
        <w:shd w:val="clear" w:color="auto" w:fill="FFFFFF"/>
        <w:tabs>
          <w:tab w:val="left" w:pos="851"/>
        </w:tabs>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8909BE">
        <w:rPr>
          <w:rFonts w:ascii="Times New Roman" w:eastAsia="Times New Roman" w:hAnsi="Times New Roman" w:cs="Times New Roman"/>
          <w:sz w:val="24"/>
          <w:szCs w:val="24"/>
          <w:lang w:val="uk-UA" w:eastAsia="uk-UA"/>
        </w:rPr>
        <w:t>Вихованців старшої групи №11 (Байду А., Москаленко В., Сороку А.) нагороджено за ІІ місце у номінації «Танці народів світу» у ІІ Всеукраїнському конкурсі мистецтв.</w:t>
      </w:r>
    </w:p>
    <w:p w:rsidR="008909BE" w:rsidRPr="008909BE" w:rsidRDefault="008909BE" w:rsidP="008909BE">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8909BE">
        <w:rPr>
          <w:rFonts w:ascii="Times New Roman" w:eastAsiaTheme="minorEastAsia" w:hAnsi="Times New Roman" w:cs="Times New Roman"/>
          <w:sz w:val="24"/>
          <w:szCs w:val="24"/>
          <w:lang w:val="uk-UA" w:eastAsia="ru-RU"/>
        </w:rPr>
        <w:t xml:space="preserve">Таким чином, аналіз роботи </w:t>
      </w:r>
      <w:r w:rsidRPr="008909BE">
        <w:rPr>
          <w:rFonts w:ascii="Times New Roman" w:eastAsia="Times New Roman" w:hAnsi="Times New Roman" w:cs="Times New Roman"/>
          <w:sz w:val="24"/>
          <w:szCs w:val="24"/>
          <w:lang w:val="uk-UA" w:eastAsia="ru-RU"/>
        </w:rPr>
        <w:t>З</w:t>
      </w:r>
      <w:r w:rsidRPr="008909BE">
        <w:rPr>
          <w:rFonts w:ascii="Times New Roman" w:eastAsiaTheme="minorEastAsia" w:hAnsi="Times New Roman" w:cs="Times New Roman"/>
          <w:sz w:val="24"/>
          <w:szCs w:val="24"/>
          <w:lang w:val="uk-UA" w:eastAsia="ru-RU"/>
        </w:rPr>
        <w:t>ДО</w:t>
      </w:r>
      <w:r w:rsidRPr="008909BE">
        <w:rPr>
          <w:rFonts w:ascii="Times New Roman" w:eastAsia="Times New Roman" w:hAnsi="Times New Roman" w:cs="Times New Roman"/>
          <w:sz w:val="24"/>
          <w:szCs w:val="24"/>
          <w:lang w:val="uk-UA" w:eastAsia="ru-RU"/>
        </w:rPr>
        <w:t xml:space="preserve"> за навчальний рік показав, що обрані форми і  методи, об’єднані зусилля адміністрації та педагогічного колективу позитивно впливають на результативність роботи з кадрами та досягнення мети. Річний план за минулий навчальний рік виконано </w:t>
      </w:r>
      <w:r w:rsidRPr="008909BE">
        <w:rPr>
          <w:rFonts w:ascii="Times New Roman" w:eastAsiaTheme="minorEastAsia" w:hAnsi="Times New Roman" w:cs="Times New Roman"/>
          <w:sz w:val="24"/>
          <w:szCs w:val="24"/>
          <w:lang w:val="uk-UA" w:eastAsia="ru-RU"/>
        </w:rPr>
        <w:t>в повній мірі.</w:t>
      </w:r>
      <w:r w:rsidRPr="008909BE">
        <w:rPr>
          <w:rFonts w:ascii="Times New Roman" w:eastAsia="Times New Roman" w:hAnsi="Times New Roman" w:cs="Times New Roman"/>
          <w:sz w:val="24"/>
          <w:szCs w:val="24"/>
          <w:lang w:val="uk-UA" w:eastAsia="ru-RU"/>
        </w:rPr>
        <w:t xml:space="preserve"> Роботу педагогічного колективу за минулий навчальний рік оцінено як задовільною.</w:t>
      </w:r>
    </w:p>
    <w:p w:rsidR="008909BE" w:rsidRPr="008909BE" w:rsidRDefault="008909BE" w:rsidP="008909BE">
      <w:pPr>
        <w:spacing w:after="0"/>
        <w:ind w:firstLine="708"/>
        <w:jc w:val="both"/>
        <w:rPr>
          <w:rFonts w:ascii="Times New Roman" w:eastAsiaTheme="minorEastAsia" w:hAnsi="Times New Roman" w:cs="Times New Roman"/>
          <w:sz w:val="24"/>
          <w:szCs w:val="24"/>
          <w:lang w:val="uk-UA" w:eastAsia="ru-RU"/>
        </w:rPr>
      </w:pPr>
    </w:p>
    <w:p w:rsidR="008909BE" w:rsidRPr="008909BE" w:rsidRDefault="008909BE" w:rsidP="008909BE">
      <w:pPr>
        <w:shd w:val="clear" w:color="auto" w:fill="FFFFFF"/>
        <w:spacing w:after="0" w:line="240" w:lineRule="auto"/>
        <w:jc w:val="center"/>
        <w:rPr>
          <w:rFonts w:ascii="Times New Roman" w:eastAsia="Times New Roman" w:hAnsi="Times New Roman" w:cs="Times New Roman"/>
          <w:b/>
          <w:bCs/>
          <w:sz w:val="24"/>
          <w:szCs w:val="24"/>
          <w:lang w:val="uk-UA" w:eastAsia="uk-UA"/>
        </w:rPr>
      </w:pPr>
    </w:p>
    <w:p w:rsidR="008909BE" w:rsidRPr="008909BE" w:rsidRDefault="008909BE" w:rsidP="008909BE">
      <w:pPr>
        <w:shd w:val="clear" w:color="auto" w:fill="FFFFFF"/>
        <w:spacing w:after="0" w:line="240" w:lineRule="auto"/>
        <w:rPr>
          <w:rFonts w:ascii="Times New Roman" w:eastAsia="Times New Roman" w:hAnsi="Times New Roman" w:cs="Times New Roman"/>
          <w:b/>
          <w:bCs/>
          <w:sz w:val="24"/>
          <w:szCs w:val="24"/>
          <w:lang w:val="uk-UA" w:eastAsia="uk-UA"/>
        </w:rPr>
      </w:pPr>
    </w:p>
    <w:p w:rsidR="008909BE" w:rsidRPr="008909BE" w:rsidRDefault="008909BE" w:rsidP="008909BE">
      <w:pPr>
        <w:tabs>
          <w:tab w:val="left" w:pos="9072"/>
          <w:tab w:val="left" w:pos="9498"/>
          <w:tab w:val="left" w:pos="9923"/>
        </w:tabs>
        <w:spacing w:after="0" w:line="240" w:lineRule="auto"/>
        <w:ind w:firstLine="567"/>
        <w:jc w:val="center"/>
        <w:rPr>
          <w:rFonts w:ascii="Times New Roman" w:eastAsia="Times New Roman" w:hAnsi="Times New Roman" w:cs="Times New Roman"/>
          <w:b/>
          <w:sz w:val="24"/>
          <w:szCs w:val="24"/>
          <w:lang w:val="uk-UA" w:eastAsia="ru-RU"/>
        </w:rPr>
      </w:pPr>
      <w:r w:rsidRPr="008909BE">
        <w:rPr>
          <w:rFonts w:ascii="Times New Roman" w:eastAsia="Times New Roman" w:hAnsi="Times New Roman" w:cs="Times New Roman"/>
          <w:b/>
          <w:sz w:val="24"/>
          <w:szCs w:val="24"/>
          <w:lang w:val="uk-UA" w:eastAsia="ru-RU"/>
        </w:rPr>
        <w:t xml:space="preserve">Пріоритетні завдання педагогічного колективу </w:t>
      </w:r>
    </w:p>
    <w:p w:rsidR="008909BE" w:rsidRPr="008909BE" w:rsidRDefault="008909BE" w:rsidP="008909BE">
      <w:pPr>
        <w:tabs>
          <w:tab w:val="left" w:pos="9072"/>
          <w:tab w:val="left" w:pos="9498"/>
          <w:tab w:val="left" w:pos="9923"/>
        </w:tabs>
        <w:spacing w:after="0" w:line="240" w:lineRule="auto"/>
        <w:ind w:firstLine="567"/>
        <w:jc w:val="center"/>
        <w:rPr>
          <w:rFonts w:ascii="Times New Roman" w:eastAsia="Times New Roman" w:hAnsi="Times New Roman" w:cs="Times New Roman"/>
          <w:b/>
          <w:sz w:val="24"/>
          <w:szCs w:val="24"/>
          <w:lang w:val="uk-UA" w:eastAsia="ru-RU"/>
        </w:rPr>
      </w:pPr>
      <w:r w:rsidRPr="008909BE">
        <w:rPr>
          <w:rFonts w:ascii="Times New Roman" w:eastAsia="Times New Roman" w:hAnsi="Times New Roman" w:cs="Times New Roman"/>
          <w:b/>
          <w:sz w:val="24"/>
          <w:szCs w:val="24"/>
          <w:lang w:val="uk-UA" w:eastAsia="ru-RU"/>
        </w:rPr>
        <w:t>на новий 2025\2026 навчальний рік</w:t>
      </w:r>
    </w:p>
    <w:p w:rsidR="008909BE" w:rsidRPr="008909BE" w:rsidRDefault="008909BE" w:rsidP="008909BE">
      <w:pPr>
        <w:numPr>
          <w:ilvl w:val="0"/>
          <w:numId w:val="25"/>
        </w:numPr>
        <w:tabs>
          <w:tab w:val="left" w:pos="426"/>
          <w:tab w:val="left" w:pos="9072"/>
        </w:tabs>
        <w:spacing w:after="0" w:line="240" w:lineRule="auto"/>
        <w:ind w:left="567" w:hanging="283"/>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Формувати мистецько-творчу компетентність дошкільників засобами художньо-продуктивних видів діяльності.</w:t>
      </w:r>
    </w:p>
    <w:p w:rsidR="008909BE" w:rsidRPr="008909BE" w:rsidRDefault="008909BE" w:rsidP="008909BE">
      <w:pPr>
        <w:numPr>
          <w:ilvl w:val="0"/>
          <w:numId w:val="25"/>
        </w:numPr>
        <w:tabs>
          <w:tab w:val="left" w:pos="426"/>
          <w:tab w:val="left" w:pos="9072"/>
        </w:tabs>
        <w:spacing w:after="0" w:line="240" w:lineRule="auto"/>
        <w:ind w:left="567" w:hanging="283"/>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Оптимізувати здоров’язбережувальне та ігрове середовище</w:t>
      </w:r>
      <w:r w:rsidRPr="008909BE">
        <w:rPr>
          <w:rFonts w:ascii="Times New Roman" w:eastAsia="Calibri" w:hAnsi="Times New Roman" w:cs="Times New Roman"/>
          <w:sz w:val="24"/>
          <w:szCs w:val="24"/>
          <w:lang w:val="uk-UA"/>
        </w:rPr>
        <w:t xml:space="preserve"> для формування і зміцнення здоров’я дошкільників, у тому числі дітей з ООП, </w:t>
      </w:r>
      <w:r w:rsidRPr="008909BE">
        <w:rPr>
          <w:rFonts w:ascii="Times New Roman" w:eastAsia="Times New Roman" w:hAnsi="Times New Roman" w:cs="Times New Roman"/>
          <w:sz w:val="24"/>
          <w:szCs w:val="24"/>
          <w:lang w:val="uk-UA" w:eastAsia="ru-RU"/>
        </w:rPr>
        <w:t>харчову безпеку в укритті.</w:t>
      </w:r>
    </w:p>
    <w:p w:rsidR="008909BE" w:rsidRPr="008909BE" w:rsidRDefault="008909BE" w:rsidP="008909BE">
      <w:pPr>
        <w:numPr>
          <w:ilvl w:val="0"/>
          <w:numId w:val="25"/>
        </w:numPr>
        <w:tabs>
          <w:tab w:val="left" w:pos="426"/>
          <w:tab w:val="left" w:pos="9072"/>
        </w:tabs>
        <w:spacing w:after="0" w:line="240" w:lineRule="auto"/>
        <w:ind w:left="567" w:hanging="283"/>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 xml:space="preserve"> Продовжувати освітню діяльність, спрямовану на якісний результат формування мовленнєвої та соціально-громадянської компетентності дошкільників засобами творчої спадщини Василя Сухомлинського.</w:t>
      </w:r>
    </w:p>
    <w:p w:rsidR="008909BE" w:rsidRPr="008909BE" w:rsidRDefault="008909BE" w:rsidP="008909BE">
      <w:pPr>
        <w:numPr>
          <w:ilvl w:val="0"/>
          <w:numId w:val="25"/>
        </w:numPr>
        <w:tabs>
          <w:tab w:val="left" w:pos="426"/>
          <w:tab w:val="left" w:pos="9072"/>
        </w:tabs>
        <w:spacing w:after="0" w:line="240" w:lineRule="auto"/>
        <w:ind w:left="567" w:hanging="283"/>
        <w:contextualSpacing/>
        <w:jc w:val="both"/>
        <w:rPr>
          <w:rFonts w:ascii="Times New Roman" w:eastAsia="Times New Roman" w:hAnsi="Times New Roman" w:cs="Times New Roman"/>
          <w:sz w:val="24"/>
          <w:szCs w:val="24"/>
          <w:lang w:val="uk-UA" w:eastAsia="ru-RU"/>
        </w:rPr>
      </w:pPr>
      <w:r w:rsidRPr="008909BE">
        <w:rPr>
          <w:rFonts w:ascii="Times New Roman" w:eastAsia="Times New Roman" w:hAnsi="Times New Roman" w:cs="Times New Roman"/>
          <w:sz w:val="24"/>
          <w:szCs w:val="24"/>
          <w:lang w:val="uk-UA" w:eastAsia="ru-RU"/>
        </w:rPr>
        <w:t>Провести самооцінювання діяльності закладу за напрямом оцінювання «Фахова компетентність педагогічних працівників».</w:t>
      </w:r>
      <w:r w:rsidRPr="008909BE">
        <w:rPr>
          <w:rFonts w:ascii="Times New Roman" w:eastAsia="Times New Roman" w:hAnsi="Times New Roman" w:cs="Times New Roman"/>
          <w:b/>
          <w:sz w:val="24"/>
          <w:szCs w:val="24"/>
          <w:lang w:val="uk-UA" w:eastAsia="ru-RU"/>
        </w:rPr>
        <w:t xml:space="preserve"> </w:t>
      </w:r>
    </w:p>
    <w:p w:rsidR="008909BE" w:rsidRPr="008909BE" w:rsidRDefault="008909BE" w:rsidP="008909BE">
      <w:pPr>
        <w:tabs>
          <w:tab w:val="num" w:pos="426"/>
          <w:tab w:val="left" w:pos="993"/>
          <w:tab w:val="left" w:pos="9072"/>
        </w:tabs>
        <w:spacing w:after="0" w:line="240" w:lineRule="auto"/>
        <w:ind w:firstLine="567"/>
        <w:jc w:val="center"/>
        <w:outlineLvl w:val="0"/>
        <w:rPr>
          <w:rFonts w:ascii="Times New Roman" w:eastAsia="Times New Roman" w:hAnsi="Times New Roman" w:cs="Times New Roman"/>
          <w:b/>
          <w:sz w:val="28"/>
          <w:szCs w:val="28"/>
          <w:lang w:val="uk-UA" w:eastAsia="ru-RU"/>
        </w:rPr>
      </w:pPr>
    </w:p>
    <w:p w:rsidR="008909BE" w:rsidRPr="008909BE" w:rsidRDefault="008909BE" w:rsidP="008909BE">
      <w:pPr>
        <w:tabs>
          <w:tab w:val="left" w:pos="9923"/>
        </w:tabs>
        <w:spacing w:after="0" w:line="240" w:lineRule="auto"/>
        <w:ind w:right="282"/>
        <w:rPr>
          <w:rFonts w:ascii="Times New Roman" w:eastAsia="Times New Roman" w:hAnsi="Times New Roman" w:cs="Times New Roman"/>
          <w:b/>
          <w:sz w:val="40"/>
          <w:szCs w:val="28"/>
          <w:lang w:val="uk-UA" w:eastAsia="ru-RU"/>
        </w:rPr>
      </w:pPr>
    </w:p>
    <w:p w:rsidR="00A92A74" w:rsidRPr="00E17925" w:rsidRDefault="00A92A74" w:rsidP="00A92A74">
      <w:pPr>
        <w:spacing w:after="0"/>
        <w:ind w:firstLine="708"/>
        <w:jc w:val="both"/>
        <w:rPr>
          <w:rFonts w:ascii="Times New Roman" w:eastAsiaTheme="minorEastAsia" w:hAnsi="Times New Roman" w:cs="Times New Roman"/>
          <w:sz w:val="26"/>
          <w:szCs w:val="26"/>
          <w:lang w:val="uk-UA" w:eastAsia="ru-RU"/>
        </w:rPr>
      </w:pPr>
    </w:p>
    <w:p w:rsidR="009F6A7C" w:rsidRDefault="009F6A7C">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Pr="008909BE" w:rsidRDefault="008909BE" w:rsidP="008909BE">
      <w:pPr>
        <w:spacing w:after="0" w:line="240" w:lineRule="auto"/>
        <w:jc w:val="center"/>
        <w:rPr>
          <w:rFonts w:ascii="Times New Roman" w:eastAsia="Times New Roman" w:hAnsi="Times New Roman" w:cs="Times New Roman"/>
          <w:b/>
          <w:sz w:val="24"/>
          <w:szCs w:val="24"/>
          <w:lang w:val="uk-UA" w:eastAsia="ru-RU"/>
        </w:rPr>
      </w:pPr>
      <w:r w:rsidRPr="008909BE">
        <w:rPr>
          <w:rFonts w:ascii="Times New Roman" w:eastAsia="Times New Roman" w:hAnsi="Times New Roman" w:cs="Times New Roman"/>
          <w:b/>
          <w:sz w:val="24"/>
          <w:szCs w:val="24"/>
          <w:lang w:val="uk-UA" w:eastAsia="ru-RU"/>
        </w:rPr>
        <w:lastRenderedPageBreak/>
        <w:t>ШЕПТИЦЬКА  МІСЬКА  РАДА</w:t>
      </w:r>
    </w:p>
    <w:p w:rsidR="008909BE" w:rsidRPr="008909BE" w:rsidRDefault="008909BE" w:rsidP="008909BE">
      <w:pPr>
        <w:keepNext/>
        <w:spacing w:after="0" w:line="240" w:lineRule="auto"/>
        <w:jc w:val="center"/>
        <w:outlineLvl w:val="0"/>
        <w:rPr>
          <w:rFonts w:ascii="Times New Roman" w:eastAsia="Times New Roman" w:hAnsi="Times New Roman" w:cs="Times New Roman"/>
          <w:sz w:val="28"/>
          <w:szCs w:val="28"/>
          <w:lang w:val="uk-UA" w:eastAsia="ru-RU"/>
        </w:rPr>
      </w:pPr>
      <w:bookmarkStart w:id="1" w:name="_GoBack"/>
      <w:bookmarkEnd w:id="1"/>
      <w:r w:rsidRPr="008909BE">
        <w:rPr>
          <w:rFonts w:ascii="Times New Roman" w:eastAsia="Times New Roman" w:hAnsi="Times New Roman" w:cs="Times New Roman"/>
          <w:sz w:val="28"/>
          <w:szCs w:val="28"/>
          <w:lang w:val="uk-UA" w:eastAsia="ru-RU"/>
        </w:rPr>
        <w:t>Заклад дошкільної освіти № 16</w:t>
      </w: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Pr="008909BE" w:rsidRDefault="008909BE" w:rsidP="008909BE">
      <w:pPr>
        <w:pStyle w:val="a3"/>
        <w:jc w:val="center"/>
        <w:rPr>
          <w:rFonts w:ascii="Times New Roman" w:hAnsi="Times New Roman" w:cs="Times New Roman"/>
          <w:b/>
          <w:sz w:val="40"/>
          <w:szCs w:val="40"/>
          <w:lang w:val="uk-UA" w:eastAsia="ru-RU"/>
        </w:rPr>
      </w:pPr>
      <w:r w:rsidRPr="008909BE">
        <w:rPr>
          <w:rFonts w:ascii="Times New Roman" w:hAnsi="Times New Roman" w:cs="Times New Roman"/>
          <w:b/>
          <w:sz w:val="40"/>
          <w:szCs w:val="40"/>
          <w:lang w:eastAsia="ru-RU"/>
        </w:rPr>
        <w:t xml:space="preserve">Звіт </w:t>
      </w:r>
    </w:p>
    <w:p w:rsidR="008909BE" w:rsidRPr="008909BE" w:rsidRDefault="008909BE" w:rsidP="008909BE">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val="uk-UA" w:eastAsia="ru-RU"/>
        </w:rPr>
        <w:t>директора</w:t>
      </w:r>
      <w:r w:rsidRPr="008909BE">
        <w:rPr>
          <w:rFonts w:ascii="Times New Roman" w:hAnsi="Times New Roman" w:cs="Times New Roman"/>
          <w:sz w:val="28"/>
          <w:szCs w:val="28"/>
          <w:lang w:eastAsia="ru-RU"/>
        </w:rPr>
        <w:t xml:space="preserve"> ЗДО</w:t>
      </w:r>
      <w:r w:rsidRPr="008909BE">
        <w:rPr>
          <w:rFonts w:ascii="Times New Roman" w:hAnsi="Times New Roman" w:cs="Times New Roman"/>
          <w:sz w:val="28"/>
          <w:szCs w:val="28"/>
          <w:lang w:val="uk-UA" w:eastAsia="ru-RU"/>
        </w:rPr>
        <w:t xml:space="preserve"> № 16</w:t>
      </w:r>
    </w:p>
    <w:p w:rsidR="008909BE" w:rsidRPr="008909BE" w:rsidRDefault="008909BE" w:rsidP="008909BE">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val="uk-UA" w:eastAsia="ru-RU"/>
        </w:rPr>
        <w:t xml:space="preserve">Шептицької міської </w:t>
      </w:r>
      <w:r w:rsidRPr="008909BE">
        <w:rPr>
          <w:rFonts w:ascii="Times New Roman" w:hAnsi="Times New Roman" w:cs="Times New Roman"/>
          <w:sz w:val="28"/>
          <w:szCs w:val="28"/>
          <w:lang w:eastAsia="ru-RU"/>
        </w:rPr>
        <w:t xml:space="preserve"> ради</w:t>
      </w:r>
    </w:p>
    <w:p w:rsidR="008909BE" w:rsidRPr="008909BE" w:rsidRDefault="008909BE" w:rsidP="008909BE">
      <w:pPr>
        <w:pStyle w:val="a3"/>
        <w:jc w:val="center"/>
        <w:rPr>
          <w:rFonts w:ascii="Times New Roman" w:hAnsi="Times New Roman" w:cs="Times New Roman"/>
          <w:b/>
          <w:sz w:val="28"/>
          <w:szCs w:val="28"/>
          <w:lang w:val="uk-UA" w:eastAsia="ru-RU"/>
        </w:rPr>
      </w:pPr>
      <w:r w:rsidRPr="008909BE">
        <w:rPr>
          <w:rFonts w:ascii="Times New Roman" w:hAnsi="Times New Roman" w:cs="Times New Roman"/>
          <w:b/>
          <w:sz w:val="28"/>
          <w:szCs w:val="28"/>
          <w:lang w:val="uk-UA" w:eastAsia="ru-RU"/>
        </w:rPr>
        <w:t>Кравченко Наталії Іванівни</w:t>
      </w:r>
    </w:p>
    <w:p w:rsidR="008909BE" w:rsidRPr="008909BE" w:rsidRDefault="008909BE" w:rsidP="008909BE">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eastAsia="ru-RU"/>
        </w:rPr>
        <w:t>перед колективом та громадськістю</w:t>
      </w:r>
    </w:p>
    <w:p w:rsidR="008909BE" w:rsidRPr="008909BE" w:rsidRDefault="008909BE" w:rsidP="008909BE">
      <w:pPr>
        <w:pStyle w:val="a3"/>
        <w:jc w:val="center"/>
        <w:rPr>
          <w:rFonts w:ascii="Times New Roman" w:hAnsi="Times New Roman" w:cs="Times New Roman"/>
          <w:sz w:val="28"/>
          <w:szCs w:val="28"/>
          <w:lang w:eastAsia="ru-RU"/>
        </w:rPr>
      </w:pPr>
      <w:r w:rsidRPr="008909BE">
        <w:rPr>
          <w:rFonts w:ascii="Times New Roman" w:hAnsi="Times New Roman" w:cs="Times New Roman"/>
          <w:sz w:val="28"/>
          <w:szCs w:val="28"/>
          <w:lang w:eastAsia="ru-RU"/>
        </w:rPr>
        <w:t>за 20</w:t>
      </w:r>
      <w:r w:rsidRPr="008909BE">
        <w:rPr>
          <w:rFonts w:ascii="Times New Roman" w:hAnsi="Times New Roman" w:cs="Times New Roman"/>
          <w:sz w:val="28"/>
          <w:szCs w:val="28"/>
          <w:lang w:val="uk-UA" w:eastAsia="ru-RU"/>
        </w:rPr>
        <w:t>24</w:t>
      </w:r>
      <w:r w:rsidRPr="008909BE">
        <w:rPr>
          <w:rFonts w:ascii="Times New Roman" w:hAnsi="Times New Roman" w:cs="Times New Roman"/>
          <w:sz w:val="28"/>
          <w:szCs w:val="28"/>
          <w:lang w:eastAsia="ru-RU"/>
        </w:rPr>
        <w:t>-20</w:t>
      </w:r>
      <w:r w:rsidRPr="008909BE">
        <w:rPr>
          <w:rFonts w:ascii="Times New Roman" w:hAnsi="Times New Roman" w:cs="Times New Roman"/>
          <w:sz w:val="28"/>
          <w:szCs w:val="28"/>
          <w:lang w:val="uk-UA" w:eastAsia="ru-RU"/>
        </w:rPr>
        <w:t>25</w:t>
      </w:r>
      <w:r w:rsidRPr="008909BE">
        <w:rPr>
          <w:rFonts w:ascii="Times New Roman" w:hAnsi="Times New Roman" w:cs="Times New Roman"/>
          <w:sz w:val="28"/>
          <w:szCs w:val="28"/>
          <w:lang w:eastAsia="ru-RU"/>
        </w:rPr>
        <w:t xml:space="preserve"> н.р.</w:t>
      </w: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Default="008909BE">
      <w:pPr>
        <w:rPr>
          <w:lang w:val="uk-UA"/>
        </w:rPr>
      </w:pPr>
    </w:p>
    <w:p w:rsidR="008909BE" w:rsidRPr="008909BE" w:rsidRDefault="008909BE" w:rsidP="008909BE">
      <w:pPr>
        <w:jc w:val="center"/>
        <w:rPr>
          <w:rFonts w:ascii="Times New Roman" w:hAnsi="Times New Roman" w:cs="Times New Roman"/>
          <w:sz w:val="28"/>
          <w:szCs w:val="28"/>
          <w:lang w:val="uk-UA"/>
        </w:rPr>
      </w:pPr>
      <w:r w:rsidRPr="008909BE">
        <w:rPr>
          <w:rFonts w:ascii="Times New Roman" w:hAnsi="Times New Roman" w:cs="Times New Roman"/>
          <w:sz w:val="28"/>
          <w:szCs w:val="28"/>
          <w:lang w:val="uk-UA"/>
        </w:rPr>
        <w:t>2025</w:t>
      </w:r>
    </w:p>
    <w:sectPr w:rsidR="008909BE" w:rsidRPr="008909BE" w:rsidSect="008909B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1">
    <w:nsid w:val="0D802916"/>
    <w:multiLevelType w:val="hybridMultilevel"/>
    <w:tmpl w:val="F7D09A84"/>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E26705C"/>
    <w:multiLevelType w:val="hybridMultilevel"/>
    <w:tmpl w:val="1A429C76"/>
    <w:lvl w:ilvl="0" w:tplc="E8E42D18">
      <w:start w:val="1"/>
      <w:numFmt w:val="decimal"/>
      <w:lvlText w:val="%1."/>
      <w:lvlJc w:val="left"/>
      <w:pPr>
        <w:ind w:left="1004" w:hanging="360"/>
      </w:pPr>
      <w:rPr>
        <w:sz w:val="28"/>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nsid w:val="0EA33F74"/>
    <w:multiLevelType w:val="hybridMultilevel"/>
    <w:tmpl w:val="065443FA"/>
    <w:lvl w:ilvl="0" w:tplc="26C23BA4">
      <w:start w:val="4"/>
      <w:numFmt w:val="bullet"/>
      <w:lvlText w:val="-"/>
      <w:lvlJc w:val="left"/>
      <w:pPr>
        <w:ind w:left="1287" w:hanging="360"/>
      </w:pPr>
      <w:rPr>
        <w:rFonts w:ascii="Times New Roman" w:eastAsiaTheme="minorHAns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nsid w:val="11CC7FE3"/>
    <w:multiLevelType w:val="hybridMultilevel"/>
    <w:tmpl w:val="05224B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122B3109"/>
    <w:multiLevelType w:val="multilevel"/>
    <w:tmpl w:val="A8E6F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start w:val="1"/>
      <w:numFmt w:val="bullet"/>
      <w:lvlText w:val="o"/>
      <w:lvlJc w:val="left"/>
      <w:pPr>
        <w:ind w:left="655" w:hanging="360"/>
      </w:pPr>
      <w:rPr>
        <w:rFonts w:ascii="Courier New" w:hAnsi="Courier New" w:cs="Courier New" w:hint="default"/>
      </w:rPr>
    </w:lvl>
    <w:lvl w:ilvl="2" w:tplc="04190005">
      <w:start w:val="1"/>
      <w:numFmt w:val="bullet"/>
      <w:lvlText w:val=""/>
      <w:lvlJc w:val="left"/>
      <w:pPr>
        <w:ind w:left="1375" w:hanging="360"/>
      </w:pPr>
      <w:rPr>
        <w:rFonts w:ascii="Wingdings" w:hAnsi="Wingdings" w:hint="default"/>
      </w:rPr>
    </w:lvl>
    <w:lvl w:ilvl="3" w:tplc="04190001">
      <w:start w:val="1"/>
      <w:numFmt w:val="bullet"/>
      <w:lvlText w:val=""/>
      <w:lvlJc w:val="left"/>
      <w:pPr>
        <w:ind w:left="2095" w:hanging="360"/>
      </w:pPr>
      <w:rPr>
        <w:rFonts w:ascii="Symbol" w:hAnsi="Symbol" w:hint="default"/>
      </w:rPr>
    </w:lvl>
    <w:lvl w:ilvl="4" w:tplc="04190003">
      <w:start w:val="1"/>
      <w:numFmt w:val="bullet"/>
      <w:lvlText w:val="o"/>
      <w:lvlJc w:val="left"/>
      <w:pPr>
        <w:ind w:left="2815" w:hanging="360"/>
      </w:pPr>
      <w:rPr>
        <w:rFonts w:ascii="Courier New" w:hAnsi="Courier New" w:cs="Courier New" w:hint="default"/>
      </w:rPr>
    </w:lvl>
    <w:lvl w:ilvl="5" w:tplc="04190005">
      <w:start w:val="1"/>
      <w:numFmt w:val="bullet"/>
      <w:lvlText w:val=""/>
      <w:lvlJc w:val="left"/>
      <w:pPr>
        <w:ind w:left="3535" w:hanging="360"/>
      </w:pPr>
      <w:rPr>
        <w:rFonts w:ascii="Wingdings" w:hAnsi="Wingdings" w:hint="default"/>
      </w:rPr>
    </w:lvl>
    <w:lvl w:ilvl="6" w:tplc="04190001">
      <w:start w:val="1"/>
      <w:numFmt w:val="bullet"/>
      <w:lvlText w:val=""/>
      <w:lvlJc w:val="left"/>
      <w:pPr>
        <w:ind w:left="4255" w:hanging="360"/>
      </w:pPr>
      <w:rPr>
        <w:rFonts w:ascii="Symbol" w:hAnsi="Symbol" w:hint="default"/>
      </w:rPr>
    </w:lvl>
    <w:lvl w:ilvl="7" w:tplc="04190003">
      <w:start w:val="1"/>
      <w:numFmt w:val="bullet"/>
      <w:lvlText w:val="o"/>
      <w:lvlJc w:val="left"/>
      <w:pPr>
        <w:ind w:left="4975" w:hanging="360"/>
      </w:pPr>
      <w:rPr>
        <w:rFonts w:ascii="Courier New" w:hAnsi="Courier New" w:cs="Courier New" w:hint="default"/>
      </w:rPr>
    </w:lvl>
    <w:lvl w:ilvl="8" w:tplc="04190005">
      <w:start w:val="1"/>
      <w:numFmt w:val="bullet"/>
      <w:lvlText w:val=""/>
      <w:lvlJc w:val="left"/>
      <w:pPr>
        <w:ind w:left="5695" w:hanging="360"/>
      </w:pPr>
      <w:rPr>
        <w:rFonts w:ascii="Wingdings" w:hAnsi="Wingdings" w:hint="default"/>
      </w:rPr>
    </w:lvl>
  </w:abstractNum>
  <w:abstractNum w:abstractNumId="7">
    <w:nsid w:val="1F2D35D5"/>
    <w:multiLevelType w:val="hybridMultilevel"/>
    <w:tmpl w:val="C5D875C4"/>
    <w:lvl w:ilvl="0" w:tplc="83F86762">
      <w:start w:val="4"/>
      <w:numFmt w:val="bullet"/>
      <w:lvlText w:val="-"/>
      <w:lvlJc w:val="left"/>
      <w:pPr>
        <w:ind w:left="1287" w:hanging="360"/>
      </w:pPr>
      <w:rPr>
        <w:rFonts w:ascii="Times New Roman" w:eastAsia="Calibri" w:hAnsi="Times New Roman" w:cs="Times New Roman" w:hint="default"/>
        <w:b/>
        <w:color w:val="auto"/>
        <w:sz w:val="28"/>
        <w:szCs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8">
    <w:nsid w:val="22887034"/>
    <w:multiLevelType w:val="hybridMultilevel"/>
    <w:tmpl w:val="BEBCDFF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9">
    <w:nsid w:val="22AA07BB"/>
    <w:multiLevelType w:val="hybridMultilevel"/>
    <w:tmpl w:val="A4ECA3D2"/>
    <w:lvl w:ilvl="0" w:tplc="0AE8BB36">
      <w:numFmt w:val="bullet"/>
      <w:lvlText w:val="-"/>
      <w:lvlJc w:val="left"/>
      <w:pPr>
        <w:ind w:left="927" w:hanging="360"/>
      </w:pPr>
      <w:rPr>
        <w:rFonts w:ascii="Times New Roman" w:eastAsiaTheme="minorHAnsi" w:hAnsi="Times New Roman" w:cstheme="minorBidi"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0">
    <w:nsid w:val="3F403D3B"/>
    <w:multiLevelType w:val="multilevel"/>
    <w:tmpl w:val="8CB43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0A37C74"/>
    <w:multiLevelType w:val="hybridMultilevel"/>
    <w:tmpl w:val="70A62212"/>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47DE4D5A"/>
    <w:multiLevelType w:val="hybridMultilevel"/>
    <w:tmpl w:val="931882C0"/>
    <w:lvl w:ilvl="0" w:tplc="3B12A07E">
      <w:start w:val="9"/>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B843C56"/>
    <w:multiLevelType w:val="hybridMultilevel"/>
    <w:tmpl w:val="C940581E"/>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nsid w:val="4FDC000F"/>
    <w:multiLevelType w:val="hybridMultilevel"/>
    <w:tmpl w:val="335CBC60"/>
    <w:lvl w:ilvl="0" w:tplc="04220003">
      <w:start w:val="1"/>
      <w:numFmt w:val="bullet"/>
      <w:lvlText w:val="o"/>
      <w:lvlJc w:val="left"/>
      <w:pPr>
        <w:ind w:left="780" w:hanging="360"/>
      </w:pPr>
      <w:rPr>
        <w:rFonts w:ascii="Courier New" w:hAnsi="Courier New" w:cs="Courier New"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abstractNum w:abstractNumId="16">
    <w:nsid w:val="58B73537"/>
    <w:multiLevelType w:val="hybridMultilevel"/>
    <w:tmpl w:val="B2D08B80"/>
    <w:lvl w:ilvl="0" w:tplc="D0304F6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EE5763"/>
    <w:multiLevelType w:val="hybridMultilevel"/>
    <w:tmpl w:val="97B442B0"/>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8">
    <w:nsid w:val="64374CB6"/>
    <w:multiLevelType w:val="hybridMultilevel"/>
    <w:tmpl w:val="41F60AF6"/>
    <w:lvl w:ilvl="0" w:tplc="4456172C">
      <w:start w:val="10"/>
      <w:numFmt w:val="bullet"/>
      <w:lvlText w:val="-"/>
      <w:lvlJc w:val="left"/>
      <w:pPr>
        <w:ind w:left="1287" w:hanging="360"/>
      </w:pPr>
      <w:rPr>
        <w:rFonts w:ascii="Times New Roman" w:eastAsia="Times New Roman" w:hAnsi="Times New Roman" w:cs="Times New Roman" w:hint="default"/>
        <w:sz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9">
    <w:nsid w:val="6CD62475"/>
    <w:multiLevelType w:val="hybridMultilevel"/>
    <w:tmpl w:val="844E3736"/>
    <w:lvl w:ilvl="0" w:tplc="67385A64">
      <w:start w:val="1"/>
      <w:numFmt w:val="decimal"/>
      <w:lvlText w:val="%1."/>
      <w:lvlJc w:val="left"/>
      <w:pPr>
        <w:ind w:left="720" w:hanging="360"/>
      </w:pPr>
      <w:rPr>
        <w:b/>
        <w:i w:val="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6D773C11"/>
    <w:multiLevelType w:val="multilevel"/>
    <w:tmpl w:val="44D89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2D94C5C"/>
    <w:multiLevelType w:val="hybridMultilevel"/>
    <w:tmpl w:val="F5B4B8C8"/>
    <w:lvl w:ilvl="0" w:tplc="86B416C6">
      <w:start w:val="4"/>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74111244"/>
    <w:multiLevelType w:val="hybridMultilevel"/>
    <w:tmpl w:val="FD08CB16"/>
    <w:lvl w:ilvl="0" w:tplc="3B12A07E">
      <w:start w:val="9"/>
      <w:numFmt w:val="bullet"/>
      <w:lvlText w:val="-"/>
      <w:lvlJc w:val="left"/>
      <w:pPr>
        <w:ind w:left="1287" w:hanging="360"/>
      </w:pPr>
      <w:rPr>
        <w:rFonts w:ascii="Times New Roman" w:eastAsia="Times New Roman" w:hAnsi="Times New Roman" w:cs="Times New Roman" w:hint="default"/>
        <w:b/>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3">
    <w:nsid w:val="747741EE"/>
    <w:multiLevelType w:val="hybridMultilevel"/>
    <w:tmpl w:val="FD2E59A0"/>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4">
    <w:nsid w:val="7940534A"/>
    <w:multiLevelType w:val="hybridMultilevel"/>
    <w:tmpl w:val="8A6CCF00"/>
    <w:lvl w:ilvl="0" w:tplc="B51A3A60">
      <w:start w:val="1"/>
      <w:numFmt w:val="decimal"/>
      <w:lvlText w:val="%1."/>
      <w:lvlJc w:val="left"/>
      <w:pPr>
        <w:ind w:left="720" w:hanging="360"/>
      </w:pPr>
      <w:rPr>
        <w:b/>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7AEA4140"/>
    <w:multiLevelType w:val="hybridMultilevel"/>
    <w:tmpl w:val="555893C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BA24CC7"/>
    <w:multiLevelType w:val="multilevel"/>
    <w:tmpl w:val="89CE1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CAA5388"/>
    <w:multiLevelType w:val="hybridMultilevel"/>
    <w:tmpl w:val="9A007A26"/>
    <w:lvl w:ilvl="0" w:tplc="04190003">
      <w:start w:val="1"/>
      <w:numFmt w:val="bullet"/>
      <w:lvlText w:val="o"/>
      <w:lvlJc w:val="left"/>
      <w:pPr>
        <w:ind w:left="780" w:hanging="360"/>
      </w:pPr>
      <w:rPr>
        <w:rFonts w:ascii="Courier New" w:hAnsi="Courier New" w:cs="Courier New"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23"/>
  </w:num>
  <w:num w:numId="2">
    <w:abstractNumId w:val="17"/>
  </w:num>
  <w:num w:numId="3">
    <w:abstractNumId w:val="27"/>
  </w:num>
  <w:num w:numId="4">
    <w:abstractNumId w:val="2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5"/>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7"/>
  </w:num>
  <w:num w:numId="15">
    <w:abstractNumId w:val="12"/>
  </w:num>
  <w:num w:numId="16">
    <w:abstractNumId w:val="8"/>
  </w:num>
  <w:num w:numId="17">
    <w:abstractNumId w:val="22"/>
  </w:num>
  <w:num w:numId="18">
    <w:abstractNumId w:val="21"/>
  </w:num>
  <w:num w:numId="19">
    <w:abstractNumId w:val="3"/>
  </w:num>
  <w:num w:numId="20">
    <w:abstractNumId w:val="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7C"/>
    <w:rsid w:val="0043137C"/>
    <w:rsid w:val="008909BE"/>
    <w:rsid w:val="009F6A7C"/>
    <w:rsid w:val="00A92A74"/>
    <w:rsid w:val="00BA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2A74"/>
    <w:pPr>
      <w:spacing w:after="0" w:line="240" w:lineRule="auto"/>
    </w:pPr>
  </w:style>
  <w:style w:type="table" w:styleId="a4">
    <w:name w:val="Table Grid"/>
    <w:basedOn w:val="a1"/>
    <w:uiPriority w:val="59"/>
    <w:rsid w:val="00A92A74"/>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92A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2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2A74"/>
    <w:pPr>
      <w:spacing w:after="0" w:line="240" w:lineRule="auto"/>
    </w:pPr>
  </w:style>
  <w:style w:type="table" w:styleId="a4">
    <w:name w:val="Table Grid"/>
    <w:basedOn w:val="a1"/>
    <w:uiPriority w:val="59"/>
    <w:rsid w:val="00A92A74"/>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92A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2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leka.rv.ua/vidbuvsya-oglyad-grupovyh-oseredkiv-dlya-realizaciyi-zavdan-bkdo-z-osvitn-ogo-napryamu-dytyna-v-pryrodnomu-dovkilli.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eleka.rv.ua/analitychna-dovidka-pro-rezul-taty-monitoryngu-dynamiky-dosyagnen-ditey-z-oop-kvasylivs-kogo-zdo-na-kinec-2023-2024-navchal-nogo-roku.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leka.rv.ua/index.php?m=content&amp;d=view&amp;cid=1422" TargetMode="External"/><Relationship Id="rId11" Type="http://schemas.openxmlformats.org/officeDocument/2006/relationships/hyperlink" Target="http://leleka.rv.ua/index.php?m=content&amp;d=view&amp;cid=1926" TargetMode="External"/><Relationship Id="rId5" Type="http://schemas.openxmlformats.org/officeDocument/2006/relationships/webSettings" Target="webSettings.xml"/><Relationship Id="rId10" Type="http://schemas.openxmlformats.org/officeDocument/2006/relationships/hyperlink" Target="http://leleka.rv.ua/p-l-a-n-zahodiv-kvasylivs-kogo-zdo-z-ohorony-zhyttya-ta-bezpeky-zhyttyediyal-nosti-na-2022-2023-navchal-nyy-rik.html" TargetMode="External"/><Relationship Id="rId4" Type="http://schemas.openxmlformats.org/officeDocument/2006/relationships/settings" Target="settings.xml"/><Relationship Id="rId9" Type="http://schemas.openxmlformats.org/officeDocument/2006/relationships/hyperlink" Target="http://leleka.rv.ua/plan-zahodiv-z-ohorony-dytynstva-kvasylivs-kogo-zakladu-doshkil-noyi-osvity-yasla-sadok-na-2023-2024-navchal-nyy-ri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5094</Words>
  <Characters>29041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2025-06-02T10:47:00Z</cp:lastPrinted>
  <dcterms:created xsi:type="dcterms:W3CDTF">2025-06-02T08:52:00Z</dcterms:created>
  <dcterms:modified xsi:type="dcterms:W3CDTF">2025-06-02T11:18:00Z</dcterms:modified>
</cp:coreProperties>
</file>