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5797C" w14:textId="319FA190" w:rsidR="00566E4E" w:rsidRPr="004A4F8C" w:rsidRDefault="004A4F8C" w:rsidP="004A4F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4F8C">
        <w:rPr>
          <w:rFonts w:ascii="Times New Roman" w:hAnsi="Times New Roman"/>
          <w:b/>
          <w:sz w:val="28"/>
          <w:szCs w:val="28"/>
          <w:lang w:val="uk-UA"/>
        </w:rPr>
        <w:t>Банк даних педагогічних працівників ЗДО № 16</w:t>
      </w:r>
    </w:p>
    <w:tbl>
      <w:tblPr>
        <w:tblStyle w:val="a5"/>
        <w:tblW w:w="14556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1623"/>
        <w:gridCol w:w="1239"/>
        <w:gridCol w:w="1708"/>
        <w:gridCol w:w="2625"/>
        <w:gridCol w:w="1350"/>
        <w:gridCol w:w="1562"/>
        <w:gridCol w:w="727"/>
        <w:gridCol w:w="717"/>
        <w:gridCol w:w="2484"/>
      </w:tblGrid>
      <w:tr w:rsidR="0048687D" w:rsidRPr="006114C3" w14:paraId="52645519" w14:textId="77777777" w:rsidTr="00BC14B8">
        <w:trPr>
          <w:trHeight w:val="1595"/>
          <w:jc w:val="center"/>
        </w:trPr>
        <w:tc>
          <w:tcPr>
            <w:tcW w:w="521" w:type="dxa"/>
            <w:vAlign w:val="center"/>
          </w:tcPr>
          <w:p w14:paraId="66127A83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F2E614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623" w:type="dxa"/>
            <w:vAlign w:val="center"/>
          </w:tcPr>
          <w:p w14:paraId="1A717C16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педагога</w:t>
            </w:r>
          </w:p>
        </w:tc>
        <w:tc>
          <w:tcPr>
            <w:tcW w:w="1239" w:type="dxa"/>
            <w:vAlign w:val="center"/>
          </w:tcPr>
          <w:p w14:paraId="0EB22459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1708" w:type="dxa"/>
            <w:vAlign w:val="center"/>
          </w:tcPr>
          <w:p w14:paraId="63292154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Посада,</w:t>
            </w:r>
          </w:p>
          <w:p w14:paraId="3BF079CB" w14:textId="77777777" w:rsidR="0048687D" w:rsidRPr="00AE54DA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DA">
              <w:rPr>
                <w:rFonts w:ascii="Times New Roman" w:hAnsi="Times New Roman" w:cs="Times New Roman"/>
                <w:sz w:val="24"/>
                <w:szCs w:val="24"/>
              </w:rPr>
              <w:t>яку займає</w:t>
            </w:r>
          </w:p>
        </w:tc>
        <w:tc>
          <w:tcPr>
            <w:tcW w:w="2625" w:type="dxa"/>
            <w:vAlign w:val="center"/>
          </w:tcPr>
          <w:p w14:paraId="137D3844" w14:textId="77777777" w:rsidR="0048687D" w:rsidRPr="008378B8" w:rsidRDefault="0048687D" w:rsidP="0048687D">
            <w:pPr>
              <w:tabs>
                <w:tab w:val="left" w:pos="19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350" w:type="dxa"/>
          </w:tcPr>
          <w:p w14:paraId="45E4422C" w14:textId="77777777" w:rsidR="008378B8" w:rsidRDefault="008378B8" w:rsidP="00C25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CB7809" w14:textId="77777777" w:rsidR="0048687D" w:rsidRPr="008378B8" w:rsidRDefault="008378B8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педагогічної роботи (років)                  </w:t>
            </w:r>
          </w:p>
        </w:tc>
        <w:tc>
          <w:tcPr>
            <w:tcW w:w="1562" w:type="dxa"/>
            <w:vAlign w:val="center"/>
          </w:tcPr>
          <w:p w14:paraId="78C8DA3E" w14:textId="77777777" w:rsidR="0048687D" w:rsidRPr="008378B8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категорія, педагогічне звання</w:t>
            </w:r>
          </w:p>
        </w:tc>
        <w:tc>
          <w:tcPr>
            <w:tcW w:w="727" w:type="dxa"/>
            <w:vAlign w:val="center"/>
          </w:tcPr>
          <w:p w14:paraId="4C6968B8" w14:textId="77777777" w:rsidR="0048687D" w:rsidRPr="008378B8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sz w:val="24"/>
                <w:szCs w:val="24"/>
              </w:rPr>
              <w:t>Рік атестації</w:t>
            </w:r>
          </w:p>
        </w:tc>
        <w:tc>
          <w:tcPr>
            <w:tcW w:w="717" w:type="dxa"/>
            <w:vAlign w:val="center"/>
          </w:tcPr>
          <w:p w14:paraId="02E33FC7" w14:textId="77777777" w:rsidR="0048687D" w:rsidRPr="008378B8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sz w:val="24"/>
                <w:szCs w:val="24"/>
              </w:rPr>
              <w:t>Наступний рік атестації</w:t>
            </w:r>
          </w:p>
        </w:tc>
        <w:tc>
          <w:tcPr>
            <w:tcW w:w="2484" w:type="dxa"/>
            <w:vAlign w:val="center"/>
          </w:tcPr>
          <w:p w14:paraId="63125C1B" w14:textId="77777777" w:rsidR="0048687D" w:rsidRPr="008378B8" w:rsidRDefault="0048687D" w:rsidP="00C2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8">
              <w:rPr>
                <w:rFonts w:ascii="Times New Roman" w:hAnsi="Times New Roman" w:cs="Times New Roman"/>
                <w:sz w:val="24"/>
                <w:szCs w:val="24"/>
              </w:rPr>
              <w:t>Методична проблема над якою працює педагог</w:t>
            </w:r>
          </w:p>
        </w:tc>
      </w:tr>
      <w:tr w:rsidR="000069A1" w:rsidRPr="006114C3" w14:paraId="67D5DE41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4A9D8989" w14:textId="15A53069" w:rsidR="000069A1" w:rsidRPr="000069A1" w:rsidRDefault="00697E58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069A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18B23AB1" w14:textId="36C1CB7B" w:rsidR="000069A1" w:rsidRDefault="000069A1" w:rsidP="00C25E1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Бойко Марина Ігорівна</w:t>
            </w:r>
          </w:p>
        </w:tc>
        <w:tc>
          <w:tcPr>
            <w:tcW w:w="1239" w:type="dxa"/>
            <w:vAlign w:val="center"/>
          </w:tcPr>
          <w:p w14:paraId="08825DB0" w14:textId="47A3DE00" w:rsidR="000069A1" w:rsidRDefault="000069A1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C50E40F" w14:textId="7C79C488" w:rsidR="000069A1" w:rsidRDefault="000069A1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1649D2FE" w14:textId="62A5E984" w:rsidR="000069A1" w:rsidRDefault="000069A1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Володимир-Волинський педагогічний коледж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ім.А.Ю.Кримського</w:t>
            </w:r>
            <w:proofErr w:type="spellEnd"/>
            <w:r w:rsidR="00697E58">
              <w:rPr>
                <w:rFonts w:ascii="Times New Roman" w:hAnsi="Times New Roman" w:cs="Times New Roman"/>
                <w:sz w:val="20"/>
              </w:rPr>
              <w:t>, 2018</w:t>
            </w:r>
          </w:p>
        </w:tc>
        <w:tc>
          <w:tcPr>
            <w:tcW w:w="1350" w:type="dxa"/>
          </w:tcPr>
          <w:p w14:paraId="29300EF3" w14:textId="346061CE" w:rsidR="000069A1" w:rsidRDefault="000069A1" w:rsidP="00794D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3BA4E5B" w14:textId="65559657" w:rsidR="000069A1" w:rsidRDefault="009A54C3" w:rsidP="00794D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0D5CB6E1" w14:textId="4DEC47DA" w:rsidR="000069A1" w:rsidRDefault="000069A1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717" w:type="dxa"/>
            <w:vAlign w:val="center"/>
          </w:tcPr>
          <w:p w14:paraId="38E08398" w14:textId="04373257" w:rsidR="000069A1" w:rsidRDefault="000069A1" w:rsidP="00794D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18253E5B" w14:textId="43FB7570" w:rsidR="000069A1" w:rsidRPr="006114C3" w:rsidRDefault="00133C56" w:rsidP="00C25E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«Творча гра, як розвиток особистості дошкільників»</w:t>
            </w:r>
          </w:p>
        </w:tc>
      </w:tr>
      <w:tr w:rsidR="00920434" w:rsidRPr="006114C3" w14:paraId="370722C3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582DBBCE" w14:textId="7262EDEB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D8ABB9A" w14:textId="07E3C0FF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Великопольська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Валентина Ігорівна</w:t>
            </w:r>
          </w:p>
        </w:tc>
        <w:tc>
          <w:tcPr>
            <w:tcW w:w="1239" w:type="dxa"/>
            <w:vAlign w:val="center"/>
          </w:tcPr>
          <w:p w14:paraId="7E4C071E" w14:textId="3CC49F1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45B9F39F" w14:textId="54C4088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09C3FFFE" w14:textId="11FC5CA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Володимир-Волинський педагогічний коледж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ім.А.Ю.Кримського</w:t>
            </w:r>
            <w:proofErr w:type="spellEnd"/>
            <w:r w:rsidR="00697E58">
              <w:rPr>
                <w:rFonts w:ascii="Times New Roman" w:hAnsi="Times New Roman" w:cs="Times New Roman"/>
                <w:sz w:val="20"/>
              </w:rPr>
              <w:t>, 2018</w:t>
            </w:r>
          </w:p>
        </w:tc>
        <w:tc>
          <w:tcPr>
            <w:tcW w:w="1350" w:type="dxa"/>
          </w:tcPr>
          <w:p w14:paraId="3F4075F6" w14:textId="46D510A2" w:rsidR="00920434" w:rsidRP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62" w:type="dxa"/>
            <w:vAlign w:val="center"/>
          </w:tcPr>
          <w:p w14:paraId="26FA2B2C" w14:textId="56E2064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6656F16D" w14:textId="470AE275" w:rsidR="00920434" w:rsidRP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---</w:t>
            </w:r>
          </w:p>
        </w:tc>
        <w:tc>
          <w:tcPr>
            <w:tcW w:w="717" w:type="dxa"/>
            <w:vAlign w:val="center"/>
          </w:tcPr>
          <w:p w14:paraId="3078D683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4" w:type="dxa"/>
            <w:vAlign w:val="center"/>
          </w:tcPr>
          <w:p w14:paraId="26CA395B" w14:textId="35DED4F2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  <w:tr w:rsidR="00920434" w:rsidRPr="006114C3" w14:paraId="55D1B98E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4C23B4A7" w14:textId="4F47EB38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10D64D0D" w14:textId="38C435D6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Голуб Галина Василівна</w:t>
            </w:r>
          </w:p>
        </w:tc>
        <w:tc>
          <w:tcPr>
            <w:tcW w:w="1239" w:type="dxa"/>
            <w:vAlign w:val="center"/>
          </w:tcPr>
          <w:p w14:paraId="0856B229" w14:textId="0355426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0FD787C" w14:textId="3F89CEB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Інструктор з фізкультури</w:t>
            </w:r>
          </w:p>
        </w:tc>
        <w:tc>
          <w:tcPr>
            <w:tcW w:w="2625" w:type="dxa"/>
            <w:vAlign w:val="center"/>
          </w:tcPr>
          <w:p w14:paraId="1703D942" w14:textId="46B67E6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гуманітарний університет, 2008</w:t>
            </w:r>
          </w:p>
        </w:tc>
        <w:tc>
          <w:tcPr>
            <w:tcW w:w="1350" w:type="dxa"/>
          </w:tcPr>
          <w:p w14:paraId="09B272E7" w14:textId="6834B7A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62" w:type="dxa"/>
            <w:vAlign w:val="center"/>
          </w:tcPr>
          <w:p w14:paraId="1DEEB032" w14:textId="1F756B0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вищої категорія</w:t>
            </w:r>
          </w:p>
        </w:tc>
        <w:tc>
          <w:tcPr>
            <w:tcW w:w="727" w:type="dxa"/>
            <w:vAlign w:val="center"/>
          </w:tcPr>
          <w:p w14:paraId="68EA26B2" w14:textId="2D291D31" w:rsidR="00920434" w:rsidRP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2019</w:t>
            </w:r>
          </w:p>
        </w:tc>
        <w:tc>
          <w:tcPr>
            <w:tcW w:w="717" w:type="dxa"/>
            <w:vAlign w:val="center"/>
          </w:tcPr>
          <w:p w14:paraId="79DB6984" w14:textId="624FBB16" w:rsidR="00920434" w:rsidRP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</w:p>
        </w:tc>
        <w:tc>
          <w:tcPr>
            <w:tcW w:w="2484" w:type="dxa"/>
            <w:vAlign w:val="center"/>
          </w:tcPr>
          <w:p w14:paraId="716BF638" w14:textId="7A96574B" w:rsidR="00920434" w:rsidRPr="006114C3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="00755673">
              <w:rPr>
                <w:rFonts w:ascii="Times New Roman" w:hAnsi="Times New Roman" w:cs="Times New Roman"/>
                <w:sz w:val="20"/>
              </w:rPr>
              <w:t xml:space="preserve">Ігровий </w:t>
            </w:r>
            <w:proofErr w:type="spellStart"/>
            <w:r w:rsidR="00755673">
              <w:rPr>
                <w:rFonts w:ascii="Times New Roman" w:hAnsi="Times New Roman" w:cs="Times New Roman"/>
                <w:sz w:val="20"/>
              </w:rPr>
              <w:t>стретчинг</w:t>
            </w:r>
            <w:proofErr w:type="spellEnd"/>
            <w:r w:rsidR="00755673">
              <w:rPr>
                <w:rFonts w:ascii="Times New Roman" w:hAnsi="Times New Roman" w:cs="Times New Roman"/>
                <w:sz w:val="20"/>
              </w:rPr>
              <w:t xml:space="preserve"> у фізкультурно-оздоровчій роботі з дітьми дошкільного віку»</w:t>
            </w:r>
          </w:p>
        </w:tc>
      </w:tr>
      <w:tr w:rsidR="006B686F" w:rsidRPr="006114C3" w14:paraId="140EF9CB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E76996F" w14:textId="151798EA" w:rsidR="006B686F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23" w:type="dxa"/>
            <w:vAlign w:val="center"/>
          </w:tcPr>
          <w:p w14:paraId="56E92DC9" w14:textId="1D91A742" w:rsidR="006B686F" w:rsidRDefault="006B686F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Христина Юріївна</w:t>
            </w:r>
          </w:p>
        </w:tc>
        <w:tc>
          <w:tcPr>
            <w:tcW w:w="1239" w:type="dxa"/>
            <w:vAlign w:val="center"/>
          </w:tcPr>
          <w:p w14:paraId="4A8E589A" w14:textId="77CA3F87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51E9EAF4" w14:textId="24F412DC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музичний керівник</w:t>
            </w:r>
          </w:p>
        </w:tc>
        <w:tc>
          <w:tcPr>
            <w:tcW w:w="2625" w:type="dxa"/>
            <w:vAlign w:val="center"/>
          </w:tcPr>
          <w:p w14:paraId="15E778C5" w14:textId="42843C4B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Дрогобицький державний педагогічний університет імені Івана Франка, 2020</w:t>
            </w:r>
          </w:p>
        </w:tc>
        <w:tc>
          <w:tcPr>
            <w:tcW w:w="1350" w:type="dxa"/>
          </w:tcPr>
          <w:p w14:paraId="6C10E725" w14:textId="30F57711" w:rsidR="006B686F" w:rsidRDefault="00E3330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F805E84" w14:textId="3F0C57D4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тарифний розряд</w:t>
            </w:r>
          </w:p>
        </w:tc>
        <w:tc>
          <w:tcPr>
            <w:tcW w:w="727" w:type="dxa"/>
            <w:vAlign w:val="center"/>
          </w:tcPr>
          <w:p w14:paraId="5AB6D354" w14:textId="57922D91" w:rsidR="006B686F" w:rsidRP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717" w:type="dxa"/>
            <w:vAlign w:val="center"/>
          </w:tcPr>
          <w:p w14:paraId="32D63481" w14:textId="1DEAED71" w:rsidR="006B686F" w:rsidRP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484" w:type="dxa"/>
            <w:vAlign w:val="center"/>
          </w:tcPr>
          <w:p w14:paraId="5EA8FD6C" w14:textId="5209A332" w:rsidR="006B686F" w:rsidRDefault="00B77F86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«Вплив музичних ігор на розвиток інтелекту дітей дошкільного віку»</w:t>
            </w:r>
          </w:p>
        </w:tc>
      </w:tr>
      <w:tr w:rsidR="00920434" w:rsidRPr="006114C3" w14:paraId="1D91B36C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45081C4E" w14:textId="47A9995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23" w:type="dxa"/>
            <w:vAlign w:val="center"/>
          </w:tcPr>
          <w:p w14:paraId="6332AF0F" w14:textId="453F4B12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Світлана Григорівна</w:t>
            </w:r>
          </w:p>
        </w:tc>
        <w:tc>
          <w:tcPr>
            <w:tcW w:w="1239" w:type="dxa"/>
            <w:vAlign w:val="center"/>
          </w:tcPr>
          <w:p w14:paraId="2A72B14F" w14:textId="141B2B2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D08FBE5" w14:textId="129F905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2CB42BA7" w14:textId="7D784ED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Володимир-Волинське педучилище, 1997</w:t>
            </w:r>
          </w:p>
        </w:tc>
        <w:tc>
          <w:tcPr>
            <w:tcW w:w="1350" w:type="dxa"/>
          </w:tcPr>
          <w:p w14:paraId="16FB66A2" w14:textId="5D28911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62" w:type="dxa"/>
            <w:vAlign w:val="center"/>
          </w:tcPr>
          <w:p w14:paraId="459D1AD6" w14:textId="0C43D0F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371B503F" w14:textId="710C49D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2DE245D2" w14:textId="54D9AFE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5C9D6753" w14:textId="20E4F8B5" w:rsidR="00920434" w:rsidRPr="006114C3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«Розвиток дрібної моторики рук. «Розумна прищіпка»</w:t>
            </w:r>
          </w:p>
        </w:tc>
      </w:tr>
      <w:tr w:rsidR="00920434" w:rsidRPr="006114C3" w14:paraId="1813BA3D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06AF60F6" w14:textId="6D156C2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23" w:type="dxa"/>
            <w:vAlign w:val="center"/>
          </w:tcPr>
          <w:p w14:paraId="11277F15" w14:textId="7AAF4962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Зварич Юлія Русланівна</w:t>
            </w:r>
          </w:p>
        </w:tc>
        <w:tc>
          <w:tcPr>
            <w:tcW w:w="1239" w:type="dxa"/>
            <w:vAlign w:val="center"/>
          </w:tcPr>
          <w:p w14:paraId="33430792" w14:textId="64053F2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2D8635B2" w14:textId="6F51B56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Вихователь, музичний керівник</w:t>
            </w:r>
          </w:p>
        </w:tc>
        <w:tc>
          <w:tcPr>
            <w:tcW w:w="2625" w:type="dxa"/>
            <w:vAlign w:val="center"/>
          </w:tcPr>
          <w:p w14:paraId="10C6B659" w14:textId="4E81B24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Бродівський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педагогічний коледж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ім.Маркіяна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Шашкевича, 2019</w:t>
            </w:r>
          </w:p>
        </w:tc>
        <w:tc>
          <w:tcPr>
            <w:tcW w:w="1350" w:type="dxa"/>
          </w:tcPr>
          <w:p w14:paraId="324E2F27" w14:textId="60A18AA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2" w:type="dxa"/>
            <w:vAlign w:val="center"/>
          </w:tcPr>
          <w:p w14:paraId="7C73B532" w14:textId="74447F0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7DFB2AAF" w14:textId="257E40A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717" w:type="dxa"/>
            <w:vAlign w:val="center"/>
          </w:tcPr>
          <w:p w14:paraId="27A16E97" w14:textId="2CE5622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484" w:type="dxa"/>
            <w:vAlign w:val="center"/>
          </w:tcPr>
          <w:p w14:paraId="771C69CC" w14:textId="55B58843" w:rsidR="00920434" w:rsidRPr="006114C3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</w:tr>
      <w:tr w:rsidR="00920434" w:rsidRPr="006114C3" w14:paraId="7C162F19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29298D20" w14:textId="70ABE3E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23" w:type="dxa"/>
            <w:vAlign w:val="center"/>
          </w:tcPr>
          <w:p w14:paraId="3A17DB2B" w14:textId="59B64CF9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Зинчак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Гапанюк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 Катерина Степанівна</w:t>
            </w:r>
          </w:p>
        </w:tc>
        <w:tc>
          <w:tcPr>
            <w:tcW w:w="1239" w:type="dxa"/>
            <w:vAlign w:val="center"/>
          </w:tcPr>
          <w:p w14:paraId="403FD298" w14:textId="5A6320B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6B7EE01E" w14:textId="5FF583F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Практичний психолог</w:t>
            </w:r>
          </w:p>
        </w:tc>
        <w:tc>
          <w:tcPr>
            <w:tcW w:w="2625" w:type="dxa"/>
            <w:vAlign w:val="center"/>
          </w:tcPr>
          <w:p w14:paraId="7D68C300" w14:textId="1DD87E0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гуманітарний університет, 2009</w:t>
            </w:r>
          </w:p>
        </w:tc>
        <w:tc>
          <w:tcPr>
            <w:tcW w:w="1350" w:type="dxa"/>
          </w:tcPr>
          <w:p w14:paraId="370DCA9D" w14:textId="7175EE20" w:rsidR="00920434" w:rsidRDefault="00920434" w:rsidP="00A57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57B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62" w:type="dxa"/>
            <w:vAlign w:val="center"/>
          </w:tcPr>
          <w:p w14:paraId="2722CD5E" w14:textId="7085AF9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7D2D4AF0" w14:textId="6C57338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4DA0D771" w14:textId="228B847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2E75E670" w14:textId="00DAC584" w:rsidR="00920434" w:rsidRPr="006114C3" w:rsidRDefault="00EC55BC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«Вплив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психопедагогічний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розвиток дітей дошкільного віку методами традиційних та нетрадиційних творчих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Розвиток гармонійної особистості дитини в умовах ЗДО»</w:t>
            </w:r>
          </w:p>
        </w:tc>
      </w:tr>
      <w:tr w:rsidR="00920434" w:rsidRPr="006114C3" w14:paraId="04D8763D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56DD4237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8FE22D" w14:textId="37D3CAF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23" w:type="dxa"/>
            <w:vAlign w:val="center"/>
          </w:tcPr>
          <w:p w14:paraId="3AE4C332" w14:textId="3FC1ED4A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Канюка Світлана Дмитрівна</w:t>
            </w:r>
          </w:p>
        </w:tc>
        <w:tc>
          <w:tcPr>
            <w:tcW w:w="1239" w:type="dxa"/>
            <w:vAlign w:val="center"/>
          </w:tcPr>
          <w:p w14:paraId="75212FC0" w14:textId="5994274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531C9BF" w14:textId="346B9F8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32155491" w14:textId="63C5D5B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Кременецьке педучилище, 1989</w:t>
            </w:r>
          </w:p>
        </w:tc>
        <w:tc>
          <w:tcPr>
            <w:tcW w:w="1350" w:type="dxa"/>
          </w:tcPr>
          <w:p w14:paraId="775A10A5" w14:textId="2F28DD5D" w:rsidR="00920434" w:rsidRDefault="00920434" w:rsidP="009204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31</w:t>
            </w:r>
          </w:p>
        </w:tc>
        <w:tc>
          <w:tcPr>
            <w:tcW w:w="1562" w:type="dxa"/>
            <w:vAlign w:val="center"/>
          </w:tcPr>
          <w:p w14:paraId="553D7F34" w14:textId="1F10BE0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3345D212" w14:textId="765353B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717" w:type="dxa"/>
            <w:vAlign w:val="center"/>
          </w:tcPr>
          <w:p w14:paraId="1898D0C3" w14:textId="66A2DE3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2484" w:type="dxa"/>
            <w:vAlign w:val="center"/>
          </w:tcPr>
          <w:p w14:paraId="398D829C" w14:textId="754B9193" w:rsidR="00920434" w:rsidRPr="006114C3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«Розвиток логічного мислення на заняттях з дітьми дошкільного віку»</w:t>
            </w:r>
          </w:p>
        </w:tc>
      </w:tr>
      <w:tr w:rsidR="006B686F" w:rsidRPr="006114C3" w14:paraId="63FC4194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742501FB" w14:textId="45520D1E" w:rsidR="006B686F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23" w:type="dxa"/>
            <w:vAlign w:val="center"/>
          </w:tcPr>
          <w:p w14:paraId="4AC9E51B" w14:textId="5F6CA594" w:rsidR="006B686F" w:rsidRDefault="006B686F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Клімчук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Ольга Василівна</w:t>
            </w:r>
          </w:p>
        </w:tc>
        <w:tc>
          <w:tcPr>
            <w:tcW w:w="1239" w:type="dxa"/>
            <w:vAlign w:val="center"/>
          </w:tcPr>
          <w:p w14:paraId="3E671E71" w14:textId="6618FE4C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 16</w:t>
            </w:r>
          </w:p>
        </w:tc>
        <w:tc>
          <w:tcPr>
            <w:tcW w:w="1708" w:type="dxa"/>
            <w:vAlign w:val="center"/>
          </w:tcPr>
          <w:p w14:paraId="1507A288" w14:textId="67E09A26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60F2E7D6" w14:textId="36A27705" w:rsidR="006B686F" w:rsidRDefault="006B686F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Комунальний заклад вищої освіти «Луцький педагогічний коледж» Волинської обласної ради, 2021</w:t>
            </w:r>
          </w:p>
        </w:tc>
        <w:tc>
          <w:tcPr>
            <w:tcW w:w="1350" w:type="dxa"/>
          </w:tcPr>
          <w:p w14:paraId="61B4F1EE" w14:textId="6FE2BC01" w:rsidR="006B686F" w:rsidRDefault="00BC14B8" w:rsidP="009204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_</w:t>
            </w:r>
          </w:p>
        </w:tc>
        <w:tc>
          <w:tcPr>
            <w:tcW w:w="1562" w:type="dxa"/>
            <w:vAlign w:val="center"/>
          </w:tcPr>
          <w:p w14:paraId="75B21498" w14:textId="40435D5D" w:rsidR="006B686F" w:rsidRDefault="00BC14B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4BCD02F4" w14:textId="736196D1" w:rsidR="006B686F" w:rsidRDefault="00BC14B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717" w:type="dxa"/>
            <w:vAlign w:val="center"/>
          </w:tcPr>
          <w:p w14:paraId="12F72EAC" w14:textId="01E3CE8F" w:rsidR="006B686F" w:rsidRDefault="00BC14B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2484" w:type="dxa"/>
            <w:vAlign w:val="center"/>
          </w:tcPr>
          <w:p w14:paraId="2FC642C5" w14:textId="2317ECDE" w:rsidR="006B686F" w:rsidRDefault="00512265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«Логіко-математичний розвиток дітей дошкільного віку»</w:t>
            </w:r>
          </w:p>
        </w:tc>
      </w:tr>
      <w:tr w:rsidR="00920434" w:rsidRPr="006114C3" w14:paraId="3775B2FF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5FF6A5EF" w14:textId="382F29F6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1448BDC2" w14:textId="78A3719E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Кобрин Тетяна Петрівна</w:t>
            </w:r>
          </w:p>
        </w:tc>
        <w:tc>
          <w:tcPr>
            <w:tcW w:w="1239" w:type="dxa"/>
            <w:vAlign w:val="center"/>
          </w:tcPr>
          <w:p w14:paraId="45A47F96" w14:textId="433A133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52BF7B9A" w14:textId="42B3948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16F5A22F" w14:textId="73AA916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Дрогобицький державний педагогічний університет, 2013</w:t>
            </w:r>
          </w:p>
        </w:tc>
        <w:tc>
          <w:tcPr>
            <w:tcW w:w="1350" w:type="dxa"/>
          </w:tcPr>
          <w:p w14:paraId="685B9361" w14:textId="3F1C252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62" w:type="dxa"/>
            <w:vAlign w:val="center"/>
          </w:tcPr>
          <w:p w14:paraId="1C31D3D2" w14:textId="44D9C2E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3E97E220" w14:textId="5B44545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17" w:type="dxa"/>
            <w:vAlign w:val="center"/>
          </w:tcPr>
          <w:p w14:paraId="63CAC05C" w14:textId="2E1F6FF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74428859" w14:textId="1BED5CA3" w:rsidR="00920434" w:rsidRPr="006114C3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«Розвиток мовлення дітей дошкільного віку через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мовленнєво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-ігрову діяльність екологічного спрямування»</w:t>
            </w:r>
          </w:p>
        </w:tc>
      </w:tr>
      <w:tr w:rsidR="00920434" w:rsidRPr="006114C3" w14:paraId="03050E71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70030C1F" w14:textId="61D6F7B8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FF4F600" w14:textId="05677639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Коптєва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Світлана Зіновіївна</w:t>
            </w:r>
          </w:p>
        </w:tc>
        <w:tc>
          <w:tcPr>
            <w:tcW w:w="1239" w:type="dxa"/>
            <w:vAlign w:val="center"/>
          </w:tcPr>
          <w:p w14:paraId="338E37D7" w14:textId="44EE26F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720104C6" w14:textId="1C9E7E2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2C211FAF" w14:textId="286A2BE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Дрогобицький державний педагогічний університет, 2013</w:t>
            </w:r>
          </w:p>
        </w:tc>
        <w:tc>
          <w:tcPr>
            <w:tcW w:w="1350" w:type="dxa"/>
          </w:tcPr>
          <w:p w14:paraId="0DC94AE1" w14:textId="4675692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62" w:type="dxa"/>
            <w:vAlign w:val="center"/>
          </w:tcPr>
          <w:p w14:paraId="7E4A4618" w14:textId="3C30329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026FF4F1" w14:textId="350F276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17" w:type="dxa"/>
            <w:vAlign w:val="center"/>
          </w:tcPr>
          <w:p w14:paraId="1C147C86" w14:textId="49B5DCD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484" w:type="dxa"/>
            <w:vAlign w:val="center"/>
          </w:tcPr>
          <w:p w14:paraId="58F9D249" w14:textId="08B704AD" w:rsidR="00920434" w:rsidRPr="006114C3" w:rsidRDefault="003B6377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Валеологічне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виховання дітей дошкільного віку, як фактор здорового формування способу життя»</w:t>
            </w:r>
          </w:p>
        </w:tc>
      </w:tr>
      <w:tr w:rsidR="00920434" w:rsidRPr="006114C3" w14:paraId="108E453E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068F8F47" w14:textId="49B062D9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4C783C8E" w14:textId="3CDA4CCB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Коцур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Леся Василівна</w:t>
            </w:r>
          </w:p>
        </w:tc>
        <w:tc>
          <w:tcPr>
            <w:tcW w:w="1239" w:type="dxa"/>
            <w:vAlign w:val="center"/>
          </w:tcPr>
          <w:p w14:paraId="3BB80268" w14:textId="5851811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D411C10" w14:textId="49E0C4D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65DE41D7" w14:textId="08585E8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гуманітарний університет, 2012</w:t>
            </w:r>
          </w:p>
        </w:tc>
        <w:tc>
          <w:tcPr>
            <w:tcW w:w="1350" w:type="dxa"/>
          </w:tcPr>
          <w:p w14:paraId="1A90BF82" w14:textId="2361350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62" w:type="dxa"/>
            <w:vAlign w:val="center"/>
          </w:tcPr>
          <w:p w14:paraId="3E0F8F01" w14:textId="5263BF1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75EDFCB7" w14:textId="56CD6E1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4604F323" w14:textId="7D622E5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46F06CE4" w14:textId="4601C2B7" w:rsidR="00920434" w:rsidRPr="006114C3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«Використання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</w:t>
            </w:r>
            <w:r w:rsidR="00512265">
              <w:rPr>
                <w:rFonts w:ascii="Times New Roman" w:hAnsi="Times New Roman" w:cs="Times New Roman"/>
                <w:sz w:val="20"/>
              </w:rPr>
              <w:t>ннваційних</w:t>
            </w:r>
            <w:proofErr w:type="spellEnd"/>
            <w:r w:rsidR="00512265">
              <w:rPr>
                <w:rFonts w:ascii="Times New Roman" w:hAnsi="Times New Roman" w:cs="Times New Roman"/>
                <w:sz w:val="20"/>
              </w:rPr>
              <w:t xml:space="preserve"> технологій»</w:t>
            </w:r>
          </w:p>
        </w:tc>
      </w:tr>
      <w:tr w:rsidR="00920434" w:rsidRPr="006114C3" w14:paraId="101EAB31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775C2531" w14:textId="67B4B86E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250BC928" w14:textId="4E5C17A0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Кравченко Наталія Іванівна</w:t>
            </w:r>
          </w:p>
        </w:tc>
        <w:tc>
          <w:tcPr>
            <w:tcW w:w="1239" w:type="dxa"/>
            <w:vAlign w:val="center"/>
          </w:tcPr>
          <w:p w14:paraId="5030BCDA" w14:textId="4B6CAC7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78C9CF4F" w14:textId="50DD301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Директор, вчитель-логопед</w:t>
            </w:r>
          </w:p>
        </w:tc>
        <w:tc>
          <w:tcPr>
            <w:tcW w:w="2625" w:type="dxa"/>
            <w:vAlign w:val="center"/>
          </w:tcPr>
          <w:p w14:paraId="7122FAEA" w14:textId="74C6AC9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Волинський державний університет, 2006</w:t>
            </w:r>
          </w:p>
        </w:tc>
        <w:tc>
          <w:tcPr>
            <w:tcW w:w="1350" w:type="dxa"/>
          </w:tcPr>
          <w:p w14:paraId="6600CE87" w14:textId="14FF05A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62" w:type="dxa"/>
            <w:vAlign w:val="center"/>
          </w:tcPr>
          <w:p w14:paraId="4800040F" w14:textId="773CD70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вищої категорії</w:t>
            </w:r>
          </w:p>
        </w:tc>
        <w:tc>
          <w:tcPr>
            <w:tcW w:w="727" w:type="dxa"/>
            <w:vAlign w:val="center"/>
          </w:tcPr>
          <w:p w14:paraId="43A88652" w14:textId="3D1C97B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3335CD95" w14:textId="078787D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321CA625" w14:textId="77777777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434" w:rsidRPr="006114C3" w14:paraId="657C625E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E0C5EBD" w14:textId="752469FB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5B9B387F" w14:textId="2E0F03C2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Кісіль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Саноцька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 Галина Вікторівна</w:t>
            </w:r>
          </w:p>
        </w:tc>
        <w:tc>
          <w:tcPr>
            <w:tcW w:w="1239" w:type="dxa"/>
            <w:vAlign w:val="center"/>
          </w:tcPr>
          <w:p w14:paraId="6CD3570C" w14:textId="0F83EFA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2BF4B51" w14:textId="18D4411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FB921E3" w14:textId="0F5B6065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Східно-Європейський національний університет, 2018</w:t>
            </w:r>
          </w:p>
        </w:tc>
        <w:tc>
          <w:tcPr>
            <w:tcW w:w="1350" w:type="dxa"/>
          </w:tcPr>
          <w:p w14:paraId="7C55FBE6" w14:textId="3F8DC873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9AD8FD5" w14:textId="1BB1583B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627399CC" w14:textId="02580034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717" w:type="dxa"/>
            <w:vAlign w:val="center"/>
          </w:tcPr>
          <w:p w14:paraId="07E00287" w14:textId="050C71B5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2484" w:type="dxa"/>
            <w:vAlign w:val="center"/>
          </w:tcPr>
          <w:p w14:paraId="37CD993C" w14:textId="3570B155" w:rsidR="00920434" w:rsidRPr="008F1CBB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  <w:tr w:rsidR="00920434" w:rsidRPr="006114C3" w14:paraId="3FE94EE2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0A54DFF0" w14:textId="2F13C24E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751FAAAA" w14:textId="3E79FE11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Лисак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Демянович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 Христина Степанівна</w:t>
            </w:r>
          </w:p>
        </w:tc>
        <w:tc>
          <w:tcPr>
            <w:tcW w:w="1239" w:type="dxa"/>
            <w:vAlign w:val="center"/>
          </w:tcPr>
          <w:p w14:paraId="5AE3299A" w14:textId="2F31D2F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 16</w:t>
            </w:r>
          </w:p>
        </w:tc>
        <w:tc>
          <w:tcPr>
            <w:tcW w:w="1708" w:type="dxa"/>
            <w:vAlign w:val="center"/>
          </w:tcPr>
          <w:p w14:paraId="57BFDDDF" w14:textId="6D75007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6AFA78C" w14:textId="3B7E9AD7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Кременецька обласна гуманітарна педагогічна академія, 2020</w:t>
            </w:r>
          </w:p>
        </w:tc>
        <w:tc>
          <w:tcPr>
            <w:tcW w:w="1350" w:type="dxa"/>
          </w:tcPr>
          <w:p w14:paraId="4BBBA982" w14:textId="3D4FC1BD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962BF9B" w14:textId="0810AA0A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тарифний розряд</w:t>
            </w:r>
          </w:p>
        </w:tc>
        <w:tc>
          <w:tcPr>
            <w:tcW w:w="727" w:type="dxa"/>
            <w:vAlign w:val="center"/>
          </w:tcPr>
          <w:p w14:paraId="5C5DA647" w14:textId="4972E3AE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717" w:type="dxa"/>
            <w:vAlign w:val="center"/>
          </w:tcPr>
          <w:p w14:paraId="0FC0CD22" w14:textId="57955A26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2484" w:type="dxa"/>
            <w:vAlign w:val="center"/>
          </w:tcPr>
          <w:p w14:paraId="728A54EF" w14:textId="44FE5EBA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  <w:tr w:rsidR="00920434" w:rsidRPr="006114C3" w14:paraId="201EDDDE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B8AF3BF" w14:textId="5DD8D653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CB59A8A" w14:textId="6A7C0B16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Лікаровська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Василина Володимирів</w:t>
            </w:r>
          </w:p>
        </w:tc>
        <w:tc>
          <w:tcPr>
            <w:tcW w:w="1239" w:type="dxa"/>
            <w:vAlign w:val="center"/>
          </w:tcPr>
          <w:p w14:paraId="1DF663CC" w14:textId="209595C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05F3D6A" w14:textId="252794A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30C3B6BE" w14:textId="71294EC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Дрогобицький державний педагогічний університет, 2012</w:t>
            </w:r>
          </w:p>
        </w:tc>
        <w:tc>
          <w:tcPr>
            <w:tcW w:w="1350" w:type="dxa"/>
          </w:tcPr>
          <w:p w14:paraId="5F466971" w14:textId="58BF085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62" w:type="dxa"/>
            <w:vAlign w:val="center"/>
          </w:tcPr>
          <w:p w14:paraId="2B480CC3" w14:textId="076ABED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061E6039" w14:textId="47AEB86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17" w:type="dxa"/>
            <w:vAlign w:val="center"/>
          </w:tcPr>
          <w:p w14:paraId="565E13D7" w14:textId="14B42A5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84" w:type="dxa"/>
            <w:vAlign w:val="center"/>
          </w:tcPr>
          <w:p w14:paraId="722C1497" w14:textId="1F9518A2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  <w:tr w:rsidR="00920434" w:rsidRPr="006114C3" w14:paraId="56FA9D79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CA04163" w14:textId="27EB999B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5AF969BA" w14:textId="012688EF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Лобай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Ольга Миколаївна</w:t>
            </w:r>
          </w:p>
        </w:tc>
        <w:tc>
          <w:tcPr>
            <w:tcW w:w="1239" w:type="dxa"/>
            <w:vAlign w:val="center"/>
          </w:tcPr>
          <w:p w14:paraId="2D59DAAA" w14:textId="0D6E3B9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6B267A48" w14:textId="71E98CE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Вихователь-методист</w:t>
            </w:r>
          </w:p>
        </w:tc>
        <w:tc>
          <w:tcPr>
            <w:tcW w:w="2625" w:type="dxa"/>
            <w:vAlign w:val="center"/>
          </w:tcPr>
          <w:p w14:paraId="67E6C6C7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Камянець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-Подільський університет, 2015</w:t>
            </w:r>
          </w:p>
          <w:p w14:paraId="3E2E03C8" w14:textId="11D1A775" w:rsidR="00512265" w:rsidRDefault="00512265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653F197" w14:textId="3311E7E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62" w:type="dxa"/>
            <w:vAlign w:val="center"/>
          </w:tcPr>
          <w:p w14:paraId="5D67F0D7" w14:textId="7E8EE61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778F50C7" w14:textId="3FA9513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501AD8FB" w14:textId="6C1EF75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3102E43C" w14:textId="77777777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434" w:rsidRPr="006114C3" w14:paraId="3C735164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06DA73A3" w14:textId="3D4D340F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0592DF74" w14:textId="274FFC03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Маланчак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Анна Миколаївна</w:t>
            </w:r>
          </w:p>
        </w:tc>
        <w:tc>
          <w:tcPr>
            <w:tcW w:w="1239" w:type="dxa"/>
            <w:vAlign w:val="center"/>
          </w:tcPr>
          <w:p w14:paraId="6E932831" w14:textId="267F137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E79C030" w14:textId="2F95014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3FCEC309" w14:textId="67B5D0B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державний гуманітарний університет, 2017</w:t>
            </w:r>
          </w:p>
        </w:tc>
        <w:tc>
          <w:tcPr>
            <w:tcW w:w="1350" w:type="dxa"/>
          </w:tcPr>
          <w:p w14:paraId="7A1D02B0" w14:textId="45154CA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5FD12A6" w14:textId="1655EDD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18C135C3" w14:textId="66C1EE3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717" w:type="dxa"/>
            <w:vAlign w:val="center"/>
          </w:tcPr>
          <w:p w14:paraId="473829F2" w14:textId="6EFE7C6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2484" w:type="dxa"/>
            <w:vAlign w:val="center"/>
          </w:tcPr>
          <w:p w14:paraId="50ADF3EB" w14:textId="4F8887C1" w:rsidR="00920434" w:rsidRPr="006114C3" w:rsidRDefault="005A2DE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«Вплив екологічного виховання на дітей дошкільного віку»</w:t>
            </w:r>
          </w:p>
        </w:tc>
      </w:tr>
      <w:tr w:rsidR="00920434" w:rsidRPr="006114C3" w14:paraId="0D4658D0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06DE915" w14:textId="1B62A503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97E58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3938E36" w14:textId="16C3BE68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Медзяк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Марія Василівна</w:t>
            </w:r>
          </w:p>
        </w:tc>
        <w:tc>
          <w:tcPr>
            <w:tcW w:w="1239" w:type="dxa"/>
            <w:vAlign w:val="center"/>
          </w:tcPr>
          <w:p w14:paraId="2EC3A7AD" w14:textId="3800403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23046D91" w14:textId="14ED9B8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BEC25B8" w14:textId="71FF6DD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Львівське педучилище, 1992</w:t>
            </w:r>
          </w:p>
        </w:tc>
        <w:tc>
          <w:tcPr>
            <w:tcW w:w="1350" w:type="dxa"/>
          </w:tcPr>
          <w:p w14:paraId="2D700014" w14:textId="0F1F658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62" w:type="dxa"/>
            <w:vAlign w:val="center"/>
          </w:tcPr>
          <w:p w14:paraId="3CBFB909" w14:textId="38EF967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222A69D6" w14:textId="6434106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502AE8DE" w14:textId="3B0C3A4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19347A59" w14:textId="1CEBC41F" w:rsidR="00920434" w:rsidRPr="006114C3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«Моральне виховання дітей дошкільного віку за допомогою дидактичних ігор»</w:t>
            </w:r>
          </w:p>
        </w:tc>
      </w:tr>
      <w:tr w:rsidR="00920434" w:rsidRPr="006114C3" w14:paraId="4B3701B3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49FE4ACC" w14:textId="551661B6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B885F2F" w14:textId="2D24115B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Марія Миколаївна</w:t>
            </w:r>
          </w:p>
        </w:tc>
        <w:tc>
          <w:tcPr>
            <w:tcW w:w="1239" w:type="dxa"/>
            <w:vAlign w:val="center"/>
          </w:tcPr>
          <w:p w14:paraId="79B85733" w14:textId="42341FF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2FF64A85" w14:textId="237B1C5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1695A80F" w14:textId="5633F11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Волинський національний університет, 2011</w:t>
            </w:r>
          </w:p>
        </w:tc>
        <w:tc>
          <w:tcPr>
            <w:tcW w:w="1350" w:type="dxa"/>
          </w:tcPr>
          <w:p w14:paraId="065D15D4" w14:textId="440E34C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62" w:type="dxa"/>
            <w:vAlign w:val="center"/>
          </w:tcPr>
          <w:p w14:paraId="3C1B1958" w14:textId="1F5D594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76A808B3" w14:textId="5691704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2762C306" w14:textId="465B8FD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12E08ABC" w14:textId="5BD3F655" w:rsidR="00920434" w:rsidRPr="006114C3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«Інноваційні технології у розвитку мовлення дітей дошкільного віку»</w:t>
            </w:r>
          </w:p>
        </w:tc>
      </w:tr>
      <w:tr w:rsidR="00920434" w:rsidRPr="006114C3" w14:paraId="491D8124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3B216289" w14:textId="24BE2470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0ACDF624" w14:textId="1440735A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Орищин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Марія Йосипівна</w:t>
            </w:r>
          </w:p>
        </w:tc>
        <w:tc>
          <w:tcPr>
            <w:tcW w:w="1239" w:type="dxa"/>
            <w:vAlign w:val="center"/>
          </w:tcPr>
          <w:p w14:paraId="1A688ACA" w14:textId="725F2DD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37A11457" w14:textId="1E05853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Вчитель-логопед</w:t>
            </w:r>
          </w:p>
        </w:tc>
        <w:tc>
          <w:tcPr>
            <w:tcW w:w="2625" w:type="dxa"/>
            <w:vAlign w:val="center"/>
          </w:tcPr>
          <w:p w14:paraId="399626D9" w14:textId="09449DE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Камянець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-Подільський університет, 2003</w:t>
            </w:r>
          </w:p>
        </w:tc>
        <w:tc>
          <w:tcPr>
            <w:tcW w:w="1350" w:type="dxa"/>
          </w:tcPr>
          <w:p w14:paraId="505D131F" w14:textId="6B71EF24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562" w:type="dxa"/>
            <w:vAlign w:val="center"/>
          </w:tcPr>
          <w:p w14:paraId="1DB36042" w14:textId="5165C8E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вищої категорії</w:t>
            </w:r>
          </w:p>
        </w:tc>
        <w:tc>
          <w:tcPr>
            <w:tcW w:w="727" w:type="dxa"/>
            <w:vAlign w:val="center"/>
          </w:tcPr>
          <w:p w14:paraId="05808F35" w14:textId="1B9EACB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3002A5D1" w14:textId="0736F8D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70A01A4A" w14:textId="62C44733" w:rsidR="00920434" w:rsidRPr="006114C3" w:rsidRDefault="00133C56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«Використання ейдетики у корекційній роботі»</w:t>
            </w:r>
          </w:p>
        </w:tc>
      </w:tr>
      <w:tr w:rsidR="00920434" w:rsidRPr="006114C3" w14:paraId="6039A5AC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320E33F6" w14:textId="70595004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5EC3789" w14:textId="5A1182B1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Пагутяк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Наталя Ярославівна</w:t>
            </w:r>
          </w:p>
        </w:tc>
        <w:tc>
          <w:tcPr>
            <w:tcW w:w="1239" w:type="dxa"/>
            <w:vAlign w:val="center"/>
          </w:tcPr>
          <w:p w14:paraId="321B7470" w14:textId="39A3CDD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624EB537" w14:textId="6AC0E38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008AF898" w14:textId="0AAB737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Східно-Європейський національний університет, 2017</w:t>
            </w:r>
          </w:p>
        </w:tc>
        <w:tc>
          <w:tcPr>
            <w:tcW w:w="1350" w:type="dxa"/>
          </w:tcPr>
          <w:p w14:paraId="6E6F8B20" w14:textId="6E78364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2" w:type="dxa"/>
            <w:vAlign w:val="center"/>
          </w:tcPr>
          <w:p w14:paraId="48393566" w14:textId="19F7DA0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55C2694A" w14:textId="2061542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17" w:type="dxa"/>
            <w:vAlign w:val="center"/>
          </w:tcPr>
          <w:p w14:paraId="1E4E108E" w14:textId="169B2FE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84" w:type="dxa"/>
            <w:vAlign w:val="center"/>
          </w:tcPr>
          <w:p w14:paraId="33DDD4CE" w14:textId="1F97E542" w:rsidR="00920434" w:rsidRPr="006114C3" w:rsidRDefault="00133C56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«Формування ціннісних орієнтацій у дітей дошкільного віку»</w:t>
            </w:r>
          </w:p>
        </w:tc>
      </w:tr>
      <w:tr w:rsidR="00920434" w:rsidRPr="006114C3" w14:paraId="3AEB6BDD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6A432BD" w14:textId="467E6BEC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43B2FD6" w14:textId="0B0B0EC4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Полякова Галина Володимирівна</w:t>
            </w:r>
          </w:p>
        </w:tc>
        <w:tc>
          <w:tcPr>
            <w:tcW w:w="1239" w:type="dxa"/>
            <w:vAlign w:val="center"/>
          </w:tcPr>
          <w:p w14:paraId="5DA700E7" w14:textId="508E1E1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6ADA87CA" w14:textId="45A51A4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5C984379" w14:textId="0B1A86D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державний педагогічний інститут, 1994</w:t>
            </w:r>
          </w:p>
        </w:tc>
        <w:tc>
          <w:tcPr>
            <w:tcW w:w="1350" w:type="dxa"/>
          </w:tcPr>
          <w:p w14:paraId="586152CB" w14:textId="17B04D75" w:rsidR="00920434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62" w:type="dxa"/>
            <w:vAlign w:val="center"/>
          </w:tcPr>
          <w:p w14:paraId="28B22DC8" w14:textId="61C667C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56932B0B" w14:textId="19C7CD4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717" w:type="dxa"/>
            <w:vAlign w:val="center"/>
          </w:tcPr>
          <w:p w14:paraId="66E73995" w14:textId="496DB53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4F98FB3E" w14:textId="49F05ED9" w:rsidR="00920434" w:rsidRPr="006114C3" w:rsidRDefault="00133C56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«Формування екологічної культури дітей дошкільного віку»</w:t>
            </w:r>
          </w:p>
        </w:tc>
      </w:tr>
      <w:tr w:rsidR="00920434" w:rsidRPr="006114C3" w14:paraId="2D1FA6FC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295C3D78" w14:textId="29595CD3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52AEF418" w14:textId="446A9232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Галина Михайлівна</w:t>
            </w:r>
          </w:p>
        </w:tc>
        <w:tc>
          <w:tcPr>
            <w:tcW w:w="1239" w:type="dxa"/>
            <w:vAlign w:val="center"/>
          </w:tcPr>
          <w:p w14:paraId="1CD722D9" w14:textId="2C31880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460A86A" w14:textId="57D96B8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Музичний керівник</w:t>
            </w:r>
          </w:p>
        </w:tc>
        <w:tc>
          <w:tcPr>
            <w:tcW w:w="2625" w:type="dxa"/>
            <w:vAlign w:val="center"/>
          </w:tcPr>
          <w:p w14:paraId="0B29AC39" w14:textId="01ADF4C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Львівське музичне-педагогічне училище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ім.Ф.Колесси</w:t>
            </w:r>
            <w:proofErr w:type="spellEnd"/>
          </w:p>
        </w:tc>
        <w:tc>
          <w:tcPr>
            <w:tcW w:w="1350" w:type="dxa"/>
          </w:tcPr>
          <w:p w14:paraId="58C0C5A5" w14:textId="338F519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62" w:type="dxa"/>
            <w:vAlign w:val="center"/>
          </w:tcPr>
          <w:p w14:paraId="766B3AF5" w14:textId="1ABAFDC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тарифний розряд</w:t>
            </w:r>
          </w:p>
        </w:tc>
        <w:tc>
          <w:tcPr>
            <w:tcW w:w="727" w:type="dxa"/>
            <w:vAlign w:val="center"/>
          </w:tcPr>
          <w:p w14:paraId="0AC1B80D" w14:textId="774BC1C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17" w:type="dxa"/>
            <w:vAlign w:val="center"/>
          </w:tcPr>
          <w:p w14:paraId="44BE85B1" w14:textId="7F35544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5C1BAF44" w14:textId="7355956A" w:rsidR="00920434" w:rsidRPr="006114C3" w:rsidRDefault="00C83A2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«Народна гра як засіб творчого розвитку дітей дошкільного віку»</w:t>
            </w:r>
          </w:p>
        </w:tc>
      </w:tr>
      <w:tr w:rsidR="00920434" w:rsidRPr="006114C3" w14:paraId="1E439073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E3D8EA4" w14:textId="237AFD81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A95F5A2" w14:textId="29FF631E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Петрашкевич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Наталя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іванівна</w:t>
            </w:r>
            <w:proofErr w:type="spellEnd"/>
          </w:p>
        </w:tc>
        <w:tc>
          <w:tcPr>
            <w:tcW w:w="1239" w:type="dxa"/>
            <w:vAlign w:val="center"/>
          </w:tcPr>
          <w:p w14:paraId="25FD0957" w14:textId="68521D1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775C1F00" w14:textId="18B8802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241E3F62" w14:textId="0763BC0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Національний педагогічний університет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ім.Драгоманова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1350" w:type="dxa"/>
          </w:tcPr>
          <w:p w14:paraId="37725A29" w14:textId="2F924950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2" w:type="dxa"/>
            <w:vAlign w:val="center"/>
          </w:tcPr>
          <w:p w14:paraId="38F99C47" w14:textId="3D117754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5AED3146" w14:textId="04BFC656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717" w:type="dxa"/>
            <w:vAlign w:val="center"/>
          </w:tcPr>
          <w:p w14:paraId="58883055" w14:textId="5067C7E7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2484" w:type="dxa"/>
            <w:vAlign w:val="center"/>
          </w:tcPr>
          <w:p w14:paraId="7BB307EA" w14:textId="179D38CA" w:rsidR="00920434" w:rsidRPr="006114C3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  <w:tr w:rsidR="00920434" w:rsidRPr="006114C3" w14:paraId="1DFD66E4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17BC99A5" w14:textId="27652D4E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395F1586" w14:textId="559F9739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Ребрик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Лілія Романівна</w:t>
            </w:r>
          </w:p>
        </w:tc>
        <w:tc>
          <w:tcPr>
            <w:tcW w:w="1239" w:type="dxa"/>
            <w:vAlign w:val="center"/>
          </w:tcPr>
          <w:p w14:paraId="0FC99391" w14:textId="5422083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432EEC01" w14:textId="1FB2A44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A20C364" w14:textId="0DA5E9D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Львівське педучилище, 1983</w:t>
            </w:r>
          </w:p>
        </w:tc>
        <w:tc>
          <w:tcPr>
            <w:tcW w:w="1350" w:type="dxa"/>
          </w:tcPr>
          <w:p w14:paraId="55F4DC25" w14:textId="4AE0077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562" w:type="dxa"/>
            <w:vAlign w:val="center"/>
          </w:tcPr>
          <w:p w14:paraId="2DAE6B5B" w14:textId="38C3BEF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17595BD3" w14:textId="2470A8E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5A24785B" w14:textId="284FC6F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442A1892" w14:textId="636955C9" w:rsidR="00920434" w:rsidRDefault="003B6377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«Розвиток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звязного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мовлення за допомогою театральної діяльності»</w:t>
            </w:r>
          </w:p>
        </w:tc>
      </w:tr>
      <w:tr w:rsidR="00920434" w:rsidRPr="004A4F8C" w14:paraId="20A6D767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7387005B" w14:textId="4B28C6C3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1D259C85" w14:textId="6050D3EA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Сметана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Теодозівна</w:t>
            </w:r>
            <w:proofErr w:type="spellEnd"/>
          </w:p>
        </w:tc>
        <w:tc>
          <w:tcPr>
            <w:tcW w:w="1239" w:type="dxa"/>
            <w:vAlign w:val="center"/>
          </w:tcPr>
          <w:p w14:paraId="46F25EBA" w14:textId="375AD8C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5B28D930" w14:textId="1439D9C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4920FB8D" w14:textId="1E9D439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гуманітарний університет, 2012</w:t>
            </w:r>
          </w:p>
        </w:tc>
        <w:tc>
          <w:tcPr>
            <w:tcW w:w="1350" w:type="dxa"/>
          </w:tcPr>
          <w:p w14:paraId="115F2665" w14:textId="443DFE0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62" w:type="dxa"/>
            <w:vAlign w:val="center"/>
          </w:tcPr>
          <w:p w14:paraId="0A509FD3" w14:textId="22CB4D8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52101ECB" w14:textId="160790C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4F7A33FA" w14:textId="41C269E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1E28DCAF" w14:textId="48C0294C" w:rsidR="00920434" w:rsidRDefault="00133C56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«Формування соціально-моральної поведінки дітей дошкільного вік</w:t>
            </w:r>
            <w:r w:rsidR="003B6377">
              <w:rPr>
                <w:rFonts w:ascii="Times New Roman" w:hAnsi="Times New Roman" w:cs="Times New Roman"/>
                <w:sz w:val="20"/>
              </w:rPr>
              <w:t>, я</w:t>
            </w:r>
            <w:r>
              <w:rPr>
                <w:rFonts w:ascii="Times New Roman" w:hAnsi="Times New Roman" w:cs="Times New Roman"/>
                <w:sz w:val="20"/>
              </w:rPr>
              <w:t>к складової</w:t>
            </w:r>
            <w:r w:rsidR="003B6377">
              <w:rPr>
                <w:rFonts w:ascii="Times New Roman" w:hAnsi="Times New Roman" w:cs="Times New Roman"/>
                <w:sz w:val="20"/>
              </w:rPr>
              <w:t xml:space="preserve"> життєвої компетенції»</w:t>
            </w:r>
          </w:p>
        </w:tc>
      </w:tr>
      <w:tr w:rsidR="00920434" w:rsidRPr="006114C3" w14:paraId="13F612C5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478F9937" w14:textId="0DFF73E3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AF5B609" w14:textId="7A4D234F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Сорокіна Леся Романівна </w:t>
            </w:r>
          </w:p>
        </w:tc>
        <w:tc>
          <w:tcPr>
            <w:tcW w:w="1239" w:type="dxa"/>
            <w:vAlign w:val="center"/>
          </w:tcPr>
          <w:p w14:paraId="6F55560D" w14:textId="375E588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37D32862" w14:textId="5B7E235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3AC11497" w14:textId="5EE0578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Луцький педагогічний коледж, 2017</w:t>
            </w:r>
          </w:p>
        </w:tc>
        <w:tc>
          <w:tcPr>
            <w:tcW w:w="1350" w:type="dxa"/>
          </w:tcPr>
          <w:p w14:paraId="1C3FA84B" w14:textId="1CDEFA6A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2" w:type="dxa"/>
            <w:vAlign w:val="center"/>
          </w:tcPr>
          <w:p w14:paraId="51280B01" w14:textId="2AFBEF6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083B0354" w14:textId="44DCE79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17" w:type="dxa"/>
            <w:vAlign w:val="center"/>
          </w:tcPr>
          <w:p w14:paraId="5AFB5873" w14:textId="75B8F2F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84" w:type="dxa"/>
            <w:vAlign w:val="center"/>
          </w:tcPr>
          <w:p w14:paraId="777D10AF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379" w:rsidRPr="006114C3" w14:paraId="2C289EAA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E03007D" w14:textId="4F669738" w:rsidR="00393379" w:rsidRDefault="00393379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97E58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04369EFF" w14:textId="2EEC22D9" w:rsidR="00393379" w:rsidRDefault="00393379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Трохимчук Ірина Вікторівна</w:t>
            </w:r>
          </w:p>
        </w:tc>
        <w:tc>
          <w:tcPr>
            <w:tcW w:w="1239" w:type="dxa"/>
            <w:vAlign w:val="center"/>
          </w:tcPr>
          <w:p w14:paraId="3E7E501D" w14:textId="4D1523DB" w:rsidR="00393379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0ED43A36" w14:textId="09232E49" w:rsidR="00393379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EC9DCA4" w14:textId="78E054B7" w:rsidR="00393379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державний гуманітарний університет, 2011</w:t>
            </w:r>
          </w:p>
        </w:tc>
        <w:tc>
          <w:tcPr>
            <w:tcW w:w="1350" w:type="dxa"/>
          </w:tcPr>
          <w:p w14:paraId="2122742B" w14:textId="61983953" w:rsidR="00393379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2" w:type="dxa"/>
            <w:vAlign w:val="center"/>
          </w:tcPr>
          <w:p w14:paraId="41CF6160" w14:textId="61426EA9" w:rsidR="00393379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4BD76BDA" w14:textId="27DC0B5B" w:rsidR="00393379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22516B14" w14:textId="3FAC729B" w:rsidR="00393379" w:rsidRDefault="006E7E4D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2885B2C9" w14:textId="484E3782" w:rsidR="00393379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«Розвиток екологічної свідомості у дітей дошкільного віку»</w:t>
            </w:r>
          </w:p>
        </w:tc>
      </w:tr>
      <w:tr w:rsidR="00920434" w:rsidRPr="006114C3" w14:paraId="65CBD82F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79183AC" w14:textId="5768AD59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5475420A" w14:textId="5006E061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Фецюра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Анна Борисівна</w:t>
            </w:r>
          </w:p>
        </w:tc>
        <w:tc>
          <w:tcPr>
            <w:tcW w:w="1239" w:type="dxa"/>
            <w:vAlign w:val="center"/>
          </w:tcPr>
          <w:p w14:paraId="31734A55" w14:textId="7E458282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2EF76A68" w14:textId="59DDFE0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64B9F537" w14:textId="4629F04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Мелітопольський державний педагогічний університет, 2009</w:t>
            </w:r>
          </w:p>
        </w:tc>
        <w:tc>
          <w:tcPr>
            <w:tcW w:w="1350" w:type="dxa"/>
          </w:tcPr>
          <w:p w14:paraId="4D012C3A" w14:textId="51F3D75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2" w:type="dxa"/>
            <w:vAlign w:val="center"/>
          </w:tcPr>
          <w:p w14:paraId="410A8077" w14:textId="3490433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4AEF3570" w14:textId="40D36A2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17" w:type="dxa"/>
            <w:vAlign w:val="center"/>
          </w:tcPr>
          <w:p w14:paraId="55E1EC38" w14:textId="24799DB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484" w:type="dxa"/>
            <w:vAlign w:val="center"/>
          </w:tcPr>
          <w:p w14:paraId="572FF4B6" w14:textId="43FA9360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«Розвиток сенсорного виховання у дидактичних іграх»</w:t>
            </w:r>
          </w:p>
        </w:tc>
      </w:tr>
      <w:tr w:rsidR="00920434" w:rsidRPr="006114C3" w14:paraId="1E265D78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F1A3D06" w14:textId="548E1869" w:rsidR="00920434" w:rsidRDefault="00697E58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92043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5CA412E7" w14:textId="7F7124BB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Хмарук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Марія Андріївна</w:t>
            </w:r>
          </w:p>
        </w:tc>
        <w:tc>
          <w:tcPr>
            <w:tcW w:w="1239" w:type="dxa"/>
            <w:vAlign w:val="center"/>
          </w:tcPr>
          <w:p w14:paraId="1D760E59" w14:textId="3CC8C01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      6</w:t>
            </w:r>
          </w:p>
        </w:tc>
        <w:tc>
          <w:tcPr>
            <w:tcW w:w="1708" w:type="dxa"/>
            <w:vAlign w:val="center"/>
          </w:tcPr>
          <w:p w14:paraId="55112B6C" w14:textId="6BA67B5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0EBBA5D4" w14:textId="48B55E4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гуманітарний університет, 2012</w:t>
            </w:r>
          </w:p>
        </w:tc>
        <w:tc>
          <w:tcPr>
            <w:tcW w:w="1350" w:type="dxa"/>
          </w:tcPr>
          <w:p w14:paraId="4FD57674" w14:textId="2CA14F1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2" w:type="dxa"/>
            <w:vAlign w:val="center"/>
          </w:tcPr>
          <w:p w14:paraId="4B2E2212" w14:textId="01B2CC0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43DDF5E3" w14:textId="07E9A99B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717" w:type="dxa"/>
            <w:vAlign w:val="center"/>
          </w:tcPr>
          <w:p w14:paraId="352EEE24" w14:textId="6F3239CD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2484" w:type="dxa"/>
            <w:vAlign w:val="center"/>
          </w:tcPr>
          <w:p w14:paraId="6472AB66" w14:textId="15DCBD01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«Формування логіко-математичної компетенції</w:t>
            </w:r>
            <w:r w:rsidR="00393379">
              <w:rPr>
                <w:rFonts w:ascii="Times New Roman" w:hAnsi="Times New Roman" w:cs="Times New Roman"/>
                <w:sz w:val="20"/>
              </w:rPr>
              <w:t xml:space="preserve"> дошкільнят»</w:t>
            </w:r>
          </w:p>
        </w:tc>
      </w:tr>
      <w:tr w:rsidR="00920434" w:rsidRPr="006114C3" w14:paraId="426C3806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79A6AD6F" w14:textId="68ECAC55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697E5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0A58833F" w14:textId="1B85ADF7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Холодняк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Людмила Анатоліївна</w:t>
            </w:r>
          </w:p>
        </w:tc>
        <w:tc>
          <w:tcPr>
            <w:tcW w:w="1239" w:type="dxa"/>
            <w:vAlign w:val="center"/>
          </w:tcPr>
          <w:p w14:paraId="00AFCE8C" w14:textId="09F0D1E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73938F59" w14:textId="032FAE1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EEF35E7" w14:textId="3852E18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Камянець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-Подільський університет, 1998</w:t>
            </w:r>
          </w:p>
        </w:tc>
        <w:tc>
          <w:tcPr>
            <w:tcW w:w="1350" w:type="dxa"/>
          </w:tcPr>
          <w:p w14:paraId="39F3CBF0" w14:textId="0EE5F67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62" w:type="dxa"/>
            <w:vAlign w:val="center"/>
          </w:tcPr>
          <w:p w14:paraId="58E39B1D" w14:textId="2EED5D4C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2EC29B13" w14:textId="75FCCF5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7AC4052F" w14:textId="5B317D9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4D07E1BF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434" w:rsidRPr="006114C3" w14:paraId="7F34D045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613FC569" w14:textId="3560B6A6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697E5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6854AB9" w14:textId="7B911EA8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Чиж Любов Володимирівна</w:t>
            </w:r>
          </w:p>
        </w:tc>
        <w:tc>
          <w:tcPr>
            <w:tcW w:w="1239" w:type="dxa"/>
            <w:vAlign w:val="center"/>
          </w:tcPr>
          <w:p w14:paraId="22908588" w14:textId="03FD6D9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D5F8295" w14:textId="66C6F9D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74214F3D" w14:textId="73789AD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Львівське педучилище, 1994</w:t>
            </w:r>
          </w:p>
        </w:tc>
        <w:tc>
          <w:tcPr>
            <w:tcW w:w="1350" w:type="dxa"/>
          </w:tcPr>
          <w:p w14:paraId="3CE9D172" w14:textId="2373491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62" w:type="dxa"/>
            <w:vAlign w:val="center"/>
          </w:tcPr>
          <w:p w14:paraId="7114C6AC" w14:textId="575685F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тарифний розряд</w:t>
            </w:r>
          </w:p>
        </w:tc>
        <w:tc>
          <w:tcPr>
            <w:tcW w:w="727" w:type="dxa"/>
            <w:vAlign w:val="center"/>
          </w:tcPr>
          <w:p w14:paraId="4516A088" w14:textId="7AFABA8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17" w:type="dxa"/>
            <w:vAlign w:val="center"/>
          </w:tcPr>
          <w:p w14:paraId="1019588D" w14:textId="5369C5E3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2484" w:type="dxa"/>
            <w:vAlign w:val="center"/>
          </w:tcPr>
          <w:p w14:paraId="3766D637" w14:textId="71BA5AB2" w:rsidR="00920434" w:rsidRDefault="00393379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«Театралізована діяльність з дітьми дошкільного віку»</w:t>
            </w:r>
          </w:p>
        </w:tc>
      </w:tr>
      <w:tr w:rsidR="00920434" w:rsidRPr="006114C3" w14:paraId="55AE0B87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29466887" w14:textId="2848B0CA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697E58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0D24D88A" w14:textId="28ED9ECC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Шевчук Марта Юріївна</w:t>
            </w:r>
          </w:p>
        </w:tc>
        <w:tc>
          <w:tcPr>
            <w:tcW w:w="1239" w:type="dxa"/>
            <w:vAlign w:val="center"/>
          </w:tcPr>
          <w:p w14:paraId="5993E346" w14:textId="1B4B5779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1982D6AA" w14:textId="3ABB552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вихователь</w:t>
            </w:r>
          </w:p>
        </w:tc>
        <w:tc>
          <w:tcPr>
            <w:tcW w:w="2625" w:type="dxa"/>
            <w:vAlign w:val="center"/>
          </w:tcPr>
          <w:p w14:paraId="4B71F041" w14:textId="1C45B3D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Рівненський державний гуманітарний університет, 2015</w:t>
            </w:r>
          </w:p>
        </w:tc>
        <w:tc>
          <w:tcPr>
            <w:tcW w:w="1350" w:type="dxa"/>
          </w:tcPr>
          <w:p w14:paraId="6D1AC5CD" w14:textId="3910A495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2" w:type="dxa"/>
            <w:vAlign w:val="center"/>
          </w:tcPr>
          <w:p w14:paraId="372341A9" w14:textId="2B948918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 категорії</w:t>
            </w:r>
          </w:p>
        </w:tc>
        <w:tc>
          <w:tcPr>
            <w:tcW w:w="727" w:type="dxa"/>
            <w:vAlign w:val="center"/>
          </w:tcPr>
          <w:p w14:paraId="5E9AB15B" w14:textId="032F4561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17" w:type="dxa"/>
            <w:vAlign w:val="center"/>
          </w:tcPr>
          <w:p w14:paraId="6F92DC67" w14:textId="0A52F07E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84" w:type="dxa"/>
            <w:vAlign w:val="center"/>
          </w:tcPr>
          <w:p w14:paraId="701E4E48" w14:textId="77777777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434" w:rsidRPr="006114C3" w14:paraId="646F37EF" w14:textId="77777777" w:rsidTr="00BC14B8">
        <w:trPr>
          <w:trHeight w:val="390"/>
          <w:jc w:val="center"/>
        </w:trPr>
        <w:tc>
          <w:tcPr>
            <w:tcW w:w="521" w:type="dxa"/>
            <w:vAlign w:val="center"/>
          </w:tcPr>
          <w:p w14:paraId="05C8435E" w14:textId="7B3950ED" w:rsidR="00920434" w:rsidRDefault="00920434" w:rsidP="00697E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697E5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23" w:type="dxa"/>
            <w:vAlign w:val="center"/>
          </w:tcPr>
          <w:p w14:paraId="6ECD2797" w14:textId="72DDFABE" w:rsidR="00920434" w:rsidRDefault="00920434" w:rsidP="0092043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Щипанська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Ірина Юріївна</w:t>
            </w:r>
          </w:p>
        </w:tc>
        <w:tc>
          <w:tcPr>
            <w:tcW w:w="1239" w:type="dxa"/>
            <w:vAlign w:val="center"/>
          </w:tcPr>
          <w:p w14:paraId="4F74BFC5" w14:textId="74BF2496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 №16</w:t>
            </w:r>
          </w:p>
        </w:tc>
        <w:tc>
          <w:tcPr>
            <w:tcW w:w="1708" w:type="dxa"/>
            <w:vAlign w:val="center"/>
          </w:tcPr>
          <w:p w14:paraId="4CEDC268" w14:textId="101A4FDF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Музичний керівник</w:t>
            </w:r>
          </w:p>
        </w:tc>
        <w:tc>
          <w:tcPr>
            <w:tcW w:w="2625" w:type="dxa"/>
            <w:vAlign w:val="center"/>
          </w:tcPr>
          <w:p w14:paraId="5847E174" w14:textId="3FC67D52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Волинський національний університет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ім.Л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Українки, 2012</w:t>
            </w:r>
          </w:p>
        </w:tc>
        <w:tc>
          <w:tcPr>
            <w:tcW w:w="1350" w:type="dxa"/>
          </w:tcPr>
          <w:p w14:paraId="58A0F887" w14:textId="3CC29758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2" w:type="dxa"/>
            <w:vAlign w:val="center"/>
          </w:tcPr>
          <w:p w14:paraId="326B47A2" w14:textId="1448CE64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Спеціаліст ІІ категорії</w:t>
            </w:r>
          </w:p>
        </w:tc>
        <w:tc>
          <w:tcPr>
            <w:tcW w:w="727" w:type="dxa"/>
            <w:vAlign w:val="center"/>
          </w:tcPr>
          <w:p w14:paraId="58A7DD9A" w14:textId="03451E90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17" w:type="dxa"/>
            <w:vAlign w:val="center"/>
          </w:tcPr>
          <w:p w14:paraId="3AED4F49" w14:textId="692E58D8" w:rsidR="00920434" w:rsidRDefault="00DA3960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2484" w:type="dxa"/>
            <w:vAlign w:val="center"/>
          </w:tcPr>
          <w:p w14:paraId="3D078467" w14:textId="54195290" w:rsidR="00920434" w:rsidRDefault="00920434" w:rsidP="00920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Декретна відпустка</w:t>
            </w:r>
          </w:p>
        </w:tc>
      </w:tr>
    </w:tbl>
    <w:p w14:paraId="65DD1426" w14:textId="77777777" w:rsidR="00C25E1C" w:rsidRDefault="00C25E1C" w:rsidP="00794D9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8411BF8" w14:textId="77777777" w:rsidR="00A86160" w:rsidRDefault="00A86160" w:rsidP="00794D92">
      <w:pPr>
        <w:rPr>
          <w:lang w:val="uk-UA"/>
        </w:rPr>
      </w:pPr>
      <w:bookmarkStart w:id="0" w:name="_GoBack"/>
      <w:bookmarkEnd w:id="0"/>
    </w:p>
    <w:sectPr w:rsidR="00A86160" w:rsidSect="004A4F8C">
      <w:pgSz w:w="16838" w:h="11906" w:orient="landscape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4D92"/>
    <w:rsid w:val="000069A1"/>
    <w:rsid w:val="00023C79"/>
    <w:rsid w:val="00087021"/>
    <w:rsid w:val="00133C56"/>
    <w:rsid w:val="001B7645"/>
    <w:rsid w:val="00252411"/>
    <w:rsid w:val="00264051"/>
    <w:rsid w:val="00293C9C"/>
    <w:rsid w:val="002A11A2"/>
    <w:rsid w:val="00393379"/>
    <w:rsid w:val="003B6377"/>
    <w:rsid w:val="003E2274"/>
    <w:rsid w:val="004020B4"/>
    <w:rsid w:val="004108C2"/>
    <w:rsid w:val="00427AB0"/>
    <w:rsid w:val="0048687D"/>
    <w:rsid w:val="004A1C89"/>
    <w:rsid w:val="004A4F8C"/>
    <w:rsid w:val="00512265"/>
    <w:rsid w:val="00566E4E"/>
    <w:rsid w:val="005A2DE4"/>
    <w:rsid w:val="005D7651"/>
    <w:rsid w:val="005E2C35"/>
    <w:rsid w:val="005E493D"/>
    <w:rsid w:val="00633821"/>
    <w:rsid w:val="00697E58"/>
    <w:rsid w:val="006B686F"/>
    <w:rsid w:val="006E7E4D"/>
    <w:rsid w:val="00755673"/>
    <w:rsid w:val="00794D92"/>
    <w:rsid w:val="007D71C2"/>
    <w:rsid w:val="008378B8"/>
    <w:rsid w:val="00843C13"/>
    <w:rsid w:val="008F1CBB"/>
    <w:rsid w:val="00920434"/>
    <w:rsid w:val="009337AA"/>
    <w:rsid w:val="00960CD6"/>
    <w:rsid w:val="009747CC"/>
    <w:rsid w:val="00983DC5"/>
    <w:rsid w:val="009A54C3"/>
    <w:rsid w:val="00A477A0"/>
    <w:rsid w:val="00A57B81"/>
    <w:rsid w:val="00A86160"/>
    <w:rsid w:val="00AE54DA"/>
    <w:rsid w:val="00B0480D"/>
    <w:rsid w:val="00B77F86"/>
    <w:rsid w:val="00BC14B8"/>
    <w:rsid w:val="00BE73F0"/>
    <w:rsid w:val="00C25E1C"/>
    <w:rsid w:val="00C76320"/>
    <w:rsid w:val="00C83A2D"/>
    <w:rsid w:val="00CA223E"/>
    <w:rsid w:val="00DA3960"/>
    <w:rsid w:val="00E33309"/>
    <w:rsid w:val="00EC55BC"/>
    <w:rsid w:val="00EF3740"/>
    <w:rsid w:val="00EF7BF1"/>
    <w:rsid w:val="00F5022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9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3"/>
  </w:style>
  <w:style w:type="paragraph" w:styleId="1">
    <w:name w:val="heading 1"/>
    <w:basedOn w:val="a"/>
    <w:next w:val="a"/>
    <w:link w:val="10"/>
    <w:qFormat/>
    <w:rsid w:val="00C763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D92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7632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2021-09-22T18:57:00Z</cp:lastPrinted>
  <dcterms:created xsi:type="dcterms:W3CDTF">2021-02-03T08:38:00Z</dcterms:created>
  <dcterms:modified xsi:type="dcterms:W3CDTF">2021-12-21T13:14:00Z</dcterms:modified>
</cp:coreProperties>
</file>