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1B" w:rsidRPr="00D149D9" w:rsidRDefault="00E6061B" w:rsidP="00D149D9">
      <w:pPr>
        <w:spacing w:after="0"/>
        <w:jc w:val="center"/>
        <w:rPr>
          <w:rFonts w:ascii="Times New Roman" w:hAnsi="Times New Roman"/>
          <w:sz w:val="26"/>
          <w:szCs w:val="26"/>
          <w:u w:val="single"/>
          <w:lang w:val="uk-UA"/>
        </w:rPr>
      </w:pPr>
    </w:p>
    <w:p w:rsidR="00D245E8" w:rsidRPr="0059313C" w:rsidRDefault="00D245E8" w:rsidP="002E580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801" w:rsidRPr="0059313C" w:rsidRDefault="002E5801" w:rsidP="002E580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ЗВІТ ДИРЕКТОРА</w:t>
      </w:r>
    </w:p>
    <w:p w:rsidR="002E5801" w:rsidRPr="0059313C" w:rsidRDefault="00D149D9" w:rsidP="002E580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БОРЯТИ</w:t>
      </w:r>
      <w:r w:rsidR="00D245E8" w:rsidRPr="0059313C">
        <w:rPr>
          <w:rFonts w:ascii="Times New Roman" w:hAnsi="Times New Roman" w:cs="Times New Roman"/>
          <w:b/>
          <w:sz w:val="26"/>
          <w:szCs w:val="26"/>
          <w:lang w:val="uk-UA"/>
        </w:rPr>
        <w:t>НСЬКОГО НВК</w:t>
      </w:r>
    </w:p>
    <w:p w:rsidR="00D245E8" w:rsidRPr="0059313C" w:rsidRDefault="00D245E8" w:rsidP="002E580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«ЗШ І-ІІ СТУПЕНІВ – ДИТЯЧИЙ САДОК»</w:t>
      </w:r>
    </w:p>
    <w:p w:rsidR="002E5801" w:rsidRPr="0059313C" w:rsidRDefault="002E5801" w:rsidP="002E580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ПЕРЕД ПЕДАГОГІЧНИМ КОЛЕКТИВОМ</w:t>
      </w:r>
    </w:p>
    <w:p w:rsidR="002E5801" w:rsidRPr="0059313C" w:rsidRDefault="002E5801" w:rsidP="002E580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 ГРОМАДСЬКІСТЮ</w:t>
      </w:r>
    </w:p>
    <w:p w:rsidR="00325852" w:rsidRDefault="00D245E8" w:rsidP="002E580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ЗА 2021/2022</w:t>
      </w:r>
      <w:r w:rsidR="002E5801" w:rsidRPr="0059313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НАВЧАЛЬНИЙ РІК</w:t>
      </w:r>
    </w:p>
    <w:p w:rsidR="00325852" w:rsidRDefault="00325852" w:rsidP="002E580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34FF" w:rsidRPr="0059313C" w:rsidRDefault="00E934FF" w:rsidP="00D149D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Вступ</w:t>
      </w:r>
    </w:p>
    <w:p w:rsidR="00E934FF" w:rsidRPr="0059313C" w:rsidRDefault="009D08FE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На виконання п. 3 наказу Міністерства освіти і науки України від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28.01.2005 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55 «Про запровадження звітування керівників 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ошкільних,загальноосвітніх та професійно-технічних навчальних закладів», керуючисьПримірним положенням про порядок звітування керівників дошкільних,загальноосвітніх та професійно-технічних навчальних закладів про своюдіяльність перед педагогічним колективом та громадськістю, затвердженимнаказом Міністерства освіти і 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>науки України від 23.03.2005 №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178, увідповідності до функціональних обов’язків та з метою подальшогоутвердження відкритої, демократичної, державно-громадської системиуправління освітою, запровадження колегіальної етики управлінськоїдіяльності у школі, що базується на принципах взаємоповаги та позитивноїмотивації, представляю Вашій увазі звіт про свою діяльність 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та підсумки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роботи колективу протягом 2021 –2022 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>навчального року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97E80" w:rsidRPr="0059313C" w:rsidRDefault="009D08FE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У своїй діяльності протягом звітного періоду я як директор школи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керув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>алася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посадовими обов’язками, основними нормативно-правовимидокументами, які регламентують роботу навчального закладу: КонституцієюУкраїни, Законами України «Про освіту», «Про загальну середню освіту»,«Про основні засади мовної політики в Україні», Статутом школи тачинними нормативно-правовими документами у галузі освіти.</w:t>
      </w:r>
    </w:p>
    <w:p w:rsidR="00A11AF9" w:rsidRPr="0059313C" w:rsidRDefault="00A11AF9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97E80" w:rsidRPr="0059313C" w:rsidRDefault="00097E80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Навчальний процес</w:t>
      </w:r>
    </w:p>
    <w:p w:rsidR="00097E80" w:rsidRPr="0059313C" w:rsidRDefault="00097E80" w:rsidP="00D245E8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2A2A2A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color w:val="2A2A2A"/>
          <w:sz w:val="26"/>
          <w:szCs w:val="26"/>
          <w:lang w:val="uk-UA"/>
        </w:rPr>
        <w:t xml:space="preserve">На сучасному етапі головним завданням нашого закладу є підвищення якості освіти через упровадження інновацій, сучасних підходів до оцінювання, зокрема формувальне оцінювання, </w:t>
      </w:r>
      <w:proofErr w:type="spellStart"/>
      <w:r w:rsidRPr="0059313C">
        <w:rPr>
          <w:rFonts w:ascii="Times New Roman" w:hAnsi="Times New Roman" w:cs="Times New Roman"/>
          <w:color w:val="2A2A2A"/>
          <w:sz w:val="26"/>
          <w:szCs w:val="26"/>
          <w:lang w:val="uk-UA"/>
        </w:rPr>
        <w:t>само-</w:t>
      </w:r>
      <w:proofErr w:type="spellEnd"/>
      <w:r w:rsidRPr="0059313C">
        <w:rPr>
          <w:rFonts w:ascii="Times New Roman" w:hAnsi="Times New Roman" w:cs="Times New Roman"/>
          <w:color w:val="2A2A2A"/>
          <w:sz w:val="26"/>
          <w:szCs w:val="26"/>
          <w:lang w:val="uk-UA"/>
        </w:rPr>
        <w:t xml:space="preserve">  та </w:t>
      </w:r>
      <w:proofErr w:type="spellStart"/>
      <w:r w:rsidRPr="0059313C">
        <w:rPr>
          <w:rFonts w:ascii="Times New Roman" w:hAnsi="Times New Roman" w:cs="Times New Roman"/>
          <w:color w:val="2A2A2A"/>
          <w:sz w:val="26"/>
          <w:szCs w:val="26"/>
          <w:lang w:val="uk-UA"/>
        </w:rPr>
        <w:t>взаємооцінювання</w:t>
      </w:r>
      <w:proofErr w:type="spellEnd"/>
      <w:r w:rsidRPr="0059313C">
        <w:rPr>
          <w:rFonts w:ascii="Times New Roman" w:hAnsi="Times New Roman" w:cs="Times New Roman"/>
          <w:color w:val="2A2A2A"/>
          <w:sz w:val="26"/>
          <w:szCs w:val="26"/>
          <w:lang w:val="uk-UA"/>
        </w:rPr>
        <w:t xml:space="preserve">, дотримання основних принципів НУШ </w:t>
      </w:r>
      <w:proofErr w:type="spellStart"/>
      <w:r w:rsidRPr="0059313C">
        <w:rPr>
          <w:rFonts w:ascii="Times New Roman" w:hAnsi="Times New Roman" w:cs="Times New Roman"/>
          <w:color w:val="2A2A2A"/>
          <w:sz w:val="26"/>
          <w:szCs w:val="26"/>
          <w:lang w:val="uk-UA"/>
        </w:rPr>
        <w:t>–дитиноцентризму</w:t>
      </w:r>
      <w:proofErr w:type="spellEnd"/>
      <w:r w:rsidRPr="0059313C">
        <w:rPr>
          <w:rFonts w:ascii="Times New Roman" w:hAnsi="Times New Roman" w:cs="Times New Roman"/>
          <w:color w:val="2A2A2A"/>
          <w:sz w:val="26"/>
          <w:szCs w:val="26"/>
          <w:lang w:val="uk-UA"/>
        </w:rPr>
        <w:t>, педагогіки партнерства, інтеграції предметів.</w:t>
      </w:r>
    </w:p>
    <w:p w:rsidR="00097E80" w:rsidRPr="0059313C" w:rsidRDefault="00D9034E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  За останні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три роки  континген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т учнів у нашій школі перебуває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в межах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>5 учнів,  у дошкільній  групі – 16.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На даний час до 1 класу зараховано 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дітей.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>На 2022-2023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навчальн</w:t>
      </w:r>
      <w:r w:rsidR="00DC623A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ий рік передбачається 6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першокласників.</w:t>
      </w:r>
    </w:p>
    <w:p w:rsidR="00097E80" w:rsidRPr="0059313C" w:rsidRDefault="00D149D9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1975DF" w:rsidRPr="0059313C">
        <w:rPr>
          <w:rFonts w:ascii="Times New Roman" w:hAnsi="Times New Roman" w:cs="Times New Roman"/>
          <w:sz w:val="26"/>
          <w:szCs w:val="26"/>
          <w:lang w:val="uk-UA"/>
        </w:rPr>
        <w:t>У зв’язку із запровадженням  карантинних обмежень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та військового стану</w:t>
      </w:r>
      <w:r w:rsidR="001975DF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цей навчальний рік був особливим і в організації і проведенні освітнього процесу. Навчання проходило як очно так і з використанням дистанційних фор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>м. Варто зазначити, що майже чотири</w:t>
      </w:r>
      <w:r w:rsidR="001975DF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місяці </w:t>
      </w:r>
      <w:r w:rsidR="001975DF" w:rsidRPr="0059313C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всі навчальні заняття проходили за розкладом в синхронному режимі з використанням платформи </w:t>
      </w:r>
      <w:proofErr w:type="spellStart"/>
      <w:r w:rsidR="001975DF" w:rsidRPr="0059313C">
        <w:rPr>
          <w:rFonts w:ascii="Times New Roman" w:hAnsi="Times New Roman" w:cs="Times New Roman"/>
          <w:sz w:val="26"/>
          <w:szCs w:val="26"/>
          <w:lang w:val="uk-UA"/>
        </w:rPr>
        <w:t>GoogleMeet</w:t>
      </w:r>
      <w:proofErr w:type="spellEnd"/>
      <w:r w:rsidR="001975DF" w:rsidRPr="0059313C">
        <w:rPr>
          <w:rFonts w:ascii="Times New Roman" w:hAnsi="Times New Roman" w:cs="Times New Roman"/>
          <w:sz w:val="26"/>
          <w:szCs w:val="26"/>
          <w:lang w:val="uk-UA"/>
        </w:rPr>
        <w:t>. Дистанційним навч</w:t>
      </w:r>
      <w:r>
        <w:rPr>
          <w:rFonts w:ascii="Times New Roman" w:hAnsi="Times New Roman" w:cs="Times New Roman"/>
          <w:sz w:val="26"/>
          <w:szCs w:val="26"/>
          <w:lang w:val="uk-UA"/>
        </w:rPr>
        <w:t>анням було охоплено 100 % учнів.</w:t>
      </w:r>
    </w:p>
    <w:p w:rsidR="00097E80" w:rsidRPr="0059313C" w:rsidRDefault="00D245E8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У 2021-2022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9313C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59313C">
        <w:rPr>
          <w:rFonts w:ascii="Times New Roman" w:hAnsi="Times New Roman" w:cs="Times New Roman"/>
          <w:sz w:val="26"/>
          <w:szCs w:val="26"/>
          <w:lang w:val="uk-UA"/>
        </w:rPr>
        <w:t>. навчалос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>я  64 учні, з яких атестовано 64 учні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Середній кількісний показник рівня навчальних досягнень такий:</w:t>
      </w:r>
    </w:p>
    <w:p w:rsidR="00097E80" w:rsidRPr="0059313C" w:rsidRDefault="00D149D9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Високий рівень -   12  учнів   (  17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>, 6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%);</w:t>
      </w:r>
    </w:p>
    <w:p w:rsidR="00097E80" w:rsidRPr="0059313C" w:rsidRDefault="00D149D9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Достатній рівень -    28 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>учень  (  52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%);</w:t>
      </w:r>
    </w:p>
    <w:p w:rsidR="00097E80" w:rsidRPr="0059313C" w:rsidRDefault="00D149D9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Середній рівень   -       24  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>учнів  ( 30,4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%);</w:t>
      </w:r>
    </w:p>
    <w:p w:rsidR="00097E80" w:rsidRPr="0059313C" w:rsidRDefault="00D245E8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Початковий рівень   -  0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учнів  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Середній якісний показник навчальних досягнень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по закладу становить 63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%.</w:t>
      </w:r>
    </w:p>
    <w:p w:rsidR="00097E80" w:rsidRPr="0059313C" w:rsidRDefault="00D9034E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У школі 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І ступеня навчається 29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учні</w:t>
      </w:r>
      <w:r w:rsidR="00D245E8" w:rsidRPr="0059313C">
        <w:rPr>
          <w:rFonts w:ascii="Times New Roman" w:hAnsi="Times New Roman" w:cs="Times New Roman"/>
          <w:sz w:val="26"/>
          <w:szCs w:val="26"/>
          <w:lang w:val="uk-UA"/>
        </w:rPr>
        <w:t>в.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Якість</w:t>
      </w:r>
      <w:proofErr w:type="spellEnd"/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знань 45%, що на 18% менше порівняно з минулим роком.</w:t>
      </w:r>
    </w:p>
    <w:p w:rsidR="00097E80" w:rsidRPr="0059313C" w:rsidRDefault="00787BCA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На високому рівнінавчається 5 учнів – 25</w:t>
      </w:r>
      <w:r w:rsidR="00DC623A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%,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на достатньому рівні навчаються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11 учнів – 53</w:t>
      </w:r>
      <w:r w:rsidR="00DC623A" w:rsidRPr="0059313C">
        <w:rPr>
          <w:rFonts w:ascii="Times New Roman" w:hAnsi="Times New Roman" w:cs="Times New Roman"/>
          <w:sz w:val="26"/>
          <w:szCs w:val="26"/>
          <w:lang w:val="uk-UA"/>
        </w:rPr>
        <w:t>%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. На середній рі</w:t>
      </w:r>
      <w:r w:rsidR="00DC623A" w:rsidRPr="0059313C">
        <w:rPr>
          <w:rFonts w:ascii="Times New Roman" w:hAnsi="Times New Roman" w:cs="Times New Roman"/>
          <w:sz w:val="26"/>
          <w:szCs w:val="26"/>
          <w:lang w:val="uk-UA"/>
        </w:rPr>
        <w:t>вень навчаються 4 учнів –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21</w:t>
      </w:r>
      <w:r w:rsidR="001521E5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%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На початковому рівні немає.</w:t>
      </w:r>
    </w:p>
    <w:p w:rsidR="00097E80" w:rsidRPr="0059313C" w:rsidRDefault="00D149D9" w:rsidP="00A11AF9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Другий ступінь нараховує 34</w:t>
      </w:r>
      <w:r w:rsidR="009717C6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уч</w:t>
      </w:r>
      <w:r w:rsidR="00787BCA" w:rsidRPr="0059313C">
        <w:rPr>
          <w:rFonts w:ascii="Times New Roman" w:hAnsi="Times New Roman" w:cs="Times New Roman"/>
          <w:sz w:val="26"/>
          <w:szCs w:val="26"/>
          <w:lang w:val="uk-UA"/>
        </w:rPr>
        <w:t>ні</w:t>
      </w:r>
      <w:r w:rsidR="009717C6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, якість знань </w:t>
      </w:r>
      <w:r w:rsidR="00815E15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65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%, що на 7% більше минулого року. На вис</w:t>
      </w:r>
      <w:r w:rsidR="00787BCA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окому рівні навчається 10 </w:t>
      </w:r>
      <w:r w:rsidR="009717C6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учнів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815E15" w:rsidRPr="0059313C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%, </w:t>
      </w:r>
      <w:r w:rsidR="00815E15" w:rsidRPr="0059313C">
        <w:rPr>
          <w:rFonts w:ascii="Times New Roman" w:hAnsi="Times New Roman" w:cs="Times New Roman"/>
          <w:sz w:val="26"/>
          <w:szCs w:val="26"/>
          <w:lang w:val="uk-UA"/>
        </w:rPr>
        <w:t>на достатньому 22 учнів – 53</w:t>
      </w:r>
      <w:r w:rsidR="009717C6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% </w:t>
      </w:r>
      <w:r w:rsidR="00815E15" w:rsidRPr="0059313C">
        <w:rPr>
          <w:rFonts w:ascii="Times New Roman" w:hAnsi="Times New Roman" w:cs="Times New Roman"/>
          <w:sz w:val="26"/>
          <w:szCs w:val="26"/>
          <w:lang w:val="uk-UA"/>
        </w:rPr>
        <w:t>, на середньому 11 учнів - 26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% ( на 2% менше),  на початковому  </w:t>
      </w:r>
      <w:r w:rsidR="00815E15" w:rsidRPr="0059313C">
        <w:rPr>
          <w:rFonts w:ascii="Times New Roman" w:hAnsi="Times New Roman" w:cs="Times New Roman"/>
          <w:sz w:val="26"/>
          <w:szCs w:val="26"/>
          <w:lang w:val="uk-UA"/>
        </w:rPr>
        <w:t>рівні немає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097E80" w:rsidRPr="00724AE0" w:rsidRDefault="00097E80" w:rsidP="00724AE0">
      <w:pPr>
        <w:tabs>
          <w:tab w:val="left" w:pos="5865"/>
        </w:tabs>
        <w:spacing w:after="0" w:line="288" w:lineRule="auto"/>
        <w:ind w:left="142" w:firstLine="36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Цього року школу закінчили з високими балами 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815E15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учень 4 класу 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D149D9">
        <w:rPr>
          <w:rFonts w:ascii="Times New Roman" w:hAnsi="Times New Roman" w:cs="Times New Roman"/>
          <w:sz w:val="26"/>
          <w:szCs w:val="26"/>
          <w:lang w:val="uk-UA"/>
        </w:rPr>
        <w:t>Тишик</w:t>
      </w:r>
      <w:proofErr w:type="spellEnd"/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Артем, учень 5 класу </w:t>
      </w:r>
      <w:proofErr w:type="spellStart"/>
      <w:r w:rsidR="00D149D9">
        <w:rPr>
          <w:rFonts w:ascii="Times New Roman" w:hAnsi="Times New Roman" w:cs="Times New Roman"/>
          <w:sz w:val="26"/>
          <w:szCs w:val="26"/>
          <w:lang w:val="uk-UA"/>
        </w:rPr>
        <w:t>Підгородецький</w:t>
      </w:r>
      <w:proofErr w:type="spellEnd"/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Матвій, учень</w:t>
      </w:r>
      <w:r w:rsidR="00422A0A">
        <w:rPr>
          <w:rFonts w:ascii="Times New Roman" w:hAnsi="Times New Roman" w:cs="Times New Roman"/>
          <w:sz w:val="26"/>
          <w:szCs w:val="26"/>
          <w:lang w:val="uk-UA"/>
        </w:rPr>
        <w:t xml:space="preserve"> 7</w:t>
      </w:r>
      <w:r w:rsidR="00724AE0">
        <w:rPr>
          <w:rFonts w:ascii="Times New Roman" w:hAnsi="Times New Roman" w:cs="Times New Roman"/>
          <w:sz w:val="26"/>
          <w:szCs w:val="26"/>
          <w:lang w:val="uk-UA"/>
        </w:rPr>
        <w:t xml:space="preserve"> класу</w:t>
      </w:r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 w:rsidR="00D149D9">
        <w:rPr>
          <w:rFonts w:ascii="Times New Roman" w:hAnsi="Times New Roman" w:cs="Times New Roman"/>
          <w:sz w:val="26"/>
          <w:szCs w:val="26"/>
          <w:lang w:val="uk-UA"/>
        </w:rPr>
        <w:t>Баврук</w:t>
      </w:r>
      <w:proofErr w:type="spellEnd"/>
      <w:r w:rsidR="00D149D9">
        <w:rPr>
          <w:rFonts w:ascii="Times New Roman" w:hAnsi="Times New Roman" w:cs="Times New Roman"/>
          <w:sz w:val="26"/>
          <w:szCs w:val="26"/>
          <w:lang w:val="uk-UA"/>
        </w:rPr>
        <w:t xml:space="preserve">  Сергій</w:t>
      </w:r>
      <w:r w:rsidR="00422A0A">
        <w:rPr>
          <w:rFonts w:ascii="Times New Roman" w:hAnsi="Times New Roman" w:cs="Times New Roman"/>
          <w:sz w:val="26"/>
          <w:szCs w:val="26"/>
          <w:lang w:val="uk-UA"/>
        </w:rPr>
        <w:t>, учениця 8</w:t>
      </w:r>
      <w:r w:rsidR="00724AE0">
        <w:rPr>
          <w:rFonts w:ascii="Times New Roman" w:hAnsi="Times New Roman" w:cs="Times New Roman"/>
          <w:sz w:val="26"/>
          <w:szCs w:val="26"/>
          <w:lang w:val="uk-UA"/>
        </w:rPr>
        <w:t xml:space="preserve"> класу </w:t>
      </w:r>
      <w:proofErr w:type="spellStart"/>
      <w:r w:rsidR="00724AE0">
        <w:rPr>
          <w:rFonts w:ascii="Times New Roman" w:hAnsi="Times New Roman" w:cs="Times New Roman"/>
          <w:sz w:val="26"/>
          <w:szCs w:val="26"/>
          <w:lang w:val="uk-UA"/>
        </w:rPr>
        <w:t>Тишик</w:t>
      </w:r>
      <w:proofErr w:type="spellEnd"/>
      <w:r w:rsidR="00724AE0">
        <w:rPr>
          <w:rFonts w:ascii="Times New Roman" w:hAnsi="Times New Roman" w:cs="Times New Roman"/>
          <w:sz w:val="26"/>
          <w:szCs w:val="26"/>
          <w:lang w:val="uk-UA"/>
        </w:rPr>
        <w:t xml:space="preserve"> Вероніка.</w:t>
      </w:r>
      <w:r w:rsidR="00724AE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</w:p>
    <w:p w:rsidR="00097E80" w:rsidRPr="0059313C" w:rsidRDefault="00724AE0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Особлива увага приділяється вивченню учнями української мови як державної. Головним завданням є підготовка мовно</w:t>
      </w:r>
      <w:r w:rsidR="001521E5" w:rsidRPr="0059313C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грамотної людини з високим рівнем комунікативної компетентності. </w:t>
      </w:r>
    </w:p>
    <w:p w:rsidR="00097E80" w:rsidRPr="0059313C" w:rsidRDefault="00724AE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Організовано  роботу 2 </w:t>
      </w:r>
      <w:r w:rsidR="00A56F0B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гуртк</w:t>
      </w:r>
      <w:r w:rsidR="00A56F0B" w:rsidRPr="0059313C">
        <w:rPr>
          <w:rFonts w:ascii="Times New Roman" w:hAnsi="Times New Roman" w:cs="Times New Roman"/>
          <w:sz w:val="26"/>
          <w:szCs w:val="26"/>
          <w:lang w:val="uk-UA"/>
        </w:rPr>
        <w:t>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базі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БДЮТу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до участі в яких залучено 24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школярі</w:t>
      </w:r>
      <w:r w:rsidR="009717C6" w:rsidRPr="0059313C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театральний гурток</w:t>
      </w:r>
      <w:r w:rsidR="00A56F0B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« Креативне рукоділля», також діють шкільні гуртки: «Музична мозаїка», « Ерудит», « Умілі ручки», у які залучено 36 учнів.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97E80" w:rsidRPr="0059313C" w:rsidRDefault="00097E80" w:rsidP="00422A0A">
      <w:pPr>
        <w:pStyle w:val="a6"/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Аналіз якісного складу та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освітнього рівня педагогічних працівників</w:t>
      </w:r>
    </w:p>
    <w:p w:rsidR="00097E80" w:rsidRPr="0059313C" w:rsidRDefault="00097E80" w:rsidP="00C615A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    Відповідно до Законів України «Про освіту», «Про загальну середню освіту», «Типового положення про атестацію педагогічних працівників», затвердженого наказом Міністерства освіти і науки України від 06.10.2010 № 930, зареєстрованого в Міністерстві юстиції України 14</w:t>
      </w:r>
      <w:r w:rsidR="0009248D" w:rsidRPr="0059313C">
        <w:rPr>
          <w:rFonts w:ascii="Times New Roman" w:hAnsi="Times New Roman" w:cs="Times New Roman"/>
          <w:sz w:val="26"/>
          <w:szCs w:val="26"/>
          <w:lang w:val="uk-UA"/>
        </w:rPr>
        <w:t>.12.2010 за № 1255/18550  у 2021-2022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навчальному році здійснювалась курсова перепідготовка при </w:t>
      </w:r>
      <w:r w:rsidR="0009248D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ЛОІППО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у дистанційній формі.  Курсова перепідготовка здійснювалася відповідно  до графіка, який складається  на кожний рік та затверджується педагогічною радою. Згідно з Порядком підвищення кваліфікації педагогічних працівників курсову перепідготовку потрібно проходити щороку. Атестація  педпрацівників здійснювалася відповідно до перспективного плану атестації педагогічних кадрів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авторитету, забезпечення ефективності освітнього процесу.</w:t>
      </w:r>
    </w:p>
    <w:p w:rsidR="00097E80" w:rsidRPr="0059313C" w:rsidRDefault="00A861AA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  У 20</w:t>
      </w:r>
      <w:r w:rsidR="00422A0A">
        <w:rPr>
          <w:rFonts w:ascii="Times New Roman" w:hAnsi="Times New Roman" w:cs="Times New Roman"/>
          <w:sz w:val="26"/>
          <w:szCs w:val="26"/>
          <w:lang w:val="uk-UA"/>
        </w:rPr>
        <w:t xml:space="preserve">21-2022н.р. атестувалося  </w:t>
      </w:r>
      <w:r w:rsidR="000B564F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учителів:</w:t>
      </w:r>
    </w:p>
    <w:p w:rsidR="00097E80" w:rsidRDefault="000B564F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Комбель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Віталій Володимирович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директор, учитель </w:t>
      </w:r>
      <w:r w:rsidR="00A861AA" w:rsidRPr="0059313C">
        <w:rPr>
          <w:rFonts w:ascii="Times New Roman" w:hAnsi="Times New Roman" w:cs="Times New Roman"/>
          <w:sz w:val="26"/>
          <w:szCs w:val="26"/>
          <w:lang w:val="uk-UA"/>
        </w:rPr>
        <w:t>математики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, атестувався на </w:t>
      </w:r>
      <w:r>
        <w:rPr>
          <w:rFonts w:ascii="Times New Roman" w:hAnsi="Times New Roman" w:cs="Times New Roman"/>
          <w:sz w:val="26"/>
          <w:szCs w:val="26"/>
          <w:lang w:val="uk-UA"/>
        </w:rPr>
        <w:t>встановлення «спеціаліст другої категорії»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0B564F" w:rsidRPr="0059313C" w:rsidRDefault="000B564F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- </w:t>
      </w:r>
      <w:r w:rsidR="002A32B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Задолинна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Марія Петрівна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учитель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математики</w:t>
      </w:r>
      <w:r>
        <w:rPr>
          <w:rFonts w:ascii="Times New Roman" w:hAnsi="Times New Roman" w:cs="Times New Roman"/>
          <w:sz w:val="26"/>
          <w:szCs w:val="26"/>
          <w:lang w:val="uk-UA"/>
        </w:rPr>
        <w:t>, атестувала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ся на </w:t>
      </w:r>
      <w:r>
        <w:rPr>
          <w:rFonts w:ascii="Times New Roman" w:hAnsi="Times New Roman" w:cs="Times New Roman"/>
          <w:sz w:val="26"/>
          <w:szCs w:val="26"/>
          <w:lang w:val="uk-UA"/>
        </w:rPr>
        <w:t>встановлення «спеціаліст першої категорії»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097E80" w:rsidRPr="0059313C" w:rsidRDefault="000B564F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Величко І.П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, учителька </w:t>
      </w:r>
      <w:r>
        <w:rPr>
          <w:rFonts w:ascii="Times New Roman" w:hAnsi="Times New Roman" w:cs="Times New Roman"/>
          <w:sz w:val="26"/>
          <w:szCs w:val="26"/>
          <w:lang w:val="uk-UA"/>
        </w:rPr>
        <w:t>англійської мови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>, ате</w:t>
      </w:r>
      <w:r>
        <w:rPr>
          <w:rFonts w:ascii="Times New Roman" w:hAnsi="Times New Roman" w:cs="Times New Roman"/>
          <w:sz w:val="26"/>
          <w:szCs w:val="26"/>
          <w:lang w:val="uk-UA"/>
        </w:rPr>
        <w:t>стувалася на присвоєння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A861AA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категорії «спеціаліст вищої</w:t>
      </w:r>
      <w:r w:rsidR="00097E8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категорії»;</w:t>
      </w:r>
    </w:p>
    <w:p w:rsidR="005F04ED" w:rsidRDefault="00C615A9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proofErr w:type="spellStart"/>
      <w:r w:rsidR="000B564F">
        <w:rPr>
          <w:rFonts w:ascii="Times New Roman" w:hAnsi="Times New Roman" w:cs="Times New Roman"/>
          <w:sz w:val="26"/>
          <w:szCs w:val="26"/>
          <w:lang w:val="uk-UA"/>
        </w:rPr>
        <w:t>Баврук</w:t>
      </w:r>
      <w:proofErr w:type="spellEnd"/>
      <w:r w:rsidR="000B564F">
        <w:rPr>
          <w:rFonts w:ascii="Times New Roman" w:hAnsi="Times New Roman" w:cs="Times New Roman"/>
          <w:sz w:val="26"/>
          <w:szCs w:val="26"/>
          <w:lang w:val="uk-UA"/>
        </w:rPr>
        <w:t xml:space="preserve"> Іванна Іванівна</w:t>
      </w:r>
      <w:r w:rsidR="005F04ED" w:rsidRPr="0059313C">
        <w:rPr>
          <w:rFonts w:ascii="Times New Roman" w:hAnsi="Times New Roman" w:cs="Times New Roman"/>
          <w:sz w:val="26"/>
          <w:szCs w:val="26"/>
          <w:lang w:val="uk-UA"/>
        </w:rPr>
        <w:t>, вчитель початкових класів, атестувалася на присвоєння кваліфіка</w:t>
      </w:r>
      <w:r w:rsidR="000B564F">
        <w:rPr>
          <w:rFonts w:ascii="Times New Roman" w:hAnsi="Times New Roman" w:cs="Times New Roman"/>
          <w:sz w:val="26"/>
          <w:szCs w:val="26"/>
          <w:lang w:val="uk-UA"/>
        </w:rPr>
        <w:t>ційній категорії «спеціаліст перш</w:t>
      </w:r>
      <w:r w:rsidR="005F04ED" w:rsidRPr="0059313C">
        <w:rPr>
          <w:rFonts w:ascii="Times New Roman" w:hAnsi="Times New Roman" w:cs="Times New Roman"/>
          <w:sz w:val="26"/>
          <w:szCs w:val="26"/>
          <w:lang w:val="uk-UA"/>
        </w:rPr>
        <w:t>ої категорії»;</w:t>
      </w:r>
    </w:p>
    <w:p w:rsidR="000B564F" w:rsidRDefault="000B564F" w:rsidP="000B564F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Пагулич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 Марія Іванівна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, вчитель початкових класів, атестувалася на присвоєння кваліфіка</w:t>
      </w:r>
      <w:r>
        <w:rPr>
          <w:rFonts w:ascii="Times New Roman" w:hAnsi="Times New Roman" w:cs="Times New Roman"/>
          <w:sz w:val="26"/>
          <w:szCs w:val="26"/>
          <w:lang w:val="uk-UA"/>
        </w:rPr>
        <w:t>ційній категорії «спеціаліст друг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ої категорії»;</w:t>
      </w:r>
    </w:p>
    <w:p w:rsidR="000B564F" w:rsidRDefault="000B564F" w:rsidP="000B564F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2A32B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Лучко Лілія Андріївна, вихователь дошкільної групи,</w:t>
      </w:r>
      <w:r w:rsidRPr="000B564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атестувалася на присвоєння кваліфіка</w:t>
      </w:r>
      <w:r>
        <w:rPr>
          <w:rFonts w:ascii="Times New Roman" w:hAnsi="Times New Roman" w:cs="Times New Roman"/>
          <w:sz w:val="26"/>
          <w:szCs w:val="26"/>
          <w:lang w:val="uk-UA"/>
        </w:rPr>
        <w:t>ційній категорії «спеціаліст друг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ої категорії»;</w:t>
      </w:r>
    </w:p>
    <w:p w:rsidR="000B564F" w:rsidRPr="0059313C" w:rsidRDefault="002A32B5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Рябова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Оксана Миколаївна, учитель історії,</w:t>
      </w:r>
      <w:r w:rsidRPr="000B564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атестувалася на присвоєння звання « вчитель -методист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»;</w:t>
      </w:r>
    </w:p>
    <w:p w:rsidR="00097E80" w:rsidRPr="0059313C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  Аналіз якісного складу та освітнього рівня педагогічних працівників школи дозволяють зробити висновок про можливість проведення освітнього процесу на високому рівні.</w:t>
      </w:r>
    </w:p>
    <w:p w:rsidR="002A32B5" w:rsidRDefault="00A861AA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кінець 2021-2022</w:t>
      </w:r>
      <w:r w:rsidR="00097E80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н.р. якісний </w:t>
      </w:r>
      <w:r w:rsidR="00097E80" w:rsidRPr="0059313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склад педагогічного колективу становить:</w:t>
      </w:r>
      <w:r w:rsidR="005F04ED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="002A32B5">
        <w:rPr>
          <w:rFonts w:ascii="Times New Roman" w:hAnsi="Times New Roman" w:cs="Times New Roman"/>
          <w:sz w:val="26"/>
          <w:szCs w:val="26"/>
          <w:lang w:val="uk-UA"/>
        </w:rPr>
        <w:t xml:space="preserve">вчитель –методист-1 учитель  </w:t>
      </w:r>
      <w:r w:rsidR="002A32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 становить   -</w:t>
      </w:r>
      <w:r w:rsidR="002A32B5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5%;</w:t>
      </w:r>
    </w:p>
    <w:p w:rsidR="00097E80" w:rsidRPr="0059313C" w:rsidRDefault="002A32B5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спеціаліст вищої категорії – 5 учителів, що становить   -30</w:t>
      </w:r>
      <w:r w:rsidR="00097E80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%;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 w:rsidR="005F04ED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пеціаліст першої категорії  </w:t>
      </w:r>
      <w:r w:rsidR="002A32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- 4 учителів, що становить  - 24</w:t>
      </w:r>
      <w:r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%;</w:t>
      </w:r>
    </w:p>
    <w:p w:rsidR="00097E80" w:rsidRPr="0059313C" w:rsidRDefault="005F04ED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спеціаліст другої катего</w:t>
      </w:r>
      <w:r w:rsidR="002A32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рії  - 3учитель, що становить 18</w:t>
      </w:r>
      <w:r w:rsidR="00097E80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%;</w:t>
      </w:r>
    </w:p>
    <w:p w:rsidR="00A11AF9" w:rsidRPr="0059313C" w:rsidRDefault="002A32B5" w:rsidP="002A32B5">
      <w:pPr>
        <w:pStyle w:val="a6"/>
        <w:spacing w:line="288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спеціаліст  - 1 учитель</w:t>
      </w:r>
      <w:r w:rsidR="005F04ED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, що станов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ить 5</w:t>
      </w:r>
      <w:r w:rsidR="00097E80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%</w:t>
      </w:r>
      <w:r w:rsidR="00097E80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1  педагог</w:t>
      </w:r>
      <w:r w:rsidR="00097E80" w:rsidRPr="00593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школи мають звання «старший вчитель»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Рябова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О.М., вчитель історії.</w:t>
      </w:r>
    </w:p>
    <w:p w:rsidR="00097E80" w:rsidRPr="0059313C" w:rsidRDefault="00097E80" w:rsidP="00A11AF9">
      <w:pPr>
        <w:pStyle w:val="a6"/>
        <w:spacing w:line="288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Обдарована дитина</w:t>
      </w:r>
    </w:p>
    <w:p w:rsidR="00097E80" w:rsidRPr="0059313C" w:rsidRDefault="00097E80" w:rsidP="00A11AF9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      Педагогічний колектив школи упродовж  року  проводив роботу,  спрямовану на   розвиток в учнів інтересу до знань та  формування творчої особистості через: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  використання інформаційних технологій, методу проектів, моделювання педагогічних ситуацій;      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-виховання компетентної особистості учня для життя в інформаційному суспільстві;    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 поєднання всіх видів діяльності учнів та вчителів для розвитку спільної творчості;    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  формування в учнів стійких мотиваційних установок і  застосування набутих знань;   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  організації самоосвітньої діяльності, науково-дослідницької роботи вчителів;    </w:t>
      </w:r>
    </w:p>
    <w:p w:rsidR="00097E80" w:rsidRPr="0059313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 впровадження  принципу органічного взаємозв’язку навчання та розвитку обдарованих дітей.</w:t>
      </w:r>
    </w:p>
    <w:p w:rsidR="00097E80" w:rsidRPr="0059313C" w:rsidRDefault="00097E80" w:rsidP="00A11AF9">
      <w:pPr>
        <w:pStyle w:val="a7"/>
        <w:spacing w:after="0" w:line="288" w:lineRule="auto"/>
        <w:ind w:left="0"/>
        <w:jc w:val="both"/>
        <w:rPr>
          <w:sz w:val="26"/>
          <w:szCs w:val="26"/>
          <w:lang w:val="uk-UA"/>
        </w:rPr>
      </w:pPr>
      <w:r w:rsidRPr="0059313C">
        <w:rPr>
          <w:sz w:val="26"/>
          <w:szCs w:val="26"/>
          <w:lang w:val="uk-UA"/>
        </w:rPr>
        <w:t xml:space="preserve"> Відповідно до Законів України «Про освіту», «Про загальну середню освіту», на виконання </w:t>
      </w:r>
      <w:r w:rsidR="00FE7A9A" w:rsidRPr="00FE7A9A">
        <w:rPr>
          <w:rStyle w:val="aa"/>
          <w:bCs/>
          <w:i w:val="0"/>
          <w:iCs w:val="0"/>
          <w:sz w:val="26"/>
          <w:szCs w:val="26"/>
          <w:shd w:val="clear" w:color="auto" w:fill="FFFFFF"/>
          <w:lang w:val="uk-UA"/>
        </w:rPr>
        <w:t>міської програми</w:t>
      </w:r>
      <w:r w:rsidR="00FE7A9A" w:rsidRPr="00FE7A9A">
        <w:rPr>
          <w:sz w:val="26"/>
          <w:szCs w:val="26"/>
          <w:shd w:val="clear" w:color="auto" w:fill="FFFFFF"/>
        </w:rPr>
        <w:t> </w:t>
      </w:r>
      <w:r w:rsidR="00FE7A9A" w:rsidRPr="00FE7A9A">
        <w:rPr>
          <w:sz w:val="26"/>
          <w:szCs w:val="26"/>
          <w:shd w:val="clear" w:color="auto" w:fill="FFFFFF"/>
          <w:lang w:val="uk-UA"/>
        </w:rPr>
        <w:t>«</w:t>
      </w:r>
      <w:r w:rsidR="00FE7A9A" w:rsidRPr="00FE7A9A">
        <w:rPr>
          <w:rStyle w:val="aa"/>
          <w:bCs/>
          <w:i w:val="0"/>
          <w:iCs w:val="0"/>
          <w:sz w:val="26"/>
          <w:szCs w:val="26"/>
          <w:shd w:val="clear" w:color="auto" w:fill="FFFFFF"/>
          <w:lang w:val="uk-UA"/>
        </w:rPr>
        <w:t>Обдаровані</w:t>
      </w:r>
      <w:r w:rsidR="00FE7A9A" w:rsidRPr="00FE7A9A">
        <w:rPr>
          <w:sz w:val="26"/>
          <w:szCs w:val="26"/>
          <w:shd w:val="clear" w:color="auto" w:fill="FFFFFF"/>
        </w:rPr>
        <w:t> </w:t>
      </w:r>
      <w:r w:rsidR="00FE7A9A" w:rsidRPr="00FE7A9A">
        <w:rPr>
          <w:sz w:val="26"/>
          <w:szCs w:val="26"/>
          <w:shd w:val="clear" w:color="auto" w:fill="FFFFFF"/>
          <w:lang w:val="uk-UA"/>
        </w:rPr>
        <w:t>діти» на 2021-2025</w:t>
      </w:r>
      <w:r w:rsidR="00FE7A9A">
        <w:rPr>
          <w:sz w:val="26"/>
          <w:szCs w:val="26"/>
          <w:shd w:val="clear" w:color="auto" w:fill="FFFFFF"/>
          <w:lang w:val="uk-UA"/>
        </w:rPr>
        <w:t xml:space="preserve"> роки</w:t>
      </w:r>
      <w:r w:rsidRPr="0059313C">
        <w:rPr>
          <w:sz w:val="26"/>
          <w:szCs w:val="26"/>
          <w:lang w:val="uk-UA"/>
        </w:rPr>
        <w:t xml:space="preserve">було затверджено план роботи з обдарованими дітьми,  за яким  створювалися умови для пошуку, розвитку й педагогічної підтримки талановитих дітей та підлітків,  стимулювалося творче самовдосконалення учнів, самореалізація у сучасному суспільстві. Для реалізації шкільної програми з питань роботи зі здібною та обдарованою молоддю в школі створена певна система роботи:  щорічно оновлюється банк даних про обдарованих дітей, з варіативної частини виділені додаткові години  для підсилення української мови, </w:t>
      </w:r>
      <w:r w:rsidR="00FE7A9A">
        <w:rPr>
          <w:sz w:val="26"/>
          <w:szCs w:val="26"/>
          <w:lang w:val="uk-UA"/>
        </w:rPr>
        <w:t>математики</w:t>
      </w:r>
      <w:r w:rsidR="00EE762C" w:rsidRPr="0059313C">
        <w:rPr>
          <w:sz w:val="26"/>
          <w:szCs w:val="26"/>
          <w:lang w:val="uk-UA"/>
        </w:rPr>
        <w:t>, на факультативи, гуртки</w:t>
      </w:r>
      <w:r w:rsidRPr="0059313C">
        <w:rPr>
          <w:sz w:val="26"/>
          <w:szCs w:val="26"/>
          <w:lang w:val="uk-UA"/>
        </w:rPr>
        <w:t>.</w:t>
      </w:r>
    </w:p>
    <w:p w:rsidR="00A94023" w:rsidRDefault="00A94023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94023" w:rsidRDefault="00A94023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94023" w:rsidRDefault="00A94023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94023" w:rsidRDefault="00A94023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97E80" w:rsidRPr="0059313C" w:rsidRDefault="00352874" w:rsidP="00A11AF9">
      <w:pPr>
        <w:spacing w:after="0" w:line="288" w:lineRule="auto"/>
        <w:jc w:val="center"/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Виховна робота</w:t>
      </w:r>
    </w:p>
    <w:p w:rsidR="00712A28" w:rsidRPr="0059313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  <w:t>Виконуючи завдання і реалізуючи основні принципи виховної роб</w:t>
      </w:r>
      <w:r w:rsidR="00F15549" w:rsidRPr="0059313C"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  <w:t>оти, педагогічний колектив закладу освіти</w:t>
      </w:r>
      <w:r w:rsidR="00FE7A9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протягом 2021 – 2022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н. р. </w:t>
      </w:r>
      <w:r w:rsidRPr="0059313C"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  <w:t>орієнтувався на нормативно-правову базу з питань виховної роботи</w:t>
      </w:r>
      <w:r w:rsidR="00712A28" w:rsidRPr="0059313C"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  <w:t>.</w:t>
      </w:r>
    </w:p>
    <w:p w:rsidR="003E7C3D" w:rsidRPr="0059313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В зв’язку з пандемією, що спричинена поширенням </w:t>
      </w:r>
      <w:proofErr w:type="spellStart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коронавірусної</w:t>
      </w:r>
      <w:proofErr w:type="spellEnd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хвороби COVID-19 та впровадженням карантинних обмежувальних заходів, освітній процес закладу був орган</w:t>
      </w:r>
      <w:r w:rsid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ізований відповідно до постанов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Головного державного санітарного лікаря України «Про затвердження протиепідемічних заходів у закладах освіти на період карантину у зв'язку поширенням </w:t>
      </w:r>
      <w:proofErr w:type="spellStart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коронавірусної</w:t>
      </w:r>
      <w:proofErr w:type="spellEnd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хвороби (COVID-19)».</w:t>
      </w:r>
      <w:r w:rsid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У зв’язку з воєнними діями у період з 24.02 по 03.06.2022 освітній процес здійснювався з використанням технологій дистанційного навчання.</w:t>
      </w:r>
    </w:p>
    <w:p w:rsidR="003E7C3D" w:rsidRPr="0059313C" w:rsidRDefault="00F341F7" w:rsidP="00E9532E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У</w:t>
      </w:r>
      <w:r w:rsidR="000645E0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закладі</w:t>
      </w:r>
      <w:r w:rsidR="003E7C3D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сплановано систему заходів різного спрямування із забезпеченням  виконання завдань, які є метою сучасного освітнього процесу:  формування громад</w:t>
      </w:r>
      <w:r w:rsidR="001521E5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янина, патріота, інтелектуально</w:t>
      </w:r>
      <w:r w:rsidR="002A32B5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  <w:r w:rsidR="003E7C3D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розвиненої, духовно і морально зрілої особисті, готової протистояти асоціальним впливам, справлятися з особистими проблемами, творити себе та оточуючий світ. </w:t>
      </w:r>
    </w:p>
    <w:p w:rsidR="003E7C3D" w:rsidRPr="0059313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Стрижнем виховного проце</w:t>
      </w:r>
      <w:r w:rsid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су в 2021 – 2022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н. р. є національно – патріотичне та громадянське спрямування. </w:t>
      </w:r>
    </w:p>
    <w:p w:rsidR="003E7C3D" w:rsidRPr="0059313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Над реалізацією мети  і завдань ви</w:t>
      </w:r>
      <w:r w:rsid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ховної роботи в школі  працює 8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класних керівників,</w:t>
      </w:r>
      <w:r w:rsidR="003E2762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та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заступник директора з </w:t>
      </w:r>
      <w:r w:rsidR="00915AE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навчально-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виховної роботи.</w:t>
      </w:r>
    </w:p>
    <w:p w:rsidR="003E7C3D" w:rsidRPr="0059313C" w:rsidRDefault="00F1554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Колектив закладу</w:t>
      </w:r>
      <w:r w:rsidR="003E7C3D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керувався головним завданням – виховати морально здорову, духовно багату, різнобічно розвинуту людину, яка поважає й любить рідну землю, культуру свого народу; громадянина правової держави, який знатиме й поважатиме закони, любитиме Україну, орієнтуватиметься в сучасному політичному житті й буде готовий працювати заради процвітання своєї країни.</w:t>
      </w:r>
    </w:p>
    <w:p w:rsidR="00F341F7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Протягом року</w:t>
      </w:r>
      <w:r w:rsidR="00F15549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у виховній роботі закладу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суттєво підвищено рівень  </w:t>
      </w:r>
      <w:r w:rsidR="00A07C08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превентивної роботи, національного та патріотичного виховання, важливим елементом якої є організація виховної роботи відповідно до оновленої системи учнівського самоврядування</w:t>
      </w:r>
      <w:r w:rsid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.</w:t>
      </w:r>
    </w:p>
    <w:p w:rsidR="00C628C6" w:rsidRPr="0059313C" w:rsidRDefault="00FB74F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Важливим є те, що більшість подій та заходів, що проходять в закладі, висвітлюються на сторінках сайту школи та </w:t>
      </w:r>
      <w:r w:rsidR="003E2762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в 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групі закладу освіти у </w:t>
      </w:r>
      <w:proofErr w:type="spellStart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Фейсбук</w:t>
      </w:r>
      <w:proofErr w:type="spellEnd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. Це дає можливість систематично інформувати батьків та громадськість про проведену роботу в школі. Адже через карантинні обмеження </w:t>
      </w:r>
      <w:r w:rsid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та військовий стан 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дана група осіб не може бути фізично присутня під час їх проведення. </w:t>
      </w:r>
    </w:p>
    <w:p w:rsidR="00FB74F9" w:rsidRPr="0059313C" w:rsidRDefault="00FB74F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Протягом навчального року бул</w:t>
      </w:r>
      <w:r w:rsidR="002A32B5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о створено та розміщено на шкіль</w:t>
      </w:r>
      <w:r w:rsid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них сайті </w:t>
      </w:r>
      <w:r w:rsidR="00C628C6" w:rsidRP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фото-звіт</w:t>
      </w:r>
      <w:r w:rsid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и</w:t>
      </w:r>
      <w:r w:rsidR="00C628C6" w:rsidRP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виховних заходів, </w:t>
      </w:r>
      <w:r w:rsidR="003E2762" w:rsidRP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які неодноразово були відзначені відділо</w:t>
      </w:r>
      <w:r w:rsidR="003E2762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м освіти та спорту та розміщенні на сайті, </w:t>
      </w:r>
      <w:r w:rsidR="00C628C6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зокрема до святкування Нового року, </w:t>
      </w:r>
      <w:proofErr w:type="spellStart"/>
      <w:r w:rsidR="00C628C6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онлайн-концерти</w:t>
      </w:r>
      <w:proofErr w:type="spellEnd"/>
      <w:r w:rsidR="00C628C6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до Дня </w:t>
      </w:r>
      <w:r w:rsid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народження Т.Г.Шевченка</w:t>
      </w:r>
      <w:r w:rsid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  <w:r w:rsidR="00C628C6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та Дня Матері, до Дня Соборності, Дня рідної мови, до річниці народження Т. Шевченка, </w:t>
      </w:r>
      <w:r w:rsidR="004B0A6C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Великодня, </w:t>
      </w:r>
      <w:r w:rsid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до  Дня пам’яті та примирення, </w:t>
      </w:r>
      <w:r w:rsidR="00352874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Дня вишиванки та інші!!!</w:t>
      </w:r>
    </w:p>
    <w:p w:rsidR="003F07A9" w:rsidRPr="003F07A9" w:rsidRDefault="00C628C6" w:rsidP="003F07A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Досить серйозно у закладі розвивається волонтерський рух.</w:t>
      </w:r>
      <w:r w:rsidR="003F07A9" w:rsidRPr="003F07A9">
        <w:rPr>
          <w:lang w:val="uk-UA"/>
        </w:rPr>
        <w:t xml:space="preserve"> </w:t>
      </w:r>
      <w:r w:rsidR="003F07A9">
        <w:rPr>
          <w:lang w:val="uk-UA"/>
        </w:rPr>
        <w:t>Н</w:t>
      </w:r>
      <w:r w:rsidR="003F07A9"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апередодні Великодніх свят громадою </w:t>
      </w:r>
      <w:proofErr w:type="spellStart"/>
      <w:r w:rsidR="003F07A9"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с.Борятин</w:t>
      </w:r>
      <w:proofErr w:type="spellEnd"/>
      <w:r w:rsidR="003F07A9"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, працівниками школи для наших захисників відправлено запашні паски, вуджені шинки,  листівки-привітання до </w:t>
      </w:r>
      <w:proofErr w:type="spellStart"/>
      <w:r w:rsidR="003F07A9"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Великодного</w:t>
      </w:r>
      <w:proofErr w:type="spellEnd"/>
      <w:r w:rsidR="003F07A9"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кошика, які намалювали наші учні.</w:t>
      </w:r>
    </w:p>
    <w:p w:rsidR="003F07A9" w:rsidRPr="003F07A9" w:rsidRDefault="003F07A9" w:rsidP="003F07A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 </w:t>
      </w:r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З початку агресії РФ в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Борятинському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НВК готується їжа для ЗСУ, прийнято близько сотні тимчасово переміщених осіб на нічліг.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Дякуємо за невтомну працю громадським </w:t>
      </w:r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lastRenderedPageBreak/>
        <w:t xml:space="preserve">активістам:  Кузьмі Галині,  Васько Любі, Коляді Оксані, 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Михалюк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Галині, 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Остапюк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Петру,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Гораль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Оксані, 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Каратнику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  Руслану,  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Клачику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Івану (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вудження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шинок) ,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Бавруку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Олегу і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Пукшину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Володимиру (виготовлення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тушкованки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), Голубу Віталію (медикаменти).</w:t>
      </w:r>
    </w:p>
    <w:p w:rsidR="003F07A9" w:rsidRPr="003F07A9" w:rsidRDefault="003F07A9" w:rsidP="003F07A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    Місцевим фермерам: Бігуну Михайлу, Сало Оксані і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Шумило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Омеляну.</w:t>
      </w:r>
    </w:p>
    <w:p w:rsidR="003F07A9" w:rsidRPr="003F07A9" w:rsidRDefault="003F07A9" w:rsidP="003F07A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   Місцевому громадському формуванню (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Юзьва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Василь).</w:t>
      </w:r>
    </w:p>
    <w:p w:rsidR="003F07A9" w:rsidRPr="003F07A9" w:rsidRDefault="003F07A9" w:rsidP="003F07A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   Активній молоді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с.Борятин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за плетіння маскувальних сіток (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Стахович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Надія).</w:t>
      </w:r>
    </w:p>
    <w:p w:rsidR="00EB18B8" w:rsidRDefault="003F07A9" w:rsidP="003F07A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   Вдячні за допомогу Гуманітарному штабу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м.Червонограда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(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Земницька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Надія) , БФ « </w:t>
      </w:r>
      <w:proofErr w:type="spellStart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Карітас-Сокаль</w:t>
      </w:r>
      <w:proofErr w:type="spellEnd"/>
      <w:r w:rsidRPr="003F07A9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» (Яремчук Мар’яна)  і всім небайдужим людям. </w:t>
      </w:r>
      <w:r w:rsidR="00C628C6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Надзвичайно активно долучилися діти, працівники школи та усі небайдужі до участі в акції "</w:t>
      </w:r>
      <w:r w:rsidR="00F341F7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Допоможемо захисникам», «Найкраща випічка – для найрідніших» </w:t>
      </w:r>
      <w:r w:rsidR="00C628C6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з метою збору коштів </w:t>
      </w:r>
      <w:r w:rsidR="00BA753E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та </w:t>
      </w:r>
      <w:r w:rsidR="00C628C6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для закупівлі </w:t>
      </w:r>
      <w:r w:rsidR="00BA753E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необхідних речей нашим захисникам</w:t>
      </w:r>
      <w:r w:rsidR="00C628C6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.</w:t>
      </w:r>
      <w:r w:rsidR="00BA753E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Випічку, продукти, речі було відправлено на передову, дещо було</w:t>
      </w:r>
      <w:r w:rsidR="00AE25E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передано для людей і дітей з числа ВПО нашого села.</w:t>
      </w:r>
    </w:p>
    <w:p w:rsidR="00C628C6" w:rsidRPr="0059313C" w:rsidRDefault="00EB18B8" w:rsidP="003F07A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EB18B8">
        <w:t xml:space="preserve"> </w:t>
      </w:r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За ініціативи, сприяння  </w:t>
      </w:r>
      <w:proofErr w:type="spellStart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митрофорного</w:t>
      </w:r>
      <w:proofErr w:type="spellEnd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протоієрея </w:t>
      </w:r>
      <w:proofErr w:type="spellStart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о.Богдана</w:t>
      </w:r>
      <w:proofErr w:type="spellEnd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Жука, настоятеля храму святого о. Миколая </w:t>
      </w:r>
      <w:proofErr w:type="spellStart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с.Борятин</w:t>
      </w:r>
      <w:proofErr w:type="spellEnd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 для учнів нашої школи  з 11.07.22р  по  14.07.22р проводяться "канікули з Богом ",  що мають за мету зблизити дітей з Богом, весело і корисно провести канікули.  Заняття проводяться  в дружній  ігровій формі  аніматорами, що представляють спільноту "</w:t>
      </w:r>
      <w:proofErr w:type="spellStart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Eleos</w:t>
      </w:r>
      <w:proofErr w:type="spellEnd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" ( Юля  </w:t>
      </w:r>
      <w:proofErr w:type="spellStart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Майдюк</w:t>
      </w:r>
      <w:proofErr w:type="spellEnd"/>
      <w:r w:rsidRPr="00EB18B8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,  Христина Шабля, Вероніка Пилипів, Тарас Кінах).   Також дякуємо усім активним парафіянам, батькам,  які кожною своєю доброю справою, молитвою чи пожертвою долучилися до проведення табору. Божого Вам благословення!</w:t>
      </w:r>
    </w:p>
    <w:p w:rsidR="003E2762" w:rsidRPr="0059313C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Напередодні Дня Захисника України учні нашого закладу взяли участь у районній акції "Дякую солдату за мирне небо", привітали односельчан, що брали та нині беруть участь в АТО/ООС.</w:t>
      </w:r>
    </w:p>
    <w:p w:rsidR="0036034D" w:rsidRPr="0059313C" w:rsidRDefault="004B0A6C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Поза увагою не залишаються і наші колеги, вчителі-пенсіонери, які систематично учні закладу відають з професійними святами</w:t>
      </w:r>
      <w:r w:rsidR="00AE25E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.</w:t>
      </w:r>
    </w:p>
    <w:p w:rsidR="00CA2DA3" w:rsidRPr="0059313C" w:rsidRDefault="00CA2DA3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Щотижня класними керівниками проводяться години спілкування та інформування. Також наш заклад освіти постійно долучається до відзначення усіх пам’ятних та знаменних дат та до всіх заходів, що проходять в нашій територіальній громаді. </w:t>
      </w:r>
    </w:p>
    <w:p w:rsidR="003E2762" w:rsidRPr="0059313C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Класними керівниками систематично проводяться бесіди з БЖД «Використання піротехнічних засобів», «Правила безпечної поведінки на канікулах», «Маму й тата я люблю і здоров’я бережу» </w:t>
      </w:r>
      <w:r w:rsidR="00AE25E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, «Правила поведінки з незнайомими речами», « Як поводитися біля </w:t>
      </w:r>
      <w:proofErr w:type="spellStart"/>
      <w:r w:rsidR="00AE25E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водлойм</w:t>
      </w:r>
      <w:proofErr w:type="spellEnd"/>
      <w:r w:rsidR="00AE25E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», «Вогонь друг і ворог» 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та інші. </w:t>
      </w:r>
    </w:p>
    <w:p w:rsidR="00AE25EA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У рамках Тижня безпеки дорожнього руху восени в закладі проведено єдиний національний урок "Безпечна країна". Метою даного заходу є попередження дитячого дорожньо-транспортного травматизму. 21 травня заклад знову долучився до проведення Всеукраїнського уроку з безпеки дорожнього руху</w:t>
      </w:r>
      <w:r w:rsidR="00AE25E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.</w:t>
      </w:r>
    </w:p>
    <w:p w:rsidR="00A07C08" w:rsidRPr="0059313C" w:rsidRDefault="00A07C08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З метою організації превент</w:t>
      </w:r>
      <w:r w:rsidR="00AE25E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ивного виховання з учнями 8-9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класів проведено бесіду на тему "Права та обов'язки учня. </w:t>
      </w:r>
      <w:proofErr w:type="spellStart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Булінг</w:t>
      </w:r>
      <w:proofErr w:type="spellEnd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. Недопущення вчинення насильства  в сім'ї, його форми, відповідальність за вчинення". Для учнів школи постійно проводяться інформативні бесіди щодо стану злочинності серед неповнолітніх осіб в територіальній громаді.</w:t>
      </w:r>
      <w:r w:rsidR="00BB04F4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  <w:r w:rsidR="00AA0052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</w:p>
    <w:p w:rsidR="00A07C08" w:rsidRPr="0059313C" w:rsidRDefault="00A07C08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За міжнародними спостереженнями щодо впливу пандемії </w:t>
      </w:r>
      <w:proofErr w:type="spellStart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коронавірусу</w:t>
      </w:r>
      <w:proofErr w:type="spellEnd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, діти в період карантину стали проводити на 80 % більше свого часу онлайн. Разом із цим почастішали звернення щодо випадків </w:t>
      </w:r>
      <w:proofErr w:type="spellStart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булінгу</w:t>
      </w:r>
      <w:proofErr w:type="spellEnd"/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з використанням інформаційно-комунікаційних технологій. З метою реагування</w:t>
      </w:r>
      <w:r w:rsidR="00BB04F4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на подібні випадки</w:t>
      </w:r>
      <w:r w:rsidR="00AE25E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для учнів 1-9 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класів були пров</w:t>
      </w:r>
      <w:r w:rsidR="00AA0052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едені </w:t>
      </w:r>
      <w:r w:rsidR="00AA0052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lastRenderedPageBreak/>
        <w:t xml:space="preserve">тематичні уроки, бесіди 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щодо </w:t>
      </w:r>
      <w:hyperlink r:id="rId6" w:history="1">
        <w:r w:rsidRPr="0059313C">
          <w:rPr>
            <w:rStyle w:val="a3"/>
            <w:rFonts w:ascii="Times New Roman" w:eastAsia="Calibri" w:hAnsi="Times New Roman" w:cs="Times New Roman"/>
            <w:bCs/>
            <w:color w:val="auto"/>
            <w:sz w:val="26"/>
            <w:szCs w:val="26"/>
            <w:u w:val="none"/>
            <w:lang w:val="uk-UA" w:eastAsia="uk-UA"/>
          </w:rPr>
          <w:t>створення власного безпечного онлайн-простору</w:t>
        </w:r>
      </w:hyperlink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. В рамках Всеукраїнської акції "16 днів проти насильства" в школі </w:t>
      </w:r>
      <w:hyperlink r:id="rId7" w:history="1">
        <w:r w:rsidRPr="0059313C">
          <w:rPr>
            <w:rStyle w:val="a3"/>
            <w:rFonts w:ascii="Times New Roman" w:eastAsia="Calibri" w:hAnsi="Times New Roman" w:cs="Times New Roman"/>
            <w:bCs/>
            <w:color w:val="auto"/>
            <w:sz w:val="26"/>
            <w:szCs w:val="26"/>
            <w:u w:val="none"/>
            <w:lang w:val="uk-UA" w:eastAsia="uk-UA"/>
          </w:rPr>
          <w:t>проведено захід</w:t>
        </w:r>
      </w:hyperlink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"Будьмо </w:t>
      </w:r>
      <w:r w:rsidR="00AA0052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  <w:proofErr w:type="spellStart"/>
      <w:r w:rsidR="00AA0052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толератними</w:t>
      </w:r>
      <w:proofErr w:type="spellEnd"/>
      <w:r w:rsidR="00AA0052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 один до одного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".</w:t>
      </w:r>
    </w:p>
    <w:p w:rsidR="00A07C08" w:rsidRPr="0059313C" w:rsidRDefault="00A07C08" w:rsidP="00A11AF9">
      <w:pPr>
        <w:spacing w:after="0" w:line="288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9313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Педагогічний, технічний та учнівський колективи школи постійно дбають про чистоту та комфорт в приміщенні закладу та біля нього. У </w:t>
      </w:r>
      <w:r w:rsidR="00AA0052">
        <w:rPr>
          <w:rFonts w:ascii="Times New Roman" w:eastAsia="Calibri" w:hAnsi="Times New Roman" w:cs="Times New Roman"/>
          <w:sz w:val="26"/>
          <w:szCs w:val="26"/>
          <w:lang w:val="uk-UA"/>
        </w:rPr>
        <w:t>вересні</w:t>
      </w:r>
      <w:r w:rsidRPr="0059313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проведено загальношкільну акцію по благоустрою території</w:t>
      </w:r>
      <w:r w:rsidR="00AA005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біля закладу. У літній період</w:t>
      </w:r>
      <w:r w:rsidR="00F62A7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силами </w:t>
      </w:r>
      <w:r w:rsidRPr="0059313C">
        <w:rPr>
          <w:rFonts w:ascii="Times New Roman" w:eastAsia="Calibri" w:hAnsi="Times New Roman" w:cs="Times New Roman"/>
          <w:sz w:val="26"/>
          <w:szCs w:val="26"/>
          <w:lang w:val="uk-UA"/>
        </w:rPr>
        <w:t>колективу впорядкована уся територія біля нашого закладу освіти.</w:t>
      </w:r>
    </w:p>
    <w:p w:rsidR="00AA0052" w:rsidRDefault="00AA005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AA0052" w:rsidRDefault="00AA005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AA0052" w:rsidRDefault="00AA005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AA0052" w:rsidRDefault="00AA005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</w:p>
    <w:p w:rsidR="003E2762" w:rsidRPr="0059313C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. </w:t>
      </w:r>
    </w:p>
    <w:p w:rsidR="001201A3" w:rsidRPr="0059313C" w:rsidRDefault="001201A3" w:rsidP="00A11AF9">
      <w:pPr>
        <w:spacing w:after="0" w:line="288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Забезпечення організації харчування</w:t>
      </w:r>
    </w:p>
    <w:p w:rsidR="00A94023" w:rsidRPr="00A94023" w:rsidRDefault="001201A3" w:rsidP="00A94023">
      <w:pPr>
        <w:shd w:val="clear" w:color="auto" w:fill="FFFFFF"/>
        <w:suppressAutoHyphens/>
        <w:autoSpaceDE w:val="0"/>
        <w:autoSpaceDN w:val="0"/>
        <w:adjustRightInd w:val="0"/>
        <w:spacing w:line="288" w:lineRule="auto"/>
        <w:ind w:right="-2"/>
        <w:jc w:val="both"/>
        <w:rPr>
          <w:rFonts w:ascii="Times New Roman" w:eastAsia="Calibri" w:hAnsi="Times New Roman" w:cs="Times New Roman"/>
          <w:bCs/>
          <w:sz w:val="26"/>
          <w:szCs w:val="26"/>
          <w:lang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Важливою складовою збереження здоров’я дітей є збалансоване харчування</w:t>
      </w:r>
      <w:r w:rsidR="00F63E94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,організації  якого у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роботі закладу освіти  </w:t>
      </w:r>
      <w:r w:rsidR="00F63E94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надається  </w:t>
      </w: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великого з</w:t>
      </w:r>
      <w:r w:rsidR="00F63E94"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начення.</w:t>
      </w:r>
      <w:r w:rsidR="00A94023" w:rsidRPr="00A94023">
        <w:rPr>
          <w:rFonts w:ascii="Times New Roman" w:eastAsia="+mn-ea" w:hAnsi="Times New Roman" w:cs="Times New Roman"/>
          <w:bCs/>
          <w:color w:val="FFFFFF"/>
          <w:kern w:val="24"/>
          <w:sz w:val="48"/>
          <w:szCs w:val="48"/>
          <w:lang w:val="uk-UA" w:eastAsia="ru-RU"/>
        </w:rPr>
        <w:t xml:space="preserve"> </w:t>
      </w:r>
      <w:r w:rsidR="00A94023" w:rsidRPr="00A94023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До нового року гарячим харчуванням   було охоплено  більше половини дітей  в школі .</w:t>
      </w:r>
    </w:p>
    <w:p w:rsidR="00A94023" w:rsidRPr="00A94023" w:rsidRDefault="00A94023" w:rsidP="00A94023">
      <w:pPr>
        <w:shd w:val="clear" w:color="auto" w:fill="FFFFFF"/>
        <w:suppressAutoHyphens/>
        <w:autoSpaceDE w:val="0"/>
        <w:autoSpaceDN w:val="0"/>
        <w:adjustRightInd w:val="0"/>
        <w:spacing w:after="0"/>
        <w:ind w:right="-2"/>
        <w:jc w:val="both"/>
        <w:rPr>
          <w:rFonts w:ascii="Times New Roman" w:eastAsia="Calibri" w:hAnsi="Times New Roman" w:cs="Times New Roman"/>
          <w:bCs/>
          <w:sz w:val="26"/>
          <w:szCs w:val="26"/>
          <w:lang w:eastAsia="uk-UA"/>
        </w:rPr>
      </w:pPr>
      <w:r w:rsidRPr="00A94023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 </w:t>
      </w:r>
      <w:r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  <w:r w:rsidRPr="00A94023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  <w:r w:rsidRPr="00A94023">
        <w:rPr>
          <w:rFonts w:ascii="Times New Roman" w:eastAsia="Calibri" w:hAnsi="Times New Roman" w:cs="Times New Roman"/>
          <w:bCs/>
          <w:sz w:val="26"/>
          <w:szCs w:val="26"/>
          <w:u w:val="single"/>
          <w:lang w:val="uk-UA" w:eastAsia="uk-UA"/>
        </w:rPr>
        <w:t>Кількість учнів (платників)</w:t>
      </w:r>
      <w:r w:rsidRPr="00A94023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в школі  що харчується   залежить від щоденного меню.</w:t>
      </w:r>
    </w:p>
    <w:p w:rsidR="00A94023" w:rsidRPr="00A94023" w:rsidRDefault="00A94023" w:rsidP="00A94023">
      <w:pPr>
        <w:shd w:val="clear" w:color="auto" w:fill="FFFFFF"/>
        <w:suppressAutoHyphens/>
        <w:autoSpaceDE w:val="0"/>
        <w:autoSpaceDN w:val="0"/>
        <w:adjustRightInd w:val="0"/>
        <w:spacing w:after="0"/>
        <w:ind w:right="-2"/>
        <w:jc w:val="both"/>
        <w:rPr>
          <w:rFonts w:ascii="Times New Roman" w:eastAsia="Calibri" w:hAnsi="Times New Roman" w:cs="Times New Roman"/>
          <w:bCs/>
          <w:sz w:val="26"/>
          <w:szCs w:val="26"/>
          <w:lang w:eastAsia="uk-UA"/>
        </w:rPr>
      </w:pPr>
      <w:r w:rsidRPr="00A94023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Старші класи  --7-12 учнів,    що  становить від 21%  до 36%</w:t>
      </w:r>
    </w:p>
    <w:p w:rsidR="00A94023" w:rsidRPr="00A94023" w:rsidRDefault="00A94023" w:rsidP="00A94023">
      <w:pPr>
        <w:shd w:val="clear" w:color="auto" w:fill="FFFFFF"/>
        <w:suppressAutoHyphens/>
        <w:autoSpaceDE w:val="0"/>
        <w:autoSpaceDN w:val="0"/>
        <w:adjustRightInd w:val="0"/>
        <w:spacing w:after="0"/>
        <w:ind w:right="-2"/>
        <w:jc w:val="both"/>
        <w:rPr>
          <w:rFonts w:ascii="Times New Roman" w:eastAsia="Calibri" w:hAnsi="Times New Roman" w:cs="Times New Roman"/>
          <w:bCs/>
          <w:sz w:val="26"/>
          <w:szCs w:val="26"/>
          <w:lang w:eastAsia="uk-UA"/>
        </w:rPr>
      </w:pPr>
      <w:r w:rsidRPr="00A94023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Молодші класи—11-18 учнів,  що становить від  49%  до  67%</w:t>
      </w:r>
    </w:p>
    <w:p w:rsidR="00961AE1" w:rsidRPr="00A94023" w:rsidRDefault="00A94023" w:rsidP="00A94023">
      <w:pPr>
        <w:shd w:val="clear" w:color="auto" w:fill="FFFFFF"/>
        <w:suppressAutoHyphens/>
        <w:autoSpaceDE w:val="0"/>
        <w:autoSpaceDN w:val="0"/>
        <w:adjustRightInd w:val="0"/>
        <w:spacing w:after="0"/>
        <w:ind w:right="-2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A94023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Разом всі класи  18- 30  учнів, що становить  від 32%  до 54 %</w:t>
      </w:r>
      <w:r w:rsidR="00F63E94" w:rsidRPr="00A94023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 xml:space="preserve"> </w:t>
      </w:r>
    </w:p>
    <w:p w:rsidR="001201A3" w:rsidRPr="0059313C" w:rsidRDefault="00171BB5" w:rsidP="00A94023">
      <w:pPr>
        <w:shd w:val="clear" w:color="auto" w:fill="FFFFFF"/>
        <w:suppressAutoHyphens/>
        <w:autoSpaceDE w:val="0"/>
        <w:autoSpaceDN w:val="0"/>
        <w:adjustRightInd w:val="0"/>
        <w:spacing w:after="0" w:line="288" w:lineRule="auto"/>
        <w:ind w:right="-2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>- 6</w:t>
      </w:r>
      <w:r w:rsidR="00AA0052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F63E94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учнів 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пільгових </w:t>
      </w:r>
      <w:proofErr w:type="spellStart"/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категор</w:t>
      </w:r>
      <w:r w:rsidR="00961AE1" w:rsidRPr="0059313C">
        <w:rPr>
          <w:rFonts w:ascii="Times New Roman" w:eastAsia="Times New Roman" w:hAnsi="Times New Roman"/>
          <w:sz w:val="26"/>
          <w:szCs w:val="26"/>
          <w:lang w:eastAsia="ar-SA"/>
        </w:rPr>
        <w:t>i</w:t>
      </w:r>
      <w:proofErr w:type="spellEnd"/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й, </w:t>
      </w:r>
      <w:r w:rsidR="00AA0052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як</w:t>
      </w:r>
      <w:proofErr w:type="spellStart"/>
      <w:r w:rsidR="00961AE1" w:rsidRPr="0059313C">
        <w:rPr>
          <w:rFonts w:ascii="Times New Roman" w:eastAsia="Times New Roman" w:hAnsi="Times New Roman"/>
          <w:sz w:val="26"/>
          <w:szCs w:val="26"/>
          <w:lang w:eastAsia="ar-SA"/>
        </w:rPr>
        <w:t>i</w:t>
      </w:r>
      <w:proofErr w:type="spellEnd"/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мають право на безкоштовне 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(або 50% оплати) харчування 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в</w:t>
      </w:r>
      <w:proofErr w:type="spellStart"/>
      <w:r w:rsidR="00961AE1" w:rsidRPr="0059313C">
        <w:rPr>
          <w:rFonts w:ascii="Times New Roman" w:eastAsia="Times New Roman" w:hAnsi="Times New Roman"/>
          <w:sz w:val="26"/>
          <w:szCs w:val="26"/>
          <w:lang w:eastAsia="ar-SA"/>
        </w:rPr>
        <w:t>i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дпов</w:t>
      </w:r>
      <w:r w:rsidR="00961AE1" w:rsidRPr="0059313C">
        <w:rPr>
          <w:rFonts w:ascii="Times New Roman" w:eastAsia="Times New Roman" w:hAnsi="Times New Roman"/>
          <w:sz w:val="26"/>
          <w:szCs w:val="26"/>
          <w:lang w:eastAsia="ar-SA"/>
        </w:rPr>
        <w:t>i</w:t>
      </w:r>
      <w:proofErr w:type="spellEnd"/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дно до чинного законодавства України та в</w:t>
      </w:r>
      <w:proofErr w:type="spellStart"/>
      <w:r w:rsidR="00961AE1" w:rsidRPr="0059313C">
        <w:rPr>
          <w:rFonts w:ascii="Times New Roman" w:eastAsia="Times New Roman" w:hAnsi="Times New Roman"/>
          <w:sz w:val="26"/>
          <w:szCs w:val="26"/>
          <w:lang w:eastAsia="ar-SA"/>
        </w:rPr>
        <w:t>i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дпов</w:t>
      </w:r>
      <w:r w:rsidR="00961AE1" w:rsidRPr="0059313C">
        <w:rPr>
          <w:rFonts w:ascii="Times New Roman" w:eastAsia="Times New Roman" w:hAnsi="Times New Roman"/>
          <w:sz w:val="26"/>
          <w:szCs w:val="26"/>
          <w:lang w:eastAsia="ar-SA"/>
        </w:rPr>
        <w:t>i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дних</w:t>
      </w:r>
      <w:proofErr w:type="spellEnd"/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р</w:t>
      </w:r>
      <w:proofErr w:type="spellStart"/>
      <w:r w:rsidR="00961AE1" w:rsidRPr="0059313C">
        <w:rPr>
          <w:rFonts w:ascii="Times New Roman" w:eastAsia="Times New Roman" w:hAnsi="Times New Roman"/>
          <w:sz w:val="26"/>
          <w:szCs w:val="26"/>
          <w:lang w:eastAsia="ar-SA"/>
        </w:rPr>
        <w:t>i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шень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>Червоноградської</w:t>
      </w:r>
      <w:proofErr w:type="spellEnd"/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м</w:t>
      </w:r>
      <w:proofErr w:type="spellStart"/>
      <w:r w:rsidR="00961AE1" w:rsidRPr="0059313C">
        <w:rPr>
          <w:rFonts w:ascii="Times New Roman" w:eastAsia="Times New Roman" w:hAnsi="Times New Roman"/>
          <w:sz w:val="26"/>
          <w:szCs w:val="26"/>
          <w:lang w:eastAsia="ar-SA"/>
        </w:rPr>
        <w:t>i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ської</w:t>
      </w:r>
      <w:proofErr w:type="spellEnd"/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ради </w:t>
      </w:r>
      <w:r w:rsidR="00F63E94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(вартість </w:t>
      </w:r>
      <w:proofErr w:type="spellStart"/>
      <w:r w:rsidR="00AA0052">
        <w:rPr>
          <w:rFonts w:ascii="Times New Roman" w:eastAsia="Times New Roman" w:hAnsi="Times New Roman"/>
          <w:sz w:val="26"/>
          <w:szCs w:val="26"/>
          <w:lang w:val="uk-UA" w:eastAsia="ar-SA"/>
        </w:rPr>
        <w:t>харчодня</w:t>
      </w:r>
      <w:proofErr w:type="spellEnd"/>
      <w:r w:rsidR="00AA0052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3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>5</w:t>
      </w:r>
      <w:r w:rsidR="00961AE1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грн.</w:t>
      </w:r>
      <w:r w:rsidR="00F63E94" w:rsidRPr="0059313C">
        <w:rPr>
          <w:rFonts w:ascii="Times New Roman" w:eastAsia="Times New Roman" w:hAnsi="Times New Roman"/>
          <w:sz w:val="26"/>
          <w:szCs w:val="26"/>
          <w:lang w:val="uk-UA" w:eastAsia="ar-SA"/>
        </w:rPr>
        <w:t>);</w:t>
      </w:r>
    </w:p>
    <w:p w:rsidR="007E5C2A" w:rsidRDefault="001201A3" w:rsidP="007E5C2A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59313C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Налагоджено  контроль  за  дотриманням  на  харчоблоцісанітарнихвимогщодо  обладнання,  прибирання,  миття  посуду,  видачі  готової  їжі.  Їдальня  в належній  кількості  забезпечена  миючими  та  дезінфікуючими  засобами, проводиться  щоденне  прибирання  з  дезінфекцією  та  генеральне  прибирання відповідно  до  санітарних  правил  та  вимог,  посуд  миється  із  застосуванням дозволених миючих засобів</w:t>
      </w:r>
      <w:r w:rsidR="007E5C2A"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  <w:t>.</w:t>
      </w:r>
    </w:p>
    <w:p w:rsidR="00EB18B8" w:rsidRDefault="00EB18B8" w:rsidP="007E5C2A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</w:p>
    <w:p w:rsidR="00EB18B8" w:rsidRDefault="00EB18B8" w:rsidP="007E5C2A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A2DA3" w:rsidRPr="007E5C2A" w:rsidRDefault="00EB18B8" w:rsidP="007E5C2A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</w:t>
      </w:r>
      <w:r w:rsidR="00CA2DA3" w:rsidRPr="0059313C">
        <w:rPr>
          <w:rFonts w:ascii="Times New Roman" w:hAnsi="Times New Roman" w:cs="Times New Roman"/>
          <w:b/>
          <w:sz w:val="26"/>
          <w:szCs w:val="26"/>
          <w:lang w:val="uk-UA"/>
        </w:rPr>
        <w:t>Господарська діяльність</w:t>
      </w:r>
    </w:p>
    <w:p w:rsidR="00CA2DA3" w:rsidRPr="0059313C" w:rsidRDefault="007E5C2A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Протягом 2021/2022</w:t>
      </w:r>
      <w:r w:rsidR="00906705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н.р. наш заклад освіти </w:t>
      </w:r>
      <w:r w:rsidR="00EB18B8">
        <w:rPr>
          <w:rFonts w:ascii="Times New Roman" w:hAnsi="Times New Roman" w:cs="Times New Roman"/>
          <w:sz w:val="26"/>
          <w:szCs w:val="26"/>
          <w:lang w:val="uk-UA"/>
        </w:rPr>
        <w:t>за рахунок бюджетних коштів</w:t>
      </w:r>
    </w:p>
    <w:p w:rsidR="0091403A" w:rsidRDefault="00EB18B8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13450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Обладнано </w:t>
      </w:r>
      <w:r>
        <w:rPr>
          <w:rFonts w:ascii="Times New Roman" w:hAnsi="Times New Roman" w:cs="Times New Roman"/>
          <w:sz w:val="26"/>
          <w:szCs w:val="26"/>
          <w:lang w:val="uk-UA"/>
        </w:rPr>
        <w:t>ш</w:t>
      </w:r>
      <w:r w:rsidR="0091403A" w:rsidRPr="0059313C">
        <w:rPr>
          <w:rFonts w:ascii="Times New Roman" w:hAnsi="Times New Roman" w:cs="Times New Roman"/>
          <w:sz w:val="26"/>
          <w:szCs w:val="26"/>
          <w:lang w:val="uk-UA"/>
        </w:rPr>
        <w:t>колу</w:t>
      </w:r>
      <w:r w:rsidR="007E5C2A">
        <w:rPr>
          <w:rFonts w:ascii="Times New Roman" w:hAnsi="Times New Roman" w:cs="Times New Roman"/>
          <w:sz w:val="26"/>
          <w:szCs w:val="26"/>
          <w:lang w:val="uk-UA"/>
        </w:rPr>
        <w:t>, тобто 2  (кабінет директора, учительську) кабінети</w:t>
      </w:r>
      <w:r w:rsidR="0091403A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91403A" w:rsidRPr="0059313C">
        <w:rPr>
          <w:rFonts w:ascii="Times New Roman" w:hAnsi="Times New Roman" w:cs="Times New Roman"/>
          <w:sz w:val="26"/>
          <w:szCs w:val="26"/>
          <w:lang w:val="uk-UA"/>
        </w:rPr>
        <w:t>під’єднано</w:t>
      </w:r>
      <w:proofErr w:type="spellEnd"/>
      <w:r w:rsidR="0091403A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до високошвидкісного </w:t>
      </w:r>
      <w:proofErr w:type="spellStart"/>
      <w:r w:rsidR="0091403A" w:rsidRPr="0059313C">
        <w:rPr>
          <w:rFonts w:ascii="Times New Roman" w:hAnsi="Times New Roman" w:cs="Times New Roman"/>
          <w:sz w:val="26"/>
          <w:szCs w:val="26"/>
          <w:lang w:val="uk-UA"/>
        </w:rPr>
        <w:t>інтернету</w:t>
      </w:r>
      <w:proofErr w:type="spellEnd"/>
      <w:r w:rsidR="00B42247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(100 </w:t>
      </w:r>
      <w:proofErr w:type="spellStart"/>
      <w:r w:rsidR="00B42247" w:rsidRPr="0059313C">
        <w:rPr>
          <w:rFonts w:ascii="Times New Roman" w:hAnsi="Times New Roman" w:cs="Times New Roman"/>
          <w:sz w:val="26"/>
          <w:szCs w:val="26"/>
          <w:lang w:val="uk-UA"/>
        </w:rPr>
        <w:t>мбіт</w:t>
      </w:r>
      <w:proofErr w:type="spellEnd"/>
      <w:r w:rsidR="00B42247" w:rsidRPr="0059313C">
        <w:rPr>
          <w:rFonts w:ascii="Times New Roman" w:hAnsi="Times New Roman" w:cs="Times New Roman"/>
          <w:sz w:val="26"/>
          <w:szCs w:val="26"/>
          <w:lang w:val="uk-UA"/>
        </w:rPr>
        <w:t>/с), а коридори,</w:t>
      </w:r>
      <w:r w:rsidR="007E5C2A">
        <w:rPr>
          <w:rFonts w:ascii="Times New Roman" w:hAnsi="Times New Roman" w:cs="Times New Roman"/>
          <w:sz w:val="26"/>
          <w:szCs w:val="26"/>
          <w:lang w:val="uk-UA"/>
        </w:rPr>
        <w:t>інші кабінети</w:t>
      </w:r>
      <w:r w:rsidR="00B42247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покрито </w:t>
      </w:r>
      <w:r w:rsidR="00B42247" w:rsidRPr="0059313C">
        <w:rPr>
          <w:rFonts w:ascii="Times New Roman" w:hAnsi="Times New Roman" w:cs="Times New Roman"/>
          <w:i/>
          <w:sz w:val="26"/>
          <w:szCs w:val="26"/>
          <w:lang w:val="uk-UA"/>
        </w:rPr>
        <w:t>WiFi</w:t>
      </w:r>
      <w:r w:rsidR="006B7615" w:rsidRPr="0059313C">
        <w:rPr>
          <w:rFonts w:ascii="Times New Roman" w:hAnsi="Times New Roman" w:cs="Times New Roman"/>
          <w:i/>
          <w:sz w:val="26"/>
          <w:szCs w:val="26"/>
          <w:lang w:val="uk-UA"/>
        </w:rPr>
        <w:t>-</w:t>
      </w:r>
      <w:proofErr w:type="spellStart"/>
      <w:r w:rsidR="006B7615" w:rsidRPr="0059313C">
        <w:rPr>
          <w:rFonts w:ascii="Times New Roman" w:hAnsi="Times New Roman" w:cs="Times New Roman"/>
          <w:i/>
          <w:sz w:val="26"/>
          <w:szCs w:val="26"/>
          <w:lang w:val="uk-UA"/>
        </w:rPr>
        <w:t>інтернетом</w:t>
      </w:r>
      <w:r w:rsidR="0091403A" w:rsidRPr="0059313C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="007E5C2A" w:rsidRPr="007E5C2A">
        <w:rPr>
          <w:rFonts w:ascii="Times New Roman" w:hAnsi="Times New Roman" w:cs="Times New Roman"/>
          <w:sz w:val="26"/>
          <w:szCs w:val="26"/>
          <w:lang w:val="uk-UA"/>
        </w:rPr>
        <w:t>Ще</w:t>
      </w:r>
      <w:proofErr w:type="spellEnd"/>
      <w:r w:rsidR="007E5C2A" w:rsidRPr="007E5C2A">
        <w:rPr>
          <w:rFonts w:ascii="Times New Roman" w:hAnsi="Times New Roman" w:cs="Times New Roman"/>
          <w:sz w:val="26"/>
          <w:szCs w:val="26"/>
          <w:lang w:val="uk-UA"/>
        </w:rPr>
        <w:t xml:space="preserve"> 2 кабінети залишаються без покриття і дошкільний підрозділ.</w:t>
      </w:r>
    </w:p>
    <w:p w:rsidR="0091403A" w:rsidRPr="0059313C" w:rsidRDefault="0091403A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Учителі продовжили роботу по оновленню стендів у кабінетах та коридорах.</w:t>
      </w:r>
    </w:p>
    <w:p w:rsidR="00EB18B8" w:rsidRPr="00EB18B8" w:rsidRDefault="00EB18B8" w:rsidP="00EB18B8">
      <w:pPr>
        <w:spacing w:after="0" w:line="288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Завершені роботи по становленню димохідної труби. Наша Школа опалюється з 22 листопада.    </w:t>
      </w:r>
    </w:p>
    <w:p w:rsidR="00EB18B8" w:rsidRPr="00EB18B8" w:rsidRDefault="00EB18B8" w:rsidP="00EB18B8">
      <w:pPr>
        <w:spacing w:after="0" w:line="288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По</w:t>
      </w:r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факту:   залитий  фундамент  і  встановлено нову димохідну трубу з новою металевою основою.  </w:t>
      </w:r>
      <w:r>
        <w:rPr>
          <w:rFonts w:ascii="Times New Roman" w:hAnsi="Times New Roman" w:cs="Times New Roman"/>
          <w:sz w:val="26"/>
          <w:szCs w:val="26"/>
          <w:lang w:val="uk-UA"/>
        </w:rPr>
        <w:t>Дякую</w:t>
      </w:r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  за сприяння    заступникам міського голови:  Балко Дмитру і Ковалю Володимиру,  працівникам відділу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за допомогу в наданні техніки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-місцевим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фермерам:  Богуну Михайлу  і 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Шумило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  Мирославові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за виконання монтажних робіт -  Дмитру і Володимиру Колядам,  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Підгородецькому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   Іванові,  Миронову Віталію,  Яремчуку </w:t>
      </w:r>
      <w:r w:rsidRPr="00EB18B8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Ігореві і іншим.  Працівникам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Борятинського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НВК-  Крохмальному Володимиру,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Копчаку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Петру, 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Михалюку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Олегу, Кожану Юрію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 </w:t>
      </w:r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за  підтримку  ініціативній групі: Мироновій Оксані, Коляді Оксані, 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Підгородецькій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Уляні,  Голубу Віталію. </w:t>
      </w:r>
    </w:p>
    <w:p w:rsidR="00EB18B8" w:rsidRDefault="00EB18B8" w:rsidP="00EB18B8">
      <w:pPr>
        <w:spacing w:after="0" w:line="288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  Щиро дякую всій громаді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с.Борятин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за залучення і небайдужість   до встановлення димохідної труби.  Тільки  разом  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пліч-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B18B8">
        <w:rPr>
          <w:rFonts w:ascii="Times New Roman" w:hAnsi="Times New Roman" w:cs="Times New Roman"/>
          <w:sz w:val="26"/>
          <w:szCs w:val="26"/>
          <w:lang w:val="uk-UA"/>
        </w:rPr>
        <w:t>о-пліч</w:t>
      </w:r>
      <w:proofErr w:type="spellEnd"/>
      <w:r w:rsidRPr="00EB18B8">
        <w:rPr>
          <w:rFonts w:ascii="Times New Roman" w:hAnsi="Times New Roman" w:cs="Times New Roman"/>
          <w:sz w:val="26"/>
          <w:szCs w:val="26"/>
          <w:lang w:val="uk-UA"/>
        </w:rPr>
        <w:t>,   підтримуючи один одного, ми завжди зможемо подолати будь-які виклики в нашій громаді.</w:t>
      </w:r>
    </w:p>
    <w:p w:rsidR="00E934FF" w:rsidRPr="0059313C" w:rsidRDefault="00EB18B8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>Кожен  рік  виконуються  капітальні  та  косметичні  ремонти,  є  висновки державної  санітарно –епідеміологічної  служби  про  відповідність  приміщень вимогам санітарних норм і правил, дозвіл пожежної частини, протоколи замір</w:t>
      </w:r>
      <w:r w:rsidR="006B7615" w:rsidRPr="0059313C">
        <w:rPr>
          <w:rFonts w:ascii="Times New Roman" w:hAnsi="Times New Roman" w:cs="Times New Roman"/>
          <w:sz w:val="26"/>
          <w:szCs w:val="26"/>
          <w:lang w:val="uk-UA"/>
        </w:rPr>
        <w:t>ів опори ізоляції електромережі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.Адміністрацією  школи  приділяється  достатньо  уваги  </w:t>
      </w:r>
      <w:r w:rsidR="001521E5" w:rsidRPr="0059313C">
        <w:rPr>
          <w:rFonts w:ascii="Times New Roman" w:hAnsi="Times New Roman" w:cs="Times New Roman"/>
          <w:sz w:val="26"/>
          <w:szCs w:val="26"/>
          <w:lang w:val="uk-UA"/>
        </w:rPr>
        <w:t>естетичному  вигляду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закладу</w:t>
      </w:r>
      <w:r w:rsidR="001521E5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освіти</w:t>
      </w:r>
      <w:r w:rsidR="007E5C2A">
        <w:rPr>
          <w:rFonts w:ascii="Times New Roman" w:hAnsi="Times New Roman" w:cs="Times New Roman"/>
          <w:sz w:val="26"/>
          <w:szCs w:val="26"/>
          <w:lang w:val="uk-UA"/>
        </w:rPr>
        <w:t>.  Коридори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школи  поступово  поповню</w:t>
      </w:r>
      <w:r w:rsidR="006B7615" w:rsidRPr="0059313C">
        <w:rPr>
          <w:rFonts w:ascii="Times New Roman" w:hAnsi="Times New Roman" w:cs="Times New Roman"/>
          <w:sz w:val="26"/>
          <w:szCs w:val="26"/>
          <w:lang w:val="uk-UA"/>
        </w:rPr>
        <w:t>ються новими сучасними стендами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. Подвір'я школи завжди прибране, доглянуте. </w:t>
      </w:r>
      <w:r w:rsidR="006B7615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Силами  адміністрації,  педагогів, робітників адміністративно-господарчої частини та учнів приміщення та територія  школи  підтримується  на  належному  санітарно-гігієнічному  рівні, відрізняється  чистотою  та  охайністю.  Проводиться  </w:t>
      </w:r>
      <w:r w:rsidR="00E934FF" w:rsidRPr="0059313C">
        <w:rPr>
          <w:rFonts w:ascii="Times New Roman" w:hAnsi="Times New Roman" w:cs="Times New Roman"/>
          <w:sz w:val="26"/>
          <w:szCs w:val="26"/>
          <w:lang w:val="uk-UA"/>
        </w:rPr>
        <w:t>скошування  трави  на  газонах, винесення і періодичне вивезення сміття з території школи.</w:t>
      </w:r>
    </w:p>
    <w:p w:rsidR="00C615A9" w:rsidRDefault="001201A3" w:rsidP="00B7681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У діяльності школи забезпечується прозорість, відкритість, демократичність управління.  Важливою  умовою  успішної  діяльності  школи  є  чітке,  конкретне планування   </w:t>
      </w:r>
      <w:r w:rsidR="006B7615" w:rsidRPr="0059313C">
        <w:rPr>
          <w:rFonts w:ascii="Times New Roman" w:hAnsi="Times New Roman" w:cs="Times New Roman"/>
          <w:sz w:val="26"/>
          <w:szCs w:val="26"/>
          <w:lang w:val="uk-UA"/>
        </w:rPr>
        <w:t>освітнього процесу</w:t>
      </w:r>
      <w:r w:rsidR="001521E5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 школи.      Воно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забезпечує цілеспрямованість у роботі всіх підрозділів, створює умови для організації роботи педагогічного  та  учнівського  колективів,  раціонального  використання  часу. Плануємо проведення реальних і оптимальних заходів, які можна провести іякі забезпечую</w:t>
      </w:r>
      <w:r w:rsidR="001521E5" w:rsidRPr="0059313C">
        <w:rPr>
          <w:rFonts w:ascii="Times New Roman" w:hAnsi="Times New Roman" w:cs="Times New Roman"/>
          <w:sz w:val="26"/>
          <w:szCs w:val="26"/>
          <w:lang w:val="uk-UA"/>
        </w:rPr>
        <w:t>ть рівномірний ритм роботи закладу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протягом року.</w:t>
      </w:r>
    </w:p>
    <w:p w:rsidR="00B76817" w:rsidRPr="00B76817" w:rsidRDefault="00B76817" w:rsidP="00B7681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F8630D" w:rsidRPr="0059313C" w:rsidRDefault="00F8630D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Гол</w:t>
      </w:r>
      <w:r w:rsidR="00D9034E" w:rsidRPr="0059313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овні завдання закладу освіти </w:t>
      </w:r>
      <w:r w:rsidRPr="0059313C">
        <w:rPr>
          <w:rFonts w:ascii="Times New Roman" w:hAnsi="Times New Roman" w:cs="Times New Roman"/>
          <w:b/>
          <w:sz w:val="26"/>
          <w:szCs w:val="26"/>
          <w:lang w:val="uk-UA"/>
        </w:rPr>
        <w:t>на наступний навчальний рік</w:t>
      </w:r>
      <w:r w:rsidR="00D9034E" w:rsidRPr="0059313C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7E5C2A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-подальша реалізація Державних стандартів загальної освіти</w:t>
      </w:r>
      <w:r w:rsidR="007E5C2A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8630D" w:rsidRPr="0059313C" w:rsidRDefault="007E5C2A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впровадження НУШ у 5 класі, підбір оптимальних модельних програм;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-створення  умов  для  поліпшення  якості  освітніх  послуг,  особистісної реалізації  змісту  освіти,  індивідуалізації  навчання,  забезпечення  практичної спрямованості  освіти  шляхом  залучення  найкращого  педагогічного  досвіду, розвитку й оптимального використання матеріально-технічної бази школи;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-забезпечення умов якісної підготовки учнів до </w:t>
      </w:r>
      <w:r w:rsidR="007E5C2A">
        <w:rPr>
          <w:rFonts w:ascii="Times New Roman" w:hAnsi="Times New Roman" w:cs="Times New Roman"/>
          <w:sz w:val="26"/>
          <w:szCs w:val="26"/>
          <w:lang w:val="uk-UA"/>
        </w:rPr>
        <w:t>ДПА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-забезпечення  стовідсоткового  оволодіння  інформаційно-комунікаційними технологіями  всіма  педагогами  відповідно  до  нового  Державного  стандарту базової та повної загальної середньої освіти; 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-формування освітнього простору та позитивного іміджу</w:t>
      </w:r>
      <w:r w:rsidR="001521E5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закладу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-створення „ситуації успіху” для кожного учня;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9313C">
        <w:rPr>
          <w:rFonts w:ascii="Times New Roman" w:hAnsi="Times New Roman" w:cs="Times New Roman"/>
          <w:sz w:val="26"/>
          <w:szCs w:val="26"/>
          <w:lang w:val="uk-UA"/>
        </w:rPr>
        <w:t>-створення</w:t>
      </w:r>
      <w:proofErr w:type="spellEnd"/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 w:rsidRPr="0059313C">
        <w:rPr>
          <w:rFonts w:ascii="Times New Roman" w:hAnsi="Times New Roman" w:cs="Times New Roman"/>
          <w:sz w:val="26"/>
          <w:szCs w:val="26"/>
          <w:lang w:val="uk-UA"/>
        </w:rPr>
        <w:t>здоров’язбережувального</w:t>
      </w:r>
      <w:proofErr w:type="spellEnd"/>
      <w:r w:rsidR="007E5C2A">
        <w:rPr>
          <w:rFonts w:ascii="Times New Roman" w:hAnsi="Times New Roman" w:cs="Times New Roman"/>
          <w:sz w:val="26"/>
          <w:szCs w:val="26"/>
          <w:lang w:val="uk-UA"/>
        </w:rPr>
        <w:t xml:space="preserve"> та безпечного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середовища  шляхом  упровадження </w:t>
      </w:r>
      <w:proofErr w:type="spellStart"/>
      <w:r w:rsidRPr="0059313C">
        <w:rPr>
          <w:rFonts w:ascii="Times New Roman" w:hAnsi="Times New Roman" w:cs="Times New Roman"/>
          <w:sz w:val="26"/>
          <w:szCs w:val="26"/>
          <w:lang w:val="uk-UA"/>
        </w:rPr>
        <w:t>здоров’язбережувальних</w:t>
      </w:r>
      <w:proofErr w:type="spellEnd"/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технологій навчання й виховання, дотримання санітарно-гігієнічного  режиму,  упровадження  ефективних  методів    впливу  з  метою формування  в  учнів  та  їхніх  батьків  цінності  здоров’я,  створення  умов  для запобігання шкідливим звичкам, дитячій бездоглядності, підлітковій злочинності;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-виявлення обдарованих учнів,  створення  умов  для  розвитку здібностей школярів, залучення їх до світових освітніх стандартів;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lastRenderedPageBreak/>
        <w:t>-формування  конкурен</w:t>
      </w:r>
      <w:r w:rsidR="001521E5" w:rsidRPr="0059313C">
        <w:rPr>
          <w:rFonts w:ascii="Times New Roman" w:hAnsi="Times New Roman" w:cs="Times New Roman"/>
          <w:sz w:val="26"/>
          <w:szCs w:val="26"/>
          <w:lang w:val="uk-UA"/>
        </w:rPr>
        <w:t>тоспроможного  випускника  закладу освіти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 в  умовах глобалізації освітнього простору;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-формування у кожного  учня  потреби  до  саморозвитку  та самовдосконалення;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-виховання почуття глибокого патріотизму, взаємоповаги,  добра  та справедливості;</w:t>
      </w:r>
    </w:p>
    <w:p w:rsidR="00F8630D" w:rsidRPr="0059313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-зміцнення матеріально-технічної бази школи.</w:t>
      </w:r>
    </w:p>
    <w:p w:rsidR="00313450" w:rsidRPr="0059313C" w:rsidRDefault="00D9034E" w:rsidP="007E5C2A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13C">
        <w:rPr>
          <w:rFonts w:ascii="Times New Roman" w:hAnsi="Times New Roman" w:cs="Times New Roman"/>
          <w:sz w:val="26"/>
          <w:szCs w:val="26"/>
          <w:lang w:val="uk-UA"/>
        </w:rPr>
        <w:t>Наше завдання – продовжити незворотні позитивні тенденції розвитку</w:t>
      </w:r>
      <w:r w:rsidR="001521E5" w:rsidRPr="0059313C">
        <w:rPr>
          <w:rFonts w:ascii="Times New Roman" w:hAnsi="Times New Roman" w:cs="Times New Roman"/>
          <w:sz w:val="26"/>
          <w:szCs w:val="26"/>
          <w:lang w:val="uk-UA"/>
        </w:rPr>
        <w:t>закладу освіти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E5C2A">
        <w:rPr>
          <w:rFonts w:ascii="Times New Roman" w:hAnsi="Times New Roman" w:cs="Times New Roman"/>
          <w:sz w:val="26"/>
          <w:szCs w:val="26"/>
          <w:lang w:val="uk-UA"/>
        </w:rPr>
        <w:t xml:space="preserve"> Переконані</w:t>
      </w:r>
      <w:r w:rsidR="00B9437D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, що спільними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зусиллями наша школа буде набуватинових барв. Висловлюю всім вдячність за творчу і сумлінну </w:t>
      </w:r>
      <w:r w:rsidR="00C615A9">
        <w:rPr>
          <w:rFonts w:ascii="Times New Roman" w:hAnsi="Times New Roman" w:cs="Times New Roman"/>
          <w:sz w:val="26"/>
          <w:szCs w:val="26"/>
          <w:lang w:val="uk-UA"/>
        </w:rPr>
        <w:t>співпрацю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C615A9">
        <w:rPr>
          <w:rFonts w:ascii="Times New Roman" w:hAnsi="Times New Roman" w:cs="Times New Roman"/>
          <w:sz w:val="26"/>
          <w:szCs w:val="26"/>
          <w:lang w:val="uk-UA"/>
        </w:rPr>
        <w:t xml:space="preserve"> Бажаю усім нам мирного неба, швидшого закінчення війни, міцн</w:t>
      </w:r>
      <w:r w:rsidR="00B9437D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ого 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>здор</w:t>
      </w:r>
      <w:r w:rsidR="00B9437D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ов’я, щастя, </w:t>
      </w:r>
      <w:r w:rsidR="00C615A9">
        <w:rPr>
          <w:rFonts w:ascii="Times New Roman" w:hAnsi="Times New Roman" w:cs="Times New Roman"/>
          <w:sz w:val="26"/>
          <w:szCs w:val="26"/>
          <w:lang w:val="uk-UA"/>
        </w:rPr>
        <w:t xml:space="preserve">достатку, </w:t>
      </w:r>
      <w:r w:rsidR="00B9437D" w:rsidRPr="0059313C">
        <w:rPr>
          <w:rFonts w:ascii="Times New Roman" w:hAnsi="Times New Roman" w:cs="Times New Roman"/>
          <w:sz w:val="26"/>
          <w:szCs w:val="26"/>
          <w:lang w:val="uk-UA"/>
        </w:rPr>
        <w:t>благополуччя та</w:t>
      </w:r>
      <w:r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творчих</w:t>
      </w:r>
      <w:r w:rsidR="00B9437D" w:rsidRPr="0059313C">
        <w:rPr>
          <w:rFonts w:ascii="Times New Roman" w:hAnsi="Times New Roman" w:cs="Times New Roman"/>
          <w:sz w:val="26"/>
          <w:szCs w:val="26"/>
          <w:lang w:val="uk-UA"/>
        </w:rPr>
        <w:t xml:space="preserve"> здобутків.</w:t>
      </w:r>
    </w:p>
    <w:sectPr w:rsidR="00313450" w:rsidRPr="0059313C" w:rsidSect="00C615A9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2148"/>
    <w:multiLevelType w:val="hybridMultilevel"/>
    <w:tmpl w:val="B622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33A6E"/>
    <w:multiLevelType w:val="hybridMultilevel"/>
    <w:tmpl w:val="581CB318"/>
    <w:lvl w:ilvl="0" w:tplc="9E06B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81126"/>
    <w:multiLevelType w:val="hybridMultilevel"/>
    <w:tmpl w:val="07C2FBD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8EF"/>
    <w:rsid w:val="00033596"/>
    <w:rsid w:val="0004536E"/>
    <w:rsid w:val="000645E0"/>
    <w:rsid w:val="000657F2"/>
    <w:rsid w:val="0009248D"/>
    <w:rsid w:val="00097E80"/>
    <w:rsid w:val="000B564F"/>
    <w:rsid w:val="000F5CB7"/>
    <w:rsid w:val="00104C7E"/>
    <w:rsid w:val="001201A3"/>
    <w:rsid w:val="001521E5"/>
    <w:rsid w:val="00171BB5"/>
    <w:rsid w:val="001975DF"/>
    <w:rsid w:val="001E0A72"/>
    <w:rsid w:val="002551A8"/>
    <w:rsid w:val="00257212"/>
    <w:rsid w:val="002779D5"/>
    <w:rsid w:val="002A32B5"/>
    <w:rsid w:val="002B525B"/>
    <w:rsid w:val="002E5801"/>
    <w:rsid w:val="00313450"/>
    <w:rsid w:val="00325852"/>
    <w:rsid w:val="00352874"/>
    <w:rsid w:val="0036034D"/>
    <w:rsid w:val="003E2762"/>
    <w:rsid w:val="003E7C3D"/>
    <w:rsid w:val="003F07A9"/>
    <w:rsid w:val="003F326D"/>
    <w:rsid w:val="00422A0A"/>
    <w:rsid w:val="004B0A6C"/>
    <w:rsid w:val="004C7152"/>
    <w:rsid w:val="005169D4"/>
    <w:rsid w:val="0059313C"/>
    <w:rsid w:val="005F04ED"/>
    <w:rsid w:val="006A6209"/>
    <w:rsid w:val="006B7615"/>
    <w:rsid w:val="006E77C2"/>
    <w:rsid w:val="00712A28"/>
    <w:rsid w:val="00724AE0"/>
    <w:rsid w:val="00787BCA"/>
    <w:rsid w:val="007A580C"/>
    <w:rsid w:val="007B6B12"/>
    <w:rsid w:val="007E5C2A"/>
    <w:rsid w:val="00815E15"/>
    <w:rsid w:val="0089106B"/>
    <w:rsid w:val="00906705"/>
    <w:rsid w:val="0091403A"/>
    <w:rsid w:val="00915AE8"/>
    <w:rsid w:val="00946FB5"/>
    <w:rsid w:val="009508EF"/>
    <w:rsid w:val="00961AE1"/>
    <w:rsid w:val="00970A6C"/>
    <w:rsid w:val="009717C6"/>
    <w:rsid w:val="009A24F7"/>
    <w:rsid w:val="009D08FE"/>
    <w:rsid w:val="00A07C08"/>
    <w:rsid w:val="00A11AF9"/>
    <w:rsid w:val="00A56F0B"/>
    <w:rsid w:val="00A861AA"/>
    <w:rsid w:val="00A94023"/>
    <w:rsid w:val="00AA0052"/>
    <w:rsid w:val="00AE25EA"/>
    <w:rsid w:val="00B42247"/>
    <w:rsid w:val="00B74B45"/>
    <w:rsid w:val="00B76817"/>
    <w:rsid w:val="00B9437D"/>
    <w:rsid w:val="00BA753E"/>
    <w:rsid w:val="00BB04F4"/>
    <w:rsid w:val="00C2269E"/>
    <w:rsid w:val="00C24F97"/>
    <w:rsid w:val="00C536FF"/>
    <w:rsid w:val="00C615A9"/>
    <w:rsid w:val="00C628C6"/>
    <w:rsid w:val="00CA2DA3"/>
    <w:rsid w:val="00CD24A7"/>
    <w:rsid w:val="00CE5A08"/>
    <w:rsid w:val="00D149D9"/>
    <w:rsid w:val="00D245E8"/>
    <w:rsid w:val="00D83AEE"/>
    <w:rsid w:val="00D9034E"/>
    <w:rsid w:val="00DC623A"/>
    <w:rsid w:val="00E15727"/>
    <w:rsid w:val="00E6061B"/>
    <w:rsid w:val="00E934FF"/>
    <w:rsid w:val="00E9532E"/>
    <w:rsid w:val="00EA0004"/>
    <w:rsid w:val="00EB18B8"/>
    <w:rsid w:val="00EB2087"/>
    <w:rsid w:val="00EB35D7"/>
    <w:rsid w:val="00EB4048"/>
    <w:rsid w:val="00EE762C"/>
    <w:rsid w:val="00F15549"/>
    <w:rsid w:val="00F24FD6"/>
    <w:rsid w:val="00F31927"/>
    <w:rsid w:val="00F341F7"/>
    <w:rsid w:val="00F35DA0"/>
    <w:rsid w:val="00F62A79"/>
    <w:rsid w:val="00F63E94"/>
    <w:rsid w:val="00F8630D"/>
    <w:rsid w:val="00FB74F9"/>
    <w:rsid w:val="00FE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C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C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7E80"/>
    <w:pPr>
      <w:spacing w:after="0" w:line="240" w:lineRule="auto"/>
    </w:pPr>
  </w:style>
  <w:style w:type="paragraph" w:styleId="a7">
    <w:name w:val="Body Text Indent"/>
    <w:basedOn w:val="a"/>
    <w:link w:val="a8"/>
    <w:uiPriority w:val="99"/>
    <w:unhideWhenUsed/>
    <w:rsid w:val="00097E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097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97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a">
    <w:name w:val="Emphasis"/>
    <w:basedOn w:val="a0"/>
    <w:uiPriority w:val="20"/>
    <w:qFormat/>
    <w:rsid w:val="00FE7A9A"/>
    <w:rPr>
      <w:i/>
      <w:iCs/>
    </w:rPr>
  </w:style>
  <w:style w:type="paragraph" w:styleId="ab">
    <w:name w:val="Normal (Web)"/>
    <w:basedOn w:val="a"/>
    <w:uiPriority w:val="99"/>
    <w:semiHidden/>
    <w:unhideWhenUsed/>
    <w:rsid w:val="00A9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924195947997735/permalink/112387689136297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lVCsDvE2qHb-BPz1G7-V7Tcyx-2GUrzl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B20C-B852-4A3D-87C2-752B3520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SummerTime</dc:creator>
  <cp:keywords/>
  <dc:description/>
  <cp:lastModifiedBy>Admin</cp:lastModifiedBy>
  <cp:revision>30</cp:revision>
  <dcterms:created xsi:type="dcterms:W3CDTF">2022-05-24T17:28:00Z</dcterms:created>
  <dcterms:modified xsi:type="dcterms:W3CDTF">2022-09-28T18:07:00Z</dcterms:modified>
</cp:coreProperties>
</file>