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3311E" w14:textId="58830181" w:rsidR="00364537" w:rsidRPr="001A0218" w:rsidRDefault="00364537" w:rsidP="00364537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bookmarkStart w:id="0" w:name="_Hlk188974986"/>
      <w:bookmarkEnd w:id="0"/>
      <w:r w:rsidRPr="001A0218">
        <w:rPr>
          <w:rFonts w:ascii="Open Sans" w:eastAsia="Times New Roman" w:hAnsi="Open Sans" w:cs="Open Sans"/>
          <w:b/>
          <w:bCs/>
          <w:kern w:val="36"/>
          <w:sz w:val="48"/>
          <w:szCs w:val="48"/>
          <w:lang w:eastAsia="uk-UA"/>
        </w:rPr>
        <w:t> </w:t>
      </w:r>
      <w:r w:rsidR="00F66A15" w:rsidRPr="001A0218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bdr w:val="none" w:sz="0" w:space="0" w:color="auto" w:frame="1"/>
          <w:lang w:eastAsia="uk-UA"/>
        </w:rPr>
        <w:t>Безпека в житті – життя у безпеці</w:t>
      </w:r>
      <w:r w:rsidRPr="001A0218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bdr w:val="none" w:sz="0" w:space="0" w:color="auto" w:frame="1"/>
          <w:lang w:eastAsia="uk-UA"/>
        </w:rPr>
        <w:t>!</w:t>
      </w:r>
    </w:p>
    <w:p w14:paraId="4CCE742B" w14:textId="05BA8B66" w:rsidR="00364537" w:rsidRPr="001A0218" w:rsidRDefault="00F66A15" w:rsidP="00FF32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60827084" wp14:editId="5E136255">
            <wp:extent cx="2949905" cy="1958340"/>
            <wp:effectExtent l="133350" t="114300" r="136525" b="1562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434" cy="19653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6E6E8CB" w14:textId="77777777" w:rsidR="00DB0216" w:rsidRPr="001A0218" w:rsidRDefault="0041740E" w:rsidP="00DB0216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r w:rsidRPr="001A02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Безпечна Поведінка Вдома</w:t>
      </w:r>
    </w:p>
    <w:p w14:paraId="0CEEA3E6" w14:textId="6725241A" w:rsidR="00364537" w:rsidRPr="001A0218" w:rsidRDefault="00845EC8" w:rsidP="00DB0216">
      <w:pPr>
        <w:pStyle w:val="a3"/>
        <w:numPr>
          <w:ilvl w:val="0"/>
          <w:numId w:val="18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Поводження з електроприладами</w:t>
      </w:r>
    </w:p>
    <w:p w14:paraId="3A1256A4" w14:textId="44C51184" w:rsidR="00364537" w:rsidRPr="001A0218" w:rsidRDefault="00364537" w:rsidP="00845E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Електроприлади при неправильному поводженні можуть заподіяти лихо – пожежа, ураження струмом.</w:t>
      </w:r>
    </w:p>
    <w:p w14:paraId="6C92B23C" w14:textId="24C4A358" w:rsidR="00364537" w:rsidRPr="001A0218" w:rsidRDefault="00DB0216" w:rsidP="00845E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1A0218">
        <w:rPr>
          <w:rFonts w:ascii="Open Sans" w:eastAsia="Times New Roman" w:hAnsi="Open Sans" w:cs="Open Sans"/>
          <w:noProof/>
          <w:sz w:val="24"/>
          <w:szCs w:val="24"/>
          <w:lang w:eastAsia="uk-UA"/>
        </w:rPr>
        <w:drawing>
          <wp:anchor distT="0" distB="0" distL="114300" distR="114300" simplePos="0" relativeHeight="251659264" behindDoc="0" locked="0" layoutInCell="1" allowOverlap="1" wp14:anchorId="35C50A3A" wp14:editId="6B692875">
            <wp:simplePos x="0" y="0"/>
            <wp:positionH relativeFrom="margin">
              <wp:posOffset>4374515</wp:posOffset>
            </wp:positionH>
            <wp:positionV relativeFrom="paragraph">
              <wp:posOffset>205105</wp:posOffset>
            </wp:positionV>
            <wp:extent cx="2096135" cy="1869440"/>
            <wp:effectExtent l="171450" t="171450" r="189865" b="18796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135" cy="1869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537" w:rsidRPr="001A0218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Правила поводження з електроприладами:</w:t>
      </w:r>
    </w:p>
    <w:p w14:paraId="52CC8DC6" w14:textId="6A2EE99A" w:rsidR="00364537" w:rsidRPr="001A0218" w:rsidRDefault="00364537" w:rsidP="00FF32D3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Ніколи не торкайся електроприладів мокрими руками.</w:t>
      </w:r>
    </w:p>
    <w:p w14:paraId="0C67C704" w14:textId="153BAA9A" w:rsidR="00364537" w:rsidRPr="001A0218" w:rsidRDefault="00364537" w:rsidP="00FF32D3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помітиш неполадки з електрикою – повідом дорослих.</w:t>
      </w:r>
    </w:p>
    <w:p w14:paraId="044A8F04" w14:textId="698F836B" w:rsidR="00364537" w:rsidRPr="001A0218" w:rsidRDefault="00364537" w:rsidP="00FF32D3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 ідеш з дому, обов’язково виключай світло та електроприлади.</w:t>
      </w:r>
    </w:p>
    <w:p w14:paraId="3B5D4686" w14:textId="58E68A21" w:rsidR="00364537" w:rsidRPr="001A0218" w:rsidRDefault="00364537" w:rsidP="00FF32D3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електроприлад зайнявся, то треба обмотати руку сухою ганчіркою і висмикнути вилку з розетки, а палаючий предмет накрити ковдрою.</w:t>
      </w:r>
    </w:p>
    <w:p w14:paraId="0B04DB1F" w14:textId="35053E61" w:rsidR="00364537" w:rsidRPr="001A0218" w:rsidRDefault="00364537" w:rsidP="00FF32D3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Потрібно повідомити дорослих про пожежу.</w:t>
      </w:r>
    </w:p>
    <w:p w14:paraId="238E9C2D" w14:textId="3314E3EF" w:rsidR="001958CF" w:rsidRPr="001A0218" w:rsidRDefault="00DB0216" w:rsidP="001958CF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sz w:val="24"/>
          <w:szCs w:val="24"/>
          <w:lang w:eastAsia="uk-UA"/>
        </w:rPr>
      </w:pPr>
      <w:r w:rsidRPr="001A0218">
        <w:rPr>
          <w:rFonts w:ascii="Open Sans" w:eastAsia="Times New Roman" w:hAnsi="Open Sans" w:cs="Open Sans"/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0" locked="0" layoutInCell="1" allowOverlap="1" wp14:anchorId="4C054C4C" wp14:editId="76570124">
            <wp:simplePos x="0" y="0"/>
            <wp:positionH relativeFrom="column">
              <wp:posOffset>4320540</wp:posOffset>
            </wp:positionH>
            <wp:positionV relativeFrom="paragraph">
              <wp:posOffset>183515</wp:posOffset>
            </wp:positionV>
            <wp:extent cx="2197735" cy="2226310"/>
            <wp:effectExtent l="285750" t="266700" r="278765" b="28829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35" cy="222631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817"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Поводження з  газом</w:t>
      </w:r>
    </w:p>
    <w:p w14:paraId="28384A7A" w14:textId="67C6075A" w:rsidR="00364537" w:rsidRPr="001A0218" w:rsidRDefault="00B62817" w:rsidP="00DB0216">
      <w:pPr>
        <w:pStyle w:val="a3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 xml:space="preserve"> </w:t>
      </w:r>
      <w:r w:rsidR="00364537"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Газ – невидима небезпека в домі. Він може вибухнути, ним можна отруїтися.</w:t>
      </w:r>
    </w:p>
    <w:p w14:paraId="128DEC1C" w14:textId="12A2B868" w:rsidR="00364537" w:rsidRPr="001A0218" w:rsidRDefault="00364537" w:rsidP="00FF32D3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Відчувши запах газу, відкрий вікна, двері і перекрий газові крани; не запалюй сірники, не вмикай світло; повідом дорослих.</w:t>
      </w:r>
    </w:p>
    <w:p w14:paraId="69A7B414" w14:textId="01CA3DE2" w:rsidR="00364537" w:rsidRPr="001A0218" w:rsidRDefault="00364537" w:rsidP="00FF32D3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Якщо запах газу не зникає, викликай службу газу за телефоном – </w:t>
      </w:r>
      <w:r w:rsidR="00B17A3D"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04, а сам вийди на вулицю.</w:t>
      </w:r>
    </w:p>
    <w:p w14:paraId="5D4DC750" w14:textId="5E3E4BE4" w:rsidR="00364537" w:rsidRPr="001A0218" w:rsidRDefault="00364537" w:rsidP="00DB0216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хтось отруївся газом, його треба винести на вулицю і розстебнути одяг на грудях. На голову покласти холодний компрес, а до ніг – грілку, оббризкати обличчя холодною водою, дати понюхати нашатирний спирт, напоїти міцним чаєм або кавою.</w:t>
      </w:r>
    </w:p>
    <w:p w14:paraId="06CCCA36" w14:textId="50EB55D1" w:rsidR="003132E4" w:rsidRPr="001A0218" w:rsidRDefault="00DB0216" w:rsidP="00272BC5">
      <w:pPr>
        <w:pStyle w:val="a3"/>
        <w:numPr>
          <w:ilvl w:val="0"/>
          <w:numId w:val="17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anchor distT="0" distB="0" distL="114300" distR="114300" simplePos="0" relativeHeight="251660288" behindDoc="0" locked="0" layoutInCell="1" allowOverlap="1" wp14:anchorId="562C7900" wp14:editId="06E36768">
            <wp:simplePos x="0" y="0"/>
            <wp:positionH relativeFrom="column">
              <wp:posOffset>4275455</wp:posOffset>
            </wp:positionH>
            <wp:positionV relativeFrom="paragraph">
              <wp:posOffset>191770</wp:posOffset>
            </wp:positionV>
            <wp:extent cx="2038985" cy="2381885"/>
            <wp:effectExtent l="76200" t="76200" r="247015" b="24701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985" cy="2381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01F"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Спілкування з чужими людьми</w:t>
      </w:r>
    </w:p>
    <w:p w14:paraId="79763495" w14:textId="3FB2FEF2" w:rsidR="003132E4" w:rsidRPr="001A0218" w:rsidRDefault="003132E4" w:rsidP="001958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Ти повинен знати, що спілкуватися з чужими людьми треба обережно, стримано, чемно. У незнайомих людей можуть бути й погані наміри.</w:t>
      </w:r>
    </w:p>
    <w:p w14:paraId="46CC3675" w14:textId="77777777" w:rsidR="003132E4" w:rsidRPr="001A0218" w:rsidRDefault="003132E4" w:rsidP="001958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Правила поведінки при спробі сторонніх пробратися до вашого дому:</w:t>
      </w:r>
    </w:p>
    <w:p w14:paraId="235209F0" w14:textId="1CCAB569" w:rsidR="003132E4" w:rsidRPr="001A0218" w:rsidRDefault="003132E4" w:rsidP="00DB0216">
      <w:pPr>
        <w:numPr>
          <w:ilvl w:val="0"/>
          <w:numId w:val="2"/>
        </w:numPr>
        <w:shd w:val="clear" w:color="auto" w:fill="FFFFFF"/>
        <w:tabs>
          <w:tab w:val="clear" w:pos="644"/>
          <w:tab w:val="num" w:pos="284"/>
        </w:tabs>
        <w:spacing w:after="100" w:afterAutospacing="1" w:line="240" w:lineRule="auto"/>
        <w:ind w:hanging="64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Перевір, чи замкнені двері на замок.</w:t>
      </w:r>
    </w:p>
    <w:p w14:paraId="1D53F117" w14:textId="54C8D0A5" w:rsidR="003132E4" w:rsidRPr="001A0218" w:rsidRDefault="003132E4" w:rsidP="00BF201C">
      <w:pPr>
        <w:numPr>
          <w:ilvl w:val="0"/>
          <w:numId w:val="2"/>
        </w:numPr>
        <w:shd w:val="clear" w:color="auto" w:fill="FFFFFF"/>
        <w:tabs>
          <w:tab w:val="clear" w:pos="644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Ніколи не відкривай дверей, не довідавшись, хто знаходиться за ними.</w:t>
      </w:r>
    </w:p>
    <w:p w14:paraId="3854BBF9" w14:textId="2AE49DCD" w:rsidR="003132E4" w:rsidRPr="001A0218" w:rsidRDefault="003132E4" w:rsidP="00DB0216">
      <w:pPr>
        <w:numPr>
          <w:ilvl w:val="0"/>
          <w:numId w:val="2"/>
        </w:numPr>
        <w:shd w:val="clear" w:color="auto" w:fill="FFFFFF"/>
        <w:tabs>
          <w:tab w:val="clear" w:pos="644"/>
          <w:tab w:val="num" w:pos="284"/>
        </w:tabs>
        <w:spacing w:before="100" w:beforeAutospacing="1" w:after="100" w:afterAutospacing="1" w:line="240" w:lineRule="auto"/>
        <w:ind w:hanging="64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Не розмовляй з незнайомцем через двері.</w:t>
      </w:r>
    </w:p>
    <w:p w14:paraId="3BD5ADC6" w14:textId="3F9EBDC1" w:rsidR="003132E4" w:rsidRPr="001A0218" w:rsidRDefault="003132E4" w:rsidP="00BF201C">
      <w:pPr>
        <w:numPr>
          <w:ilvl w:val="0"/>
          <w:numId w:val="2"/>
        </w:numPr>
        <w:shd w:val="clear" w:color="auto" w:fill="FFFFFF"/>
        <w:tabs>
          <w:tab w:val="clear" w:pos="644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Ніколи не говори незнайомцю, що дорослих немає вдома.</w:t>
      </w:r>
    </w:p>
    <w:p w14:paraId="0BE425BA" w14:textId="7B3B265C" w:rsidR="00364537" w:rsidRPr="001A0218" w:rsidRDefault="00BF201C" w:rsidP="00BF201C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Безпека На Вулиці</w:t>
      </w:r>
    </w:p>
    <w:p w14:paraId="4A8805FE" w14:textId="77914BFC" w:rsidR="00364537" w:rsidRPr="001A0218" w:rsidRDefault="00BF201C" w:rsidP="00BF201C">
      <w:pPr>
        <w:pStyle w:val="a3"/>
        <w:numPr>
          <w:ilvl w:val="0"/>
          <w:numId w:val="19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 xml:space="preserve">Правила </w:t>
      </w:r>
      <w:r w:rsidR="0032346F"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п</w:t>
      </w:r>
      <w:r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 xml:space="preserve">оведінки </w:t>
      </w:r>
      <w:r w:rsidR="0032346F"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н</w:t>
      </w:r>
      <w:r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 xml:space="preserve">а </w:t>
      </w:r>
      <w:r w:rsidR="0032346F"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в</w:t>
      </w:r>
      <w:r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улиці</w:t>
      </w:r>
    </w:p>
    <w:p w14:paraId="5F5ACEAB" w14:textId="0FFE3630" w:rsidR="00364537" w:rsidRPr="001A0218" w:rsidRDefault="00E33BCB" w:rsidP="00BF20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1312" behindDoc="0" locked="0" layoutInCell="1" allowOverlap="1" wp14:anchorId="01ED09F0" wp14:editId="785A4DA5">
            <wp:simplePos x="0" y="0"/>
            <wp:positionH relativeFrom="margin">
              <wp:posOffset>4303395</wp:posOffset>
            </wp:positionH>
            <wp:positionV relativeFrom="paragraph">
              <wp:posOffset>6350</wp:posOffset>
            </wp:positionV>
            <wp:extent cx="2319655" cy="1996440"/>
            <wp:effectExtent l="0" t="0" r="4445" b="381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1996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537"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вулиці теж можна зустрітися з небезпекою.</w:t>
      </w:r>
    </w:p>
    <w:p w14:paraId="39B75774" w14:textId="2D1EC1D1" w:rsidR="00364537" w:rsidRPr="001A0218" w:rsidRDefault="00364537" w:rsidP="00BF201C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Ніколи не ходи гуляти без відома дорослих.</w:t>
      </w:r>
    </w:p>
    <w:p w14:paraId="06D65018" w14:textId="29E8ABF1" w:rsidR="00364537" w:rsidRPr="001A0218" w:rsidRDefault="00364537" w:rsidP="00BF201C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</w:t>
      </w:r>
      <w:r w:rsidR="00BF201C"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гуляй</w:t>
      </w: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допізна.</w:t>
      </w:r>
    </w:p>
    <w:p w14:paraId="66CB4FAE" w14:textId="608CC4AE" w:rsidR="00364537" w:rsidRPr="001A0218" w:rsidRDefault="00364537" w:rsidP="00BF201C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погоджуйся йти з незнайомими людьми до чужого під’їзду, підвалу, на пустир або до інших безлюдних місць.</w:t>
      </w:r>
    </w:p>
    <w:p w14:paraId="20BCB170" w14:textId="1E864C98" w:rsidR="00364537" w:rsidRPr="001A0218" w:rsidRDefault="00364537" w:rsidP="00BF201C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Ніколи не розмовляй на вулиці з незнайомими людьми.</w:t>
      </w:r>
    </w:p>
    <w:p w14:paraId="01EFC665" w14:textId="77777777" w:rsidR="00364537" w:rsidRPr="001A0218" w:rsidRDefault="00364537" w:rsidP="00BF201C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приймай від незнайомих людей ласощі, подарунки.</w:t>
      </w:r>
    </w:p>
    <w:p w14:paraId="669AC6B6" w14:textId="301BD4FE" w:rsidR="00364537" w:rsidRPr="001A0218" w:rsidRDefault="00364537" w:rsidP="00BF201C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Ніколи не сідай у машину до незнайомих людей, щоб вони тобі не пропонували.</w:t>
      </w:r>
    </w:p>
    <w:p w14:paraId="5AC632E6" w14:textId="6637236A" w:rsidR="00364537" w:rsidRPr="001A0218" w:rsidRDefault="00364537" w:rsidP="00BF201C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ти побачиш на вулиці, у транспорті невідому сумку, коробку, згорток, пакет – не чіпай їх.</w:t>
      </w:r>
    </w:p>
    <w:p w14:paraId="009B78ED" w14:textId="123447F6" w:rsidR="00364537" w:rsidRPr="001A0218" w:rsidRDefault="0032346F" w:rsidP="00E33BCB">
      <w:pPr>
        <w:pStyle w:val="a3"/>
        <w:numPr>
          <w:ilvl w:val="0"/>
          <w:numId w:val="20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2336" behindDoc="0" locked="0" layoutInCell="1" allowOverlap="1" wp14:anchorId="5C555EE2" wp14:editId="7AB95851">
            <wp:simplePos x="0" y="0"/>
            <wp:positionH relativeFrom="margin">
              <wp:align>right</wp:align>
            </wp:positionH>
            <wp:positionV relativeFrom="paragraph">
              <wp:posOffset>318135</wp:posOffset>
            </wp:positionV>
            <wp:extent cx="1640205" cy="267462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BCB"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 xml:space="preserve">Небезпечні </w:t>
      </w:r>
      <w:r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з</w:t>
      </w:r>
      <w:r w:rsidR="00E33BCB"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 xml:space="preserve">устрічі </w:t>
      </w:r>
      <w:r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в</w:t>
      </w:r>
      <w:r w:rsidR="00E33BCB"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л</w:t>
      </w:r>
      <w:r w:rsidR="00E33BCB"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 xml:space="preserve">іфті, </w:t>
      </w:r>
      <w:r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в</w:t>
      </w:r>
      <w:r w:rsidR="00E33BCB"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п</w:t>
      </w:r>
      <w:r w:rsidR="00E33BCB"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ід’їзді</w:t>
      </w:r>
    </w:p>
    <w:p w14:paraId="677AC7A1" w14:textId="1952A297" w:rsidR="00364537" w:rsidRPr="001A0218" w:rsidRDefault="00364537" w:rsidP="00E33BC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 тим, як увійти до ліфта, під’їзду , треба добре оглядітися навколо – чи немає невідомих підозрілих людей.</w:t>
      </w:r>
    </w:p>
    <w:p w14:paraId="6C4959C8" w14:textId="63DF812A" w:rsidR="00364537" w:rsidRPr="001A0218" w:rsidRDefault="00364537" w:rsidP="00900AC3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hanging="1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можна сідати у ліфт із незнайомими – краще почекати або піти пішки.</w:t>
      </w:r>
    </w:p>
    <w:p w14:paraId="55064158" w14:textId="0A3E25CF" w:rsidR="00364537" w:rsidRPr="001A0218" w:rsidRDefault="00364537" w:rsidP="00E33BC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в ліфті вже є незнайома людина, то не слід повертатися до неї спиною, треба стежити за її діями.</w:t>
      </w:r>
    </w:p>
    <w:p w14:paraId="6C05B830" w14:textId="26997980" w:rsidR="00364537" w:rsidRPr="001A0218" w:rsidRDefault="00364537" w:rsidP="00E33BC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незнайомець увійшов до ліфта після вас, можна натиснути кнопку „Стоп” і вийти з ліфту.</w:t>
      </w:r>
    </w:p>
    <w:p w14:paraId="327806DE" w14:textId="77777777" w:rsidR="00364537" w:rsidRPr="001A0218" w:rsidRDefault="00364537" w:rsidP="00E33BC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під час руху ліфта ви відчули небезпеку, треба натиснути кнопку „Виклик диспетчера” – миттєвий телефонний зв’язок нагадає незнайомцю, що ви не один.</w:t>
      </w:r>
    </w:p>
    <w:p w14:paraId="41AC4F2F" w14:textId="57EDE6FC" w:rsidR="00364537" w:rsidRPr="001A0218" w:rsidRDefault="00364537" w:rsidP="00E33BC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на вас напали в ліфті, треба голосно кричати, кликати на допомогу, дряпатися, кусатися.</w:t>
      </w:r>
    </w:p>
    <w:p w14:paraId="192168A4" w14:textId="49094ABE" w:rsidR="00900AC3" w:rsidRPr="001A0218" w:rsidRDefault="003E4681" w:rsidP="00900AC3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</w:pPr>
      <w:r w:rsidRPr="001A0218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anchor distT="0" distB="0" distL="114300" distR="114300" simplePos="0" relativeHeight="251663360" behindDoc="0" locked="0" layoutInCell="1" allowOverlap="1" wp14:anchorId="329A7A27" wp14:editId="2052A8C0">
            <wp:simplePos x="0" y="0"/>
            <wp:positionH relativeFrom="column">
              <wp:posOffset>3998595</wp:posOffset>
            </wp:positionH>
            <wp:positionV relativeFrom="paragraph">
              <wp:posOffset>153670</wp:posOffset>
            </wp:positionV>
            <wp:extent cx="2553335" cy="1341120"/>
            <wp:effectExtent l="152400" t="152400" r="227965" b="22098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335" cy="1341120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AC3"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Небезпечні предмети</w:t>
      </w:r>
    </w:p>
    <w:p w14:paraId="180EA958" w14:textId="3D1AD279" w:rsidR="00364537" w:rsidRPr="001A0218" w:rsidRDefault="00364537" w:rsidP="00900A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До небезпечних предметів належать:</w:t>
      </w:r>
    </w:p>
    <w:p w14:paraId="05835509" w14:textId="56C1833D" w:rsidR="00364537" w:rsidRPr="001A0218" w:rsidRDefault="00364537" w:rsidP="003E4681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легкозаймисті речовини (бензин, газ, нафта, ацетон);</w:t>
      </w:r>
      <w:bookmarkStart w:id="1" w:name="_GoBack"/>
      <w:bookmarkEnd w:id="1"/>
    </w:p>
    <w:p w14:paraId="1A61F95D" w14:textId="09950513" w:rsidR="00364537" w:rsidRPr="001A0218" w:rsidRDefault="00364537" w:rsidP="003E4681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горючі (солома, папір, дерево);</w:t>
      </w:r>
    </w:p>
    <w:p w14:paraId="3BA81603" w14:textId="7D517DED" w:rsidR="00364537" w:rsidRPr="001A0218" w:rsidRDefault="00364537" w:rsidP="003E4681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вибухові (порох, динаміт, гранати, бомби, міни)</w:t>
      </w:r>
      <w:r w:rsidR="003E4681"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375A7C2" w14:textId="4E298887" w:rsidR="00364537" w:rsidRPr="001A0218" w:rsidRDefault="00364537" w:rsidP="00900A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Небезпечним можна вважати будь-який предмет, про вміст якого ти не знаєш: сумка, валіза, пакет, згорток, залишені невідомими людьми. В них можуть виявитися вибухівка, отрута, наркотики.</w:t>
      </w:r>
    </w:p>
    <w:p w14:paraId="2159D554" w14:textId="6D2CA3DD" w:rsidR="00364537" w:rsidRPr="001A0218" w:rsidRDefault="00364537" w:rsidP="003E46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Ніколи не чіпай невідомі тобі предмети. Якщо знайшов щось підозріле – повідом дорослих.</w:t>
      </w:r>
    </w:p>
    <w:p w14:paraId="0E59C7D8" w14:textId="0BDC82B0" w:rsidR="00364537" w:rsidRPr="001A0218" w:rsidRDefault="00C15C52" w:rsidP="003E4681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Безпека На Відпочинку</w:t>
      </w:r>
    </w:p>
    <w:p w14:paraId="25545228" w14:textId="17BE2BDB" w:rsidR="00364537" w:rsidRPr="001A0218" w:rsidRDefault="00364537" w:rsidP="003E46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У лісі тебе теж може підстерігати небезпека: отруйні рослини, гриби, тварини, лісова пожежа.</w:t>
      </w:r>
    </w:p>
    <w:p w14:paraId="2EE09436" w14:textId="0F08C353" w:rsidR="00364537" w:rsidRPr="001A0218" w:rsidRDefault="004D0360" w:rsidP="004D0360">
      <w:pPr>
        <w:pStyle w:val="a3"/>
        <w:numPr>
          <w:ilvl w:val="0"/>
          <w:numId w:val="2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Правила поведінки в лісі</w:t>
      </w:r>
    </w:p>
    <w:p w14:paraId="78A2A09F" w14:textId="0F7F9730" w:rsidR="00364537" w:rsidRPr="001A0218" w:rsidRDefault="00B70540" w:rsidP="004D0360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noProof/>
          <w:lang w:eastAsia="uk-UA"/>
        </w:rPr>
        <w:drawing>
          <wp:anchor distT="0" distB="0" distL="114300" distR="114300" simplePos="0" relativeHeight="251664384" behindDoc="0" locked="0" layoutInCell="1" allowOverlap="1" wp14:anchorId="7AD88F7C" wp14:editId="50AACA6F">
            <wp:simplePos x="0" y="0"/>
            <wp:positionH relativeFrom="margin">
              <wp:posOffset>4077335</wp:posOffset>
            </wp:positionH>
            <wp:positionV relativeFrom="paragraph">
              <wp:posOffset>215900</wp:posOffset>
            </wp:positionV>
            <wp:extent cx="2386965" cy="1598295"/>
            <wp:effectExtent l="95250" t="95250" r="89535" b="97155"/>
            <wp:wrapSquare wrapText="bothSides"/>
            <wp:docPr id="2" name="Рисунок 2" descr="Правила безпечної поведінки дітей на природі (в селі). Небезпека біля  кар'єрів!!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безпечної поведінки дітей на природі (в селі). Небезпека біля  кар'єрів!!!!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159829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537"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зривай, не нюхай, не пробуй на смак незнайомі гриби, ягоди.</w:t>
      </w:r>
    </w:p>
    <w:p w14:paraId="11F8FF22" w14:textId="3E9FB215" w:rsidR="00364537" w:rsidRPr="001A0218" w:rsidRDefault="00364537" w:rsidP="004D0360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зустрів лісового звіра – не кричи, не тікай, дай йому можливість піти.</w:t>
      </w:r>
    </w:p>
    <w:p w14:paraId="18606923" w14:textId="02DE12B9" w:rsidR="00364537" w:rsidRPr="001A0218" w:rsidRDefault="00364537" w:rsidP="004D0360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помітив агресивну поведінку тварини, то кричи, стукай палицею об дерево.</w:t>
      </w:r>
    </w:p>
    <w:p w14:paraId="45AE1684" w14:textId="76A772EF" w:rsidR="00364537" w:rsidRPr="001A0218" w:rsidRDefault="00364537" w:rsidP="004D0360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 зустрічі із собакою не можна тікати, дивитися їй в очі і посміхатися, поводитися насторожено.</w:t>
      </w:r>
    </w:p>
    <w:p w14:paraId="42A2A5A3" w14:textId="780C8E8E" w:rsidR="00364537" w:rsidRPr="001A0218" w:rsidRDefault="00364537" w:rsidP="004D0360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Йдучи до лісу, краще взувати чоботи. При зустрічі із змією не заступай їй дорогу – змії самі сховаються в укриття.</w:t>
      </w:r>
    </w:p>
    <w:p w14:paraId="74B93654" w14:textId="5CDE7DD8" w:rsidR="00364537" w:rsidRPr="001A0218" w:rsidRDefault="00364537" w:rsidP="004D0360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Не розводь багаття без дорослих, не грайся з вогнем.</w:t>
      </w:r>
    </w:p>
    <w:p w14:paraId="006625BD" w14:textId="71446373" w:rsidR="00364537" w:rsidRPr="001A0218" w:rsidRDefault="00364537" w:rsidP="004D0360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повернення з лісу уважно оглянь свій одяг і тіло – укуси отруйних комах і кліщів можуть призвести до тяжких захворювань.</w:t>
      </w:r>
    </w:p>
    <w:p w14:paraId="72FDE452" w14:textId="7CE76C5F" w:rsidR="004D0360" w:rsidRPr="001A0218" w:rsidRDefault="00364537" w:rsidP="004D0360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кліщ упився в шкіру, то його треба швидко витягти. Для цього необхідно капнути на місце, де сидить кліщ, олії, захопити тіло кліща пінцетом і акуратно витягти його. Місце укусу промити водою з милом і змазати йодом.</w:t>
      </w:r>
      <w:r w:rsidR="003E4681" w:rsidRPr="001A0218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 xml:space="preserve"> </w:t>
      </w:r>
    </w:p>
    <w:p w14:paraId="7B6202EE" w14:textId="5535665B" w:rsidR="004D0360" w:rsidRPr="001A0218" w:rsidRDefault="00B70540" w:rsidP="00097DEE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1A0218">
        <w:rPr>
          <w:noProof/>
          <w:lang w:eastAsia="uk-UA"/>
        </w:rPr>
        <w:drawing>
          <wp:anchor distT="0" distB="0" distL="114300" distR="114300" simplePos="0" relativeHeight="251665408" behindDoc="0" locked="0" layoutInCell="1" allowOverlap="1" wp14:anchorId="482354E1" wp14:editId="24F5EA76">
            <wp:simplePos x="0" y="0"/>
            <wp:positionH relativeFrom="column">
              <wp:posOffset>4664075</wp:posOffset>
            </wp:positionH>
            <wp:positionV relativeFrom="paragraph">
              <wp:posOffset>9525</wp:posOffset>
            </wp:positionV>
            <wp:extent cx="1990090" cy="1661160"/>
            <wp:effectExtent l="0" t="0" r="0" b="0"/>
            <wp:wrapSquare wrapText="bothSides"/>
            <wp:docPr id="6" name="Рисунок 6" descr="ПРАВИЛА ПОВЕДІНКИ НА ВОДІ - Новини Сєвєродонець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ПОВЕДІНКИ НА ВОДІ - Новини Сєвєродонецьк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Правила поведінки на воді</w:t>
      </w:r>
      <w:r w:rsidRPr="001A0218">
        <w:rPr>
          <w:noProof/>
        </w:rPr>
        <w:t xml:space="preserve"> </w:t>
      </w:r>
    </w:p>
    <w:p w14:paraId="1DC7567E" w14:textId="77777777" w:rsidR="00364537" w:rsidRPr="001A0218" w:rsidRDefault="00364537" w:rsidP="00097DEE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Не ходи до водойми сам.</w:t>
      </w:r>
    </w:p>
    <w:p w14:paraId="034DE071" w14:textId="77777777" w:rsidR="00364537" w:rsidRPr="001A0218" w:rsidRDefault="00364537" w:rsidP="00097DEE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Купайся в спеціально відведених місцях, не запливай за буйки.</w:t>
      </w:r>
    </w:p>
    <w:p w14:paraId="5DA7F929" w14:textId="77777777" w:rsidR="00364537" w:rsidRPr="001A0218" w:rsidRDefault="00364537" w:rsidP="00097DEE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купайся під час грози.</w:t>
      </w:r>
    </w:p>
    <w:p w14:paraId="100E76E3" w14:textId="09943100" w:rsidR="00364537" w:rsidRPr="001A0218" w:rsidRDefault="00364537" w:rsidP="00097DEE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заходь відразу у воду, якщо довго перебував на сонці.</w:t>
      </w:r>
      <w:r w:rsidR="00B70540" w:rsidRPr="001A0218">
        <w:rPr>
          <w:noProof/>
        </w:rPr>
        <w:t xml:space="preserve"> </w:t>
      </w:r>
    </w:p>
    <w:p w14:paraId="3CE30F30" w14:textId="12CC99DF" w:rsidR="00364537" w:rsidRPr="001A0218" w:rsidRDefault="00364537" w:rsidP="00097DEE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перегрівайся, носи головний убір.</w:t>
      </w:r>
      <w:r w:rsidR="00B70540" w:rsidRPr="001A0218">
        <w:rPr>
          <w:noProof/>
        </w:rPr>
        <w:t xml:space="preserve"> </w:t>
      </w:r>
    </w:p>
    <w:p w14:paraId="6DCA8338" w14:textId="120D9D01" w:rsidR="00364537" w:rsidRPr="001A0218" w:rsidRDefault="00097DEE" w:rsidP="00097DEE">
      <w:pPr>
        <w:pStyle w:val="a3"/>
        <w:numPr>
          <w:ilvl w:val="0"/>
          <w:numId w:val="2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lastRenderedPageBreak/>
        <w:t xml:space="preserve">Правила поведінки на льоду </w:t>
      </w:r>
    </w:p>
    <w:p w14:paraId="0D18F2EF" w14:textId="2F4CE23E" w:rsidR="00364537" w:rsidRPr="001A0218" w:rsidRDefault="00C15C52" w:rsidP="00C15C52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hanging="1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noProof/>
          <w:lang w:eastAsia="uk-UA"/>
        </w:rPr>
        <w:drawing>
          <wp:anchor distT="0" distB="0" distL="114300" distR="114300" simplePos="0" relativeHeight="251666432" behindDoc="0" locked="0" layoutInCell="1" allowOverlap="1" wp14:anchorId="77615F4E" wp14:editId="61DB1875">
            <wp:simplePos x="0" y="0"/>
            <wp:positionH relativeFrom="column">
              <wp:posOffset>4505960</wp:posOffset>
            </wp:positionH>
            <wp:positionV relativeFrom="paragraph">
              <wp:posOffset>83820</wp:posOffset>
            </wp:positionV>
            <wp:extent cx="2215515" cy="1661160"/>
            <wp:effectExtent l="76200" t="76200" r="89535" b="929640"/>
            <wp:wrapSquare wrapText="bothSides"/>
            <wp:docPr id="11" name="Рисунок 11" descr="Презентація &quot;Лід - це небезпечно!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зентація &quot;Лід - це небезпечно!&quot;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66116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537"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Не ходи по льоду без супроводу дорослих.</w:t>
      </w:r>
    </w:p>
    <w:p w14:paraId="112C6A68" w14:textId="77777777" w:rsidR="00364537" w:rsidRPr="001A0218" w:rsidRDefault="00364537" w:rsidP="00C15C52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hanging="1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Йти по льоду краще у тому місці, де є свіжі сліди.</w:t>
      </w:r>
    </w:p>
    <w:p w14:paraId="6FFAD85E" w14:textId="30881959" w:rsidR="00364537" w:rsidRPr="001A0218" w:rsidRDefault="00364537" w:rsidP="00C15C52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hanging="1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можна збиратися групами на одному місці.</w:t>
      </w:r>
    </w:p>
    <w:p w14:paraId="054B7E05" w14:textId="494AB8C3" w:rsidR="00364537" w:rsidRPr="001A0218" w:rsidRDefault="00364537" w:rsidP="00C15C52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hanging="1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лід почав трі</w:t>
      </w:r>
      <w:r w:rsidR="00097DEE"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ска</w:t>
      </w: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ти, негайно повертайся назад.</w:t>
      </w:r>
    </w:p>
    <w:p w14:paraId="3C2E40A3" w14:textId="2AF7CA45" w:rsidR="00364537" w:rsidRPr="001A0218" w:rsidRDefault="00364537" w:rsidP="00C15C52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hanging="1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Катайся на ковзанах в спеціально обладнаних місцях.</w:t>
      </w:r>
      <w:r w:rsidR="00C15C52" w:rsidRPr="001A0218">
        <w:rPr>
          <w:noProof/>
        </w:rPr>
        <w:t xml:space="preserve"> </w:t>
      </w:r>
    </w:p>
    <w:p w14:paraId="2355710C" w14:textId="4B55F9A5" w:rsidR="00364537" w:rsidRPr="001A0218" w:rsidRDefault="00C15C52" w:rsidP="00C15C52">
      <w:pPr>
        <w:pStyle w:val="a3"/>
        <w:numPr>
          <w:ilvl w:val="0"/>
          <w:numId w:val="2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Правила порятунку на льоду</w:t>
      </w:r>
    </w:p>
    <w:p w14:paraId="1FDEA5F0" w14:textId="77777777" w:rsidR="00364537" w:rsidRPr="001A0218" w:rsidRDefault="00364537" w:rsidP="00C15C52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лід слід наповзати, широко розкинувши руки.</w:t>
      </w:r>
    </w:p>
    <w:p w14:paraId="3B90B417" w14:textId="77777777" w:rsidR="00364537" w:rsidRPr="001A0218" w:rsidRDefault="00364537" w:rsidP="00C15C52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Вибравшись на лід, треба відкотитися від ополонки.</w:t>
      </w:r>
    </w:p>
    <w:p w14:paraId="3959B045" w14:textId="455372E5" w:rsidR="00364537" w:rsidRPr="001A0218" w:rsidRDefault="00364537" w:rsidP="00C15C52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Щоб допомогти потерпілому, треба підповзти до</w:t>
      </w:r>
      <w:r w:rsidR="00C15C52"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нього на відстань 3-5 м, простягнути йому лижу, палицю, шарф, ремінь.</w:t>
      </w:r>
    </w:p>
    <w:p w14:paraId="40CC1FB5" w14:textId="77777777" w:rsidR="00364537" w:rsidRPr="001A0218" w:rsidRDefault="00364537" w:rsidP="00C15C52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Витягати потерпілого треба лежачи і поповзом вибиратися з небезпечної зони.</w:t>
      </w:r>
    </w:p>
    <w:p w14:paraId="28743227" w14:textId="0CB4C5D5" w:rsidR="00C15C52" w:rsidRPr="001A0218" w:rsidRDefault="00C15C52" w:rsidP="00C15C52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Безпека Школяра</w:t>
      </w:r>
    </w:p>
    <w:p w14:paraId="21E92272" w14:textId="77777777" w:rsidR="00C15C52" w:rsidRPr="001A0218" w:rsidRDefault="00364537" w:rsidP="00C15C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школі потрібно пам’ятати про правила особистої безпеки. </w:t>
      </w:r>
    </w:p>
    <w:p w14:paraId="7FE43352" w14:textId="77777777" w:rsidR="00C15C52" w:rsidRPr="001A0218" w:rsidRDefault="00364537" w:rsidP="00C15C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Більша частина травм, отриманих у школі, пов’язана з витівками на перервах. </w:t>
      </w:r>
    </w:p>
    <w:p w14:paraId="5E521CF6" w14:textId="07DB3746" w:rsidR="00364537" w:rsidRPr="001A0218" w:rsidRDefault="00364537" w:rsidP="00C15C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Будь дисциплінованим у школі.</w:t>
      </w:r>
    </w:p>
    <w:p w14:paraId="0F2DEE13" w14:textId="4A3A5F97" w:rsidR="00364537" w:rsidRPr="001A0218" w:rsidRDefault="00E17710" w:rsidP="00E17710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Правила поведінки у школі</w:t>
      </w:r>
    </w:p>
    <w:p w14:paraId="7013072C" w14:textId="48123D88" w:rsidR="00364537" w:rsidRPr="001A0218" w:rsidRDefault="00E17710" w:rsidP="00E17710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noProof/>
          <w:lang w:eastAsia="uk-UA"/>
        </w:rPr>
        <w:drawing>
          <wp:anchor distT="0" distB="0" distL="114300" distR="114300" simplePos="0" relativeHeight="251667456" behindDoc="0" locked="0" layoutInCell="1" allowOverlap="1" wp14:anchorId="7643CC85" wp14:editId="4D0AD924">
            <wp:simplePos x="0" y="0"/>
            <wp:positionH relativeFrom="column">
              <wp:posOffset>4203700</wp:posOffset>
            </wp:positionH>
            <wp:positionV relativeFrom="paragraph">
              <wp:posOffset>43815</wp:posOffset>
            </wp:positionV>
            <wp:extent cx="2354580" cy="1234440"/>
            <wp:effectExtent l="76200" t="76200" r="140970" b="137160"/>
            <wp:wrapSquare wrapText="bothSides"/>
            <wp:docPr id="3" name="Рисунок 3" descr="Правила поведінки учнів у школі | Презентація. НУ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оведінки учнів у школі | Презентація. НУШ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2344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537"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У школу не запізнюйся, після уроків не затримуйся.</w:t>
      </w:r>
      <w:r w:rsidRPr="001A0218">
        <w:rPr>
          <w:noProof/>
        </w:rPr>
        <w:t xml:space="preserve"> </w:t>
      </w:r>
    </w:p>
    <w:p w14:paraId="25070CA3" w14:textId="01550C83" w:rsidR="00364537" w:rsidRPr="001A0218" w:rsidRDefault="00364537" w:rsidP="00E17710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заняття приходь чистим, охайним, акуратним.</w:t>
      </w:r>
    </w:p>
    <w:p w14:paraId="1A7C8130" w14:textId="77777777" w:rsidR="00364537" w:rsidRPr="001A0218" w:rsidRDefault="00364537" w:rsidP="00E17710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Шкільну форму, спортивну форму, взуття тримай в чистоті і використовуй за призначенням.</w:t>
      </w:r>
    </w:p>
    <w:p w14:paraId="3574DC37" w14:textId="77777777" w:rsidR="00364537" w:rsidRPr="001A0218" w:rsidRDefault="00364537" w:rsidP="00E17710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Своє робоче місце тримай у порядку.</w:t>
      </w:r>
    </w:p>
    <w:p w14:paraId="5F30F249" w14:textId="77777777" w:rsidR="00364537" w:rsidRPr="001A0218" w:rsidRDefault="00364537" w:rsidP="00E17710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шкільного майна стався дбайливо.</w:t>
      </w:r>
    </w:p>
    <w:p w14:paraId="73CBBF38" w14:textId="77777777" w:rsidR="00364537" w:rsidRPr="001A0218" w:rsidRDefault="00364537" w:rsidP="00E17710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перерві не кричи, у приміщенні не бігай, краще пограйся на свіжому повітрі.</w:t>
      </w:r>
    </w:p>
    <w:p w14:paraId="6A73CC57" w14:textId="77777777" w:rsidR="00364537" w:rsidRPr="001A0218" w:rsidRDefault="00364537" w:rsidP="00E17710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принось до школи сторонніх предметів.</w:t>
      </w:r>
    </w:p>
    <w:p w14:paraId="77730F54" w14:textId="77777777" w:rsidR="00364537" w:rsidRPr="001A0218" w:rsidRDefault="00364537" w:rsidP="00E17710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У школі забороняється грати в азартні ігри.</w:t>
      </w:r>
    </w:p>
    <w:p w14:paraId="141FEEAC" w14:textId="4853429B" w:rsidR="00364537" w:rsidRPr="001A0218" w:rsidRDefault="00364537" w:rsidP="009F1E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Небезпечна подія, що загрожує здоров’ю і життю людей, називається </w:t>
      </w:r>
      <w:r w:rsidRPr="001A021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екстремальною ситуацією</w:t>
      </w: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. Під час таких ситуацій виникає масова паніка.</w:t>
      </w:r>
    </w:p>
    <w:p w14:paraId="2813F85B" w14:textId="3D2F1258" w:rsidR="00364537" w:rsidRPr="001A0218" w:rsidRDefault="00380D22" w:rsidP="009F1EC6">
      <w:pPr>
        <w:pStyle w:val="a3"/>
        <w:numPr>
          <w:ilvl w:val="0"/>
          <w:numId w:val="25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noProof/>
          <w:lang w:eastAsia="uk-UA"/>
        </w:rPr>
        <w:drawing>
          <wp:anchor distT="0" distB="0" distL="114300" distR="114300" simplePos="0" relativeHeight="251668480" behindDoc="0" locked="0" layoutInCell="1" allowOverlap="1" wp14:anchorId="0DA08281" wp14:editId="50DC16D7">
            <wp:simplePos x="0" y="0"/>
            <wp:positionH relativeFrom="margin">
              <wp:posOffset>4067175</wp:posOffset>
            </wp:positionH>
            <wp:positionV relativeFrom="paragraph">
              <wp:posOffset>414020</wp:posOffset>
            </wp:positionV>
            <wp:extent cx="2517775" cy="1592580"/>
            <wp:effectExtent l="190500" t="190500" r="187325" b="198120"/>
            <wp:wrapSquare wrapText="bothSides"/>
            <wp:docPr id="7" name="Рисунок 7" descr="Дії учасників освітнього процесу в разі надзвичайних ситуацій | Офіційний  веб-сайт Служби освітнього омбудсмена Украї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ії учасників освітнього процесу в разі надзвичайних ситуацій | Офіційний  веб-сайт Служби освітнього омбудсмена України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592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EC6" w:rsidRPr="001A02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Правила поведінки під час надзвичайної ситуації</w:t>
      </w:r>
      <w:r w:rsidR="009F1EC6" w:rsidRPr="001A0218">
        <w:rPr>
          <w:noProof/>
        </w:rPr>
        <w:t xml:space="preserve"> </w:t>
      </w:r>
    </w:p>
    <w:p w14:paraId="212B738F" w14:textId="77777777" w:rsidR="00364537" w:rsidRPr="001A0218" w:rsidRDefault="00364537" w:rsidP="009F1EC6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Виконуй вказівки організаторів заходів.</w:t>
      </w:r>
    </w:p>
    <w:p w14:paraId="1AFCE6C7" w14:textId="77777777" w:rsidR="00364537" w:rsidRPr="001A0218" w:rsidRDefault="00364537" w:rsidP="009F1EC6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ти потрапив у натовп, постарайся не впасти.</w:t>
      </w:r>
    </w:p>
    <w:p w14:paraId="732E321D" w14:textId="77777777" w:rsidR="00364537" w:rsidRPr="001A0218" w:rsidRDefault="00364537" w:rsidP="009F1EC6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натовп затягнув тебе, не пручайся, не намагайся йти проти натовпу.</w:t>
      </w:r>
    </w:p>
    <w:p w14:paraId="4E4569DC" w14:textId="77777777" w:rsidR="00364537" w:rsidRPr="001A0218" w:rsidRDefault="00364537" w:rsidP="009F1EC6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Допомагай молодшим за тебе.</w:t>
      </w:r>
    </w:p>
    <w:p w14:paraId="58816F5F" w14:textId="62631447" w:rsidR="00364537" w:rsidRPr="001A0218" w:rsidRDefault="00364537" w:rsidP="009F1EC6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218">
        <w:rPr>
          <w:rFonts w:ascii="Times New Roman" w:eastAsia="Times New Roman" w:hAnsi="Times New Roman" w:cs="Times New Roman"/>
          <w:sz w:val="28"/>
          <w:szCs w:val="28"/>
          <w:lang w:eastAsia="uk-UA"/>
        </w:rPr>
        <w:t>Звільни руки від речей, захищайся ліктями.</w:t>
      </w:r>
    </w:p>
    <w:sectPr w:rsidR="00364537" w:rsidRPr="001A0218" w:rsidSect="00FF32D3">
      <w:pgSz w:w="11906" w:h="16838"/>
      <w:pgMar w:top="850" w:right="991" w:bottom="850" w:left="851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D8804" w14:textId="77777777" w:rsidR="001A2709" w:rsidRDefault="001A2709" w:rsidP="00FF32D3">
      <w:pPr>
        <w:spacing w:after="0" w:line="240" w:lineRule="auto"/>
      </w:pPr>
      <w:r>
        <w:separator/>
      </w:r>
    </w:p>
  </w:endnote>
  <w:endnote w:type="continuationSeparator" w:id="0">
    <w:p w14:paraId="44DB566B" w14:textId="77777777" w:rsidR="001A2709" w:rsidRDefault="001A2709" w:rsidP="00FF3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4AC8A" w14:textId="77777777" w:rsidR="001A2709" w:rsidRDefault="001A2709" w:rsidP="00FF32D3">
      <w:pPr>
        <w:spacing w:after="0" w:line="240" w:lineRule="auto"/>
      </w:pPr>
      <w:r>
        <w:separator/>
      </w:r>
    </w:p>
  </w:footnote>
  <w:footnote w:type="continuationSeparator" w:id="0">
    <w:p w14:paraId="61109764" w14:textId="77777777" w:rsidR="001A2709" w:rsidRDefault="001A2709" w:rsidP="00FF32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62236"/>
    <w:multiLevelType w:val="multilevel"/>
    <w:tmpl w:val="32A8A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C5EC9"/>
    <w:multiLevelType w:val="hybridMultilevel"/>
    <w:tmpl w:val="7696EB7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10065"/>
    <w:multiLevelType w:val="hybridMultilevel"/>
    <w:tmpl w:val="9664215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80C63"/>
    <w:multiLevelType w:val="multilevel"/>
    <w:tmpl w:val="DB7EF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40664C"/>
    <w:multiLevelType w:val="hybridMultilevel"/>
    <w:tmpl w:val="DDB29DB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B4EA3"/>
    <w:multiLevelType w:val="multilevel"/>
    <w:tmpl w:val="3216D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CD7200"/>
    <w:multiLevelType w:val="multilevel"/>
    <w:tmpl w:val="79A0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73200A"/>
    <w:multiLevelType w:val="hybridMultilevel"/>
    <w:tmpl w:val="C2FE15F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74C98"/>
    <w:multiLevelType w:val="multilevel"/>
    <w:tmpl w:val="3CD29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E7463D"/>
    <w:multiLevelType w:val="multilevel"/>
    <w:tmpl w:val="92207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11629A"/>
    <w:multiLevelType w:val="multilevel"/>
    <w:tmpl w:val="0F94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325333"/>
    <w:multiLevelType w:val="hybridMultilevel"/>
    <w:tmpl w:val="9ED25EF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36251"/>
    <w:multiLevelType w:val="multilevel"/>
    <w:tmpl w:val="06262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A52CA1"/>
    <w:multiLevelType w:val="multilevel"/>
    <w:tmpl w:val="D352A14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4" w15:restartNumberingAfterBreak="0">
    <w:nsid w:val="4E682C8E"/>
    <w:multiLevelType w:val="multilevel"/>
    <w:tmpl w:val="0DC80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E32551"/>
    <w:multiLevelType w:val="hybridMultilevel"/>
    <w:tmpl w:val="6530834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3E724A"/>
    <w:multiLevelType w:val="multilevel"/>
    <w:tmpl w:val="BBE82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9B49F1"/>
    <w:multiLevelType w:val="multilevel"/>
    <w:tmpl w:val="D352A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984689"/>
    <w:multiLevelType w:val="hybridMultilevel"/>
    <w:tmpl w:val="719CC62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0C23EB"/>
    <w:multiLevelType w:val="multilevel"/>
    <w:tmpl w:val="3FCE0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3A51E4"/>
    <w:multiLevelType w:val="multilevel"/>
    <w:tmpl w:val="A71C8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527625"/>
    <w:multiLevelType w:val="hybridMultilevel"/>
    <w:tmpl w:val="854AFA8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72EBA"/>
    <w:multiLevelType w:val="hybridMultilevel"/>
    <w:tmpl w:val="8ADEE10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968EA"/>
    <w:multiLevelType w:val="multilevel"/>
    <w:tmpl w:val="42D0B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A53AA2"/>
    <w:multiLevelType w:val="hybridMultilevel"/>
    <w:tmpl w:val="166C7C9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5"/>
  </w:num>
  <w:num w:numId="4">
    <w:abstractNumId w:val="19"/>
  </w:num>
  <w:num w:numId="5">
    <w:abstractNumId w:val="8"/>
  </w:num>
  <w:num w:numId="6">
    <w:abstractNumId w:val="9"/>
  </w:num>
  <w:num w:numId="7">
    <w:abstractNumId w:val="6"/>
  </w:num>
  <w:num w:numId="8">
    <w:abstractNumId w:val="16"/>
  </w:num>
  <w:num w:numId="9">
    <w:abstractNumId w:val="23"/>
  </w:num>
  <w:num w:numId="10">
    <w:abstractNumId w:val="12"/>
  </w:num>
  <w:num w:numId="11">
    <w:abstractNumId w:val="10"/>
  </w:num>
  <w:num w:numId="12">
    <w:abstractNumId w:val="20"/>
  </w:num>
  <w:num w:numId="13">
    <w:abstractNumId w:val="0"/>
  </w:num>
  <w:num w:numId="14">
    <w:abstractNumId w:val="3"/>
  </w:num>
  <w:num w:numId="15">
    <w:abstractNumId w:val="17"/>
  </w:num>
  <w:num w:numId="16">
    <w:abstractNumId w:val="15"/>
  </w:num>
  <w:num w:numId="17">
    <w:abstractNumId w:val="1"/>
  </w:num>
  <w:num w:numId="18">
    <w:abstractNumId w:val="2"/>
  </w:num>
  <w:num w:numId="19">
    <w:abstractNumId w:val="22"/>
  </w:num>
  <w:num w:numId="20">
    <w:abstractNumId w:val="11"/>
  </w:num>
  <w:num w:numId="21">
    <w:abstractNumId w:val="4"/>
  </w:num>
  <w:num w:numId="22">
    <w:abstractNumId w:val="7"/>
  </w:num>
  <w:num w:numId="23">
    <w:abstractNumId w:val="18"/>
  </w:num>
  <w:num w:numId="24">
    <w:abstractNumId w:val="2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37"/>
    <w:rsid w:val="00097DEE"/>
    <w:rsid w:val="001733E4"/>
    <w:rsid w:val="0018001F"/>
    <w:rsid w:val="001958CF"/>
    <w:rsid w:val="001A0218"/>
    <w:rsid w:val="001A2709"/>
    <w:rsid w:val="00272BC5"/>
    <w:rsid w:val="003132E4"/>
    <w:rsid w:val="0032346F"/>
    <w:rsid w:val="00362997"/>
    <w:rsid w:val="00364537"/>
    <w:rsid w:val="00380D22"/>
    <w:rsid w:val="003E4681"/>
    <w:rsid w:val="00416CEE"/>
    <w:rsid w:val="0041740E"/>
    <w:rsid w:val="004D0360"/>
    <w:rsid w:val="00603486"/>
    <w:rsid w:val="007B714B"/>
    <w:rsid w:val="00845EC8"/>
    <w:rsid w:val="00900AC3"/>
    <w:rsid w:val="009F1EC6"/>
    <w:rsid w:val="00B17A3D"/>
    <w:rsid w:val="00B62817"/>
    <w:rsid w:val="00B70540"/>
    <w:rsid w:val="00BF201C"/>
    <w:rsid w:val="00C15C52"/>
    <w:rsid w:val="00DB0216"/>
    <w:rsid w:val="00DC0021"/>
    <w:rsid w:val="00DE73BF"/>
    <w:rsid w:val="00E17710"/>
    <w:rsid w:val="00E33BCB"/>
    <w:rsid w:val="00F66A15"/>
    <w:rsid w:val="00FF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54D07"/>
  <w15:chartTrackingRefBased/>
  <w15:docId w15:val="{7FC3B2F7-7DD5-40FF-954C-77359D74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2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32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F32D3"/>
  </w:style>
  <w:style w:type="paragraph" w:styleId="a6">
    <w:name w:val="footer"/>
    <w:basedOn w:val="a"/>
    <w:link w:val="a7"/>
    <w:uiPriority w:val="99"/>
    <w:unhideWhenUsed/>
    <w:rsid w:val="00FF32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F3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4</Pages>
  <Words>3859</Words>
  <Characters>2201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</dc:creator>
  <cp:keywords/>
  <dc:description/>
  <cp:lastModifiedBy>адмін</cp:lastModifiedBy>
  <cp:revision>11</cp:revision>
  <dcterms:created xsi:type="dcterms:W3CDTF">2025-01-27T13:22:00Z</dcterms:created>
  <dcterms:modified xsi:type="dcterms:W3CDTF">2025-01-30T13:20:00Z</dcterms:modified>
</cp:coreProperties>
</file>