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87B" w:rsidRPr="002A087B" w:rsidRDefault="002A087B" w:rsidP="002A087B">
      <w:pPr>
        <w:jc w:val="center"/>
        <w:rPr>
          <w:b/>
          <w:kern w:val="36"/>
          <w:sz w:val="28"/>
          <w:lang w:eastAsia="uk-UA"/>
        </w:rPr>
      </w:pPr>
      <w:r w:rsidRPr="002A087B">
        <w:rPr>
          <w:b/>
          <w:kern w:val="36"/>
          <w:sz w:val="28"/>
          <w:lang w:eastAsia="uk-UA"/>
        </w:rPr>
        <w:t xml:space="preserve">План заходів, спрямованих на запобігання та протидію </w:t>
      </w:r>
      <w:proofErr w:type="spellStart"/>
      <w:r w:rsidRPr="002A087B">
        <w:rPr>
          <w:b/>
          <w:kern w:val="36"/>
          <w:sz w:val="28"/>
          <w:lang w:eastAsia="uk-UA"/>
        </w:rPr>
        <w:t>булінгу</w:t>
      </w:r>
      <w:proofErr w:type="spellEnd"/>
      <w:r w:rsidRPr="002A087B">
        <w:rPr>
          <w:b/>
          <w:kern w:val="36"/>
          <w:sz w:val="28"/>
          <w:lang w:eastAsia="uk-UA"/>
        </w:rPr>
        <w:t xml:space="preserve"> (цькуванню) </w:t>
      </w:r>
    </w:p>
    <w:p w:rsidR="002A087B" w:rsidRPr="002A087B" w:rsidRDefault="002A087B" w:rsidP="002A087B">
      <w:pPr>
        <w:jc w:val="center"/>
        <w:rPr>
          <w:b/>
          <w:kern w:val="36"/>
          <w:sz w:val="28"/>
          <w:lang w:eastAsia="uk-UA"/>
        </w:rPr>
      </w:pPr>
      <w:r w:rsidRPr="002A087B">
        <w:rPr>
          <w:b/>
          <w:kern w:val="36"/>
          <w:sz w:val="28"/>
          <w:lang w:eastAsia="uk-UA"/>
        </w:rPr>
        <w:t xml:space="preserve">в ЗДО № 12  на  2021/2022 </w:t>
      </w:r>
      <w:proofErr w:type="spellStart"/>
      <w:r w:rsidRPr="002A087B">
        <w:rPr>
          <w:b/>
          <w:kern w:val="36"/>
          <w:sz w:val="28"/>
          <w:lang w:eastAsia="uk-UA"/>
        </w:rPr>
        <w:t>н.р</w:t>
      </w:r>
      <w:proofErr w:type="spellEnd"/>
      <w:r w:rsidRPr="002A087B">
        <w:rPr>
          <w:b/>
          <w:kern w:val="36"/>
          <w:sz w:val="28"/>
          <w:lang w:eastAsia="uk-UA"/>
        </w:rPr>
        <w:t>.</w:t>
      </w:r>
    </w:p>
    <w:tbl>
      <w:tblPr>
        <w:tblStyle w:val="a5"/>
        <w:tblW w:w="11550" w:type="dxa"/>
        <w:tblLook w:val="04A0"/>
      </w:tblPr>
      <w:tblGrid>
        <w:gridCol w:w="557"/>
        <w:gridCol w:w="6545"/>
        <w:gridCol w:w="1657"/>
        <w:gridCol w:w="2265"/>
        <w:gridCol w:w="15"/>
        <w:gridCol w:w="511"/>
      </w:tblGrid>
      <w:tr w:rsidR="002A087B" w:rsidRPr="002A087B" w:rsidTr="002A087B"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b/>
                <w:bCs/>
                <w:color w:val="212121"/>
                <w:sz w:val="22"/>
                <w:lang w:eastAsia="uk-UA"/>
              </w:rPr>
              <w:t>№ з/п</w:t>
            </w:r>
          </w:p>
        </w:tc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b/>
                <w:bCs/>
                <w:color w:val="212121"/>
                <w:sz w:val="22"/>
                <w:lang w:eastAsia="uk-UA"/>
              </w:rPr>
              <w:t>Заходи</w:t>
            </w:r>
          </w:p>
        </w:tc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b/>
                <w:bCs/>
                <w:color w:val="212121"/>
                <w:sz w:val="22"/>
                <w:lang w:eastAsia="uk-UA"/>
              </w:rPr>
              <w:t>Термін проведення</w:t>
            </w:r>
          </w:p>
        </w:tc>
        <w:tc>
          <w:tcPr>
            <w:tcW w:w="2280" w:type="dxa"/>
            <w:gridSpan w:val="2"/>
            <w:hideMark/>
          </w:tcPr>
          <w:p w:rsidR="002A087B" w:rsidRPr="002A087B" w:rsidRDefault="002A087B" w:rsidP="002A087B">
            <w:pPr>
              <w:spacing w:line="295" w:lineRule="atLeast"/>
              <w:jc w:val="center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b/>
                <w:bCs/>
                <w:color w:val="212121"/>
                <w:sz w:val="22"/>
                <w:lang w:eastAsia="uk-UA"/>
              </w:rPr>
              <w:t>Відповідальний</w:t>
            </w:r>
          </w:p>
        </w:tc>
        <w:tc>
          <w:tcPr>
            <w:tcW w:w="511" w:type="dxa"/>
            <w:vMerge w:val="restart"/>
            <w:tcBorders>
              <w:top w:val="nil"/>
              <w:bottom w:val="nil"/>
            </w:tcBorders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</w:p>
        </w:tc>
      </w:tr>
      <w:tr w:rsidR="002A087B" w:rsidRPr="002A087B" w:rsidTr="002A087B">
        <w:tc>
          <w:tcPr>
            <w:tcW w:w="11039" w:type="dxa"/>
            <w:gridSpan w:val="5"/>
            <w:hideMark/>
          </w:tcPr>
          <w:p w:rsidR="002A087B" w:rsidRPr="002A087B" w:rsidRDefault="002A087B" w:rsidP="002A087B">
            <w:pPr>
              <w:spacing w:line="295" w:lineRule="atLeast"/>
              <w:jc w:val="center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b/>
                <w:bCs/>
                <w:color w:val="212121"/>
                <w:sz w:val="22"/>
                <w:lang w:eastAsia="uk-UA"/>
              </w:rPr>
              <w:t>Нормативно-правове забезпечення</w:t>
            </w:r>
          </w:p>
        </w:tc>
        <w:tc>
          <w:tcPr>
            <w:tcW w:w="511" w:type="dxa"/>
            <w:vMerge/>
            <w:tcBorders>
              <w:bottom w:val="nil"/>
            </w:tcBorders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</w:p>
        </w:tc>
      </w:tr>
      <w:tr w:rsidR="002A087B" w:rsidRPr="002A087B" w:rsidTr="002A087B"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 xml:space="preserve">Створення нормативно-правової бази щодо забезпечення запобігання та протидії </w:t>
            </w:r>
            <w:proofErr w:type="spellStart"/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булінгу</w:t>
            </w:r>
            <w:proofErr w:type="spellEnd"/>
          </w:p>
        </w:tc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упродовж року</w:t>
            </w:r>
          </w:p>
        </w:tc>
        <w:tc>
          <w:tcPr>
            <w:tcW w:w="2280" w:type="dxa"/>
            <w:gridSpan w:val="2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Директор</w:t>
            </w:r>
          </w:p>
        </w:tc>
        <w:tc>
          <w:tcPr>
            <w:tcW w:w="511" w:type="dxa"/>
            <w:vMerge/>
            <w:tcBorders>
              <w:bottom w:val="nil"/>
            </w:tcBorders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</w:p>
        </w:tc>
      </w:tr>
      <w:tr w:rsidR="002A087B" w:rsidRPr="002A087B" w:rsidTr="002A087B"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 xml:space="preserve">Надання інформації батькам, педагогам, розгляд на засіданнях виробничих нарад, оновлення інформації на </w:t>
            </w:r>
            <w:proofErr w:type="spellStart"/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веб-сайті</w:t>
            </w:r>
            <w:proofErr w:type="spellEnd"/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 xml:space="preserve"> закладу з проблеми запобігання та протидію </w:t>
            </w:r>
            <w:proofErr w:type="spellStart"/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булінгу</w:t>
            </w:r>
            <w:proofErr w:type="spellEnd"/>
          </w:p>
        </w:tc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упродовж року</w:t>
            </w:r>
          </w:p>
        </w:tc>
        <w:tc>
          <w:tcPr>
            <w:tcW w:w="2280" w:type="dxa"/>
            <w:gridSpan w:val="2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Вихователь – методист</w:t>
            </w:r>
          </w:p>
        </w:tc>
        <w:tc>
          <w:tcPr>
            <w:tcW w:w="511" w:type="dxa"/>
            <w:vMerge/>
            <w:tcBorders>
              <w:bottom w:val="nil"/>
            </w:tcBorders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</w:p>
        </w:tc>
      </w:tr>
      <w:tr w:rsidR="002A087B" w:rsidRPr="002A087B" w:rsidTr="002A087B"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 xml:space="preserve">Невідкладне інформування відповідних органів, визначених Законом України від 18.12.2018 № 2657-VIII«Про внесення змін до деяких законодавчих актів України щодо протидії </w:t>
            </w:r>
            <w:proofErr w:type="spellStart"/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булінгу</w:t>
            </w:r>
            <w:proofErr w:type="spellEnd"/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 xml:space="preserve"> (цькуванню)», у разі виявлення випадку </w:t>
            </w:r>
            <w:proofErr w:type="spellStart"/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булінгу</w:t>
            </w:r>
            <w:proofErr w:type="spellEnd"/>
          </w:p>
        </w:tc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у разі виявлення випадку</w:t>
            </w:r>
          </w:p>
        </w:tc>
        <w:tc>
          <w:tcPr>
            <w:tcW w:w="2280" w:type="dxa"/>
            <w:gridSpan w:val="2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Директор</w:t>
            </w:r>
          </w:p>
        </w:tc>
        <w:tc>
          <w:tcPr>
            <w:tcW w:w="511" w:type="dxa"/>
            <w:vMerge/>
            <w:tcBorders>
              <w:bottom w:val="nil"/>
            </w:tcBorders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</w:p>
        </w:tc>
      </w:tr>
      <w:tr w:rsidR="002A087B" w:rsidRPr="002A087B" w:rsidTr="002A087B">
        <w:tc>
          <w:tcPr>
            <w:tcW w:w="11039" w:type="dxa"/>
            <w:gridSpan w:val="5"/>
            <w:hideMark/>
          </w:tcPr>
          <w:p w:rsidR="002A087B" w:rsidRPr="002A087B" w:rsidRDefault="002A087B" w:rsidP="002A087B">
            <w:pPr>
              <w:spacing w:line="295" w:lineRule="atLeast"/>
              <w:jc w:val="center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b/>
                <w:bCs/>
                <w:color w:val="212121"/>
                <w:sz w:val="22"/>
                <w:lang w:eastAsia="uk-UA"/>
              </w:rPr>
              <w:t>Робота з педагогами та колективом</w:t>
            </w:r>
          </w:p>
        </w:tc>
        <w:tc>
          <w:tcPr>
            <w:tcW w:w="511" w:type="dxa"/>
            <w:vMerge/>
            <w:tcBorders>
              <w:bottom w:val="nil"/>
            </w:tcBorders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</w:p>
        </w:tc>
      </w:tr>
      <w:tr w:rsidR="002A087B" w:rsidRPr="002A087B" w:rsidTr="002A087B"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Організація і проведення тематичного тижня «Я маю право!»</w:t>
            </w:r>
          </w:p>
        </w:tc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грудень</w:t>
            </w:r>
          </w:p>
        </w:tc>
        <w:tc>
          <w:tcPr>
            <w:tcW w:w="2280" w:type="dxa"/>
            <w:gridSpan w:val="2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Вихователь – методист</w:t>
            </w:r>
          </w:p>
        </w:tc>
        <w:tc>
          <w:tcPr>
            <w:tcW w:w="511" w:type="dxa"/>
            <w:vMerge/>
            <w:tcBorders>
              <w:bottom w:val="nil"/>
            </w:tcBorders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</w:p>
        </w:tc>
      </w:tr>
      <w:tr w:rsidR="002A087B" w:rsidRPr="002A087B" w:rsidTr="002A087B"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Консультація: «Як виявити жорстоке ставлення до дитини в сім’ї»</w:t>
            </w:r>
          </w:p>
        </w:tc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грудень</w:t>
            </w:r>
          </w:p>
        </w:tc>
        <w:tc>
          <w:tcPr>
            <w:tcW w:w="2280" w:type="dxa"/>
            <w:gridSpan w:val="2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Практичний психолог</w:t>
            </w:r>
          </w:p>
        </w:tc>
        <w:tc>
          <w:tcPr>
            <w:tcW w:w="511" w:type="dxa"/>
            <w:vMerge/>
            <w:tcBorders>
              <w:bottom w:val="nil"/>
            </w:tcBorders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</w:p>
        </w:tc>
      </w:tr>
      <w:tr w:rsidR="002A087B" w:rsidRPr="002A087B" w:rsidTr="002A087B"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6</w:t>
            </w:r>
          </w:p>
        </w:tc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Проведення круглого столу «Профілактика жорстокого поводження з дітьми»</w:t>
            </w:r>
          </w:p>
        </w:tc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січень</w:t>
            </w:r>
          </w:p>
        </w:tc>
        <w:tc>
          <w:tcPr>
            <w:tcW w:w="2280" w:type="dxa"/>
            <w:gridSpan w:val="2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 xml:space="preserve"> Практичний психолог</w:t>
            </w:r>
          </w:p>
        </w:tc>
        <w:tc>
          <w:tcPr>
            <w:tcW w:w="511" w:type="dxa"/>
            <w:vMerge/>
            <w:tcBorders>
              <w:bottom w:val="nil"/>
            </w:tcBorders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</w:p>
        </w:tc>
      </w:tr>
      <w:tr w:rsidR="002A087B" w:rsidRPr="002A087B" w:rsidTr="002A087B"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7</w:t>
            </w:r>
          </w:p>
        </w:tc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Консультація: «Дошкільники та їх права і обов’язки»</w:t>
            </w:r>
          </w:p>
        </w:tc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січень</w:t>
            </w:r>
          </w:p>
        </w:tc>
        <w:tc>
          <w:tcPr>
            <w:tcW w:w="2280" w:type="dxa"/>
            <w:gridSpan w:val="2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proofErr w:type="spellStart"/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Квич</w:t>
            </w:r>
            <w:proofErr w:type="spellEnd"/>
            <w:r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 xml:space="preserve"> </w:t>
            </w: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Н.Г.</w:t>
            </w:r>
          </w:p>
        </w:tc>
        <w:tc>
          <w:tcPr>
            <w:tcW w:w="511" w:type="dxa"/>
            <w:vMerge/>
            <w:tcBorders>
              <w:bottom w:val="nil"/>
            </w:tcBorders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</w:p>
        </w:tc>
      </w:tr>
      <w:tr w:rsidR="002A087B" w:rsidRPr="002A087B" w:rsidTr="002A087B"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8</w:t>
            </w:r>
          </w:p>
        </w:tc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 xml:space="preserve">Інформаційно-просвітницькі заходи з учасниками освітнього процесу з питань запобігання і протидії </w:t>
            </w:r>
            <w:proofErr w:type="spellStart"/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булінгу</w:t>
            </w:r>
            <w:proofErr w:type="spellEnd"/>
          </w:p>
        </w:tc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лютий</w:t>
            </w:r>
          </w:p>
        </w:tc>
        <w:tc>
          <w:tcPr>
            <w:tcW w:w="2280" w:type="dxa"/>
            <w:gridSpan w:val="2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Вихователь – методист</w:t>
            </w:r>
          </w:p>
        </w:tc>
        <w:tc>
          <w:tcPr>
            <w:tcW w:w="511" w:type="dxa"/>
            <w:vMerge/>
            <w:tcBorders>
              <w:bottom w:val="nil"/>
            </w:tcBorders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</w:p>
        </w:tc>
      </w:tr>
      <w:tr w:rsidR="002A087B" w:rsidRPr="002A087B" w:rsidTr="002A087B"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9</w:t>
            </w:r>
          </w:p>
        </w:tc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Вивчення психологічного клімату в педагогічному колективі</w:t>
            </w:r>
          </w:p>
        </w:tc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квітень</w:t>
            </w:r>
          </w:p>
        </w:tc>
        <w:tc>
          <w:tcPr>
            <w:tcW w:w="2280" w:type="dxa"/>
            <w:gridSpan w:val="2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Практичний психолог</w:t>
            </w:r>
          </w:p>
        </w:tc>
        <w:tc>
          <w:tcPr>
            <w:tcW w:w="511" w:type="dxa"/>
            <w:vMerge/>
            <w:tcBorders>
              <w:bottom w:val="nil"/>
            </w:tcBorders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</w:p>
        </w:tc>
      </w:tr>
      <w:tr w:rsidR="002A087B" w:rsidRPr="002A087B" w:rsidTr="002A087B"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10</w:t>
            </w:r>
          </w:p>
        </w:tc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Психологічні та соціально-психологічні дослідження за запитами адміністрації, педагогів, працівників</w:t>
            </w:r>
          </w:p>
        </w:tc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За запитом</w:t>
            </w:r>
          </w:p>
        </w:tc>
        <w:tc>
          <w:tcPr>
            <w:tcW w:w="2280" w:type="dxa"/>
            <w:gridSpan w:val="2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Практичний психолог</w:t>
            </w:r>
          </w:p>
        </w:tc>
        <w:tc>
          <w:tcPr>
            <w:tcW w:w="511" w:type="dxa"/>
            <w:vMerge/>
            <w:tcBorders>
              <w:bottom w:val="nil"/>
            </w:tcBorders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</w:p>
        </w:tc>
      </w:tr>
      <w:tr w:rsidR="002A087B" w:rsidRPr="002A087B" w:rsidTr="002A087B">
        <w:tc>
          <w:tcPr>
            <w:tcW w:w="11039" w:type="dxa"/>
            <w:gridSpan w:val="5"/>
            <w:hideMark/>
          </w:tcPr>
          <w:p w:rsidR="002A087B" w:rsidRPr="002A087B" w:rsidRDefault="002A087B" w:rsidP="002A087B">
            <w:pPr>
              <w:spacing w:line="295" w:lineRule="atLeast"/>
              <w:jc w:val="center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b/>
                <w:bCs/>
                <w:color w:val="212121"/>
                <w:sz w:val="22"/>
                <w:lang w:eastAsia="uk-UA"/>
              </w:rPr>
              <w:t>Робота з дітьми</w:t>
            </w:r>
          </w:p>
        </w:tc>
        <w:tc>
          <w:tcPr>
            <w:tcW w:w="511" w:type="dxa"/>
            <w:vMerge/>
            <w:tcBorders>
              <w:bottom w:val="nil"/>
            </w:tcBorders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</w:p>
        </w:tc>
      </w:tr>
      <w:tr w:rsidR="002A087B" w:rsidRPr="002A087B" w:rsidTr="002A087B"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11</w:t>
            </w:r>
          </w:p>
        </w:tc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Психологічне вивчення дітей «групи ризику»</w:t>
            </w:r>
          </w:p>
        </w:tc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жовтень-листопад</w:t>
            </w:r>
          </w:p>
        </w:tc>
        <w:tc>
          <w:tcPr>
            <w:tcW w:w="2280" w:type="dxa"/>
            <w:gridSpan w:val="2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Практичний психолог</w:t>
            </w:r>
          </w:p>
        </w:tc>
        <w:tc>
          <w:tcPr>
            <w:tcW w:w="511" w:type="dxa"/>
            <w:vMerge/>
            <w:tcBorders>
              <w:bottom w:val="nil"/>
            </w:tcBorders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</w:p>
        </w:tc>
      </w:tr>
      <w:tr w:rsidR="002A087B" w:rsidRPr="002A087B" w:rsidTr="002A087B"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12</w:t>
            </w:r>
          </w:p>
        </w:tc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Бесіда «Мої права та обов’язки»</w:t>
            </w:r>
          </w:p>
        </w:tc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грудень</w:t>
            </w:r>
          </w:p>
        </w:tc>
        <w:tc>
          <w:tcPr>
            <w:tcW w:w="2280" w:type="dxa"/>
            <w:gridSpan w:val="2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Педагоги</w:t>
            </w:r>
          </w:p>
        </w:tc>
        <w:tc>
          <w:tcPr>
            <w:tcW w:w="511" w:type="dxa"/>
            <w:vMerge/>
            <w:tcBorders>
              <w:bottom w:val="nil"/>
            </w:tcBorders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</w:p>
        </w:tc>
      </w:tr>
      <w:tr w:rsidR="002A087B" w:rsidRPr="002A087B" w:rsidTr="002A087B"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13</w:t>
            </w:r>
          </w:p>
        </w:tc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Організація та проведення занять та бесід, що формують у дітей уявлення про толерантність по відношенню до різних людей, справедливість, порядність</w:t>
            </w:r>
          </w:p>
        </w:tc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грудень</w:t>
            </w:r>
          </w:p>
        </w:tc>
        <w:tc>
          <w:tcPr>
            <w:tcW w:w="2280" w:type="dxa"/>
            <w:gridSpan w:val="2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Педагоги</w:t>
            </w:r>
          </w:p>
        </w:tc>
        <w:tc>
          <w:tcPr>
            <w:tcW w:w="511" w:type="dxa"/>
            <w:vMerge/>
            <w:tcBorders>
              <w:bottom w:val="nil"/>
            </w:tcBorders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</w:p>
        </w:tc>
      </w:tr>
      <w:tr w:rsidR="002A087B" w:rsidRPr="002A087B" w:rsidTr="002A087B"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14</w:t>
            </w:r>
          </w:p>
        </w:tc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proofErr w:type="spellStart"/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Корекційно-розвивальні</w:t>
            </w:r>
            <w:proofErr w:type="spellEnd"/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 xml:space="preserve"> заняття з дітьми старших груп</w:t>
            </w:r>
          </w:p>
        </w:tc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січень</w:t>
            </w:r>
          </w:p>
        </w:tc>
        <w:tc>
          <w:tcPr>
            <w:tcW w:w="2280" w:type="dxa"/>
            <w:gridSpan w:val="2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Практичний психолог</w:t>
            </w:r>
          </w:p>
        </w:tc>
        <w:tc>
          <w:tcPr>
            <w:tcW w:w="511" w:type="dxa"/>
            <w:vMerge/>
            <w:tcBorders>
              <w:bottom w:val="nil"/>
            </w:tcBorders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</w:p>
        </w:tc>
      </w:tr>
      <w:tr w:rsidR="002A087B" w:rsidRPr="002A087B" w:rsidTr="002A087B"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15</w:t>
            </w:r>
          </w:p>
        </w:tc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Перегляд та обговорення мультфільму «Жив собі чорний кіт»</w:t>
            </w:r>
          </w:p>
        </w:tc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лютий</w:t>
            </w:r>
          </w:p>
        </w:tc>
        <w:tc>
          <w:tcPr>
            <w:tcW w:w="2280" w:type="dxa"/>
            <w:gridSpan w:val="2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Педагоги</w:t>
            </w:r>
          </w:p>
        </w:tc>
        <w:tc>
          <w:tcPr>
            <w:tcW w:w="511" w:type="dxa"/>
            <w:vMerge/>
            <w:tcBorders>
              <w:bottom w:val="nil"/>
            </w:tcBorders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</w:p>
        </w:tc>
      </w:tr>
      <w:tr w:rsidR="002A087B" w:rsidRPr="002A087B" w:rsidTr="002A087B"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16</w:t>
            </w:r>
          </w:p>
        </w:tc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Організація виставки малюнків «Я маю право»</w:t>
            </w:r>
          </w:p>
        </w:tc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березень</w:t>
            </w:r>
          </w:p>
        </w:tc>
        <w:tc>
          <w:tcPr>
            <w:tcW w:w="2280" w:type="dxa"/>
            <w:gridSpan w:val="2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Педагоги</w:t>
            </w:r>
          </w:p>
        </w:tc>
        <w:tc>
          <w:tcPr>
            <w:tcW w:w="511" w:type="dxa"/>
            <w:vMerge/>
            <w:tcBorders>
              <w:bottom w:val="nil"/>
            </w:tcBorders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</w:p>
        </w:tc>
      </w:tr>
      <w:tr w:rsidR="002A087B" w:rsidRPr="002A087B" w:rsidTr="002A087B">
        <w:tc>
          <w:tcPr>
            <w:tcW w:w="11039" w:type="dxa"/>
            <w:gridSpan w:val="5"/>
            <w:hideMark/>
          </w:tcPr>
          <w:p w:rsidR="002A087B" w:rsidRPr="002A087B" w:rsidRDefault="002A087B" w:rsidP="002A087B">
            <w:pPr>
              <w:spacing w:line="295" w:lineRule="atLeast"/>
              <w:jc w:val="center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b/>
                <w:bCs/>
                <w:color w:val="212121"/>
                <w:sz w:val="22"/>
                <w:lang w:eastAsia="uk-UA"/>
              </w:rPr>
              <w:t>Робота з батьками</w:t>
            </w:r>
          </w:p>
        </w:tc>
        <w:tc>
          <w:tcPr>
            <w:tcW w:w="511" w:type="dxa"/>
            <w:vMerge/>
            <w:tcBorders>
              <w:bottom w:val="nil"/>
            </w:tcBorders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</w:p>
        </w:tc>
      </w:tr>
      <w:tr w:rsidR="002A087B" w:rsidRPr="002A087B" w:rsidTr="002A087B"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17</w:t>
            </w:r>
          </w:p>
        </w:tc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Активізувати просвітницьку роботу з питань правової освіти серед родин вихованців</w:t>
            </w:r>
          </w:p>
        </w:tc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Протягом року</w:t>
            </w:r>
          </w:p>
        </w:tc>
        <w:tc>
          <w:tcPr>
            <w:tcW w:w="2280" w:type="dxa"/>
            <w:gridSpan w:val="2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Педагоги</w:t>
            </w:r>
          </w:p>
        </w:tc>
        <w:tc>
          <w:tcPr>
            <w:tcW w:w="511" w:type="dxa"/>
            <w:vMerge/>
            <w:tcBorders>
              <w:bottom w:val="nil"/>
            </w:tcBorders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</w:p>
        </w:tc>
      </w:tr>
      <w:tr w:rsidR="002A087B" w:rsidRPr="002A087B" w:rsidTr="002A087B"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18</w:t>
            </w:r>
          </w:p>
        </w:tc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Забезпечити консультативну допомогу батькам з питань соціально-правового захисту дошкільників (за потребою)</w:t>
            </w:r>
          </w:p>
        </w:tc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Протягом року</w:t>
            </w:r>
          </w:p>
        </w:tc>
        <w:tc>
          <w:tcPr>
            <w:tcW w:w="2280" w:type="dxa"/>
            <w:gridSpan w:val="2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Практичний психолог, вихователь – методист, педагоги</w:t>
            </w:r>
          </w:p>
        </w:tc>
        <w:tc>
          <w:tcPr>
            <w:tcW w:w="511" w:type="dxa"/>
            <w:vMerge/>
            <w:tcBorders>
              <w:bottom w:val="nil"/>
            </w:tcBorders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</w:p>
        </w:tc>
      </w:tr>
      <w:tr w:rsidR="002A087B" w:rsidRPr="002A087B" w:rsidTr="002A087B"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19</w:t>
            </w:r>
          </w:p>
        </w:tc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 xml:space="preserve">Розміщення нормативно-правових документів, телефонів довіри </w:t>
            </w: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lastRenderedPageBreak/>
              <w:t xml:space="preserve">на інформаційних стендах та </w:t>
            </w:r>
            <w:proofErr w:type="spellStart"/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веб-сайті</w:t>
            </w:r>
            <w:proofErr w:type="spellEnd"/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 xml:space="preserve"> ЗДО для ознайомлення батьківської громадськості</w:t>
            </w:r>
          </w:p>
        </w:tc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lastRenderedPageBreak/>
              <w:t>вересень</w:t>
            </w:r>
          </w:p>
        </w:tc>
        <w:tc>
          <w:tcPr>
            <w:tcW w:w="2280" w:type="dxa"/>
            <w:gridSpan w:val="2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Вихователь-методист</w:t>
            </w:r>
          </w:p>
        </w:tc>
        <w:tc>
          <w:tcPr>
            <w:tcW w:w="511" w:type="dxa"/>
            <w:vMerge/>
            <w:tcBorders>
              <w:bottom w:val="nil"/>
            </w:tcBorders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</w:p>
        </w:tc>
      </w:tr>
      <w:tr w:rsidR="002A087B" w:rsidRPr="002A087B" w:rsidTr="002A087B"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lastRenderedPageBreak/>
              <w:t>20</w:t>
            </w:r>
          </w:p>
        </w:tc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Семінар-практикум «Школа батьківства» (надання допомоги молодим батькам у побудові батьківсько-дитячих стосунків)</w:t>
            </w:r>
          </w:p>
        </w:tc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жовтень, грудень-лютий</w:t>
            </w:r>
          </w:p>
        </w:tc>
        <w:tc>
          <w:tcPr>
            <w:tcW w:w="2280" w:type="dxa"/>
            <w:gridSpan w:val="2"/>
            <w:tcBorders>
              <w:bottom w:val="nil"/>
            </w:tcBorders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Директор, практичний психолог, вихователь – методист, педагоги</w:t>
            </w:r>
          </w:p>
        </w:tc>
        <w:tc>
          <w:tcPr>
            <w:tcW w:w="511" w:type="dxa"/>
            <w:vMerge/>
            <w:tcBorders>
              <w:bottom w:val="nil"/>
            </w:tcBorders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</w:p>
        </w:tc>
      </w:tr>
      <w:tr w:rsidR="002A087B" w:rsidRPr="002A087B" w:rsidTr="002A087B"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21</w:t>
            </w:r>
          </w:p>
        </w:tc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Складання інформаційних буклетів для батьків (групові батьківські куточки)</w:t>
            </w:r>
          </w:p>
        </w:tc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вересень</w:t>
            </w:r>
          </w:p>
        </w:tc>
        <w:tc>
          <w:tcPr>
            <w:tcW w:w="2265" w:type="dxa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Практичний психолог</w:t>
            </w:r>
          </w:p>
        </w:tc>
        <w:tc>
          <w:tcPr>
            <w:tcW w:w="526" w:type="dxa"/>
            <w:gridSpan w:val="2"/>
            <w:vMerge w:val="restart"/>
            <w:tcBorders>
              <w:top w:val="nil"/>
              <w:bottom w:val="nil"/>
            </w:tcBorders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</w:p>
        </w:tc>
      </w:tr>
      <w:tr w:rsidR="002A087B" w:rsidRPr="002A087B" w:rsidTr="002A087B"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22</w:t>
            </w:r>
          </w:p>
        </w:tc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Консультація: «Дитина та її індивідуальні особливості»</w:t>
            </w:r>
          </w:p>
        </w:tc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грудень</w:t>
            </w:r>
          </w:p>
        </w:tc>
        <w:tc>
          <w:tcPr>
            <w:tcW w:w="2265" w:type="dxa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Практичний психолог</w:t>
            </w:r>
          </w:p>
        </w:tc>
        <w:tc>
          <w:tcPr>
            <w:tcW w:w="526" w:type="dxa"/>
            <w:gridSpan w:val="2"/>
            <w:vMerge/>
            <w:tcBorders>
              <w:top w:val="nil"/>
              <w:bottom w:val="nil"/>
            </w:tcBorders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</w:p>
        </w:tc>
      </w:tr>
      <w:tr w:rsidR="002A087B" w:rsidRPr="002A087B" w:rsidTr="002A087B"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23</w:t>
            </w:r>
          </w:p>
        </w:tc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Консультація: «Правова освіта для маленької дитини»</w:t>
            </w:r>
          </w:p>
        </w:tc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січень</w:t>
            </w:r>
          </w:p>
        </w:tc>
        <w:tc>
          <w:tcPr>
            <w:tcW w:w="2265" w:type="dxa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Вихователь-методист</w:t>
            </w:r>
          </w:p>
        </w:tc>
        <w:tc>
          <w:tcPr>
            <w:tcW w:w="526" w:type="dxa"/>
            <w:gridSpan w:val="2"/>
            <w:vMerge/>
            <w:tcBorders>
              <w:top w:val="nil"/>
              <w:bottom w:val="nil"/>
            </w:tcBorders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</w:p>
        </w:tc>
      </w:tr>
      <w:tr w:rsidR="002A087B" w:rsidRPr="002A087B" w:rsidTr="002A087B"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24</w:t>
            </w:r>
          </w:p>
        </w:tc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Педагогічна година: «Ось так ми живемо. Обговорення інклюзивних цінностей та толерантного відношення»</w:t>
            </w:r>
          </w:p>
        </w:tc>
        <w:tc>
          <w:tcPr>
            <w:tcW w:w="0" w:type="auto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квітень</w:t>
            </w:r>
          </w:p>
        </w:tc>
        <w:tc>
          <w:tcPr>
            <w:tcW w:w="2265" w:type="dxa"/>
            <w:hideMark/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  <w:r w:rsidRPr="002A087B">
              <w:rPr>
                <w:rFonts w:eastAsia="Times New Roman"/>
                <w:color w:val="212121"/>
                <w:sz w:val="22"/>
                <w:szCs w:val="20"/>
                <w:lang w:eastAsia="uk-UA"/>
              </w:rPr>
              <w:t>Вихователь-методист</w:t>
            </w:r>
          </w:p>
        </w:tc>
        <w:tc>
          <w:tcPr>
            <w:tcW w:w="526" w:type="dxa"/>
            <w:gridSpan w:val="2"/>
            <w:vMerge/>
            <w:tcBorders>
              <w:top w:val="nil"/>
              <w:bottom w:val="nil"/>
            </w:tcBorders>
          </w:tcPr>
          <w:p w:rsidR="002A087B" w:rsidRPr="002A087B" w:rsidRDefault="002A087B" w:rsidP="002A087B">
            <w:pPr>
              <w:spacing w:line="295" w:lineRule="atLeast"/>
              <w:rPr>
                <w:rFonts w:eastAsia="Times New Roman"/>
                <w:color w:val="212121"/>
                <w:sz w:val="22"/>
                <w:szCs w:val="20"/>
                <w:lang w:eastAsia="uk-UA"/>
              </w:rPr>
            </w:pPr>
          </w:p>
        </w:tc>
      </w:tr>
    </w:tbl>
    <w:p w:rsidR="00F9533F" w:rsidRDefault="00F9533F"/>
    <w:sectPr w:rsidR="00F9533F" w:rsidSect="002A087B">
      <w:pgSz w:w="11906" w:h="16838"/>
      <w:pgMar w:top="1134" w:right="567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2A087B"/>
    <w:rsid w:val="00013875"/>
    <w:rsid w:val="00021145"/>
    <w:rsid w:val="000B6B5C"/>
    <w:rsid w:val="000E1545"/>
    <w:rsid w:val="000E6299"/>
    <w:rsid w:val="000E6473"/>
    <w:rsid w:val="001A15BD"/>
    <w:rsid w:val="001C0E20"/>
    <w:rsid w:val="001C493F"/>
    <w:rsid w:val="001D03A0"/>
    <w:rsid w:val="00245C0F"/>
    <w:rsid w:val="00256AF9"/>
    <w:rsid w:val="002A087B"/>
    <w:rsid w:val="002A477A"/>
    <w:rsid w:val="002B10AC"/>
    <w:rsid w:val="002C4EA2"/>
    <w:rsid w:val="002E05A4"/>
    <w:rsid w:val="002F0A22"/>
    <w:rsid w:val="00347A78"/>
    <w:rsid w:val="00367639"/>
    <w:rsid w:val="003D55A0"/>
    <w:rsid w:val="004167D1"/>
    <w:rsid w:val="0043549F"/>
    <w:rsid w:val="004370B1"/>
    <w:rsid w:val="0044747D"/>
    <w:rsid w:val="004D2351"/>
    <w:rsid w:val="004F4025"/>
    <w:rsid w:val="00507753"/>
    <w:rsid w:val="00541937"/>
    <w:rsid w:val="00563B7A"/>
    <w:rsid w:val="005729E4"/>
    <w:rsid w:val="00574EC7"/>
    <w:rsid w:val="00585A52"/>
    <w:rsid w:val="005D4551"/>
    <w:rsid w:val="005E58F7"/>
    <w:rsid w:val="005F15BF"/>
    <w:rsid w:val="006043B4"/>
    <w:rsid w:val="00652E90"/>
    <w:rsid w:val="006718DF"/>
    <w:rsid w:val="00671EEB"/>
    <w:rsid w:val="006914E2"/>
    <w:rsid w:val="0069527C"/>
    <w:rsid w:val="00696FDA"/>
    <w:rsid w:val="006B62FF"/>
    <w:rsid w:val="006C20F6"/>
    <w:rsid w:val="006D3D98"/>
    <w:rsid w:val="006D7EC0"/>
    <w:rsid w:val="006E43EB"/>
    <w:rsid w:val="007008F0"/>
    <w:rsid w:val="0071688D"/>
    <w:rsid w:val="0072024B"/>
    <w:rsid w:val="00733FD1"/>
    <w:rsid w:val="007565AB"/>
    <w:rsid w:val="0078253B"/>
    <w:rsid w:val="007A2704"/>
    <w:rsid w:val="007C3362"/>
    <w:rsid w:val="007D6333"/>
    <w:rsid w:val="0080564A"/>
    <w:rsid w:val="00820503"/>
    <w:rsid w:val="00826800"/>
    <w:rsid w:val="00834AF9"/>
    <w:rsid w:val="008565AC"/>
    <w:rsid w:val="00857348"/>
    <w:rsid w:val="00866AC6"/>
    <w:rsid w:val="008A099F"/>
    <w:rsid w:val="008A339A"/>
    <w:rsid w:val="008B153A"/>
    <w:rsid w:val="008B76B6"/>
    <w:rsid w:val="008C0A84"/>
    <w:rsid w:val="008C14B0"/>
    <w:rsid w:val="008C1E3E"/>
    <w:rsid w:val="008D5021"/>
    <w:rsid w:val="0091011E"/>
    <w:rsid w:val="00916C8E"/>
    <w:rsid w:val="00927626"/>
    <w:rsid w:val="00953E66"/>
    <w:rsid w:val="009A612C"/>
    <w:rsid w:val="009B2B35"/>
    <w:rsid w:val="009C3A9A"/>
    <w:rsid w:val="009D0550"/>
    <w:rsid w:val="009E21FB"/>
    <w:rsid w:val="00A148E8"/>
    <w:rsid w:val="00A45BA2"/>
    <w:rsid w:val="00A7012D"/>
    <w:rsid w:val="00A7700D"/>
    <w:rsid w:val="00A908FA"/>
    <w:rsid w:val="00A919D0"/>
    <w:rsid w:val="00AA5823"/>
    <w:rsid w:val="00AD515E"/>
    <w:rsid w:val="00B37C2C"/>
    <w:rsid w:val="00B73155"/>
    <w:rsid w:val="00BA04D6"/>
    <w:rsid w:val="00BA7B32"/>
    <w:rsid w:val="00BB2B88"/>
    <w:rsid w:val="00BB56B7"/>
    <w:rsid w:val="00C44BF1"/>
    <w:rsid w:val="00C638CE"/>
    <w:rsid w:val="00C6691B"/>
    <w:rsid w:val="00CE4074"/>
    <w:rsid w:val="00D45B75"/>
    <w:rsid w:val="00D70BDA"/>
    <w:rsid w:val="00E274A5"/>
    <w:rsid w:val="00E306F7"/>
    <w:rsid w:val="00E40195"/>
    <w:rsid w:val="00E61D5A"/>
    <w:rsid w:val="00E96CF5"/>
    <w:rsid w:val="00EC0682"/>
    <w:rsid w:val="00EF0291"/>
    <w:rsid w:val="00EF0BFE"/>
    <w:rsid w:val="00F204B6"/>
    <w:rsid w:val="00F21C4D"/>
    <w:rsid w:val="00F238FD"/>
    <w:rsid w:val="00F2725C"/>
    <w:rsid w:val="00F75BFB"/>
    <w:rsid w:val="00F86CDC"/>
    <w:rsid w:val="00F9533F"/>
    <w:rsid w:val="00F97EF9"/>
    <w:rsid w:val="00FD1588"/>
    <w:rsid w:val="00FF4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EF9"/>
  </w:style>
  <w:style w:type="paragraph" w:styleId="1">
    <w:name w:val="heading 1"/>
    <w:basedOn w:val="a"/>
    <w:link w:val="10"/>
    <w:uiPriority w:val="9"/>
    <w:qFormat/>
    <w:rsid w:val="002A087B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087B"/>
    <w:rPr>
      <w:rFonts w:eastAsia="Times New Roman"/>
      <w:b/>
      <w:bCs/>
      <w:kern w:val="36"/>
      <w:sz w:val="48"/>
      <w:szCs w:val="48"/>
      <w:lang w:eastAsia="uk-UA"/>
    </w:rPr>
  </w:style>
  <w:style w:type="character" w:styleId="a3">
    <w:name w:val="Strong"/>
    <w:basedOn w:val="a0"/>
    <w:uiPriority w:val="22"/>
    <w:qFormat/>
    <w:rsid w:val="002A087B"/>
    <w:rPr>
      <w:b/>
      <w:bCs/>
    </w:rPr>
  </w:style>
  <w:style w:type="character" w:customStyle="1" w:styleId="count">
    <w:name w:val="count"/>
    <w:basedOn w:val="a0"/>
    <w:rsid w:val="002A087B"/>
  </w:style>
  <w:style w:type="character" w:styleId="a4">
    <w:name w:val="Hyperlink"/>
    <w:basedOn w:val="a0"/>
    <w:uiPriority w:val="99"/>
    <w:semiHidden/>
    <w:unhideWhenUsed/>
    <w:rsid w:val="002A087B"/>
    <w:rPr>
      <w:color w:val="0000FF"/>
      <w:u w:val="single"/>
    </w:rPr>
  </w:style>
  <w:style w:type="table" w:styleId="a5">
    <w:name w:val="Table Grid"/>
    <w:basedOn w:val="a1"/>
    <w:uiPriority w:val="59"/>
    <w:rsid w:val="002A0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2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1486">
          <w:marLeft w:val="0"/>
          <w:marRight w:val="0"/>
          <w:marTop w:val="300"/>
          <w:marBottom w:val="300"/>
          <w:divBdr>
            <w:top w:val="single" w:sz="6" w:space="8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2038</Words>
  <Characters>1162</Characters>
  <Application>Microsoft Office Word</Application>
  <DocSecurity>0</DocSecurity>
  <Lines>9</Lines>
  <Paragraphs>6</Paragraphs>
  <ScaleCrop>false</ScaleCrop>
  <Company/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наталя</dc:creator>
  <cp:lastModifiedBy>наталя</cp:lastModifiedBy>
  <cp:revision>1</cp:revision>
  <dcterms:created xsi:type="dcterms:W3CDTF">2021-12-21T12:18:00Z</dcterms:created>
  <dcterms:modified xsi:type="dcterms:W3CDTF">2021-12-21T12:24:00Z</dcterms:modified>
</cp:coreProperties>
</file>