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55"/>
        <w:tblW w:w="102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5476"/>
        <w:gridCol w:w="2036"/>
        <w:gridCol w:w="2229"/>
      </w:tblGrid>
      <w:tr w:rsidR="00966028" w:rsidRPr="003B6C0C" w:rsidTr="003D7808">
        <w:trPr>
          <w:trHeight w:hRule="exact" w:val="72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Pr="003B6C0C" w:rsidRDefault="00966028" w:rsidP="003D7808">
            <w:pPr>
              <w:shd w:val="clear" w:color="auto" w:fill="FFFFFF"/>
              <w:spacing w:line="240" w:lineRule="exact"/>
              <w:ind w:firstLine="48"/>
              <w:jc w:val="center"/>
              <w:rPr>
                <w:sz w:val="28"/>
                <w:szCs w:val="28"/>
              </w:rPr>
            </w:pPr>
            <w:r w:rsidRPr="003B6C0C">
              <w:rPr>
                <w:rFonts w:eastAsia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/п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Pr="003B6C0C" w:rsidRDefault="00966028" w:rsidP="003D7808">
            <w:pPr>
              <w:shd w:val="clear" w:color="auto" w:fill="FFFFFF"/>
              <w:ind w:left="634"/>
              <w:jc w:val="center"/>
              <w:rPr>
                <w:sz w:val="28"/>
                <w:szCs w:val="28"/>
              </w:rPr>
            </w:pPr>
            <w:r w:rsidRPr="003B6C0C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Pr="003B6C0C" w:rsidRDefault="00966028" w:rsidP="003D7808">
            <w:pPr>
              <w:shd w:val="clear" w:color="auto" w:fill="FFFFFF"/>
              <w:spacing w:line="235" w:lineRule="exact"/>
              <w:jc w:val="center"/>
              <w:rPr>
                <w:sz w:val="28"/>
                <w:szCs w:val="28"/>
              </w:rPr>
            </w:pPr>
            <w:r w:rsidRPr="003B6C0C">
              <w:rPr>
                <w:rFonts w:eastAsia="Times New Roman"/>
                <w:b/>
                <w:bCs/>
                <w:spacing w:val="-3"/>
                <w:sz w:val="28"/>
                <w:szCs w:val="28"/>
                <w:lang w:val="uk-UA"/>
              </w:rPr>
              <w:t>Термін ви</w:t>
            </w:r>
            <w:r w:rsidRPr="003B6C0C">
              <w:rPr>
                <w:rFonts w:eastAsia="Times New Roman"/>
                <w:b/>
                <w:bCs/>
                <w:spacing w:val="-2"/>
                <w:sz w:val="28"/>
                <w:szCs w:val="28"/>
                <w:lang w:val="uk-UA"/>
              </w:rPr>
              <w:t>конання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Pr="003B6C0C" w:rsidRDefault="00966028" w:rsidP="003D7808">
            <w:pPr>
              <w:shd w:val="clear" w:color="auto" w:fill="FFFFFF"/>
              <w:spacing w:line="240" w:lineRule="exact"/>
              <w:ind w:right="72"/>
              <w:jc w:val="center"/>
              <w:rPr>
                <w:sz w:val="28"/>
                <w:szCs w:val="28"/>
              </w:rPr>
            </w:pPr>
            <w:r w:rsidRPr="003B6C0C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Відп</w:t>
            </w:r>
            <w:r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ові</w:t>
            </w:r>
            <w:r w:rsidRPr="003B6C0C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дальн</w:t>
            </w:r>
            <w:r w:rsidR="003D7808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и</w:t>
            </w:r>
            <w:r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й</w:t>
            </w:r>
          </w:p>
        </w:tc>
      </w:tr>
      <w:tr w:rsidR="00966028" w:rsidRPr="003B6C0C" w:rsidTr="003D7808">
        <w:trPr>
          <w:trHeight w:hRule="exact" w:val="9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left="106"/>
              <w:rPr>
                <w:sz w:val="28"/>
                <w:szCs w:val="28"/>
                <w:lang w:val="uk-UA"/>
              </w:rPr>
            </w:pPr>
          </w:p>
          <w:p w:rsidR="00966028" w:rsidRPr="003B6C0C" w:rsidRDefault="00966028" w:rsidP="003D7808">
            <w:pPr>
              <w:shd w:val="clear" w:color="auto" w:fill="FFFFFF"/>
              <w:ind w:left="106"/>
              <w:rPr>
                <w:sz w:val="28"/>
                <w:szCs w:val="28"/>
              </w:rPr>
            </w:pPr>
            <w:r w:rsidRPr="003B6C0C">
              <w:rPr>
                <w:sz w:val="28"/>
                <w:szCs w:val="28"/>
              </w:rPr>
              <w:t>1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right="264" w:firstLine="1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Default="00966028" w:rsidP="003D7808">
            <w:pPr>
              <w:shd w:val="clear" w:color="auto" w:fill="FFFFFF"/>
              <w:ind w:right="264" w:firstLine="10"/>
              <w:rPr>
                <w:rFonts w:eastAsia="Times New Roman"/>
                <w:sz w:val="28"/>
                <w:szCs w:val="28"/>
                <w:lang w:val="uk-UA"/>
              </w:rPr>
            </w:pPr>
            <w:r w:rsidRPr="003B6C0C">
              <w:rPr>
                <w:rFonts w:eastAsia="Times New Roman"/>
                <w:sz w:val="28"/>
                <w:szCs w:val="28"/>
                <w:lang w:val="uk-UA"/>
              </w:rPr>
              <w:t>Комплектування</w:t>
            </w:r>
            <w:r w:rsidR="001B4414">
              <w:rPr>
                <w:rFonts w:eastAsia="Times New Roman"/>
                <w:sz w:val="28"/>
                <w:szCs w:val="28"/>
                <w:lang w:val="uk-UA"/>
              </w:rPr>
              <w:t xml:space="preserve"> перших класів згідно  Закону</w:t>
            </w:r>
            <w:r w:rsidRPr="003B6C0C">
              <w:rPr>
                <w:rFonts w:eastAsia="Times New Roman"/>
                <w:sz w:val="28"/>
                <w:szCs w:val="28"/>
                <w:lang w:val="uk-UA"/>
              </w:rPr>
              <w:t xml:space="preserve"> «Про освіту»</w:t>
            </w:r>
          </w:p>
          <w:p w:rsidR="00966028" w:rsidRDefault="00966028" w:rsidP="003D7808">
            <w:pPr>
              <w:shd w:val="clear" w:color="auto" w:fill="FFFFFF"/>
              <w:ind w:right="264" w:firstLine="1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3B6C0C" w:rsidRDefault="00966028" w:rsidP="003D7808">
            <w:pPr>
              <w:shd w:val="clear" w:color="auto" w:fill="FFFFFF"/>
              <w:ind w:right="264" w:firstLine="10"/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right="168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3B6C0C" w:rsidRDefault="00966028" w:rsidP="003D7808">
            <w:pPr>
              <w:shd w:val="clear" w:color="auto" w:fill="FFFFFF"/>
              <w:ind w:right="168"/>
              <w:rPr>
                <w:sz w:val="28"/>
                <w:szCs w:val="28"/>
              </w:rPr>
            </w:pPr>
            <w:r w:rsidRPr="003B6C0C">
              <w:rPr>
                <w:rFonts w:eastAsia="Times New Roman"/>
                <w:sz w:val="28"/>
                <w:szCs w:val="28"/>
                <w:lang w:val="uk-UA"/>
              </w:rPr>
              <w:t>травень вересень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right="432" w:firstLine="5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3B6C0C" w:rsidRDefault="00966028" w:rsidP="003D7808">
            <w:pPr>
              <w:shd w:val="clear" w:color="auto" w:fill="FFFFFF"/>
              <w:ind w:right="432" w:firstLine="5"/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Бірук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966028" w:rsidRPr="003B6C0C" w:rsidTr="003D7808">
        <w:trPr>
          <w:trHeight w:hRule="exact" w:val="113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left="86"/>
              <w:rPr>
                <w:sz w:val="28"/>
                <w:szCs w:val="28"/>
                <w:lang w:val="uk-UA"/>
              </w:rPr>
            </w:pPr>
          </w:p>
          <w:p w:rsidR="00966028" w:rsidRPr="003B6C0C" w:rsidRDefault="00966028" w:rsidP="003D7808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3B6C0C">
              <w:rPr>
                <w:sz w:val="28"/>
                <w:szCs w:val="28"/>
              </w:rPr>
              <w:t>2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firstLine="14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3B6C0C" w:rsidRDefault="00966028" w:rsidP="003D7808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3B6C0C">
              <w:rPr>
                <w:rFonts w:eastAsia="Times New Roman"/>
                <w:sz w:val="28"/>
                <w:szCs w:val="28"/>
                <w:lang w:val="uk-UA"/>
              </w:rPr>
              <w:t>Комплектування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старшої </w:t>
            </w:r>
            <w:r w:rsidRPr="003B6C0C">
              <w:rPr>
                <w:rFonts w:eastAsia="Times New Roman"/>
                <w:sz w:val="28"/>
                <w:szCs w:val="28"/>
                <w:lang w:val="uk-UA"/>
              </w:rPr>
              <w:t>груп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и </w:t>
            </w:r>
            <w:r w:rsidRPr="003B6C0C">
              <w:rPr>
                <w:rFonts w:eastAsia="Times New Roman"/>
                <w:sz w:val="28"/>
                <w:szCs w:val="28"/>
                <w:lang w:val="uk-UA"/>
              </w:rPr>
              <w:t xml:space="preserve"> згідно до Положення про дошкільний заклад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right="168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3B6C0C" w:rsidRDefault="00966028" w:rsidP="003D7808">
            <w:pPr>
              <w:shd w:val="clear" w:color="auto" w:fill="FFFFFF"/>
              <w:ind w:right="168"/>
              <w:rPr>
                <w:sz w:val="28"/>
                <w:szCs w:val="28"/>
              </w:rPr>
            </w:pPr>
            <w:r w:rsidRPr="003B6C0C">
              <w:rPr>
                <w:rFonts w:eastAsia="Times New Roman"/>
                <w:sz w:val="28"/>
                <w:szCs w:val="28"/>
                <w:lang w:val="uk-UA"/>
              </w:rPr>
              <w:t>серпень вересень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966028" w:rsidRDefault="004348A1" w:rsidP="003D780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Олексович А.В.</w:t>
            </w:r>
          </w:p>
        </w:tc>
      </w:tr>
      <w:tr w:rsidR="003D7808" w:rsidRPr="003B6C0C" w:rsidTr="003D7808">
        <w:trPr>
          <w:trHeight w:hRule="exact" w:val="100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left="86"/>
              <w:rPr>
                <w:sz w:val="28"/>
                <w:szCs w:val="28"/>
                <w:lang w:val="uk-UA"/>
              </w:rPr>
            </w:pPr>
          </w:p>
          <w:p w:rsidR="00966028" w:rsidRPr="003B6C0C" w:rsidRDefault="00966028" w:rsidP="003D7808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3B6C0C">
              <w:rPr>
                <w:sz w:val="28"/>
                <w:szCs w:val="28"/>
              </w:rPr>
              <w:t>3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firstLine="1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3B6C0C" w:rsidRDefault="00966028" w:rsidP="003D7808">
            <w:pPr>
              <w:shd w:val="clear" w:color="auto" w:fill="FFFFFF"/>
              <w:ind w:firstLine="10"/>
              <w:rPr>
                <w:sz w:val="28"/>
                <w:szCs w:val="28"/>
              </w:rPr>
            </w:pPr>
            <w:r w:rsidRPr="003B6C0C">
              <w:rPr>
                <w:rFonts w:eastAsia="Times New Roman"/>
                <w:sz w:val="28"/>
                <w:szCs w:val="28"/>
                <w:lang w:val="uk-UA"/>
              </w:rPr>
              <w:t>Складання та затвердження спільног</w:t>
            </w:r>
            <w:r w:rsidR="001B4414">
              <w:rPr>
                <w:rFonts w:eastAsia="Times New Roman"/>
                <w:sz w:val="28"/>
                <w:szCs w:val="28"/>
                <w:lang w:val="uk-UA"/>
              </w:rPr>
              <w:t>о плану наступності в роботі   з   школою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3B6C0C" w:rsidRDefault="00966028" w:rsidP="003D7808">
            <w:pPr>
              <w:shd w:val="clear" w:color="auto" w:fill="FFFFFF"/>
              <w:rPr>
                <w:sz w:val="28"/>
                <w:szCs w:val="28"/>
              </w:rPr>
            </w:pPr>
            <w:r w:rsidRPr="003B6C0C">
              <w:rPr>
                <w:rFonts w:eastAsia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firstLine="19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Default="00966028" w:rsidP="003D7808">
            <w:pPr>
              <w:shd w:val="clear" w:color="auto" w:fill="FFFFFF"/>
              <w:ind w:firstLine="19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Бірук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Т.М.</w:t>
            </w:r>
          </w:p>
          <w:p w:rsidR="00966028" w:rsidRPr="003B6C0C" w:rsidRDefault="004348A1" w:rsidP="003D7808">
            <w:pPr>
              <w:shd w:val="clear" w:color="auto" w:fill="FFFFFF"/>
              <w:ind w:firstLine="19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Олексович А.В.</w:t>
            </w:r>
          </w:p>
        </w:tc>
      </w:tr>
    </w:tbl>
    <w:p w:rsidR="00966028" w:rsidRDefault="00966028" w:rsidP="003D7808"/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529"/>
        <w:gridCol w:w="1984"/>
        <w:gridCol w:w="2268"/>
      </w:tblGrid>
      <w:tr w:rsidR="003D7808" w:rsidRPr="00966028" w:rsidTr="003D7808">
        <w:trPr>
          <w:trHeight w:hRule="exact" w:val="1602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left="86"/>
              <w:rPr>
                <w:sz w:val="28"/>
                <w:szCs w:val="28"/>
                <w:lang w:val="uk-UA"/>
              </w:rPr>
            </w:pPr>
          </w:p>
          <w:p w:rsidR="00966028" w:rsidRPr="00966028" w:rsidRDefault="00966028" w:rsidP="003D7808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966028"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firstLine="14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966028" w:rsidRDefault="006A62FB" w:rsidP="003D7808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Видання наказів по  ДНЗ</w:t>
            </w:r>
            <w:r w:rsidR="00966028" w:rsidRPr="00966028">
              <w:rPr>
                <w:rFonts w:eastAsia="Times New Roman"/>
                <w:sz w:val="28"/>
                <w:szCs w:val="28"/>
                <w:lang w:val="uk-UA"/>
              </w:rPr>
              <w:t xml:space="preserve"> та школі</w:t>
            </w:r>
            <w:r w:rsidR="001B4414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966028" w:rsidRPr="00966028">
              <w:rPr>
                <w:rFonts w:eastAsia="Times New Roman"/>
                <w:sz w:val="28"/>
                <w:szCs w:val="28"/>
                <w:lang w:val="uk-UA"/>
              </w:rPr>
              <w:t xml:space="preserve"> по призначенню </w:t>
            </w:r>
            <w:r w:rsidR="001B4414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966028" w:rsidRPr="00966028">
              <w:rPr>
                <w:rFonts w:eastAsia="Times New Roman"/>
                <w:sz w:val="28"/>
                <w:szCs w:val="28"/>
                <w:lang w:val="uk-UA"/>
              </w:rPr>
              <w:t>вчи</w:t>
            </w:r>
            <w:r w:rsidR="00966028" w:rsidRPr="00966028">
              <w:rPr>
                <w:rFonts w:eastAsia="Times New Roman"/>
                <w:sz w:val="28"/>
                <w:szCs w:val="28"/>
                <w:lang w:val="uk-UA"/>
              </w:rPr>
              <w:softHyphen/>
              <w:t xml:space="preserve">телів </w:t>
            </w:r>
            <w:r w:rsidR="001B4414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966028" w:rsidRPr="00966028">
              <w:rPr>
                <w:rFonts w:eastAsia="Times New Roman"/>
                <w:sz w:val="28"/>
                <w:szCs w:val="28"/>
                <w:lang w:val="uk-UA"/>
              </w:rPr>
              <w:t xml:space="preserve">початкових класів </w:t>
            </w:r>
            <w:r w:rsidR="001B4414">
              <w:rPr>
                <w:rFonts w:eastAsia="Times New Roman"/>
                <w:sz w:val="28"/>
                <w:szCs w:val="28"/>
                <w:lang w:val="uk-UA"/>
              </w:rPr>
              <w:t xml:space="preserve"> та вихователів старшої </w:t>
            </w:r>
            <w:r w:rsidR="00966028" w:rsidRPr="00966028">
              <w:rPr>
                <w:rFonts w:eastAsia="Times New Roman"/>
                <w:sz w:val="28"/>
                <w:szCs w:val="28"/>
                <w:lang w:val="uk-UA"/>
              </w:rPr>
              <w:t xml:space="preserve"> груп</w:t>
            </w:r>
            <w:r w:rsidR="001B4414">
              <w:rPr>
                <w:rFonts w:eastAsia="Times New Roman"/>
                <w:sz w:val="28"/>
                <w:szCs w:val="28"/>
                <w:lang w:val="uk-UA"/>
              </w:rPr>
              <w:t xml:space="preserve">и  </w:t>
            </w:r>
            <w:r w:rsidR="00966028" w:rsidRPr="00966028">
              <w:rPr>
                <w:rFonts w:eastAsia="Times New Roman"/>
                <w:sz w:val="28"/>
                <w:szCs w:val="28"/>
                <w:lang w:val="uk-UA"/>
              </w:rPr>
              <w:t xml:space="preserve"> на наступний навчальний рік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707" w:rsidRDefault="00104707" w:rsidP="003D7808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6A62FB" w:rsidRDefault="006A62FB" w:rsidP="003D7808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966028" w:rsidRDefault="00966028" w:rsidP="003D7808">
            <w:pPr>
              <w:shd w:val="clear" w:color="auto" w:fill="FFFFFF"/>
              <w:rPr>
                <w:sz w:val="28"/>
                <w:szCs w:val="28"/>
              </w:rPr>
            </w:pPr>
            <w:bookmarkStart w:id="0" w:name="_GoBack"/>
            <w:bookmarkEnd w:id="0"/>
            <w:r w:rsidRPr="00966028">
              <w:rPr>
                <w:rFonts w:eastAsia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right="77"/>
              <w:rPr>
                <w:sz w:val="28"/>
                <w:szCs w:val="28"/>
                <w:lang w:val="uk-UA"/>
              </w:rPr>
            </w:pPr>
          </w:p>
          <w:p w:rsidR="00966028" w:rsidRDefault="00966028" w:rsidP="003D7808">
            <w:pPr>
              <w:shd w:val="clear" w:color="auto" w:fill="FFFFFF"/>
              <w:ind w:right="77"/>
              <w:rPr>
                <w:sz w:val="28"/>
                <w:szCs w:val="28"/>
                <w:lang w:val="uk-UA"/>
              </w:rPr>
            </w:pPr>
          </w:p>
          <w:p w:rsidR="00966028" w:rsidRPr="00966028" w:rsidRDefault="004348A1" w:rsidP="003D78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Олексович А.В.</w:t>
            </w:r>
          </w:p>
        </w:tc>
      </w:tr>
      <w:tr w:rsidR="003D7808" w:rsidTr="003D7808">
        <w:trPr>
          <w:trHeight w:hRule="exact" w:val="10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left="86"/>
              <w:rPr>
                <w:sz w:val="28"/>
                <w:szCs w:val="28"/>
                <w:lang w:val="uk-UA"/>
              </w:rPr>
            </w:pPr>
          </w:p>
          <w:p w:rsidR="00966028" w:rsidRPr="00966028" w:rsidRDefault="00966028" w:rsidP="003D7808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966028">
              <w:rPr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right="144" w:firstLine="14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Default="00966028" w:rsidP="003D7808">
            <w:pPr>
              <w:shd w:val="clear" w:color="auto" w:fill="FFFFFF"/>
              <w:ind w:right="144" w:firstLine="14"/>
              <w:rPr>
                <w:rFonts w:eastAsia="Times New Roman"/>
                <w:sz w:val="28"/>
                <w:szCs w:val="28"/>
                <w:lang w:val="uk-UA"/>
              </w:rPr>
            </w:pPr>
            <w:r w:rsidRPr="00966028">
              <w:rPr>
                <w:rFonts w:eastAsia="Times New Roman"/>
                <w:sz w:val="28"/>
                <w:szCs w:val="28"/>
                <w:lang w:val="uk-UA"/>
              </w:rPr>
              <w:t xml:space="preserve">Забезпечення  </w:t>
            </w:r>
            <w:proofErr w:type="spellStart"/>
            <w:r w:rsidRPr="00966028">
              <w:rPr>
                <w:rFonts w:eastAsia="Times New Roman"/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Pr="00966028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3D7808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t xml:space="preserve">уроків </w:t>
            </w:r>
            <w:r w:rsidR="003D7808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t xml:space="preserve">в школі </w:t>
            </w:r>
            <w:r w:rsidR="003D7808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t xml:space="preserve">та </w:t>
            </w:r>
            <w:r w:rsidR="003D7808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t>занять</w:t>
            </w:r>
            <w:r w:rsidR="003D7808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t xml:space="preserve"> в </w:t>
            </w:r>
            <w:r w:rsidR="003D7808">
              <w:rPr>
                <w:rFonts w:eastAsia="Times New Roman"/>
                <w:sz w:val="28"/>
                <w:szCs w:val="28"/>
                <w:lang w:val="uk-UA"/>
              </w:rPr>
              <w:t xml:space="preserve"> ДНЗ</w:t>
            </w:r>
          </w:p>
          <w:p w:rsidR="00966028" w:rsidRDefault="00966028" w:rsidP="003D7808">
            <w:pPr>
              <w:shd w:val="clear" w:color="auto" w:fill="FFFFFF"/>
              <w:ind w:right="144" w:firstLine="14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Default="00966028" w:rsidP="003D7808">
            <w:pPr>
              <w:shd w:val="clear" w:color="auto" w:fill="FFFFFF"/>
              <w:ind w:right="144" w:firstLine="14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Default="00966028" w:rsidP="003D7808">
            <w:pPr>
              <w:shd w:val="clear" w:color="auto" w:fill="FFFFFF"/>
              <w:ind w:right="144" w:firstLine="14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Default="00966028" w:rsidP="003D7808">
            <w:pPr>
              <w:shd w:val="clear" w:color="auto" w:fill="FFFFFF"/>
              <w:ind w:right="144" w:firstLine="14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966028" w:rsidRDefault="00966028" w:rsidP="003D7808">
            <w:pPr>
              <w:shd w:val="clear" w:color="auto" w:fill="FFFFFF"/>
              <w:ind w:right="144" w:firstLine="14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707" w:rsidRDefault="00104707" w:rsidP="003D7808">
            <w:pPr>
              <w:shd w:val="clear" w:color="auto" w:fill="FFFFFF"/>
              <w:ind w:right="115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966028" w:rsidRDefault="00966028" w:rsidP="003D7808">
            <w:pPr>
              <w:shd w:val="clear" w:color="auto" w:fill="FFFFFF"/>
              <w:ind w:right="115"/>
              <w:rPr>
                <w:sz w:val="28"/>
                <w:szCs w:val="28"/>
              </w:rPr>
            </w:pPr>
            <w:r w:rsidRPr="00966028">
              <w:rPr>
                <w:rFonts w:eastAsia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966028" w:rsidRDefault="00966028" w:rsidP="003D780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Олексович  А.В.</w:t>
            </w:r>
          </w:p>
        </w:tc>
      </w:tr>
      <w:tr w:rsidR="003D7808" w:rsidTr="003D7808">
        <w:trPr>
          <w:trHeight w:hRule="exact" w:val="12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left="86"/>
              <w:rPr>
                <w:sz w:val="28"/>
                <w:szCs w:val="28"/>
                <w:lang w:val="uk-UA"/>
              </w:rPr>
            </w:pPr>
          </w:p>
          <w:p w:rsidR="00966028" w:rsidRPr="00966028" w:rsidRDefault="00966028" w:rsidP="003D7808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966028">
              <w:rPr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right="86" w:firstLine="14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966028" w:rsidRDefault="00966028" w:rsidP="003D7808">
            <w:pPr>
              <w:shd w:val="clear" w:color="auto" w:fill="FFFFFF"/>
              <w:ind w:right="86" w:firstLine="14"/>
              <w:rPr>
                <w:sz w:val="28"/>
                <w:szCs w:val="28"/>
              </w:rPr>
            </w:pPr>
            <w:r w:rsidRPr="00966028">
              <w:rPr>
                <w:rFonts w:eastAsia="Times New Roman"/>
                <w:sz w:val="28"/>
                <w:szCs w:val="28"/>
                <w:lang w:val="uk-UA"/>
              </w:rPr>
              <w:t>Здійснення контролю ад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softHyphen/>
              <w:t>міністрацією  за рівнем підготовки дітей до шко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softHyphen/>
              <w:t xml:space="preserve">ли.  Контрольні зрізи знань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707" w:rsidRDefault="00104707" w:rsidP="003D7808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966028" w:rsidRDefault="00966028" w:rsidP="003D7808">
            <w:pPr>
              <w:shd w:val="clear" w:color="auto" w:fill="FFFFFF"/>
              <w:rPr>
                <w:sz w:val="28"/>
                <w:szCs w:val="28"/>
              </w:rPr>
            </w:pPr>
            <w:r w:rsidRPr="00966028">
              <w:rPr>
                <w:rFonts w:eastAsia="Times New Roman"/>
                <w:sz w:val="28"/>
                <w:szCs w:val="28"/>
                <w:lang w:val="uk-UA"/>
              </w:rPr>
              <w:t>вересень</w:t>
            </w:r>
          </w:p>
          <w:p w:rsidR="00966028" w:rsidRPr="00966028" w:rsidRDefault="00966028" w:rsidP="003D7808">
            <w:pPr>
              <w:shd w:val="clear" w:color="auto" w:fill="FFFFFF"/>
              <w:rPr>
                <w:sz w:val="28"/>
                <w:szCs w:val="28"/>
              </w:rPr>
            </w:pPr>
            <w:r w:rsidRPr="00966028">
              <w:rPr>
                <w:rFonts w:eastAsia="Times New Roman"/>
                <w:sz w:val="28"/>
                <w:szCs w:val="28"/>
                <w:lang w:val="uk-UA"/>
              </w:rPr>
              <w:t>грудень</w:t>
            </w:r>
          </w:p>
          <w:p w:rsidR="00966028" w:rsidRPr="00966028" w:rsidRDefault="00966028" w:rsidP="003D7808">
            <w:pPr>
              <w:shd w:val="clear" w:color="auto" w:fill="FFFFFF"/>
              <w:rPr>
                <w:sz w:val="28"/>
                <w:szCs w:val="28"/>
              </w:rPr>
            </w:pPr>
            <w:r w:rsidRPr="00966028">
              <w:rPr>
                <w:rFonts w:eastAsia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right="34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104707" w:rsidRDefault="004348A1" w:rsidP="003D7808">
            <w:pPr>
              <w:shd w:val="clear" w:color="auto" w:fill="FFFFFF"/>
              <w:ind w:right="34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Олексович А.В.</w:t>
            </w:r>
          </w:p>
          <w:p w:rsidR="00104707" w:rsidRDefault="004348A1" w:rsidP="003D7808">
            <w:pPr>
              <w:shd w:val="clear" w:color="auto" w:fill="FFFFFF"/>
              <w:ind w:right="34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Т.М.</w:t>
            </w:r>
          </w:p>
          <w:p w:rsidR="00104707" w:rsidRPr="00966028" w:rsidRDefault="00104707" w:rsidP="003D7808">
            <w:pPr>
              <w:shd w:val="clear" w:color="auto" w:fill="FFFFFF"/>
              <w:ind w:right="34"/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Бірук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 Т.М.</w:t>
            </w:r>
          </w:p>
        </w:tc>
      </w:tr>
      <w:tr w:rsidR="003D7808" w:rsidTr="003D7808">
        <w:trPr>
          <w:trHeight w:hRule="exact" w:val="19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left="82"/>
              <w:rPr>
                <w:sz w:val="28"/>
                <w:szCs w:val="28"/>
                <w:lang w:val="uk-UA"/>
              </w:rPr>
            </w:pPr>
          </w:p>
          <w:p w:rsidR="00966028" w:rsidRPr="00966028" w:rsidRDefault="00966028" w:rsidP="003D7808">
            <w:pPr>
              <w:shd w:val="clear" w:color="auto" w:fill="FFFFFF"/>
              <w:ind w:left="82"/>
              <w:rPr>
                <w:sz w:val="28"/>
                <w:szCs w:val="28"/>
              </w:rPr>
            </w:pPr>
            <w:r w:rsidRPr="00966028">
              <w:rPr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firstLine="1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966028" w:rsidRDefault="00966028" w:rsidP="003D7808">
            <w:pPr>
              <w:shd w:val="clear" w:color="auto" w:fill="FFFFFF"/>
              <w:ind w:firstLine="10"/>
              <w:rPr>
                <w:sz w:val="28"/>
                <w:szCs w:val="28"/>
              </w:rPr>
            </w:pPr>
            <w:r w:rsidRPr="00966028">
              <w:rPr>
                <w:rFonts w:eastAsia="Times New Roman"/>
                <w:sz w:val="28"/>
                <w:szCs w:val="28"/>
                <w:lang w:val="uk-UA"/>
              </w:rPr>
              <w:t>Брати участь в нарадах при директорі. Про стан ви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softHyphen/>
              <w:t>конання шкільних планів. Виконання планів роботи з батьками. Плани методич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softHyphen/>
              <w:t>ної роботи та її результа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softHyphen/>
              <w:t>тивність. Про стан виконан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softHyphen/>
              <w:t>ня навчальних програм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707" w:rsidRDefault="00104707" w:rsidP="003D7808">
            <w:pPr>
              <w:shd w:val="clear" w:color="auto" w:fill="FFFFFF"/>
              <w:ind w:right="211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104707" w:rsidRDefault="00966028" w:rsidP="003D7808">
            <w:pPr>
              <w:shd w:val="clear" w:color="auto" w:fill="FFFFFF"/>
              <w:ind w:right="211"/>
              <w:rPr>
                <w:rFonts w:eastAsia="Times New Roman"/>
                <w:sz w:val="28"/>
                <w:szCs w:val="28"/>
                <w:lang w:val="uk-UA"/>
              </w:rPr>
            </w:pPr>
            <w:r w:rsidRPr="00966028">
              <w:rPr>
                <w:rFonts w:eastAsia="Times New Roman"/>
                <w:sz w:val="28"/>
                <w:szCs w:val="28"/>
                <w:lang w:val="uk-UA"/>
              </w:rPr>
              <w:t>жовтень</w:t>
            </w:r>
          </w:p>
          <w:p w:rsidR="00104707" w:rsidRDefault="00966028" w:rsidP="003D7808">
            <w:pPr>
              <w:shd w:val="clear" w:color="auto" w:fill="FFFFFF"/>
              <w:ind w:right="211"/>
              <w:rPr>
                <w:rFonts w:eastAsia="Times New Roman"/>
                <w:sz w:val="28"/>
                <w:szCs w:val="28"/>
                <w:lang w:val="uk-UA"/>
              </w:rPr>
            </w:pPr>
            <w:r w:rsidRPr="00966028">
              <w:rPr>
                <w:rFonts w:eastAsia="Times New Roman"/>
                <w:sz w:val="28"/>
                <w:szCs w:val="28"/>
                <w:lang w:val="uk-UA"/>
              </w:rPr>
              <w:t xml:space="preserve"> лютий </w:t>
            </w:r>
          </w:p>
          <w:p w:rsidR="00966028" w:rsidRPr="00966028" w:rsidRDefault="00966028" w:rsidP="003D7808">
            <w:pPr>
              <w:shd w:val="clear" w:color="auto" w:fill="FFFFFF"/>
              <w:ind w:right="211"/>
              <w:rPr>
                <w:sz w:val="28"/>
                <w:szCs w:val="28"/>
              </w:rPr>
            </w:pPr>
            <w:r w:rsidRPr="00966028">
              <w:rPr>
                <w:rFonts w:eastAsia="Times New Roman"/>
                <w:sz w:val="28"/>
                <w:szCs w:val="28"/>
                <w:lang w:val="uk-UA"/>
              </w:rPr>
              <w:t>квітень травень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right="19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104707" w:rsidRDefault="00104707" w:rsidP="003D7808">
            <w:pPr>
              <w:shd w:val="clear" w:color="auto" w:fill="FFFFFF"/>
              <w:ind w:right="19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104707" w:rsidRDefault="00104707" w:rsidP="003D7808">
            <w:pPr>
              <w:shd w:val="clear" w:color="auto" w:fill="FFFFFF"/>
              <w:ind w:right="19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Олексович  А.В.</w:t>
            </w:r>
          </w:p>
          <w:p w:rsidR="004348A1" w:rsidRPr="00966028" w:rsidRDefault="004348A1" w:rsidP="003D7808">
            <w:pPr>
              <w:shd w:val="clear" w:color="auto" w:fill="FFFFFF"/>
              <w:ind w:right="19"/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3D7808" w:rsidRPr="006A62FB" w:rsidTr="003D7808">
        <w:trPr>
          <w:trHeight w:hRule="exact" w:val="44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left="77"/>
              <w:rPr>
                <w:sz w:val="28"/>
                <w:szCs w:val="28"/>
                <w:lang w:val="uk-UA"/>
              </w:rPr>
            </w:pPr>
          </w:p>
          <w:p w:rsidR="00966028" w:rsidRPr="00966028" w:rsidRDefault="00966028" w:rsidP="003D7808">
            <w:pPr>
              <w:shd w:val="clear" w:color="auto" w:fill="FFFFFF"/>
              <w:ind w:left="77"/>
              <w:rPr>
                <w:sz w:val="28"/>
                <w:szCs w:val="28"/>
              </w:rPr>
            </w:pPr>
            <w:r w:rsidRPr="00966028">
              <w:rPr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ind w:firstLine="1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66028" w:rsidRPr="00966028" w:rsidRDefault="00966028" w:rsidP="003D7808">
            <w:pPr>
              <w:shd w:val="clear" w:color="auto" w:fill="FFFFFF"/>
              <w:ind w:firstLine="10"/>
              <w:rPr>
                <w:sz w:val="28"/>
                <w:szCs w:val="28"/>
              </w:rPr>
            </w:pPr>
            <w:r w:rsidRPr="00966028">
              <w:rPr>
                <w:rFonts w:eastAsia="Times New Roman"/>
                <w:sz w:val="28"/>
                <w:szCs w:val="28"/>
                <w:lang w:val="uk-UA"/>
              </w:rPr>
              <w:t>Робота спільного методич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softHyphen/>
              <w:t>ного об'єднання вчителів початкових класів та в</w:t>
            </w:r>
            <w:r w:rsidR="00104707">
              <w:rPr>
                <w:rFonts w:eastAsia="Times New Roman"/>
                <w:sz w:val="28"/>
                <w:szCs w:val="28"/>
                <w:lang w:val="uk-UA"/>
              </w:rPr>
              <w:t>ихо</w:t>
            </w:r>
            <w:r w:rsidR="00104707">
              <w:rPr>
                <w:rFonts w:eastAsia="Times New Roman"/>
                <w:sz w:val="28"/>
                <w:szCs w:val="28"/>
                <w:lang w:val="uk-UA"/>
              </w:rPr>
              <w:softHyphen/>
              <w:t xml:space="preserve">вателів старшої 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t xml:space="preserve"> груп</w:t>
            </w:r>
            <w:r w:rsidR="00104707">
              <w:rPr>
                <w:rFonts w:eastAsia="Times New Roman"/>
                <w:sz w:val="28"/>
                <w:szCs w:val="28"/>
                <w:lang w:val="uk-UA"/>
              </w:rPr>
              <w:t xml:space="preserve">и 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t xml:space="preserve"> з</w:t>
            </w:r>
            <w:r w:rsidR="00104707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t xml:space="preserve"> питань:</w:t>
            </w:r>
          </w:p>
          <w:p w:rsidR="00966028" w:rsidRPr="00966028" w:rsidRDefault="00966028" w:rsidP="003D780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78"/>
              </w:tabs>
              <w:rPr>
                <w:sz w:val="28"/>
                <w:szCs w:val="28"/>
              </w:rPr>
            </w:pPr>
            <w:r w:rsidRPr="00966028">
              <w:rPr>
                <w:rFonts w:eastAsia="Times New Roman"/>
                <w:sz w:val="28"/>
                <w:szCs w:val="28"/>
                <w:lang w:val="uk-UA"/>
              </w:rPr>
              <w:t>«Забезпечення станов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softHyphen/>
              <w:t>лення особистості дитини. Формування загально на</w:t>
            </w:r>
            <w:r w:rsidRPr="00966028">
              <w:rPr>
                <w:rFonts w:eastAsia="Times New Roman"/>
                <w:sz w:val="28"/>
                <w:szCs w:val="28"/>
                <w:lang w:val="uk-UA"/>
              </w:rPr>
              <w:softHyphen/>
              <w:t>вчальних вмінь та навичок»</w:t>
            </w:r>
          </w:p>
          <w:p w:rsidR="00966028" w:rsidRPr="00966028" w:rsidRDefault="001B4414" w:rsidP="003D780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78"/>
              </w:tabs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«Шляхи  реалізації 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особистіс</w:t>
            </w:r>
            <w:r w:rsidR="00966028" w:rsidRPr="00966028">
              <w:rPr>
                <w:rFonts w:eastAsia="Times New Roman"/>
                <w:sz w:val="28"/>
                <w:szCs w:val="28"/>
                <w:lang w:val="uk-UA"/>
              </w:rPr>
              <w:t>но</w:t>
            </w:r>
            <w:proofErr w:type="spellEnd"/>
            <w:r w:rsidR="00966028" w:rsidRPr="00966028">
              <w:rPr>
                <w:rFonts w:eastAsia="Times New Roman"/>
                <w:sz w:val="28"/>
                <w:szCs w:val="28"/>
                <w:lang w:val="uk-UA"/>
              </w:rPr>
              <w:t xml:space="preserve"> - орієнтованого  під</w:t>
            </w:r>
            <w:r w:rsidR="00966028" w:rsidRPr="00966028">
              <w:rPr>
                <w:rFonts w:eastAsia="Times New Roman"/>
                <w:sz w:val="28"/>
                <w:szCs w:val="28"/>
                <w:lang w:val="uk-UA"/>
              </w:rPr>
              <w:softHyphen/>
              <w:t>ходу до учнів та дошкіль</w:t>
            </w:r>
            <w:r w:rsidR="00966028" w:rsidRPr="00966028">
              <w:rPr>
                <w:rFonts w:eastAsia="Times New Roman"/>
                <w:sz w:val="28"/>
                <w:szCs w:val="28"/>
                <w:lang w:val="uk-UA"/>
              </w:rPr>
              <w:softHyphen/>
              <w:t>нят»</w:t>
            </w:r>
          </w:p>
          <w:p w:rsidR="00966028" w:rsidRPr="00104707" w:rsidRDefault="00966028" w:rsidP="003D780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78"/>
              </w:tabs>
              <w:rPr>
                <w:sz w:val="28"/>
                <w:szCs w:val="28"/>
              </w:rPr>
            </w:pPr>
            <w:r w:rsidRPr="00966028">
              <w:rPr>
                <w:rFonts w:eastAsia="Times New Roman"/>
                <w:sz w:val="28"/>
                <w:szCs w:val="28"/>
                <w:lang w:val="uk-UA"/>
              </w:rPr>
              <w:t xml:space="preserve">«Наступність в роботі </w:t>
            </w:r>
            <w:r w:rsidR="00104707">
              <w:rPr>
                <w:rFonts w:eastAsia="Times New Roman"/>
                <w:sz w:val="28"/>
                <w:szCs w:val="28"/>
                <w:lang w:val="uk-UA"/>
              </w:rPr>
              <w:t xml:space="preserve"> ДНЗ 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 xml:space="preserve"> та школи»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6028" w:rsidRPr="00966028" w:rsidRDefault="00966028" w:rsidP="003D780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6028" w:rsidRDefault="00966028" w:rsidP="003D7808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104707" w:rsidRDefault="00104707" w:rsidP="003D7808">
            <w:pPr>
              <w:shd w:val="clear" w:color="auto" w:fill="FFFFFF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Бірук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 Т.М.</w:t>
            </w:r>
          </w:p>
          <w:p w:rsidR="00104707" w:rsidRPr="00104707" w:rsidRDefault="004348A1" w:rsidP="003D7808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</w:tbl>
    <w:tbl>
      <w:tblPr>
        <w:tblpPr w:leftFromText="180" w:rightFromText="180" w:vertAnchor="text" w:horzAnchor="margin" w:tblpXSpec="center" w:tblpY="458"/>
        <w:tblW w:w="99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4952"/>
        <w:gridCol w:w="1843"/>
        <w:gridCol w:w="2268"/>
      </w:tblGrid>
      <w:tr w:rsidR="003D7808" w:rsidTr="003D7808">
        <w:trPr>
          <w:trHeight w:hRule="exact" w:val="610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808" w:rsidRPr="00104707" w:rsidRDefault="003D7808" w:rsidP="003D7808">
            <w:pPr>
              <w:shd w:val="clear" w:color="auto" w:fill="FFFFFF"/>
              <w:spacing w:line="245" w:lineRule="exact"/>
              <w:ind w:left="5" w:firstLine="43"/>
              <w:jc w:val="center"/>
              <w:rPr>
                <w:sz w:val="28"/>
                <w:szCs w:val="28"/>
              </w:rPr>
            </w:pPr>
            <w:r w:rsidRPr="00104707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808" w:rsidRPr="00104707" w:rsidRDefault="003D7808" w:rsidP="003D7808">
            <w:pPr>
              <w:shd w:val="clear" w:color="auto" w:fill="FFFFFF"/>
              <w:ind w:left="643"/>
              <w:jc w:val="center"/>
              <w:rPr>
                <w:sz w:val="28"/>
                <w:szCs w:val="28"/>
              </w:rPr>
            </w:pPr>
            <w:r w:rsidRPr="00104707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808" w:rsidRPr="00104707" w:rsidRDefault="003D7808" w:rsidP="003D7808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3"/>
                <w:sz w:val="28"/>
                <w:szCs w:val="28"/>
                <w:lang w:val="uk-UA"/>
              </w:rPr>
              <w:t>Термін в</w:t>
            </w:r>
            <w:r w:rsidRPr="00104707">
              <w:rPr>
                <w:rFonts w:eastAsia="Times New Roman"/>
                <w:b/>
                <w:bCs/>
                <w:spacing w:val="-3"/>
                <w:sz w:val="28"/>
                <w:szCs w:val="28"/>
                <w:lang w:val="uk-UA"/>
              </w:rPr>
              <w:t>и</w:t>
            </w:r>
            <w:r w:rsidRPr="00104707">
              <w:rPr>
                <w:rFonts w:eastAsia="Times New Roman"/>
                <w:b/>
                <w:bCs/>
                <w:spacing w:val="-2"/>
                <w:sz w:val="28"/>
                <w:szCs w:val="28"/>
                <w:lang w:val="uk-UA"/>
              </w:rPr>
              <w:t>конання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808" w:rsidRPr="00104707" w:rsidRDefault="003D7808" w:rsidP="003D7808">
            <w:pPr>
              <w:shd w:val="clear" w:color="auto" w:fill="FFFFFF"/>
              <w:spacing w:line="240" w:lineRule="exact"/>
              <w:ind w:left="91" w:right="62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Відпові</w:t>
            </w:r>
            <w:r w:rsidRPr="00104707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дальн</w:t>
            </w:r>
            <w:r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ий</w:t>
            </w:r>
          </w:p>
        </w:tc>
      </w:tr>
      <w:tr w:rsidR="003D7808" w:rsidTr="003D7808">
        <w:trPr>
          <w:trHeight w:hRule="exact" w:val="2436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808" w:rsidRPr="00104707" w:rsidRDefault="003D7808" w:rsidP="003D7808">
            <w:pPr>
              <w:shd w:val="clear" w:color="auto" w:fill="FFFFFF"/>
              <w:ind w:left="106"/>
              <w:rPr>
                <w:bCs/>
                <w:sz w:val="28"/>
                <w:szCs w:val="28"/>
                <w:lang w:val="uk-UA"/>
              </w:rPr>
            </w:pPr>
          </w:p>
          <w:p w:rsidR="003D7808" w:rsidRPr="00104707" w:rsidRDefault="003D7808" w:rsidP="003D7808">
            <w:pPr>
              <w:shd w:val="clear" w:color="auto" w:fill="FFFFFF"/>
              <w:ind w:left="106"/>
              <w:rPr>
                <w:sz w:val="28"/>
                <w:szCs w:val="28"/>
              </w:rPr>
            </w:pPr>
            <w:r w:rsidRPr="0010470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808" w:rsidRDefault="003D7808" w:rsidP="003D7808">
            <w:pPr>
              <w:shd w:val="clear" w:color="auto" w:fill="FFFFFF"/>
              <w:tabs>
                <w:tab w:val="left" w:pos="446"/>
                <w:tab w:val="left" w:leader="underscore" w:pos="2434"/>
              </w:tabs>
              <w:rPr>
                <w:spacing w:val="-4"/>
                <w:sz w:val="28"/>
                <w:szCs w:val="28"/>
                <w:lang w:val="uk-UA"/>
              </w:rPr>
            </w:pPr>
          </w:p>
          <w:p w:rsidR="003D7808" w:rsidRPr="00104707" w:rsidRDefault="003D7808" w:rsidP="003D7808">
            <w:pPr>
              <w:shd w:val="clear" w:color="auto" w:fill="FFFFFF"/>
              <w:tabs>
                <w:tab w:val="left" w:pos="446"/>
                <w:tab w:val="left" w:leader="underscore" w:pos="2434"/>
              </w:tabs>
              <w:rPr>
                <w:sz w:val="28"/>
                <w:szCs w:val="28"/>
              </w:rPr>
            </w:pPr>
            <w:r w:rsidRPr="00104707">
              <w:rPr>
                <w:spacing w:val="-4"/>
                <w:sz w:val="28"/>
                <w:szCs w:val="28"/>
              </w:rPr>
              <w:t>9.1.</w:t>
            </w:r>
            <w:r w:rsidRPr="00104707">
              <w:rPr>
                <w:sz w:val="28"/>
                <w:szCs w:val="28"/>
              </w:rPr>
              <w:tab/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Робота спільного методичного об'єднання вчи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softHyphen/>
              <w:t xml:space="preserve">телів </w:t>
            </w:r>
            <w:r w:rsidRPr="00104707">
              <w:rPr>
                <w:rFonts w:eastAsia="Times New Roman"/>
                <w:sz w:val="28"/>
                <w:szCs w:val="28"/>
              </w:rPr>
              <w:t xml:space="preserve">1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класів </w:t>
            </w:r>
            <w:r w:rsidRPr="00104707">
              <w:rPr>
                <w:rFonts w:eastAsia="Times New Roman"/>
                <w:sz w:val="28"/>
                <w:szCs w:val="28"/>
              </w:rPr>
              <w:tab/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та</w:t>
            </w:r>
          </w:p>
          <w:p w:rsidR="003D7808" w:rsidRPr="00104707" w:rsidRDefault="003D7808" w:rsidP="003D7808">
            <w:pPr>
              <w:shd w:val="clear" w:color="auto" w:fill="FFFFFF"/>
              <w:rPr>
                <w:sz w:val="28"/>
                <w:szCs w:val="28"/>
              </w:rPr>
            </w:pPr>
            <w:r w:rsidRPr="00104707">
              <w:rPr>
                <w:rFonts w:eastAsia="Times New Roman"/>
                <w:sz w:val="28"/>
                <w:szCs w:val="28"/>
                <w:lang w:val="uk-UA"/>
              </w:rPr>
              <w:t>в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ихователів старшої  групи  </w:t>
            </w:r>
            <w:r w:rsidRPr="00104707">
              <w:rPr>
                <w:rFonts w:eastAsia="Times New Roman"/>
                <w:sz w:val="28"/>
                <w:szCs w:val="28"/>
              </w:rPr>
              <w:t xml:space="preserve"> _</w:t>
            </w:r>
          </w:p>
          <w:p w:rsidR="003D7808" w:rsidRPr="00104707" w:rsidRDefault="003D7808" w:rsidP="003D7808">
            <w:pPr>
              <w:shd w:val="clear" w:color="auto" w:fill="FFFFFF"/>
              <w:tabs>
                <w:tab w:val="left" w:pos="446"/>
              </w:tabs>
              <w:ind w:firstLine="10"/>
              <w:rPr>
                <w:rFonts w:eastAsia="Times New Roman"/>
                <w:sz w:val="28"/>
                <w:szCs w:val="28"/>
                <w:lang w:val="uk-UA"/>
              </w:rPr>
            </w:pPr>
            <w:r w:rsidRPr="00104707">
              <w:rPr>
                <w:sz w:val="28"/>
                <w:szCs w:val="28"/>
              </w:rPr>
              <w:t>9.2.</w:t>
            </w:r>
            <w:r w:rsidRPr="00104707">
              <w:rPr>
                <w:sz w:val="28"/>
                <w:szCs w:val="28"/>
              </w:rPr>
              <w:tab/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Знайомство з на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softHyphen/>
            </w:r>
            <w:r>
              <w:rPr>
                <w:rFonts w:eastAsia="Times New Roman"/>
                <w:sz w:val="28"/>
                <w:szCs w:val="28"/>
                <w:lang w:val="uk-UA"/>
              </w:rPr>
              <w:t>вчальними програмами</w:t>
            </w:r>
            <w:r>
              <w:rPr>
                <w:rFonts w:eastAsia="Times New Roman"/>
                <w:sz w:val="28"/>
                <w:szCs w:val="28"/>
                <w:lang w:val="uk-UA"/>
              </w:rPr>
              <w:br/>
            </w:r>
          </w:p>
          <w:p w:rsidR="003D7808" w:rsidRPr="00104707" w:rsidRDefault="003D7808" w:rsidP="003D7808">
            <w:pPr>
              <w:shd w:val="clear" w:color="auto" w:fill="FFFFFF"/>
              <w:tabs>
                <w:tab w:val="left" w:pos="446"/>
              </w:tabs>
              <w:ind w:firstLine="10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808" w:rsidRPr="00104707" w:rsidRDefault="003D7808" w:rsidP="003D7808">
            <w:pPr>
              <w:shd w:val="clear" w:color="auto" w:fill="FFFFFF"/>
              <w:ind w:right="125"/>
              <w:rPr>
                <w:sz w:val="28"/>
                <w:szCs w:val="28"/>
              </w:rPr>
            </w:pPr>
          </w:p>
          <w:p w:rsidR="003D7808" w:rsidRPr="00104707" w:rsidRDefault="003D7808" w:rsidP="003D7808">
            <w:pPr>
              <w:shd w:val="clear" w:color="auto" w:fill="FFFFFF"/>
              <w:rPr>
                <w:sz w:val="28"/>
                <w:szCs w:val="28"/>
              </w:rPr>
            </w:pPr>
            <w:r w:rsidRPr="00104707">
              <w:rPr>
                <w:rFonts w:eastAsia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808" w:rsidRDefault="003D7808" w:rsidP="003D7808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3D7808" w:rsidRDefault="004348A1" w:rsidP="003D7808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Т.М.</w:t>
            </w:r>
          </w:p>
          <w:p w:rsidR="003D7808" w:rsidRPr="00104707" w:rsidRDefault="003D7808" w:rsidP="003D7808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Бірук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 Т.М.</w:t>
            </w:r>
          </w:p>
        </w:tc>
      </w:tr>
      <w:tr w:rsidR="003D7808" w:rsidTr="003D7808">
        <w:trPr>
          <w:trHeight w:hRule="exact" w:val="6325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808" w:rsidRPr="00104707" w:rsidRDefault="003D7808" w:rsidP="003D7808">
            <w:pPr>
              <w:shd w:val="clear" w:color="auto" w:fill="FFFFFF"/>
              <w:ind w:left="62"/>
              <w:rPr>
                <w:bCs/>
                <w:sz w:val="28"/>
                <w:szCs w:val="28"/>
                <w:lang w:val="uk-UA"/>
              </w:rPr>
            </w:pPr>
          </w:p>
          <w:p w:rsidR="003D7808" w:rsidRPr="00104707" w:rsidRDefault="003D7808" w:rsidP="003D7808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10470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808" w:rsidRDefault="003D7808" w:rsidP="003D7808">
            <w:pPr>
              <w:shd w:val="clear" w:color="auto" w:fill="FFFFFF"/>
              <w:ind w:firstLine="14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3D7808" w:rsidRPr="00104707" w:rsidRDefault="003D7808" w:rsidP="003D7808">
            <w:pPr>
              <w:shd w:val="clear" w:color="auto" w:fill="FFFFFF"/>
              <w:ind w:firstLine="14"/>
              <w:rPr>
                <w:rFonts w:eastAsia="Times New Roman"/>
                <w:sz w:val="28"/>
                <w:szCs w:val="28"/>
                <w:lang w:val="uk-UA"/>
              </w:rPr>
            </w:pPr>
            <w:r w:rsidRPr="00104707">
              <w:rPr>
                <w:rFonts w:eastAsia="Times New Roman"/>
                <w:sz w:val="28"/>
                <w:szCs w:val="28"/>
                <w:lang w:val="uk-UA"/>
              </w:rPr>
              <w:t>Спільна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 xml:space="preserve">педагогічна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 нара</w:t>
            </w:r>
            <w:r>
              <w:rPr>
                <w:rFonts w:eastAsia="Times New Roman"/>
                <w:sz w:val="28"/>
                <w:szCs w:val="28"/>
                <w:lang w:val="uk-UA"/>
              </w:rPr>
              <w:softHyphen/>
              <w:t xml:space="preserve">да  вихователів ,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 xml:space="preserve"> сім'ї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та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 xml:space="preserve"> школи:</w:t>
            </w:r>
          </w:p>
          <w:p w:rsidR="003D7808" w:rsidRPr="00104707" w:rsidRDefault="003D7808" w:rsidP="003D7808">
            <w:pPr>
              <w:shd w:val="clear" w:color="auto" w:fill="FFFFFF"/>
              <w:tabs>
                <w:tab w:val="left" w:pos="269"/>
              </w:tabs>
              <w:ind w:firstLine="14"/>
              <w:rPr>
                <w:sz w:val="28"/>
                <w:szCs w:val="28"/>
              </w:rPr>
            </w:pPr>
            <w:r w:rsidRPr="00104707">
              <w:rPr>
                <w:rFonts w:eastAsia="Times New Roman"/>
                <w:sz w:val="28"/>
                <w:szCs w:val="28"/>
              </w:rPr>
              <w:t>—</w:t>
            </w:r>
            <w:r w:rsidRPr="00104707">
              <w:rPr>
                <w:rFonts w:eastAsia="Times New Roman"/>
                <w:sz w:val="28"/>
                <w:szCs w:val="28"/>
              </w:rPr>
              <w:tab/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«</w:t>
            </w:r>
            <w:proofErr w:type="gramStart"/>
            <w:r w:rsidRPr="00104707">
              <w:rPr>
                <w:rFonts w:eastAsia="Times New Roman"/>
                <w:sz w:val="28"/>
                <w:szCs w:val="28"/>
                <w:lang w:val="uk-UA"/>
              </w:rPr>
              <w:t>П</w:t>
            </w:r>
            <w:proofErr w:type="gramEnd"/>
            <w:r w:rsidRPr="00104707">
              <w:rPr>
                <w:rFonts w:eastAsia="Times New Roman"/>
                <w:sz w:val="28"/>
                <w:szCs w:val="28"/>
                <w:lang w:val="uk-UA"/>
              </w:rPr>
              <w:t xml:space="preserve">ідготовка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дітей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 xml:space="preserve"> до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 xml:space="preserve">школи </w:t>
            </w:r>
            <w:r w:rsidRPr="00104707">
              <w:rPr>
                <w:rFonts w:eastAsia="Times New Roman"/>
                <w:sz w:val="28"/>
                <w:szCs w:val="28"/>
              </w:rPr>
              <w:t xml:space="preserve">—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     спільна справа  ДНЗ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, сім'ї та школи»;</w:t>
            </w:r>
          </w:p>
          <w:p w:rsidR="003D7808" w:rsidRPr="00104707" w:rsidRDefault="003D7808" w:rsidP="003D7808">
            <w:pPr>
              <w:shd w:val="clear" w:color="auto" w:fill="FFFFFF"/>
              <w:tabs>
                <w:tab w:val="left" w:pos="269"/>
              </w:tabs>
              <w:ind w:firstLine="10"/>
              <w:rPr>
                <w:sz w:val="28"/>
                <w:szCs w:val="28"/>
              </w:rPr>
            </w:pPr>
            <w:r w:rsidRPr="00104707">
              <w:rPr>
                <w:rFonts w:eastAsia="Times New Roman"/>
                <w:sz w:val="28"/>
                <w:szCs w:val="28"/>
              </w:rPr>
              <w:t>—</w:t>
            </w:r>
            <w:r w:rsidRPr="00104707">
              <w:rPr>
                <w:rFonts w:eastAsia="Times New Roman"/>
                <w:sz w:val="28"/>
                <w:szCs w:val="28"/>
              </w:rPr>
              <w:tab/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 xml:space="preserve">«Взаємозв'язок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розвитку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мови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 xml:space="preserve"> та розумового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вихо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softHyphen/>
              <w:t>в</w:t>
            </w:r>
            <w:r>
              <w:rPr>
                <w:rFonts w:eastAsia="Times New Roman"/>
                <w:sz w:val="28"/>
                <w:szCs w:val="28"/>
                <w:lang w:val="uk-UA"/>
              </w:rPr>
              <w:t>ання  в  навчальному про</w:t>
            </w:r>
            <w:r>
              <w:rPr>
                <w:rFonts w:eastAsia="Times New Roman"/>
                <w:sz w:val="28"/>
                <w:szCs w:val="28"/>
                <w:lang w:val="uk-UA"/>
              </w:rPr>
              <w:softHyphen/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цесі»;</w:t>
            </w:r>
          </w:p>
          <w:p w:rsidR="003D7808" w:rsidRPr="00104707" w:rsidRDefault="003D7808" w:rsidP="003D7808">
            <w:pPr>
              <w:shd w:val="clear" w:color="auto" w:fill="FFFFFF"/>
              <w:tabs>
                <w:tab w:val="left" w:pos="269"/>
              </w:tabs>
              <w:ind w:firstLine="10"/>
              <w:rPr>
                <w:sz w:val="28"/>
                <w:szCs w:val="28"/>
              </w:rPr>
            </w:pPr>
            <w:r w:rsidRPr="00104707">
              <w:rPr>
                <w:rFonts w:eastAsia="Times New Roman"/>
                <w:sz w:val="28"/>
                <w:szCs w:val="28"/>
              </w:rPr>
              <w:t>—</w:t>
            </w:r>
            <w:r w:rsidRPr="00104707">
              <w:rPr>
                <w:rFonts w:eastAsia="Times New Roman"/>
                <w:sz w:val="28"/>
                <w:szCs w:val="28"/>
              </w:rPr>
              <w:tab/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«Результативність на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softHyphen/>
              <w:t>вчального процесу»;</w:t>
            </w:r>
          </w:p>
          <w:p w:rsidR="003D7808" w:rsidRPr="00104707" w:rsidRDefault="003D7808" w:rsidP="003D7808">
            <w:pPr>
              <w:shd w:val="clear" w:color="auto" w:fill="FFFFFF"/>
              <w:tabs>
                <w:tab w:val="left" w:pos="269"/>
              </w:tabs>
              <w:ind w:firstLine="14"/>
              <w:rPr>
                <w:sz w:val="28"/>
                <w:szCs w:val="28"/>
              </w:rPr>
            </w:pPr>
            <w:r w:rsidRPr="00104707">
              <w:rPr>
                <w:rFonts w:eastAsia="Times New Roman"/>
                <w:sz w:val="28"/>
                <w:szCs w:val="28"/>
              </w:rPr>
              <w:t>—</w:t>
            </w:r>
            <w:r w:rsidRPr="00104707">
              <w:rPr>
                <w:rFonts w:eastAsia="Times New Roman"/>
                <w:sz w:val="28"/>
                <w:szCs w:val="28"/>
              </w:rPr>
              <w:tab/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«Педагогіка співробітниц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softHyphen/>
              <w:t xml:space="preserve">тва </w:t>
            </w:r>
            <w:r w:rsidRPr="00104707">
              <w:rPr>
                <w:rFonts w:eastAsia="Times New Roman"/>
                <w:sz w:val="28"/>
                <w:szCs w:val="28"/>
              </w:rPr>
              <w:t xml:space="preserve">—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реальний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 xml:space="preserve">шлях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утвер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softHyphen/>
              <w:t xml:space="preserve">дження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ідей демократизації  та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гуманізації шкільного жит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softHyphen/>
              <w:t>тя»;</w:t>
            </w:r>
          </w:p>
          <w:p w:rsidR="003D7808" w:rsidRPr="00104707" w:rsidRDefault="003D7808" w:rsidP="003D7808">
            <w:pPr>
              <w:shd w:val="clear" w:color="auto" w:fill="FFFFFF"/>
              <w:tabs>
                <w:tab w:val="left" w:pos="269"/>
              </w:tabs>
              <w:rPr>
                <w:sz w:val="28"/>
                <w:szCs w:val="28"/>
              </w:rPr>
            </w:pPr>
            <w:r w:rsidRPr="00104707">
              <w:rPr>
                <w:rFonts w:eastAsia="Times New Roman"/>
                <w:sz w:val="28"/>
                <w:szCs w:val="28"/>
              </w:rPr>
              <w:t>—</w:t>
            </w:r>
            <w:r w:rsidRPr="00104707">
              <w:rPr>
                <w:rFonts w:eastAsia="Times New Roman"/>
                <w:sz w:val="28"/>
                <w:szCs w:val="28"/>
              </w:rPr>
              <w:tab/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організувати зустріч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з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 психологами  школи  та  ДНЗ 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на тему: «Психологічна готовність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  6-ти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річних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  д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 xml:space="preserve">ітей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до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 xml:space="preserve"> навчання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 xml:space="preserve"> 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104707">
              <w:rPr>
                <w:rFonts w:eastAsia="Times New Roman"/>
                <w:sz w:val="28"/>
                <w:szCs w:val="28"/>
                <w:lang w:val="uk-UA"/>
              </w:rPr>
              <w:t>школі»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808" w:rsidRDefault="003D7808" w:rsidP="003D7808">
            <w:pPr>
              <w:shd w:val="clear" w:color="auto" w:fill="FFFFFF"/>
              <w:ind w:right="106" w:hanging="5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3D7808" w:rsidRPr="00104707" w:rsidRDefault="003D7808" w:rsidP="003D7808">
            <w:pPr>
              <w:shd w:val="clear" w:color="auto" w:fill="FFFFFF"/>
              <w:ind w:right="106" w:hanging="5"/>
              <w:rPr>
                <w:sz w:val="28"/>
                <w:szCs w:val="28"/>
              </w:rPr>
            </w:pPr>
            <w:r w:rsidRPr="00104707">
              <w:rPr>
                <w:rFonts w:eastAsia="Times New Roman"/>
                <w:sz w:val="28"/>
                <w:szCs w:val="28"/>
                <w:lang w:val="uk-UA"/>
              </w:rPr>
              <w:t>січень та 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808" w:rsidRDefault="003D7808" w:rsidP="003D7808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B95036" w:rsidRDefault="004348A1" w:rsidP="003D780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Бучинська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Т.М.</w:t>
            </w:r>
          </w:p>
          <w:p w:rsidR="003D7808" w:rsidRPr="00B95036" w:rsidRDefault="00B95036" w:rsidP="00B9503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Т.М.</w:t>
            </w:r>
          </w:p>
        </w:tc>
      </w:tr>
    </w:tbl>
    <w:p w:rsidR="00966028" w:rsidRPr="00966028" w:rsidRDefault="00966028" w:rsidP="00966028"/>
    <w:p w:rsidR="00966028" w:rsidRPr="00FC221B" w:rsidRDefault="00966028" w:rsidP="003D7808">
      <w:pPr>
        <w:shd w:val="clear" w:color="auto" w:fill="FFFFFF"/>
        <w:spacing w:before="2251"/>
        <w:ind w:right="67"/>
        <w:jc w:val="center"/>
        <w:rPr>
          <w:lang w:val="uk-UA"/>
        </w:rPr>
      </w:pPr>
    </w:p>
    <w:p w:rsidR="00104707" w:rsidRPr="00FC221B" w:rsidRDefault="00104707" w:rsidP="003D7808">
      <w:pPr>
        <w:shd w:val="clear" w:color="auto" w:fill="FFFFFF"/>
        <w:spacing w:before="2251"/>
        <w:ind w:right="67"/>
        <w:jc w:val="center"/>
        <w:rPr>
          <w:lang w:val="uk-UA"/>
        </w:rPr>
      </w:pPr>
    </w:p>
    <w:p w:rsidR="00966028" w:rsidRPr="00966028" w:rsidRDefault="00966028" w:rsidP="003D7808"/>
    <w:p w:rsidR="00966028" w:rsidRPr="00966028" w:rsidRDefault="00966028" w:rsidP="003D7808"/>
    <w:p w:rsidR="00966028" w:rsidRPr="00966028" w:rsidRDefault="00966028" w:rsidP="003D7808"/>
    <w:p w:rsidR="00966028" w:rsidRPr="00966028" w:rsidRDefault="00966028" w:rsidP="003D7808"/>
    <w:p w:rsidR="00966028" w:rsidRPr="00966028" w:rsidRDefault="00966028" w:rsidP="003D7808"/>
    <w:p w:rsidR="00966028" w:rsidRPr="00966028" w:rsidRDefault="00966028" w:rsidP="00966028"/>
    <w:p w:rsidR="00966028" w:rsidRPr="00966028" w:rsidRDefault="00966028" w:rsidP="00966028"/>
    <w:p w:rsidR="00966028" w:rsidRPr="00966028" w:rsidRDefault="00966028" w:rsidP="00966028"/>
    <w:p w:rsidR="00966028" w:rsidRPr="00966028" w:rsidRDefault="00966028" w:rsidP="00966028"/>
    <w:p w:rsidR="00966028" w:rsidRPr="00966028" w:rsidRDefault="00966028" w:rsidP="00966028"/>
    <w:p w:rsidR="00966028" w:rsidRPr="00966028" w:rsidRDefault="00966028" w:rsidP="00966028"/>
    <w:p w:rsidR="00966028" w:rsidRPr="00966028" w:rsidRDefault="00966028" w:rsidP="00966028"/>
    <w:p w:rsidR="00966028" w:rsidRPr="00966028" w:rsidRDefault="00966028" w:rsidP="00966028"/>
    <w:p w:rsidR="00966028" w:rsidRPr="00966028" w:rsidRDefault="00966028" w:rsidP="00966028"/>
    <w:p w:rsidR="00966028" w:rsidRPr="00966028" w:rsidRDefault="00966028" w:rsidP="00966028"/>
    <w:p w:rsidR="0015555A" w:rsidRPr="00966028" w:rsidRDefault="0015555A" w:rsidP="00966028"/>
    <w:sectPr w:rsidR="0015555A" w:rsidRPr="00966028" w:rsidSect="0015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531"/>
    <w:multiLevelType w:val="hybridMultilevel"/>
    <w:tmpl w:val="13DC4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6028"/>
    <w:rsid w:val="00091D8C"/>
    <w:rsid w:val="00104707"/>
    <w:rsid w:val="0015555A"/>
    <w:rsid w:val="001B4414"/>
    <w:rsid w:val="003D7808"/>
    <w:rsid w:val="0040669E"/>
    <w:rsid w:val="004348A1"/>
    <w:rsid w:val="004D171B"/>
    <w:rsid w:val="006A62FB"/>
    <w:rsid w:val="00705523"/>
    <w:rsid w:val="00852CFB"/>
    <w:rsid w:val="00966028"/>
    <w:rsid w:val="00A66F41"/>
    <w:rsid w:val="00B95036"/>
    <w:rsid w:val="00D8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4</cp:revision>
  <cp:lastPrinted>2011-09-21T19:55:00Z</cp:lastPrinted>
  <dcterms:created xsi:type="dcterms:W3CDTF">2014-09-05T10:53:00Z</dcterms:created>
  <dcterms:modified xsi:type="dcterms:W3CDTF">2018-08-22T13:25:00Z</dcterms:modified>
</cp:coreProperties>
</file>