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F0" w:rsidRDefault="00FA3EF0" w:rsidP="00A42E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Додаток1</w:t>
      </w:r>
    </w:p>
    <w:p w:rsidR="00CF2992" w:rsidRPr="00A42EA9" w:rsidRDefault="00A42EA9" w:rsidP="00A42E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42EA9">
        <w:rPr>
          <w:rFonts w:ascii="Times New Roman" w:hAnsi="Times New Roman" w:cs="Times New Roman"/>
          <w:sz w:val="24"/>
        </w:rPr>
        <w:t>Затверджено рішенням педагогічної  ради</w:t>
      </w:r>
    </w:p>
    <w:p w:rsidR="00D30AE5" w:rsidRPr="005B59CA" w:rsidRDefault="00A42EA9" w:rsidP="005B59CA">
      <w:pPr>
        <w:tabs>
          <w:tab w:val="left" w:pos="1060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42EA9">
        <w:rPr>
          <w:rFonts w:ascii="Times New Roman" w:hAnsi="Times New Roman" w:cs="Times New Roman"/>
          <w:sz w:val="24"/>
        </w:rPr>
        <w:tab/>
      </w:r>
      <w:r w:rsidR="007624EF">
        <w:rPr>
          <w:rFonts w:ascii="Times New Roman" w:hAnsi="Times New Roman" w:cs="Times New Roman"/>
          <w:sz w:val="24"/>
        </w:rPr>
        <w:t xml:space="preserve"> </w:t>
      </w:r>
      <w:r w:rsidRPr="00A42EA9">
        <w:rPr>
          <w:rFonts w:ascii="Times New Roman" w:hAnsi="Times New Roman" w:cs="Times New Roman"/>
          <w:sz w:val="24"/>
        </w:rPr>
        <w:t xml:space="preserve"> протокол  </w:t>
      </w:r>
      <w:r w:rsidR="006A1E32">
        <w:rPr>
          <w:rFonts w:ascii="Times New Roman" w:hAnsi="Times New Roman" w:cs="Times New Roman"/>
          <w:sz w:val="24"/>
        </w:rPr>
        <w:t xml:space="preserve">   </w:t>
      </w:r>
      <w:r w:rsidR="003856C9">
        <w:rPr>
          <w:rFonts w:ascii="Times New Roman" w:hAnsi="Times New Roman" w:cs="Times New Roman"/>
          <w:sz w:val="24"/>
        </w:rPr>
        <w:t xml:space="preserve">    </w:t>
      </w:r>
      <w:r w:rsidR="006A1E32">
        <w:rPr>
          <w:rFonts w:ascii="Times New Roman" w:hAnsi="Times New Roman" w:cs="Times New Roman"/>
          <w:sz w:val="24"/>
        </w:rPr>
        <w:t xml:space="preserve"> </w:t>
      </w:r>
      <w:r w:rsidR="008E22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377EE">
        <w:rPr>
          <w:rFonts w:ascii="Times New Roman" w:hAnsi="Times New Roman" w:cs="Times New Roman"/>
          <w:sz w:val="24"/>
        </w:rPr>
        <w:t xml:space="preserve">від </w:t>
      </w:r>
      <w:r w:rsidR="00FA3EF0">
        <w:rPr>
          <w:rFonts w:ascii="Times New Roman" w:hAnsi="Times New Roman" w:cs="Times New Roman"/>
          <w:sz w:val="24"/>
        </w:rPr>
        <w:t xml:space="preserve"> </w:t>
      </w:r>
      <w:r w:rsidR="008E2226">
        <w:rPr>
          <w:rFonts w:ascii="Times New Roman" w:hAnsi="Times New Roman" w:cs="Times New Roman"/>
          <w:sz w:val="24"/>
        </w:rPr>
        <w:t xml:space="preserve"> </w:t>
      </w:r>
    </w:p>
    <w:p w:rsidR="005B59CA" w:rsidRDefault="005B59CA" w:rsidP="005B59CA">
      <w:pPr>
        <w:tabs>
          <w:tab w:val="left" w:pos="4905"/>
        </w:tabs>
        <w:spacing w:after="0" w:line="240" w:lineRule="auto"/>
        <w:jc w:val="center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5B59CA">
        <w:rPr>
          <w:rFonts w:ascii="Times New Roman" w:hAnsi="Times New Roman" w:cs="Times New Roman"/>
          <w:b/>
          <w:sz w:val="24"/>
          <w:szCs w:val="24"/>
        </w:rPr>
        <w:t>ОРІЄНТОВНИЙ ПЛАН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A42EA9" w:rsidRPr="00FA3EF0" w:rsidRDefault="005B59CA" w:rsidP="00FA3EF0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(</w:t>
      </w:r>
      <w:r w:rsidRPr="005B59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основі</w:t>
      </w:r>
      <w:r w:rsidRPr="005B59C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B59CA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пропозицій педагогів</w:t>
      </w:r>
      <w:r w:rsidRPr="005B59C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A3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EA9" w:rsidRPr="005B59CA">
        <w:rPr>
          <w:rFonts w:ascii="Times New Roman" w:hAnsi="Times New Roman" w:cs="Times New Roman"/>
          <w:sz w:val="24"/>
          <w:szCs w:val="24"/>
        </w:rPr>
        <w:t>підвищен</w:t>
      </w:r>
      <w:r w:rsidR="008E2226">
        <w:rPr>
          <w:rFonts w:ascii="Times New Roman" w:hAnsi="Times New Roman" w:cs="Times New Roman"/>
          <w:sz w:val="24"/>
          <w:szCs w:val="24"/>
        </w:rPr>
        <w:t>ня кваліфікації вчителів на 2024</w:t>
      </w:r>
      <w:r w:rsidR="00A42EA9" w:rsidRPr="005B59CA">
        <w:rPr>
          <w:rFonts w:ascii="Times New Roman" w:hAnsi="Times New Roman" w:cs="Times New Roman"/>
          <w:sz w:val="24"/>
          <w:szCs w:val="24"/>
        </w:rPr>
        <w:t xml:space="preserve"> рік</w:t>
      </w:r>
    </w:p>
    <w:p w:rsidR="006F7E74" w:rsidRPr="008E2226" w:rsidRDefault="00A42EA9" w:rsidP="008E22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59CA">
        <w:rPr>
          <w:rFonts w:ascii="Times New Roman" w:hAnsi="Times New Roman" w:cs="Times New Roman"/>
          <w:color w:val="000000"/>
          <w:sz w:val="24"/>
          <w:szCs w:val="24"/>
        </w:rPr>
        <w:t>Борятинсько</w:t>
      </w:r>
      <w:r w:rsidR="008E2226">
        <w:rPr>
          <w:rFonts w:ascii="Times New Roman" w:hAnsi="Times New Roman" w:cs="Times New Roman"/>
          <w:color w:val="000000"/>
          <w:sz w:val="24"/>
          <w:szCs w:val="24"/>
        </w:rPr>
        <w:t>ї</w:t>
      </w:r>
      <w:proofErr w:type="spellEnd"/>
      <w:r w:rsidR="008E2226">
        <w:rPr>
          <w:rFonts w:ascii="Times New Roman" w:hAnsi="Times New Roman" w:cs="Times New Roman"/>
          <w:color w:val="000000"/>
          <w:sz w:val="24"/>
          <w:szCs w:val="24"/>
        </w:rPr>
        <w:t xml:space="preserve"> гімназії </w:t>
      </w:r>
      <w:r w:rsidRPr="008E2226">
        <w:rPr>
          <w:rFonts w:ascii="Times New Roman" w:hAnsi="Times New Roman"/>
          <w:sz w:val="24"/>
          <w:szCs w:val="24"/>
        </w:rPr>
        <w:t>Червоноградської   міської   ради   Львівської   області</w:t>
      </w:r>
    </w:p>
    <w:tbl>
      <w:tblPr>
        <w:tblStyle w:val="a5"/>
        <w:tblW w:w="0" w:type="auto"/>
        <w:tblLook w:val="04A0"/>
      </w:tblPr>
      <w:tblGrid>
        <w:gridCol w:w="609"/>
        <w:gridCol w:w="2246"/>
        <w:gridCol w:w="3349"/>
        <w:gridCol w:w="2126"/>
        <w:gridCol w:w="1843"/>
        <w:gridCol w:w="1701"/>
        <w:gridCol w:w="1701"/>
        <w:gridCol w:w="1211"/>
      </w:tblGrid>
      <w:tr w:rsidR="006743DA" w:rsidRPr="005B59CA" w:rsidTr="008E2226">
        <w:trPr>
          <w:trHeight w:val="664"/>
        </w:trPr>
        <w:tc>
          <w:tcPr>
            <w:tcW w:w="609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2246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Вчитель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49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Напрям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 xml:space="preserve">Суб’єкт підвищення 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B59CA">
              <w:rPr>
                <w:rFonts w:ascii="Times New Roman" w:hAnsi="Times New Roman" w:cs="Times New Roman"/>
                <w:b/>
                <w:sz w:val="20"/>
              </w:rPr>
              <w:t>кваліікації</w:t>
            </w:r>
            <w:proofErr w:type="spellEnd"/>
          </w:p>
        </w:tc>
        <w:tc>
          <w:tcPr>
            <w:tcW w:w="1843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Форма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 xml:space="preserve">підвищення 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кваліфікації</w:t>
            </w:r>
          </w:p>
        </w:tc>
        <w:tc>
          <w:tcPr>
            <w:tcW w:w="1701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 xml:space="preserve"> Обсяг курсу</w:t>
            </w:r>
          </w:p>
        </w:tc>
        <w:tc>
          <w:tcPr>
            <w:tcW w:w="1701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 xml:space="preserve">Вартість </w:t>
            </w:r>
          </w:p>
        </w:tc>
        <w:tc>
          <w:tcPr>
            <w:tcW w:w="1211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Примітки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2466A" w:rsidRPr="005B59CA" w:rsidTr="008E2226">
        <w:tc>
          <w:tcPr>
            <w:tcW w:w="609" w:type="dxa"/>
          </w:tcPr>
          <w:p w:rsidR="0022466A" w:rsidRPr="005B59CA" w:rsidRDefault="0022466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8E2226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Баврук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Іванна </w:t>
            </w:r>
          </w:p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3349" w:type="dxa"/>
          </w:tcPr>
          <w:p w:rsidR="0022466A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«Критичне мислення для освітян»</w:t>
            </w:r>
          </w:p>
        </w:tc>
        <w:tc>
          <w:tcPr>
            <w:tcW w:w="2126" w:type="dxa"/>
          </w:tcPr>
          <w:p w:rsidR="008E2226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22466A" w:rsidRPr="008E2226" w:rsidRDefault="008E222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22466A" w:rsidRPr="008E2226" w:rsidRDefault="008E222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/ 1 </w:t>
            </w:r>
            <w:r w:rsidR="0022466A" w:rsidRPr="008E2226">
              <w:rPr>
                <w:rFonts w:ascii="Times New Roman" w:hAnsi="Times New Roman" w:cs="Times New Roman"/>
              </w:rPr>
              <w:t>ЄКТС</w:t>
            </w:r>
          </w:p>
        </w:tc>
        <w:tc>
          <w:tcPr>
            <w:tcW w:w="170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6743DA" w:rsidRPr="005B59CA" w:rsidTr="008E2226">
        <w:tc>
          <w:tcPr>
            <w:tcW w:w="609" w:type="dxa"/>
          </w:tcPr>
          <w:p w:rsidR="008B5CD7" w:rsidRPr="005B59CA" w:rsidRDefault="008B5CD7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8B5CD7" w:rsidRPr="008E2226" w:rsidRDefault="008B5CD7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Баврук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Надія Степанівна</w:t>
            </w:r>
          </w:p>
        </w:tc>
        <w:tc>
          <w:tcPr>
            <w:tcW w:w="3349" w:type="dxa"/>
            <w:shd w:val="clear" w:color="auto" w:fill="auto"/>
          </w:tcPr>
          <w:p w:rsidR="008B5CD7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«Стартуємо до успішної школи»</w:t>
            </w:r>
          </w:p>
        </w:tc>
        <w:tc>
          <w:tcPr>
            <w:tcW w:w="2126" w:type="dxa"/>
          </w:tcPr>
          <w:p w:rsidR="008B5CD7" w:rsidRPr="008E2226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8B5CD7" w:rsidRPr="008E2226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5CD7" w:rsidRPr="008E2226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8B5CD7" w:rsidRPr="008E2226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>/ 1 ЄКТС</w:t>
            </w:r>
          </w:p>
        </w:tc>
        <w:tc>
          <w:tcPr>
            <w:tcW w:w="1701" w:type="dxa"/>
          </w:tcPr>
          <w:p w:rsidR="008B5CD7" w:rsidRPr="008E2226" w:rsidRDefault="009377EE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8B5CD7" w:rsidRPr="008E2226" w:rsidRDefault="008B5CD7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6743DA" w:rsidRPr="005B59CA" w:rsidTr="008E2226">
        <w:tc>
          <w:tcPr>
            <w:tcW w:w="609" w:type="dxa"/>
          </w:tcPr>
          <w:p w:rsidR="009377EE" w:rsidRPr="005B59CA" w:rsidRDefault="009377EE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9377EE" w:rsidRPr="008E2226" w:rsidRDefault="009377EE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Величко Іванна Петрівна</w:t>
            </w:r>
          </w:p>
        </w:tc>
        <w:tc>
          <w:tcPr>
            <w:tcW w:w="3349" w:type="dxa"/>
            <w:shd w:val="clear" w:color="auto" w:fill="auto"/>
          </w:tcPr>
          <w:p w:rsidR="009377EE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«Стартуємо до успішної школи»</w:t>
            </w:r>
          </w:p>
        </w:tc>
        <w:tc>
          <w:tcPr>
            <w:tcW w:w="2126" w:type="dxa"/>
          </w:tcPr>
          <w:p w:rsidR="009377EE" w:rsidRPr="008E2226" w:rsidRDefault="009377EE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9377EE" w:rsidRPr="008E2226" w:rsidRDefault="009377EE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77EE" w:rsidRPr="008E2226" w:rsidRDefault="009377EE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9377EE" w:rsidRPr="008E2226" w:rsidRDefault="009377EE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>/ 1 ЄКТС</w:t>
            </w:r>
          </w:p>
        </w:tc>
        <w:tc>
          <w:tcPr>
            <w:tcW w:w="1701" w:type="dxa"/>
          </w:tcPr>
          <w:p w:rsidR="009377EE" w:rsidRPr="008E2226" w:rsidRDefault="009377EE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9377EE" w:rsidRPr="008E2226" w:rsidRDefault="009377EE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6743DA" w:rsidRPr="005B59CA" w:rsidTr="008E2226">
        <w:tc>
          <w:tcPr>
            <w:tcW w:w="609" w:type="dxa"/>
          </w:tcPr>
          <w:p w:rsidR="006743DA" w:rsidRPr="005B59CA" w:rsidRDefault="006743D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8E2226" w:rsidRPr="008E2226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Драбик</w:t>
            </w:r>
            <w:proofErr w:type="spellEnd"/>
            <w:r w:rsidR="008E2226" w:rsidRPr="008E2226">
              <w:rPr>
                <w:rFonts w:ascii="Times New Roman" w:hAnsi="Times New Roman" w:cs="Times New Roman"/>
              </w:rPr>
              <w:t xml:space="preserve"> </w:t>
            </w:r>
            <w:r w:rsidRPr="008E2226">
              <w:rPr>
                <w:rFonts w:ascii="Times New Roman" w:hAnsi="Times New Roman" w:cs="Times New Roman"/>
              </w:rPr>
              <w:t xml:space="preserve"> Ольга </w:t>
            </w:r>
          </w:p>
          <w:p w:rsidR="006743DA" w:rsidRPr="008E2226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3349" w:type="dxa"/>
          </w:tcPr>
          <w:p w:rsidR="006743DA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«Успішне вчителювання – прості рецепти на щодень»</w:t>
            </w:r>
          </w:p>
        </w:tc>
        <w:tc>
          <w:tcPr>
            <w:tcW w:w="2126" w:type="dxa"/>
          </w:tcPr>
          <w:p w:rsidR="006743DA" w:rsidRPr="008E2226" w:rsidRDefault="008E222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6743DA" w:rsidRPr="008E2226" w:rsidRDefault="006743D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6743DA" w:rsidRPr="008E2226" w:rsidRDefault="006743D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>/ 1 ЄКТС</w:t>
            </w:r>
          </w:p>
        </w:tc>
        <w:tc>
          <w:tcPr>
            <w:tcW w:w="1701" w:type="dxa"/>
          </w:tcPr>
          <w:p w:rsidR="006743DA" w:rsidRPr="008E2226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6743DA" w:rsidRPr="008E2226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6743DA" w:rsidRPr="005B59CA" w:rsidTr="008E2226">
        <w:tc>
          <w:tcPr>
            <w:tcW w:w="609" w:type="dxa"/>
          </w:tcPr>
          <w:p w:rsidR="006743DA" w:rsidRPr="005B59CA" w:rsidRDefault="006743D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6743DA" w:rsidRPr="008E2226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Душак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Наталія Михайлівна</w:t>
            </w:r>
          </w:p>
        </w:tc>
        <w:tc>
          <w:tcPr>
            <w:tcW w:w="3349" w:type="dxa"/>
          </w:tcPr>
          <w:p w:rsidR="006743DA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«Критичне мислення для освітян»</w:t>
            </w:r>
          </w:p>
        </w:tc>
        <w:tc>
          <w:tcPr>
            <w:tcW w:w="2126" w:type="dxa"/>
          </w:tcPr>
          <w:p w:rsidR="006743DA" w:rsidRPr="008E2226" w:rsidRDefault="006743D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6743DA" w:rsidRPr="008E2226" w:rsidRDefault="006743D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43DA" w:rsidRPr="008E2226" w:rsidRDefault="006743D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6743DA" w:rsidRPr="008E2226" w:rsidRDefault="008E222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30год/ 1</w:t>
            </w:r>
            <w:r w:rsidR="006743DA" w:rsidRPr="008E2226">
              <w:rPr>
                <w:rFonts w:ascii="Times New Roman" w:hAnsi="Times New Roman" w:cs="Times New Roman"/>
              </w:rPr>
              <w:t>ЄКТС</w:t>
            </w:r>
          </w:p>
        </w:tc>
        <w:tc>
          <w:tcPr>
            <w:tcW w:w="1701" w:type="dxa"/>
          </w:tcPr>
          <w:p w:rsidR="006743DA" w:rsidRPr="008E2226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6743DA" w:rsidRPr="008E2226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6743DA" w:rsidRPr="005B59CA" w:rsidTr="008E2226">
        <w:tc>
          <w:tcPr>
            <w:tcW w:w="609" w:type="dxa"/>
          </w:tcPr>
          <w:p w:rsidR="006F7E74" w:rsidRPr="005B59CA" w:rsidRDefault="006F7E74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6F7E74" w:rsidRPr="008E2226" w:rsidRDefault="006F7E74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Комбель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Віталій Володимирович</w:t>
            </w:r>
          </w:p>
        </w:tc>
        <w:tc>
          <w:tcPr>
            <w:tcW w:w="3349" w:type="dxa"/>
          </w:tcPr>
          <w:p w:rsidR="006F7E74" w:rsidRPr="008E2226" w:rsidRDefault="006F7E74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F7E74" w:rsidRPr="008E2226" w:rsidRDefault="006F7E74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6F7E74" w:rsidRPr="008E2226" w:rsidRDefault="006F7E74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F7E74" w:rsidRPr="008E2226" w:rsidRDefault="006F7E74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6F7E74" w:rsidRPr="008E2226" w:rsidRDefault="006F7E74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>/ 1 ЄКТС</w:t>
            </w:r>
          </w:p>
        </w:tc>
        <w:tc>
          <w:tcPr>
            <w:tcW w:w="1701" w:type="dxa"/>
          </w:tcPr>
          <w:p w:rsidR="006F7E74" w:rsidRPr="008E2226" w:rsidRDefault="006F7E74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6F7E74" w:rsidRPr="008E2226" w:rsidRDefault="006F7E74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3856C9" w:rsidRPr="005B59CA" w:rsidTr="008E2226">
        <w:tc>
          <w:tcPr>
            <w:tcW w:w="609" w:type="dxa"/>
            <w:vMerge w:val="restart"/>
          </w:tcPr>
          <w:p w:rsidR="003856C9" w:rsidRPr="005B59CA" w:rsidRDefault="003856C9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 w:val="restart"/>
          </w:tcPr>
          <w:p w:rsidR="003856C9" w:rsidRPr="008E2226" w:rsidRDefault="003856C9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Лучко Лілія Андріївна</w:t>
            </w:r>
          </w:p>
        </w:tc>
        <w:tc>
          <w:tcPr>
            <w:tcW w:w="3349" w:type="dxa"/>
          </w:tcPr>
          <w:p w:rsidR="003856C9" w:rsidRPr="008E2226" w:rsidRDefault="003856C9" w:rsidP="008E222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Небайдужі:базові емоційні потреби та соціальна взаємодія</w:t>
            </w:r>
          </w:p>
        </w:tc>
        <w:tc>
          <w:tcPr>
            <w:tcW w:w="2126" w:type="dxa"/>
          </w:tcPr>
          <w:p w:rsidR="003856C9" w:rsidRPr="008E2226" w:rsidRDefault="003856C9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3856C9" w:rsidRPr="008E2226" w:rsidRDefault="003856C9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56C9" w:rsidRPr="008E2226" w:rsidRDefault="003856C9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3856C9" w:rsidRPr="008E2226" w:rsidRDefault="003856C9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>/ 0,5ЄКТС</w:t>
            </w:r>
          </w:p>
        </w:tc>
        <w:tc>
          <w:tcPr>
            <w:tcW w:w="1701" w:type="dxa"/>
          </w:tcPr>
          <w:p w:rsidR="003856C9" w:rsidRPr="008E2226" w:rsidRDefault="003856C9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3856C9" w:rsidRPr="008E2226" w:rsidRDefault="003856C9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3856C9" w:rsidRPr="005B59CA" w:rsidTr="008E2226">
        <w:tc>
          <w:tcPr>
            <w:tcW w:w="609" w:type="dxa"/>
            <w:vMerge/>
          </w:tcPr>
          <w:p w:rsidR="003856C9" w:rsidRPr="005B59CA" w:rsidRDefault="003856C9" w:rsidP="003856C9">
            <w:pPr>
              <w:pStyle w:val="a3"/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/>
          </w:tcPr>
          <w:p w:rsidR="003856C9" w:rsidRPr="008E2226" w:rsidRDefault="003856C9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3856C9" w:rsidRDefault="003856C9" w:rsidP="008E222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Створюємо простір дитинства</w:t>
            </w:r>
          </w:p>
          <w:p w:rsidR="003856C9" w:rsidRDefault="003856C9" w:rsidP="008E222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2126" w:type="dxa"/>
          </w:tcPr>
          <w:p w:rsidR="003856C9" w:rsidRPr="008E2226" w:rsidRDefault="003856C9" w:rsidP="00F84C45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ЕдЕРА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3856C9" w:rsidRPr="008E2226" w:rsidRDefault="003856C9" w:rsidP="00F84C45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3856C9" w:rsidRPr="008E2226" w:rsidRDefault="003856C9" w:rsidP="00F84C45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  <w:r>
              <w:rPr>
                <w:rFonts w:ascii="Times New Roman" w:hAnsi="Times New Roman" w:cs="Times New Roman"/>
              </w:rPr>
              <w:t>/1</w:t>
            </w:r>
            <w:r w:rsidRPr="008E2226">
              <w:rPr>
                <w:rFonts w:ascii="Times New Roman" w:hAnsi="Times New Roman" w:cs="Times New Roman"/>
              </w:rPr>
              <w:t xml:space="preserve"> ЄКТС</w:t>
            </w:r>
            <w:r w:rsidRPr="008E2226">
              <w:rPr>
                <w:rFonts w:ascii="Times New Roman" w:hAnsi="Times New Roman" w:cs="Times New Roman"/>
                <w:color w:val="18191F"/>
                <w:shd w:val="clear" w:color="auto" w:fill="FBFBFB"/>
              </w:rPr>
              <w:t> </w:t>
            </w:r>
          </w:p>
        </w:tc>
        <w:tc>
          <w:tcPr>
            <w:tcW w:w="1701" w:type="dxa"/>
          </w:tcPr>
          <w:p w:rsidR="003856C9" w:rsidRPr="008E2226" w:rsidRDefault="003856C9" w:rsidP="00F84C45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3856C9" w:rsidRPr="008E2226" w:rsidRDefault="003856C9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22466A" w:rsidRPr="005B59CA" w:rsidTr="008E2226">
        <w:tc>
          <w:tcPr>
            <w:tcW w:w="609" w:type="dxa"/>
          </w:tcPr>
          <w:p w:rsidR="0022466A" w:rsidRPr="005B59CA" w:rsidRDefault="0022466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Новіцька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Галина Іванівна</w:t>
            </w:r>
          </w:p>
        </w:tc>
        <w:tc>
          <w:tcPr>
            <w:tcW w:w="3349" w:type="dxa"/>
          </w:tcPr>
          <w:p w:rsidR="0022466A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«Стартуємо до успішної школи»</w:t>
            </w:r>
          </w:p>
        </w:tc>
        <w:tc>
          <w:tcPr>
            <w:tcW w:w="2126" w:type="dxa"/>
          </w:tcPr>
          <w:p w:rsidR="008E2226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22466A" w:rsidRPr="008E2226" w:rsidRDefault="008E222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>/ 1 ЄКТС</w:t>
            </w:r>
          </w:p>
        </w:tc>
        <w:tc>
          <w:tcPr>
            <w:tcW w:w="170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22466A" w:rsidRPr="005B59CA" w:rsidTr="008E2226">
        <w:tc>
          <w:tcPr>
            <w:tcW w:w="609" w:type="dxa"/>
          </w:tcPr>
          <w:p w:rsidR="0022466A" w:rsidRPr="005B59CA" w:rsidRDefault="0022466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Олійник Лариса Василівна</w:t>
            </w:r>
          </w:p>
        </w:tc>
        <w:tc>
          <w:tcPr>
            <w:tcW w:w="3349" w:type="dxa"/>
          </w:tcPr>
          <w:p w:rsidR="0022466A" w:rsidRPr="008E2226" w:rsidRDefault="006F28B1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Цифровий учитель</w:t>
            </w:r>
          </w:p>
        </w:tc>
        <w:tc>
          <w:tcPr>
            <w:tcW w:w="2126" w:type="dxa"/>
          </w:tcPr>
          <w:p w:rsidR="0022466A" w:rsidRPr="008E2226" w:rsidRDefault="006F28B1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ЕдЕРА</w:t>
            </w:r>
            <w:proofErr w:type="spellEnd"/>
            <w:r w:rsidR="00DD3C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22466A" w:rsidRPr="008E2226" w:rsidRDefault="006F28B1" w:rsidP="006F28B1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</w:rPr>
              <w:t>год</w:t>
            </w:r>
            <w:proofErr w:type="spellEnd"/>
            <w:r>
              <w:rPr>
                <w:rFonts w:ascii="Times New Roman" w:hAnsi="Times New Roman" w:cs="Times New Roman"/>
              </w:rPr>
              <w:t>/1</w:t>
            </w:r>
            <w:r w:rsidR="0022466A" w:rsidRPr="008E2226">
              <w:rPr>
                <w:rFonts w:ascii="Times New Roman" w:hAnsi="Times New Roman" w:cs="Times New Roman"/>
              </w:rPr>
              <w:t xml:space="preserve"> ЄКТС</w:t>
            </w:r>
            <w:r w:rsidR="0022466A" w:rsidRPr="008E2226">
              <w:rPr>
                <w:rFonts w:ascii="Times New Roman" w:hAnsi="Times New Roman" w:cs="Times New Roman"/>
                <w:color w:val="18191F"/>
                <w:shd w:val="clear" w:color="auto" w:fill="FBFBFB"/>
              </w:rPr>
              <w:t> </w:t>
            </w:r>
          </w:p>
        </w:tc>
        <w:tc>
          <w:tcPr>
            <w:tcW w:w="1701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22466A" w:rsidRPr="005B59CA" w:rsidTr="008E2226">
        <w:tc>
          <w:tcPr>
            <w:tcW w:w="609" w:type="dxa"/>
          </w:tcPr>
          <w:p w:rsidR="0022466A" w:rsidRPr="005B59CA" w:rsidRDefault="0022466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8E2226" w:rsidRPr="008E2226" w:rsidRDefault="008E222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226">
              <w:rPr>
                <w:rFonts w:ascii="Times New Roman" w:hAnsi="Times New Roman" w:cs="Times New Roman"/>
              </w:rPr>
              <w:t>Рочняк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</w:t>
            </w:r>
            <w:r w:rsidR="0022466A" w:rsidRPr="008E2226">
              <w:rPr>
                <w:rFonts w:ascii="Times New Roman" w:hAnsi="Times New Roman" w:cs="Times New Roman"/>
              </w:rPr>
              <w:t xml:space="preserve"> Марія </w:t>
            </w:r>
          </w:p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3349" w:type="dxa"/>
            <w:shd w:val="clear" w:color="auto" w:fill="auto"/>
          </w:tcPr>
          <w:p w:rsidR="0022466A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«Успішне вчителювання – прості рецепти на щодень»</w:t>
            </w:r>
          </w:p>
        </w:tc>
        <w:tc>
          <w:tcPr>
            <w:tcW w:w="2126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>/ 1 ЄКТС</w:t>
            </w:r>
          </w:p>
        </w:tc>
        <w:tc>
          <w:tcPr>
            <w:tcW w:w="170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22466A" w:rsidRPr="005B59CA" w:rsidTr="008E2226">
        <w:tc>
          <w:tcPr>
            <w:tcW w:w="609" w:type="dxa"/>
          </w:tcPr>
          <w:p w:rsidR="0022466A" w:rsidRPr="005B59CA" w:rsidRDefault="0022466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Панкевич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Галина Григорівна</w:t>
            </w:r>
          </w:p>
        </w:tc>
        <w:tc>
          <w:tcPr>
            <w:tcW w:w="3349" w:type="dxa"/>
          </w:tcPr>
          <w:p w:rsidR="0022466A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«Учителі в курсі»</w:t>
            </w:r>
          </w:p>
        </w:tc>
        <w:tc>
          <w:tcPr>
            <w:tcW w:w="2126" w:type="dxa"/>
          </w:tcPr>
          <w:p w:rsidR="0022466A" w:rsidRPr="008E2226" w:rsidRDefault="008E222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ЕдЕРА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 </w:t>
            </w:r>
          </w:p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22466A" w:rsidRPr="008E2226" w:rsidRDefault="008E222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>/ 1</w:t>
            </w:r>
            <w:r w:rsidR="0022466A" w:rsidRPr="008E2226">
              <w:rPr>
                <w:rFonts w:ascii="Times New Roman" w:hAnsi="Times New Roman" w:cs="Times New Roman"/>
              </w:rPr>
              <w:t>ЄКТС</w:t>
            </w:r>
          </w:p>
        </w:tc>
        <w:tc>
          <w:tcPr>
            <w:tcW w:w="170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  <w:tr w:rsidR="0022466A" w:rsidRPr="005B59CA" w:rsidTr="008E2226">
        <w:tc>
          <w:tcPr>
            <w:tcW w:w="609" w:type="dxa"/>
          </w:tcPr>
          <w:p w:rsidR="0022466A" w:rsidRPr="005B59CA" w:rsidRDefault="0022466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proofErr w:type="spellStart"/>
            <w:r w:rsidRPr="008E2226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Пилипчук</w:t>
            </w:r>
            <w:proofErr w:type="spellEnd"/>
            <w:r w:rsidRPr="008E2226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 xml:space="preserve"> Марія Петрівна</w:t>
            </w:r>
          </w:p>
        </w:tc>
        <w:tc>
          <w:tcPr>
            <w:tcW w:w="3349" w:type="dxa"/>
          </w:tcPr>
          <w:p w:rsidR="0022466A" w:rsidRPr="008E2226" w:rsidRDefault="008E2226" w:rsidP="008E222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8E2226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«Критичне мислення для освітян»</w:t>
            </w:r>
          </w:p>
        </w:tc>
        <w:tc>
          <w:tcPr>
            <w:tcW w:w="2126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226">
              <w:rPr>
                <w:rFonts w:ascii="Times New Roman" w:hAnsi="Times New Roman" w:cs="Times New Roman"/>
              </w:rPr>
              <w:t>Прометеус</w:t>
            </w:r>
            <w:proofErr w:type="spellEnd"/>
          </w:p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466A" w:rsidRPr="008E2226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дистанційно</w:t>
            </w:r>
          </w:p>
        </w:tc>
        <w:tc>
          <w:tcPr>
            <w:tcW w:w="1701" w:type="dxa"/>
          </w:tcPr>
          <w:p w:rsidR="0022466A" w:rsidRPr="008E2226" w:rsidRDefault="008E2226" w:rsidP="008E2226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8E2226">
              <w:rPr>
                <w:rFonts w:ascii="Times New Roman" w:hAnsi="Times New Roman" w:cs="Times New Roman"/>
              </w:rPr>
              <w:t>год</w:t>
            </w:r>
            <w:proofErr w:type="spellEnd"/>
            <w:r w:rsidRPr="008E2226">
              <w:rPr>
                <w:rFonts w:ascii="Times New Roman" w:hAnsi="Times New Roman" w:cs="Times New Roman"/>
              </w:rPr>
              <w:t xml:space="preserve">/ 1 </w:t>
            </w:r>
            <w:r w:rsidR="0022466A" w:rsidRPr="008E2226">
              <w:rPr>
                <w:rFonts w:ascii="Times New Roman" w:hAnsi="Times New Roman" w:cs="Times New Roman"/>
              </w:rPr>
              <w:t>ЄКТС</w:t>
            </w:r>
          </w:p>
        </w:tc>
        <w:tc>
          <w:tcPr>
            <w:tcW w:w="170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  <w:r w:rsidRPr="008E2226">
              <w:rPr>
                <w:rFonts w:ascii="Times New Roman" w:hAnsi="Times New Roman" w:cs="Times New Roman"/>
              </w:rPr>
              <w:t>Безкоштовно</w:t>
            </w:r>
          </w:p>
        </w:tc>
        <w:tc>
          <w:tcPr>
            <w:tcW w:w="1211" w:type="dxa"/>
          </w:tcPr>
          <w:p w:rsidR="0022466A" w:rsidRPr="008E2226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</w:rPr>
            </w:pPr>
          </w:p>
        </w:tc>
      </w:tr>
    </w:tbl>
    <w:p w:rsidR="00DD3C64" w:rsidRDefault="005B59CA" w:rsidP="00FA3EF0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5B59CA">
        <w:rPr>
          <w:rFonts w:ascii="Times New Roman" w:hAnsi="Times New Roman" w:cs="Times New Roman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</w:t>
      </w:r>
    </w:p>
    <w:p w:rsidR="00DD3C64" w:rsidRDefault="007624EF" w:rsidP="003856C9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 w:rsidRPr="005B59CA">
        <w:rPr>
          <w:rFonts w:ascii="Times New Roman" w:hAnsi="Times New Roman" w:cs="Times New Roman"/>
          <w:szCs w:val="26"/>
        </w:rPr>
        <w:t xml:space="preserve">Голова педагогічної ради                            </w:t>
      </w:r>
      <w:proofErr w:type="spellStart"/>
      <w:r w:rsidRPr="005B59CA">
        <w:rPr>
          <w:rFonts w:ascii="Times New Roman" w:hAnsi="Times New Roman" w:cs="Times New Roman"/>
          <w:szCs w:val="26"/>
        </w:rPr>
        <w:t>Комбель</w:t>
      </w:r>
      <w:proofErr w:type="spellEnd"/>
      <w:r w:rsidRPr="005B59CA">
        <w:rPr>
          <w:rFonts w:ascii="Times New Roman" w:hAnsi="Times New Roman" w:cs="Times New Roman"/>
          <w:szCs w:val="26"/>
        </w:rPr>
        <w:t xml:space="preserve"> В.В.</w:t>
      </w:r>
    </w:p>
    <w:p w:rsidR="007624EF" w:rsidRPr="005B59CA" w:rsidRDefault="007624EF" w:rsidP="00DD3C64">
      <w:pPr>
        <w:spacing w:after="0" w:line="240" w:lineRule="auto"/>
        <w:ind w:right="-284"/>
        <w:jc w:val="center"/>
        <w:rPr>
          <w:rFonts w:ascii="Times New Roman" w:hAnsi="Times New Roman" w:cs="Times New Roman"/>
          <w:szCs w:val="26"/>
        </w:rPr>
      </w:pPr>
      <w:r w:rsidRPr="005B59CA">
        <w:rPr>
          <w:rFonts w:ascii="Times New Roman" w:hAnsi="Times New Roman" w:cs="Times New Roman"/>
          <w:szCs w:val="26"/>
        </w:rPr>
        <w:t>Секретар                                                         Величко І.П.</w:t>
      </w:r>
    </w:p>
    <w:p w:rsidR="00A42EA9" w:rsidRPr="005B59CA" w:rsidRDefault="00A42EA9" w:rsidP="00DD3C64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A42EA9" w:rsidRPr="005B59CA" w:rsidSect="00A42E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2C0D"/>
    <w:multiLevelType w:val="hybridMultilevel"/>
    <w:tmpl w:val="49F00F86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5120"/>
    <w:multiLevelType w:val="hybridMultilevel"/>
    <w:tmpl w:val="0A3AAF1C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EA9"/>
    <w:rsid w:val="0022466A"/>
    <w:rsid w:val="002F4096"/>
    <w:rsid w:val="00312620"/>
    <w:rsid w:val="00332158"/>
    <w:rsid w:val="00340DA6"/>
    <w:rsid w:val="0038405E"/>
    <w:rsid w:val="003856C9"/>
    <w:rsid w:val="00420CE1"/>
    <w:rsid w:val="00526661"/>
    <w:rsid w:val="005B59CA"/>
    <w:rsid w:val="006743DA"/>
    <w:rsid w:val="006A1E32"/>
    <w:rsid w:val="006C47AF"/>
    <w:rsid w:val="006F28B1"/>
    <w:rsid w:val="006F7E74"/>
    <w:rsid w:val="0075198A"/>
    <w:rsid w:val="007624EF"/>
    <w:rsid w:val="007910B2"/>
    <w:rsid w:val="007976BB"/>
    <w:rsid w:val="007D6340"/>
    <w:rsid w:val="008B5CD7"/>
    <w:rsid w:val="008C2614"/>
    <w:rsid w:val="008C48BB"/>
    <w:rsid w:val="008E2226"/>
    <w:rsid w:val="009377EE"/>
    <w:rsid w:val="009C6F62"/>
    <w:rsid w:val="009E122B"/>
    <w:rsid w:val="00A155F9"/>
    <w:rsid w:val="00A42EA9"/>
    <w:rsid w:val="00A74FAE"/>
    <w:rsid w:val="00BD6045"/>
    <w:rsid w:val="00D30AE5"/>
    <w:rsid w:val="00D66096"/>
    <w:rsid w:val="00DD3C64"/>
    <w:rsid w:val="00E32EEE"/>
    <w:rsid w:val="00E566D4"/>
    <w:rsid w:val="00EC422B"/>
    <w:rsid w:val="00FA3EF0"/>
    <w:rsid w:val="00FD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2EA9"/>
    <w:pPr>
      <w:ind w:left="720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A42EA9"/>
    <w:rPr>
      <w:rFonts w:ascii="Calibri" w:eastAsia="Times New Roman" w:hAnsi="Calibri" w:cs="Times New Roman"/>
      <w:lang w:val="uk-UA"/>
    </w:rPr>
  </w:style>
  <w:style w:type="table" w:styleId="a5">
    <w:name w:val="Table Grid"/>
    <w:basedOn w:val="a1"/>
    <w:uiPriority w:val="59"/>
    <w:rsid w:val="00A42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B59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2023-01-30T06:11:00Z</cp:lastPrinted>
  <dcterms:created xsi:type="dcterms:W3CDTF">2023-01-03T14:34:00Z</dcterms:created>
  <dcterms:modified xsi:type="dcterms:W3CDTF">2023-12-05T09:29:00Z</dcterms:modified>
</cp:coreProperties>
</file>