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DF" w:rsidRPr="00A42EA9" w:rsidRDefault="008A3CDF" w:rsidP="008A3C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A42EA9">
        <w:rPr>
          <w:rFonts w:ascii="Times New Roman" w:hAnsi="Times New Roman" w:cs="Times New Roman"/>
          <w:sz w:val="24"/>
        </w:rPr>
        <w:t>Затверджено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42EA9">
        <w:rPr>
          <w:rFonts w:ascii="Times New Roman" w:hAnsi="Times New Roman" w:cs="Times New Roman"/>
          <w:sz w:val="24"/>
        </w:rPr>
        <w:t>р</w:t>
      </w:r>
      <w:proofErr w:type="gramEnd"/>
      <w:r w:rsidRPr="00A42EA9">
        <w:rPr>
          <w:rFonts w:ascii="Times New Roman" w:hAnsi="Times New Roman" w:cs="Times New Roman"/>
          <w:sz w:val="24"/>
        </w:rPr>
        <w:t>ішенням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EA9">
        <w:rPr>
          <w:rFonts w:ascii="Times New Roman" w:hAnsi="Times New Roman" w:cs="Times New Roman"/>
          <w:sz w:val="24"/>
        </w:rPr>
        <w:t>педагогічної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 ради</w:t>
      </w:r>
    </w:p>
    <w:p w:rsidR="008A3CDF" w:rsidRPr="008A3CDF" w:rsidRDefault="007B2F3A" w:rsidP="007B2F3A">
      <w:pPr>
        <w:tabs>
          <w:tab w:val="left" w:pos="10605"/>
        </w:tabs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="004E61DA" w:rsidRPr="00A42EA9">
        <w:rPr>
          <w:rFonts w:ascii="Times New Roman" w:hAnsi="Times New Roman" w:cs="Times New Roman"/>
          <w:sz w:val="24"/>
        </w:rPr>
        <w:t>П</w:t>
      </w:r>
      <w:r w:rsidR="008A3CDF" w:rsidRPr="00A42EA9">
        <w:rPr>
          <w:rFonts w:ascii="Times New Roman" w:hAnsi="Times New Roman" w:cs="Times New Roman"/>
          <w:sz w:val="24"/>
        </w:rPr>
        <w:t>ротокол</w:t>
      </w:r>
      <w:r w:rsidR="004E61DA">
        <w:rPr>
          <w:rFonts w:ascii="Times New Roman" w:hAnsi="Times New Roman" w:cs="Times New Roman"/>
          <w:sz w:val="24"/>
          <w:lang w:val="uk-UA"/>
        </w:rPr>
        <w:t xml:space="preserve"> №</w:t>
      </w:r>
      <w:r w:rsidR="008A3CDF" w:rsidRPr="00A42E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   </w:t>
      </w:r>
      <w:r w:rsidR="008A3CD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A3CDF">
        <w:rPr>
          <w:rFonts w:ascii="Times New Roman" w:hAnsi="Times New Roman" w:cs="Times New Roman"/>
          <w:sz w:val="24"/>
        </w:rPr>
        <w:t>від</w:t>
      </w:r>
      <w:proofErr w:type="spellEnd"/>
      <w:r w:rsidR="008A3CDF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lang w:val="uk-UA"/>
        </w:rPr>
        <w:t xml:space="preserve">  ___ _________</w:t>
      </w:r>
      <w:r w:rsidR="004E61DA">
        <w:rPr>
          <w:rFonts w:ascii="Times New Roman" w:hAnsi="Times New Roman" w:cs="Times New Roman"/>
          <w:sz w:val="24"/>
          <w:lang w:val="uk-UA"/>
        </w:rPr>
        <w:t>2025</w:t>
      </w:r>
      <w:r>
        <w:rPr>
          <w:rFonts w:ascii="Times New Roman" w:hAnsi="Times New Roman" w:cs="Times New Roman"/>
          <w:sz w:val="24"/>
          <w:lang w:val="uk-UA"/>
        </w:rPr>
        <w:t>р</w:t>
      </w:r>
    </w:p>
    <w:p w:rsidR="008A3CDF" w:rsidRDefault="008A3CDF" w:rsidP="007B2F3A">
      <w:pPr>
        <w:tabs>
          <w:tab w:val="left" w:pos="490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3CDF" w:rsidRPr="00D90634" w:rsidRDefault="008A3CDF" w:rsidP="008A3CDF">
      <w:pPr>
        <w:tabs>
          <w:tab w:val="left" w:pos="4905"/>
        </w:tabs>
        <w:spacing w:after="0" w:line="240" w:lineRule="auto"/>
        <w:jc w:val="center"/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РІЧ</w:t>
      </w:r>
      <w:r w:rsidRPr="00D90634">
        <w:rPr>
          <w:rFonts w:ascii="Times New Roman" w:hAnsi="Times New Roman" w:cs="Times New Roman"/>
          <w:b/>
          <w:sz w:val="24"/>
          <w:szCs w:val="24"/>
          <w:lang w:val="uk-UA"/>
        </w:rPr>
        <w:t>НИЙ ПЛАН</w:t>
      </w:r>
      <w:r w:rsidRPr="00D90634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 xml:space="preserve"> </w:t>
      </w:r>
    </w:p>
    <w:p w:rsidR="008A3CDF" w:rsidRPr="009F462D" w:rsidRDefault="008A3CDF" w:rsidP="008A3CDF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462D">
        <w:rPr>
          <w:rFonts w:ascii="Times New Roman" w:hAnsi="Times New Roman" w:cs="Times New Roman"/>
          <w:b/>
          <w:sz w:val="24"/>
          <w:szCs w:val="24"/>
          <w:lang w:val="uk-UA"/>
        </w:rPr>
        <w:t>підвищен</w:t>
      </w:r>
      <w:r w:rsidR="004E61DA" w:rsidRPr="009F462D">
        <w:rPr>
          <w:rFonts w:ascii="Times New Roman" w:hAnsi="Times New Roman" w:cs="Times New Roman"/>
          <w:b/>
          <w:sz w:val="24"/>
          <w:szCs w:val="24"/>
          <w:lang w:val="uk-UA"/>
        </w:rPr>
        <w:t>ня кваліфікації вчителів на 2025</w:t>
      </w:r>
      <w:r w:rsidRPr="009F46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:rsidR="008A3CDF" w:rsidRPr="009F462D" w:rsidRDefault="004E61DA" w:rsidP="004E61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F462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Борятинської гімназії  </w:t>
      </w:r>
      <w:r w:rsidR="008A3CDF" w:rsidRPr="007B2F3A">
        <w:rPr>
          <w:rFonts w:ascii="Times New Roman" w:hAnsi="Times New Roman"/>
          <w:b/>
          <w:sz w:val="24"/>
          <w:szCs w:val="24"/>
          <w:lang w:val="uk-UA"/>
        </w:rPr>
        <w:t>Червоноградської   міської   ради   Львівської   області</w:t>
      </w:r>
    </w:p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420" w:type="dxa"/>
        <w:tblLayout w:type="fixed"/>
        <w:tblLook w:val="04A0"/>
      </w:tblPr>
      <w:tblGrid>
        <w:gridCol w:w="817"/>
        <w:gridCol w:w="1700"/>
        <w:gridCol w:w="31"/>
        <w:gridCol w:w="2522"/>
        <w:gridCol w:w="1818"/>
        <w:gridCol w:w="29"/>
        <w:gridCol w:w="1550"/>
        <w:gridCol w:w="7"/>
        <w:gridCol w:w="1835"/>
        <w:gridCol w:w="8"/>
        <w:gridCol w:w="1417"/>
        <w:gridCol w:w="13"/>
        <w:gridCol w:w="1499"/>
        <w:gridCol w:w="47"/>
        <w:gridCol w:w="2077"/>
        <w:gridCol w:w="50"/>
      </w:tblGrid>
      <w:tr w:rsidR="008A3CDF" w:rsidRPr="00DE3221" w:rsidTr="00DE7B89">
        <w:tc>
          <w:tcPr>
            <w:tcW w:w="817" w:type="dxa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№ з/п</w:t>
            </w:r>
          </w:p>
        </w:tc>
        <w:tc>
          <w:tcPr>
            <w:tcW w:w="1700" w:type="dxa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</w:p>
        </w:tc>
        <w:tc>
          <w:tcPr>
            <w:tcW w:w="2553" w:type="dxa"/>
            <w:gridSpan w:val="2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Тема </w:t>
            </w:r>
          </w:p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( напрям,</w:t>
            </w:r>
          </w:p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найменування)</w:t>
            </w:r>
          </w:p>
        </w:tc>
        <w:tc>
          <w:tcPr>
            <w:tcW w:w="1847" w:type="dxa"/>
            <w:gridSpan w:val="2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Суб’єкт підвищення кваліфікації</w:t>
            </w:r>
          </w:p>
        </w:tc>
        <w:tc>
          <w:tcPr>
            <w:tcW w:w="1557" w:type="dxa"/>
            <w:gridSpan w:val="2"/>
          </w:tcPr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Обсяг</w:t>
            </w:r>
          </w:p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(тривалість)*</w:t>
            </w:r>
          </w:p>
        </w:tc>
        <w:tc>
          <w:tcPr>
            <w:tcW w:w="1843" w:type="dxa"/>
            <w:gridSpan w:val="2"/>
          </w:tcPr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Вид*</w:t>
            </w:r>
          </w:p>
        </w:tc>
        <w:tc>
          <w:tcPr>
            <w:tcW w:w="1417" w:type="dxa"/>
          </w:tcPr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Форма*</w:t>
            </w:r>
          </w:p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</w:p>
        </w:tc>
        <w:tc>
          <w:tcPr>
            <w:tcW w:w="1559" w:type="dxa"/>
            <w:gridSpan w:val="3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Строки*</w:t>
            </w:r>
          </w:p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</w:p>
        </w:tc>
        <w:tc>
          <w:tcPr>
            <w:tcW w:w="2127" w:type="dxa"/>
            <w:gridSpan w:val="2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Вартість та джерела фінансування*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Баврук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Вчимо читати: методика «від тексту до букви»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 </w:t>
            </w:r>
            <w:r w:rsidR="000411D4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F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  <w:trHeight w:val="644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адія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Степанівна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Біологія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маркер: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сучасні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ідходи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технології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досвід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0411D4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335867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Гаврилюк</w:t>
            </w:r>
          </w:p>
          <w:p w:rsidR="00335867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601BFE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Вікторівна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2F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Сучасні підходи до викладання англійської мови: інновації, комунікація, інструменти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="0013483C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13483C" w:rsidRPr="006C1FE6">
              <w:rPr>
                <w:rFonts w:ascii="Times New Roman" w:hAnsi="Times New Roman" w:cs="Times New Roman"/>
                <w:sz w:val="20"/>
                <w:szCs w:val="20"/>
              </w:rPr>
              <w:t>о-дистанційна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A37816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A37816" w:rsidRPr="009F1F39" w:rsidRDefault="00A3781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Гнатів</w:t>
            </w:r>
          </w:p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Лілія</w:t>
            </w:r>
          </w:p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Тарасівна</w:t>
            </w:r>
          </w:p>
        </w:tc>
        <w:tc>
          <w:tcPr>
            <w:tcW w:w="2522" w:type="dxa"/>
          </w:tcPr>
          <w:p w:rsidR="00A37816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Як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розвивати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досл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ідницькі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 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здібності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продуктивне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мислення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початкової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школи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 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із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використанням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SТRЕАМ-технологій</w:t>
            </w:r>
            <w:proofErr w:type="spellEnd"/>
          </w:p>
        </w:tc>
        <w:tc>
          <w:tcPr>
            <w:tcW w:w="1818" w:type="dxa"/>
          </w:tcPr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«ЛОІППО»</w:t>
            </w:r>
          </w:p>
        </w:tc>
        <w:tc>
          <w:tcPr>
            <w:tcW w:w="1579" w:type="dxa"/>
            <w:gridSpan w:val="2"/>
          </w:tcPr>
          <w:p w:rsidR="00A37816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 </w:t>
            </w:r>
            <w:r w:rsidR="00A37816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842" w:type="dxa"/>
            <w:gridSpan w:val="2"/>
          </w:tcPr>
          <w:p w:rsidR="00A37816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A37816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A37816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A37816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A37816" w:rsidRPr="004F5013" w:rsidRDefault="00A3781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4F5013" w:rsidRPr="004F5013" w:rsidRDefault="00FB760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</w:t>
            </w:r>
            <w:r w:rsidR="00335867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рбач</w:t>
            </w:r>
          </w:p>
          <w:p w:rsidR="00601BFE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Михайло Васильович</w:t>
            </w:r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Особливості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викладання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вибіркового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модуля «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Тривимірне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моделювання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старшій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школі</w:t>
            </w:r>
            <w:proofErr w:type="spellEnd"/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EE1789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Драбик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Практичні можливості цифрових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застосунків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штучного інтелекту на інтерактивних заняттях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Душак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техніки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формувального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оцінювання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на уроках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мовно-літературної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галузі</w:t>
            </w:r>
            <w:proofErr w:type="spellEnd"/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0411D4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Комбель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італій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Володимирович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Документообіг у ЗЗСО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161899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Лучко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Лілія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Андріївна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Гіперактивна дитина в класі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</w:t>
            </w:r>
            <w:r w:rsidR="0013483C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іцька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Методика навчання новітніх варіативних модулів модельної навчальної програми з фізичної культури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893FA1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="0013483C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Олійник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Сучасні виклики викладання географії України у 8 класі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13483C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Пагулич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Вчимо читати: методика «від тексту до букви»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 </w:t>
            </w:r>
            <w:r w:rsidR="000411D4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Панкевич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Григорівна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техніки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формувального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оцінюва</w:t>
            </w:r>
            <w:proofErr w:type="spellEnd"/>
            <w:r w:rsidR="006C1F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на уроках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мовно-літературної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галузі</w:t>
            </w:r>
            <w:proofErr w:type="spellEnd"/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6C1FE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="00161899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F5013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  <w:r w:rsidR="00335867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– грудень2025</w:t>
            </w: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EB3E8F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EB3E8F" w:rsidRPr="009F1F39" w:rsidRDefault="00EB3E8F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Пилипчук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Марія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Петрівна</w:t>
            </w:r>
            <w:proofErr w:type="spellEnd"/>
          </w:p>
        </w:tc>
        <w:tc>
          <w:tcPr>
            <w:tcW w:w="2522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Гіперактивна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дитина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класі</w:t>
            </w:r>
            <w:proofErr w:type="spellEnd"/>
          </w:p>
        </w:tc>
        <w:tc>
          <w:tcPr>
            <w:tcW w:w="1818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«ЛОІППО»</w:t>
            </w:r>
          </w:p>
        </w:tc>
        <w:tc>
          <w:tcPr>
            <w:tcW w:w="1579" w:type="dxa"/>
            <w:gridSpan w:val="2"/>
          </w:tcPr>
          <w:p w:rsidR="00EB3E8F" w:rsidRPr="004F5013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 годин</w:t>
            </w:r>
          </w:p>
        </w:tc>
        <w:tc>
          <w:tcPr>
            <w:tcW w:w="1842" w:type="dxa"/>
            <w:gridSpan w:val="2"/>
          </w:tcPr>
          <w:p w:rsidR="00EB3E8F" w:rsidRPr="004F5013" w:rsidRDefault="004F5013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EB3E8F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EB3E8F" w:rsidRPr="006C1FE6" w:rsidRDefault="00EB3E8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EB3E8F" w:rsidRPr="004F5013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EB3E8F" w:rsidRPr="004F5013" w:rsidRDefault="00EB3E8F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EB3E8F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EB3E8F" w:rsidRPr="009F1F39" w:rsidRDefault="00EB3E8F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Рочняк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 Марія</w:t>
            </w:r>
          </w:p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Іванівна</w:t>
            </w:r>
          </w:p>
        </w:tc>
        <w:tc>
          <w:tcPr>
            <w:tcW w:w="2522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Гіперактивна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дитина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класі</w:t>
            </w:r>
            <w:proofErr w:type="spellEnd"/>
          </w:p>
        </w:tc>
        <w:tc>
          <w:tcPr>
            <w:tcW w:w="1818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«ЛОІППО»</w:t>
            </w:r>
          </w:p>
        </w:tc>
        <w:tc>
          <w:tcPr>
            <w:tcW w:w="1579" w:type="dxa"/>
            <w:gridSpan w:val="2"/>
          </w:tcPr>
          <w:p w:rsidR="00EB3E8F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EB3E8F" w:rsidRPr="004F5013" w:rsidRDefault="00832BA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EB3E8F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EB3E8F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EB3E8F" w:rsidRPr="004F5013" w:rsidRDefault="009F462D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Баврук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6C1FE6" w:rsidRPr="004F5013" w:rsidRDefault="00583DE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</w:t>
            </w:r>
            <w:r w:rsidR="006C1FE6"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адія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Степанівна</w:t>
            </w:r>
            <w:proofErr w:type="spellEnd"/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Гаврилюк</w:t>
            </w:r>
          </w:p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Вікторівна</w:t>
            </w:r>
            <w:proofErr w:type="spellEnd"/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Гнатів  Лілія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Тарасівна</w:t>
            </w:r>
          </w:p>
        </w:tc>
        <w:tc>
          <w:tcPr>
            <w:tcW w:w="2522" w:type="dxa"/>
          </w:tcPr>
          <w:p w:rsidR="00BD6822" w:rsidRP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Успішне вчителювання – рецепти на щодень</w:t>
            </w:r>
          </w:p>
        </w:tc>
        <w:tc>
          <w:tcPr>
            <w:tcW w:w="1818" w:type="dxa"/>
          </w:tcPr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рбач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Михайло Васильович</w:t>
            </w: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Драбик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Душак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Подумай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двічі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Комбель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італій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Володимирович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П</w:t>
            </w:r>
            <w:proofErr w:type="gram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ідвищення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кваліфікації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педагогічних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працівників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: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нові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вимоги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і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можливості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Лучко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Лілія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Андріївна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832BA7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іцька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Подумай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двічі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Олійник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Пагулич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BD6822" w:rsidRP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Освітні інструменти критичного мислення</w:t>
            </w:r>
          </w:p>
        </w:tc>
        <w:tc>
          <w:tcPr>
            <w:tcW w:w="1818" w:type="dxa"/>
          </w:tcPr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Панкевич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Григорівна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попередження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ризиків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ід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вибухонебез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uk-UA"/>
              </w:rPr>
              <w:t>-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печних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предметів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Пилипчук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Марія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Петрівна</w:t>
            </w:r>
            <w:proofErr w:type="spellEnd"/>
          </w:p>
        </w:tc>
        <w:tc>
          <w:tcPr>
            <w:tcW w:w="2522" w:type="dxa"/>
          </w:tcPr>
          <w:p w:rsidR="00BD6822" w:rsidRPr="00DE7B89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Школа для всіх</w:t>
            </w:r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723119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522" w:type="dxa"/>
          </w:tcPr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AC4C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AC4C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Рочняк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 Марія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Іванівна</w:t>
            </w: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DE7B8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DE7B8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</w:tbl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EE1789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Віталій КОМБЕЛЬ</w:t>
      </w: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Pr="005B59CA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852F3" w:rsidRDefault="009852F3" w:rsidP="008A3CDF">
      <w:pPr>
        <w:jc w:val="right"/>
      </w:pPr>
    </w:p>
    <w:sectPr w:rsidR="009852F3" w:rsidSect="0033586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120"/>
    <w:multiLevelType w:val="hybridMultilevel"/>
    <w:tmpl w:val="0A3AAF1C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3040"/>
    <w:multiLevelType w:val="hybridMultilevel"/>
    <w:tmpl w:val="8DB60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665D6"/>
    <w:multiLevelType w:val="hybridMultilevel"/>
    <w:tmpl w:val="213A3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A3CDF"/>
    <w:rsid w:val="00026A82"/>
    <w:rsid w:val="000411D4"/>
    <w:rsid w:val="000D659F"/>
    <w:rsid w:val="0013483C"/>
    <w:rsid w:val="00161899"/>
    <w:rsid w:val="00241B3A"/>
    <w:rsid w:val="00335867"/>
    <w:rsid w:val="00407290"/>
    <w:rsid w:val="00487E3F"/>
    <w:rsid w:val="004E61DA"/>
    <w:rsid w:val="004F5013"/>
    <w:rsid w:val="00583DEF"/>
    <w:rsid w:val="005923FE"/>
    <w:rsid w:val="00601BFE"/>
    <w:rsid w:val="00685091"/>
    <w:rsid w:val="006C1FE6"/>
    <w:rsid w:val="00723119"/>
    <w:rsid w:val="00750C8A"/>
    <w:rsid w:val="007B2F3A"/>
    <w:rsid w:val="00800977"/>
    <w:rsid w:val="00827CF9"/>
    <w:rsid w:val="00832BA7"/>
    <w:rsid w:val="00893FA1"/>
    <w:rsid w:val="008A3CDF"/>
    <w:rsid w:val="009852F3"/>
    <w:rsid w:val="009F1F39"/>
    <w:rsid w:val="009F462D"/>
    <w:rsid w:val="00A37816"/>
    <w:rsid w:val="00A837C6"/>
    <w:rsid w:val="00B075E7"/>
    <w:rsid w:val="00BD6822"/>
    <w:rsid w:val="00D11400"/>
    <w:rsid w:val="00D36745"/>
    <w:rsid w:val="00D90634"/>
    <w:rsid w:val="00DE7B89"/>
    <w:rsid w:val="00E545EE"/>
    <w:rsid w:val="00E860CE"/>
    <w:rsid w:val="00EB3E8F"/>
    <w:rsid w:val="00EC079B"/>
    <w:rsid w:val="00EE1789"/>
    <w:rsid w:val="00FB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CDF"/>
    <w:pPr>
      <w:ind w:left="720"/>
    </w:pPr>
    <w:rPr>
      <w:rFonts w:ascii="Calibri" w:eastAsia="Times New Roman" w:hAnsi="Calibri" w:cs="Times New Roman"/>
      <w:lang w:val="uk-UA" w:eastAsia="en-US"/>
    </w:rPr>
  </w:style>
  <w:style w:type="character" w:customStyle="1" w:styleId="a4">
    <w:name w:val="Абзац списку Знак"/>
    <w:link w:val="a3"/>
    <w:uiPriority w:val="34"/>
    <w:rsid w:val="008A3CDF"/>
    <w:rPr>
      <w:rFonts w:ascii="Calibri" w:eastAsia="Times New Roman" w:hAnsi="Calibri" w:cs="Times New Roman"/>
      <w:lang w:val="uk-UA" w:eastAsia="en-US"/>
    </w:rPr>
  </w:style>
  <w:style w:type="character" w:styleId="a5">
    <w:name w:val="Emphasis"/>
    <w:basedOn w:val="a0"/>
    <w:uiPriority w:val="20"/>
    <w:qFormat/>
    <w:rsid w:val="008A3CDF"/>
    <w:rPr>
      <w:i/>
      <w:iCs/>
    </w:rPr>
  </w:style>
  <w:style w:type="table" w:styleId="a6">
    <w:name w:val="Table Grid"/>
    <w:basedOn w:val="a1"/>
    <w:uiPriority w:val="59"/>
    <w:rsid w:val="008A3C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4245</Words>
  <Characters>2420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2024-12-24T08:05:00Z</cp:lastPrinted>
  <dcterms:created xsi:type="dcterms:W3CDTF">2023-01-25T08:59:00Z</dcterms:created>
  <dcterms:modified xsi:type="dcterms:W3CDTF">2024-12-24T08:06:00Z</dcterms:modified>
</cp:coreProperties>
</file>