
<file path=[Content_Types].xml><?xml version="1.0" encoding="utf-8"?>
<Types xmlns="http://schemas.openxmlformats.org/package/2006/content-types">
  <Default Extension="png" ContentType="image/png"/>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r w:rsidRPr="00F0682C">
        <w:rPr>
          <w:rFonts w:ascii="Times New Roman" w:eastAsia="Andale Sans UI" w:hAnsi="Times New Roman" w:cs="Tahoma"/>
          <w:b/>
          <w:i/>
          <w:kern w:val="3"/>
          <w:sz w:val="32"/>
          <w:szCs w:val="32"/>
          <w:lang w:val="uk-UA" w:eastAsia="ja-JP" w:bidi="fa-IR"/>
        </w:rPr>
        <w:t>Річний звіт</w:t>
      </w:r>
    </w:p>
    <w:p w:rsidR="00F0682C" w:rsidRPr="00F0682C" w:rsidRDefault="00521B43"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r>
        <w:rPr>
          <w:rFonts w:ascii="Times New Roman" w:eastAsia="Andale Sans UI" w:hAnsi="Times New Roman" w:cs="Tahoma"/>
          <w:b/>
          <w:i/>
          <w:kern w:val="3"/>
          <w:sz w:val="32"/>
          <w:szCs w:val="32"/>
          <w:lang w:val="uk-UA" w:eastAsia="ja-JP" w:bidi="fa-IR"/>
        </w:rPr>
        <w:t>керівника З</w:t>
      </w:r>
      <w:r w:rsidR="00F0682C" w:rsidRPr="00F0682C">
        <w:rPr>
          <w:rFonts w:ascii="Times New Roman" w:eastAsia="Andale Sans UI" w:hAnsi="Times New Roman" w:cs="Tahoma"/>
          <w:b/>
          <w:i/>
          <w:kern w:val="3"/>
          <w:sz w:val="32"/>
          <w:szCs w:val="32"/>
          <w:lang w:val="uk-UA" w:eastAsia="ja-JP" w:bidi="fa-IR"/>
        </w:rPr>
        <w:t>акладу дошкільної освіти  № 5</w:t>
      </w:r>
    </w:p>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r w:rsidRPr="00F0682C">
        <w:rPr>
          <w:rFonts w:ascii="Times New Roman" w:eastAsia="Andale Sans UI" w:hAnsi="Times New Roman" w:cs="Tahoma"/>
          <w:b/>
          <w:i/>
          <w:kern w:val="3"/>
          <w:sz w:val="32"/>
          <w:szCs w:val="32"/>
          <w:lang w:val="uk-UA" w:eastAsia="ja-JP" w:bidi="fa-IR"/>
        </w:rPr>
        <w:t>Шептицької міської ради</w:t>
      </w:r>
    </w:p>
    <w:p w:rsidR="00F0682C" w:rsidRPr="00F0682C" w:rsidRDefault="00F0682C" w:rsidP="00521B43">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r w:rsidRPr="00F0682C">
        <w:rPr>
          <w:rFonts w:ascii="Times New Roman" w:eastAsia="Andale Sans UI" w:hAnsi="Times New Roman" w:cs="Tahoma"/>
          <w:b/>
          <w:i/>
          <w:kern w:val="3"/>
          <w:sz w:val="32"/>
          <w:szCs w:val="32"/>
          <w:lang w:val="uk-UA" w:eastAsia="ja-JP" w:bidi="fa-IR"/>
        </w:rPr>
        <w:t>Кочетової Валентини Григорівни</w:t>
      </w:r>
    </w:p>
    <w:p w:rsidR="00F0682C" w:rsidRPr="00F0682C" w:rsidRDefault="00521B43" w:rsidP="00F0682C">
      <w:pPr>
        <w:widowControl w:val="0"/>
        <w:suppressAutoHyphens/>
        <w:autoSpaceDN w:val="0"/>
        <w:spacing w:after="0" w:line="0" w:lineRule="atLeast"/>
        <w:jc w:val="center"/>
        <w:textAlignment w:val="baseline"/>
        <w:rPr>
          <w:rFonts w:ascii="Times New Roman" w:eastAsia="Andale Sans UI" w:hAnsi="Times New Roman" w:cs="Tahoma"/>
          <w:b/>
          <w:i/>
          <w:kern w:val="3"/>
          <w:sz w:val="32"/>
          <w:szCs w:val="32"/>
          <w:lang w:val="uk-UA" w:eastAsia="ja-JP" w:bidi="fa-IR"/>
        </w:rPr>
      </w:pPr>
      <w:r>
        <w:rPr>
          <w:rFonts w:ascii="Times New Roman" w:eastAsia="Andale Sans UI" w:hAnsi="Times New Roman" w:cs="Tahoma"/>
          <w:b/>
          <w:i/>
          <w:kern w:val="3"/>
          <w:sz w:val="32"/>
          <w:szCs w:val="32"/>
          <w:lang w:val="uk-UA" w:eastAsia="ja-JP" w:bidi="fa-IR"/>
        </w:rPr>
        <w:t>за 2024/2025 навчальний рік</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32"/>
          <w:szCs w:val="32"/>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40"/>
          <w:szCs w:val="40"/>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Times New Roman" w:hAnsi="Times New Roman" w:cs="Times New Roman"/>
          <w:color w:val="000000"/>
          <w:kern w:val="3"/>
          <w:sz w:val="40"/>
          <w:szCs w:val="40"/>
          <w:lang w:val="de-DE" w:eastAsia="ru-RU" w:bidi="fa-IR"/>
        </w:rPr>
      </w:pPr>
    </w:p>
    <w:p w:rsidR="00F0682C" w:rsidRDefault="00F0682C" w:rsidP="00F0682C">
      <w:pPr>
        <w:widowControl w:val="0"/>
        <w:suppressAutoHyphens/>
        <w:autoSpaceDN w:val="0"/>
        <w:spacing w:after="0" w:line="0" w:lineRule="atLeast"/>
        <w:textAlignment w:val="baseline"/>
        <w:rPr>
          <w:rFonts w:ascii="Times New Roman" w:eastAsia="Times New Roman" w:hAnsi="Times New Roman" w:cs="Times New Roman"/>
          <w:color w:val="000000"/>
          <w:kern w:val="3"/>
          <w:sz w:val="40"/>
          <w:szCs w:val="40"/>
          <w:lang w:val="uk-UA" w:eastAsia="ru-RU" w:bidi="fa-IR"/>
        </w:rPr>
      </w:pPr>
    </w:p>
    <w:p w:rsidR="00F0682C" w:rsidRDefault="00F0682C" w:rsidP="00F0682C">
      <w:pPr>
        <w:widowControl w:val="0"/>
        <w:suppressAutoHyphens/>
        <w:autoSpaceDN w:val="0"/>
        <w:spacing w:after="0" w:line="0" w:lineRule="atLeast"/>
        <w:textAlignment w:val="baseline"/>
        <w:rPr>
          <w:rFonts w:ascii="Times New Roman" w:eastAsia="Times New Roman" w:hAnsi="Times New Roman" w:cs="Times New Roman"/>
          <w:color w:val="000000"/>
          <w:kern w:val="3"/>
          <w:sz w:val="40"/>
          <w:szCs w:val="40"/>
          <w:lang w:val="uk-UA" w:eastAsia="ru-RU" w:bidi="fa-IR"/>
        </w:rPr>
      </w:pPr>
    </w:p>
    <w:p w:rsidR="00F0682C" w:rsidRPr="00F0682C" w:rsidRDefault="00F0682C" w:rsidP="00F0682C">
      <w:pPr>
        <w:widowControl w:val="0"/>
        <w:suppressAutoHyphens/>
        <w:autoSpaceDN w:val="0"/>
        <w:spacing w:after="0" w:line="0" w:lineRule="atLeast"/>
        <w:textAlignment w:val="baseline"/>
        <w:rPr>
          <w:rFonts w:ascii="Times New Roman" w:eastAsia="Times New Roman" w:hAnsi="Times New Roman" w:cs="Times New Roman"/>
          <w:color w:val="000000"/>
          <w:kern w:val="3"/>
          <w:sz w:val="40"/>
          <w:szCs w:val="40"/>
          <w:lang w:val="uk-UA" w:eastAsia="ru-RU" w:bidi="fa-IR"/>
        </w:rPr>
      </w:pPr>
    </w:p>
    <w:p w:rsidR="00F0682C" w:rsidRPr="00F0682C" w:rsidRDefault="00F0682C" w:rsidP="00F0682C">
      <w:pPr>
        <w:widowControl w:val="0"/>
        <w:suppressAutoHyphens/>
        <w:autoSpaceDN w:val="0"/>
        <w:spacing w:after="0" w:line="0" w:lineRule="atLeast"/>
        <w:textAlignment w:val="baseline"/>
        <w:rPr>
          <w:rFonts w:ascii="Times New Roman" w:eastAsia="Times New Roman" w:hAnsi="Times New Roman" w:cs="Times New Roman"/>
          <w:color w:val="000000"/>
          <w:kern w:val="3"/>
          <w:sz w:val="40"/>
          <w:szCs w:val="40"/>
          <w:lang w:val="de-DE" w:eastAsia="ru-RU"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Andale Sans UI" w:hAnsi="Times New Roman" w:cs="Times New Roman"/>
          <w:color w:val="000000"/>
          <w:kern w:val="3"/>
          <w:sz w:val="28"/>
          <w:szCs w:val="28"/>
          <w:lang w:val="de-DE" w:eastAsia="ja-JP" w:bidi="fa-IR"/>
        </w:rPr>
        <w:t xml:space="preserve">  </w:t>
      </w:r>
      <w:r w:rsidRPr="00F0682C">
        <w:rPr>
          <w:rFonts w:ascii="Times New Roman" w:eastAsia="Andale Sans UI" w:hAnsi="Times New Roman" w:cs="Times New Roman"/>
          <w:color w:val="000000"/>
          <w:kern w:val="3"/>
          <w:sz w:val="26"/>
          <w:szCs w:val="26"/>
          <w:lang w:val="de-DE" w:eastAsia="ja-JP" w:bidi="fa-IR"/>
        </w:rPr>
        <w:t xml:space="preserve">    Діяльність ЗДО  у 2024/2025 навчальному році продовжу</w:t>
      </w:r>
      <w:r w:rsidRPr="00F0682C">
        <w:rPr>
          <w:rFonts w:ascii="Times New Roman" w:eastAsia="Andale Sans UI" w:hAnsi="Times New Roman" w:cs="Times New Roman"/>
          <w:color w:val="000000"/>
          <w:kern w:val="3"/>
          <w:sz w:val="26"/>
          <w:szCs w:val="26"/>
          <w:lang w:val="uk-UA" w:eastAsia="ja-JP" w:bidi="fa-IR"/>
        </w:rPr>
        <w:t xml:space="preserve">валася </w:t>
      </w:r>
      <w:r w:rsidRPr="00F0682C">
        <w:rPr>
          <w:rFonts w:ascii="Times New Roman" w:eastAsia="Andale Sans UI" w:hAnsi="Times New Roman" w:cs="Times New Roman"/>
          <w:color w:val="000000"/>
          <w:kern w:val="3"/>
          <w:sz w:val="26"/>
          <w:szCs w:val="26"/>
          <w:lang w:val="de-DE" w:eastAsia="ja-JP" w:bidi="fa-IR"/>
        </w:rPr>
        <w:t xml:space="preserve"> в умовах воєнного </w:t>
      </w:r>
      <w:r w:rsidRPr="00F0682C">
        <w:rPr>
          <w:rFonts w:ascii="Times New Roman" w:eastAsia="Andale Sans UI" w:hAnsi="Times New Roman" w:cs="Times New Roman"/>
          <w:color w:val="000000"/>
          <w:kern w:val="3"/>
          <w:sz w:val="26"/>
          <w:szCs w:val="26"/>
          <w:lang w:val="de-DE" w:eastAsia="ja-JP" w:bidi="fa-IR"/>
        </w:rPr>
        <w:lastRenderedPageBreak/>
        <w:t>стану. Основними нормативними документами, які визначають особливості організації освітнього процесу, життєдіяльності здобувачів дошкільної освіти та професійної діяльності педагогів є: Закон України «Про освіту»; Закон України «Про дошкільну освіту»; Закон України «Про охорону дитинства»; Положення про ЗДО; Санітарний регламент ЗДО.</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imes New Roman"/>
          <w:color w:val="000000"/>
          <w:kern w:val="3"/>
          <w:sz w:val="26"/>
          <w:szCs w:val="26"/>
          <w:lang w:val="uk-UA" w:eastAsia="ja-JP" w:bidi="fa-IR"/>
        </w:rPr>
      </w:pPr>
      <w:r w:rsidRPr="00F0682C">
        <w:rPr>
          <w:rFonts w:ascii="Times New Roman" w:eastAsia="Andale Sans UI" w:hAnsi="Times New Roman" w:cs="Times New Roman"/>
          <w:color w:val="000000"/>
          <w:kern w:val="3"/>
          <w:sz w:val="26"/>
          <w:szCs w:val="26"/>
          <w:lang w:val="uk-UA" w:eastAsia="ja-JP" w:bidi="fa-IR"/>
        </w:rPr>
        <w:t xml:space="preserve">    Організація  освітньої діяльності здійснювалась відповідно до інструктивно-методичних рекомендацій МОН України від 27.08.2024 року №   1/15368-24  « Щодо організації освітнього процесу у 2024/2025 н.р. у закладах дошкільної освіти» та  іншими чинними нормативно-правовивими актами.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imes New Roman"/>
          <w:color w:val="000000"/>
          <w:kern w:val="3"/>
          <w:sz w:val="26"/>
          <w:szCs w:val="26"/>
          <w:lang w:val="uk-UA"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imes New Roman"/>
          <w:color w:val="000000"/>
          <w:kern w:val="3"/>
          <w:sz w:val="26"/>
          <w:szCs w:val="26"/>
          <w:lang w:val="uk-UA" w:eastAsia="ja-JP" w:bidi="fa-IR"/>
        </w:rPr>
      </w:pPr>
      <w:r w:rsidRPr="00F0682C">
        <w:rPr>
          <w:rFonts w:ascii="Times New Roman" w:eastAsia="Andale Sans UI" w:hAnsi="Times New Roman" w:cs="Times New Roman"/>
          <w:color w:val="000000"/>
          <w:kern w:val="3"/>
          <w:sz w:val="26"/>
          <w:szCs w:val="26"/>
          <w:lang w:val="uk-UA" w:eastAsia="ja-JP" w:bidi="fa-IR"/>
        </w:rPr>
        <w:t xml:space="preserve">      Протягом навчального року з метою вдосконалення управлінської діяльності ЗДО та обробки інформації, приведення до єдиних зразків форм звітних документів систематично ведеться робота з базами даних порталу ІСУО, курсу «Дошкілля» та веб-порталу, які підтримуються в актуальному стані.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imes New Roman"/>
          <w:color w:val="000000"/>
          <w:kern w:val="3"/>
          <w:sz w:val="26"/>
          <w:szCs w:val="26"/>
          <w:lang w:val="uk-UA"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imes New Roman"/>
          <w:color w:val="000000"/>
          <w:kern w:val="3"/>
          <w:sz w:val="28"/>
          <w:szCs w:val="28"/>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b/>
          <w:bCs/>
          <w:kern w:val="3"/>
          <w:sz w:val="26"/>
          <w:szCs w:val="26"/>
          <w:lang w:val="de-DE" w:eastAsia="ja-JP" w:bidi="fa-IR"/>
        </w:rPr>
      </w:pPr>
      <w:r w:rsidRPr="00F0682C">
        <w:rPr>
          <w:rFonts w:ascii="Times New Roman" w:eastAsia="Andale Sans UI" w:hAnsi="Times New Roman" w:cs="Tahoma"/>
          <w:b/>
          <w:bCs/>
          <w:kern w:val="3"/>
          <w:sz w:val="26"/>
          <w:szCs w:val="26"/>
          <w:lang w:val="de-DE" w:eastAsia="ja-JP" w:bidi="fa-IR"/>
        </w:rPr>
        <w:t xml:space="preserve">                                        Управління закладом в сучасних умовах</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b/>
          <w:bCs/>
          <w:kern w:val="3"/>
          <w:sz w:val="26"/>
          <w:szCs w:val="26"/>
          <w:lang w:val="de-DE"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color w:val="000000"/>
          <w:kern w:val="3"/>
          <w:sz w:val="26"/>
          <w:szCs w:val="26"/>
          <w:lang w:val="uk-UA" w:eastAsia="ja-JP" w:bidi="fa-IR"/>
        </w:rPr>
        <w:t xml:space="preserve">    </w:t>
      </w:r>
      <w:r w:rsidRPr="00F0682C">
        <w:rPr>
          <w:rFonts w:ascii="Times New Roman" w:eastAsia="Andale Sans UI" w:hAnsi="Times New Roman" w:cs="Tahoma"/>
          <w:color w:val="000000"/>
          <w:kern w:val="3"/>
          <w:sz w:val="26"/>
          <w:szCs w:val="26"/>
          <w:lang w:val="de-DE" w:eastAsia="ja-JP" w:bidi="fa-IR"/>
        </w:rPr>
        <w:t xml:space="preserve">Управлінська діяльність здійснювалась відповідно до розробленої Стратегії розвитку </w:t>
      </w:r>
      <w:r w:rsidRPr="00F0682C">
        <w:rPr>
          <w:rFonts w:ascii="Times New Roman" w:eastAsia="Andale Sans UI" w:hAnsi="Times New Roman" w:cs="Tahoma"/>
          <w:color w:val="000000"/>
          <w:kern w:val="3"/>
          <w:sz w:val="26"/>
          <w:szCs w:val="26"/>
          <w:lang w:val="uk-UA" w:eastAsia="ja-JP" w:bidi="fa-IR"/>
        </w:rPr>
        <w:t>ЗДО № 5</w:t>
      </w:r>
      <w:r w:rsidRPr="00F0682C">
        <w:rPr>
          <w:rFonts w:ascii="Times New Roman" w:eastAsia="Andale Sans UI" w:hAnsi="Times New Roman" w:cs="Tahoma"/>
          <w:color w:val="000000"/>
          <w:kern w:val="3"/>
          <w:sz w:val="26"/>
          <w:szCs w:val="26"/>
          <w:lang w:val="de-DE" w:eastAsia="ja-JP" w:bidi="fa-IR"/>
        </w:rPr>
        <w:t>, в якій чітко окреслено місію закладу – </w:t>
      </w:r>
      <w:r w:rsidRPr="00F0682C">
        <w:rPr>
          <w:rFonts w:ascii="Times New Roman" w:eastAsia="Times New Roman" w:hAnsi="Times New Roman" w:cs="Tahoma"/>
          <w:kern w:val="3"/>
          <w:sz w:val="26"/>
          <w:szCs w:val="26"/>
          <w:lang w:val="uk-UA" w:eastAsia="ru-RU" w:bidi="fa-IR"/>
        </w:rPr>
        <w:t>здобуття дошкільної освіти у різних формах її організації, які створюють сприятливі умови для формування необхідних базових якостей особистості, компетентностей, вмінь та навичок, що забезпечують підґрунтя для подальшого успіху дитини, її гармонійного розвитку та плавного переходу до здобуття наступного рівня освіти.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Пріоритетними завданнями в підготовці до 2024/2025 навчального року були визначені такі, які стосувалися створення безпечного, комфортного середовища для всіх учасників освітнього процесу й підвищення якості освітньої діяльності.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З урахуванням дії правового режиму воєнного стану, враховуючи вимоги щодо можливості функціонування закладу дошкільної освіти в очному форматі лише за наявності укриття.</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На сьогоднішній день найпростіше укриття нашого закладу дошкільної освіти відповідає таким вимогам:</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розташоване в підвальному приміщенні основної будівлі;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має в наявності два евакуаційні виходи;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в наявності електроживлення, штучне освітлення;</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присутні ємності із запасами питної та технічної води;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облаштовано місця для сидіння стільчиками,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облаштовано ліжками, в наявності матраци та м’які подушечки, одіяла;</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 забезпечено первинними засобами пожежогасіння, альтернативним</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освітленням, шанцевим інструментом та засобами надання медичної допомоги.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Крім того, облаштування внутрішнього простору приміщення укриття містить ігрові осередки, все необхідне обладнання для організації освітнього процесу (дидактичні, настільно-друковані ігри, матеріали для творчості вихованців тощо).</w:t>
      </w:r>
    </w:p>
    <w:p w:rsidR="00F0682C" w:rsidRPr="00F0682C" w:rsidRDefault="00F0682C" w:rsidP="00F0682C">
      <w:pPr>
        <w:shd w:val="clear" w:color="auto" w:fill="FFFFFF"/>
        <w:suppressAutoHyphens/>
        <w:autoSpaceDN w:val="0"/>
        <w:spacing w:after="0" w:line="0" w:lineRule="atLeast"/>
        <w:jc w:val="both"/>
        <w:textAlignment w:val="baseline"/>
        <w:rPr>
          <w:rFonts w:ascii="Times New Roman" w:eastAsia="Times New Roman" w:hAnsi="Times New Roman" w:cs="Times New Roman"/>
          <w:color w:val="111111"/>
          <w:kern w:val="3"/>
          <w:sz w:val="26"/>
          <w:szCs w:val="26"/>
          <w:shd w:val="clear" w:color="auto" w:fill="FFFFFF"/>
          <w:lang w:val="uk-UA" w:eastAsia="uk-UA" w:bidi="fa-IR"/>
        </w:rPr>
      </w:pPr>
      <w:r w:rsidRPr="00F0682C">
        <w:rPr>
          <w:rFonts w:ascii="Times New Roman" w:eastAsia="Times New Roman" w:hAnsi="Times New Roman" w:cs="Times New Roman"/>
          <w:color w:val="111111"/>
          <w:kern w:val="3"/>
          <w:sz w:val="26"/>
          <w:szCs w:val="26"/>
          <w:shd w:val="clear" w:color="auto" w:fill="FFFFFF"/>
          <w:lang w:val="uk-UA" w:eastAsia="uk-UA" w:bidi="fa-IR"/>
        </w:rPr>
        <w:t>Педагогічний колектив дошкільного закладу  у 2025/2024 навчальному році спрямовував свої зусилля на створення умов для повноцінного розвитку особистості кожного вихованця; впровадження інноваційних форм і методів роботи для підвищення якості освітнього процесу в закладі; підтримання тісних зв'язків з батьками вихованців; постійний контроль з охорони та збереженню життя дітей.</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p>
    <w:p w:rsidR="00F0682C" w:rsidRPr="00F0682C" w:rsidRDefault="00F0682C" w:rsidP="00F0682C">
      <w:pPr>
        <w:suppressAutoHyphens/>
        <w:autoSpaceDN w:val="0"/>
        <w:spacing w:after="0" w:line="0" w:lineRule="atLeast"/>
        <w:jc w:val="center"/>
        <w:textAlignment w:val="baseline"/>
        <w:rPr>
          <w:rFonts w:ascii="Times New Roman" w:eastAsia="Times New Roman" w:hAnsi="Times New Roman" w:cs="Times New Roman"/>
          <w:b/>
          <w:color w:val="0D0D0D"/>
          <w:kern w:val="3"/>
          <w:sz w:val="26"/>
          <w:szCs w:val="26"/>
          <w:lang w:val="uk-UA" w:eastAsia="uk-UA" w:bidi="fa-IR"/>
        </w:rPr>
      </w:pPr>
      <w:r w:rsidRPr="00F0682C">
        <w:rPr>
          <w:rFonts w:ascii="Times New Roman" w:eastAsia="Times New Roman" w:hAnsi="Times New Roman" w:cs="Times New Roman"/>
          <w:b/>
          <w:color w:val="0D0D0D"/>
          <w:kern w:val="3"/>
          <w:sz w:val="26"/>
          <w:szCs w:val="26"/>
          <w:lang w:val="uk-UA" w:eastAsia="uk-UA" w:bidi="fa-IR"/>
        </w:rPr>
        <w:t>Загальні відомості про дошкільний заклад</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uk-UA"/>
        </w:rPr>
      </w:pPr>
      <w:r w:rsidRPr="00F0682C">
        <w:rPr>
          <w:rFonts w:ascii="Times New Roman" w:eastAsia="Times New Roman" w:hAnsi="Times New Roman" w:cs="Tahoma"/>
          <w:color w:val="000000"/>
          <w:kern w:val="3"/>
          <w:sz w:val="26"/>
          <w:szCs w:val="26"/>
          <w:lang w:val="uk-UA" w:eastAsia="uk-UA" w:bidi="uk-UA"/>
        </w:rPr>
        <w:t xml:space="preserve">   Заклад дошкільної освіти  № 5 побудовано за типовим проектом у 1983 році.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uk-UA" w:eastAsia="uk-UA" w:bidi="uk-UA"/>
        </w:rPr>
        <w:t xml:space="preserve">   Комплектування груп закладу проводиться у відповідності із нормативно-правовими документами Міністерства освіти та науки України.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kern w:val="3"/>
          <w:sz w:val="26"/>
          <w:szCs w:val="26"/>
          <w:lang w:val="de-DE" w:eastAsia="ja-JP" w:bidi="fa-IR"/>
        </w:rPr>
        <w:t xml:space="preserve">   В період 202</w:t>
      </w:r>
      <w:r w:rsidRPr="00F0682C">
        <w:rPr>
          <w:rFonts w:ascii="Times New Roman" w:eastAsia="Andale Sans UI" w:hAnsi="Times New Roman" w:cs="Tahoma"/>
          <w:kern w:val="3"/>
          <w:sz w:val="26"/>
          <w:szCs w:val="26"/>
          <w:lang w:val="uk-UA" w:eastAsia="ja-JP" w:bidi="fa-IR"/>
        </w:rPr>
        <w:t>4</w:t>
      </w:r>
      <w:r w:rsidRPr="00F0682C">
        <w:rPr>
          <w:rFonts w:ascii="Times New Roman" w:eastAsia="Andale Sans UI" w:hAnsi="Times New Roman" w:cs="Tahoma"/>
          <w:kern w:val="3"/>
          <w:sz w:val="26"/>
          <w:szCs w:val="26"/>
          <w:lang w:val="de-DE" w:eastAsia="ja-JP" w:bidi="fa-IR"/>
        </w:rPr>
        <w:t>/202</w:t>
      </w:r>
      <w:r w:rsidRPr="00F0682C">
        <w:rPr>
          <w:rFonts w:ascii="Times New Roman" w:eastAsia="Andale Sans UI" w:hAnsi="Times New Roman" w:cs="Tahoma"/>
          <w:kern w:val="3"/>
          <w:sz w:val="26"/>
          <w:szCs w:val="26"/>
          <w:lang w:val="uk-UA" w:eastAsia="ja-JP" w:bidi="fa-IR"/>
        </w:rPr>
        <w:t>5</w:t>
      </w:r>
      <w:r w:rsidRPr="00F0682C">
        <w:rPr>
          <w:rFonts w:ascii="Times New Roman" w:eastAsia="Andale Sans UI" w:hAnsi="Times New Roman" w:cs="Tahoma"/>
          <w:kern w:val="3"/>
          <w:sz w:val="26"/>
          <w:szCs w:val="26"/>
          <w:lang w:val="de-DE" w:eastAsia="ja-JP" w:bidi="fa-IR"/>
        </w:rPr>
        <w:t xml:space="preserve"> навчального року</w:t>
      </w:r>
      <w:r w:rsidRPr="00F0682C">
        <w:rPr>
          <w:rFonts w:ascii="Times New Roman" w:eastAsia="Andale Sans UI" w:hAnsi="Times New Roman" w:cs="Tahoma"/>
          <w:kern w:val="3"/>
          <w:sz w:val="26"/>
          <w:szCs w:val="26"/>
          <w:lang w:val="uk-UA" w:eastAsia="ja-JP" w:bidi="fa-IR"/>
        </w:rPr>
        <w:t xml:space="preserve"> в ЗДО № 5 </w:t>
      </w:r>
      <w:r w:rsidRPr="00F0682C">
        <w:rPr>
          <w:rFonts w:ascii="Times New Roman" w:eastAsia="Andale Sans UI" w:hAnsi="Times New Roman" w:cs="Tahoma"/>
          <w:kern w:val="3"/>
          <w:sz w:val="26"/>
          <w:szCs w:val="26"/>
          <w:lang w:val="de-DE" w:eastAsia="ja-JP" w:bidi="fa-IR"/>
        </w:rPr>
        <w:t xml:space="preserve"> функціонувало </w:t>
      </w:r>
      <w:r w:rsidRPr="00F0682C">
        <w:rPr>
          <w:rFonts w:ascii="Times New Roman" w:eastAsia="Andale Sans UI" w:hAnsi="Times New Roman" w:cs="Tahoma"/>
          <w:kern w:val="3"/>
          <w:sz w:val="26"/>
          <w:szCs w:val="26"/>
          <w:lang w:val="uk-UA" w:eastAsia="ja-JP" w:bidi="fa-IR"/>
        </w:rPr>
        <w:t>6</w:t>
      </w:r>
      <w:r w:rsidRPr="00F0682C">
        <w:rPr>
          <w:rFonts w:ascii="Times New Roman" w:eastAsia="Andale Sans UI" w:hAnsi="Times New Roman" w:cs="Tahoma"/>
          <w:kern w:val="3"/>
          <w:sz w:val="26"/>
          <w:szCs w:val="26"/>
          <w:lang w:val="de-DE" w:eastAsia="ja-JP" w:bidi="fa-IR"/>
        </w:rPr>
        <w:t xml:space="preserve"> </w:t>
      </w:r>
      <w:r w:rsidRPr="00F0682C">
        <w:rPr>
          <w:rFonts w:ascii="Times New Roman" w:eastAsia="Andale Sans UI" w:hAnsi="Times New Roman" w:cs="Tahoma"/>
          <w:kern w:val="3"/>
          <w:sz w:val="26"/>
          <w:szCs w:val="26"/>
          <w:lang w:val="uk-UA" w:eastAsia="ja-JP" w:bidi="fa-IR"/>
        </w:rPr>
        <w:t>груп.</w:t>
      </w:r>
      <w:r w:rsidRPr="00F0682C">
        <w:rPr>
          <w:rFonts w:ascii="Times New Roman" w:eastAsia="Times New Roman" w:hAnsi="Times New Roman" w:cs="Tahoma"/>
          <w:kern w:val="3"/>
          <w:sz w:val="26"/>
          <w:szCs w:val="26"/>
          <w:lang w:val="de-DE" w:eastAsia="ru-RU" w:bidi="fa-IR"/>
        </w:rPr>
        <w:t xml:space="preserve">   </w:t>
      </w:r>
      <w:r w:rsidRPr="00F0682C">
        <w:rPr>
          <w:rFonts w:ascii="Times New Roman" w:eastAsia="Times New Roman" w:hAnsi="Times New Roman" w:cs="Tahoma"/>
          <w:color w:val="000000"/>
          <w:kern w:val="3"/>
          <w:sz w:val="26"/>
          <w:szCs w:val="26"/>
          <w:lang w:val="uk-UA" w:eastAsia="uk-UA" w:bidi="uk-UA"/>
        </w:rPr>
        <w:t xml:space="preserve">Фактичний склад за списком - 98 дітей </w:t>
      </w:r>
      <w:r w:rsidRPr="00F0682C">
        <w:rPr>
          <w:rFonts w:ascii="Times New Roman" w:eastAsia="Times New Roman" w:hAnsi="Times New Roman" w:cs="Tahoma"/>
          <w:kern w:val="3"/>
          <w:sz w:val="26"/>
          <w:szCs w:val="26"/>
          <w:lang w:val="de-DE" w:eastAsia="ru-RU" w:bidi="fa-IR"/>
        </w:rPr>
        <w:t>(</w:t>
      </w:r>
      <w:r w:rsidRPr="00F0682C">
        <w:rPr>
          <w:rFonts w:ascii="Times New Roman" w:eastAsia="Times New Roman" w:hAnsi="Times New Roman" w:cs="Tahoma"/>
          <w:kern w:val="3"/>
          <w:sz w:val="26"/>
          <w:szCs w:val="26"/>
          <w:lang w:val="uk-UA" w:eastAsia="ru-RU" w:bidi="fa-IR"/>
        </w:rPr>
        <w:t>1</w:t>
      </w:r>
      <w:r w:rsidRPr="00F0682C">
        <w:rPr>
          <w:rFonts w:ascii="Times New Roman" w:eastAsia="Times New Roman" w:hAnsi="Times New Roman" w:cs="Tahoma"/>
          <w:kern w:val="3"/>
          <w:sz w:val="26"/>
          <w:szCs w:val="26"/>
          <w:lang w:val="de-DE" w:eastAsia="ru-RU" w:bidi="fa-IR"/>
        </w:rPr>
        <w:t xml:space="preserve"> груп</w:t>
      </w:r>
      <w:r w:rsidRPr="00F0682C">
        <w:rPr>
          <w:rFonts w:ascii="Times New Roman" w:eastAsia="Times New Roman" w:hAnsi="Times New Roman" w:cs="Tahoma"/>
          <w:kern w:val="3"/>
          <w:sz w:val="26"/>
          <w:szCs w:val="26"/>
          <w:lang w:val="uk-UA" w:eastAsia="ru-RU" w:bidi="fa-IR"/>
        </w:rPr>
        <w:t>а</w:t>
      </w:r>
      <w:r w:rsidRPr="00F0682C">
        <w:rPr>
          <w:rFonts w:ascii="Times New Roman" w:eastAsia="Times New Roman" w:hAnsi="Times New Roman" w:cs="Tahoma"/>
          <w:kern w:val="3"/>
          <w:sz w:val="26"/>
          <w:szCs w:val="26"/>
          <w:lang w:val="de-DE" w:eastAsia="ru-RU" w:bidi="fa-IR"/>
        </w:rPr>
        <w:t xml:space="preserve"> для дітей раннього віку, </w:t>
      </w:r>
      <w:r w:rsidRPr="00F0682C">
        <w:rPr>
          <w:rFonts w:ascii="Times New Roman" w:eastAsia="Times New Roman" w:hAnsi="Times New Roman" w:cs="Tahoma"/>
          <w:kern w:val="3"/>
          <w:sz w:val="26"/>
          <w:szCs w:val="26"/>
          <w:lang w:val="uk-UA" w:eastAsia="ru-RU" w:bidi="fa-IR"/>
        </w:rPr>
        <w:t>2</w:t>
      </w:r>
      <w:r w:rsidRPr="00F0682C">
        <w:rPr>
          <w:rFonts w:ascii="Times New Roman" w:eastAsia="Times New Roman" w:hAnsi="Times New Roman" w:cs="Tahoma"/>
          <w:kern w:val="3"/>
          <w:sz w:val="26"/>
          <w:szCs w:val="26"/>
          <w:lang w:val="de-DE" w:eastAsia="ru-RU" w:bidi="fa-IR"/>
        </w:rPr>
        <w:t xml:space="preserve"> груп</w:t>
      </w:r>
      <w:r w:rsidRPr="00F0682C">
        <w:rPr>
          <w:rFonts w:ascii="Times New Roman" w:eastAsia="Times New Roman" w:hAnsi="Times New Roman" w:cs="Tahoma"/>
          <w:kern w:val="3"/>
          <w:sz w:val="26"/>
          <w:szCs w:val="26"/>
          <w:lang w:val="uk-UA" w:eastAsia="ru-RU" w:bidi="fa-IR"/>
        </w:rPr>
        <w:t>и</w:t>
      </w:r>
      <w:r w:rsidRPr="00F0682C">
        <w:rPr>
          <w:rFonts w:ascii="Times New Roman" w:eastAsia="Times New Roman" w:hAnsi="Times New Roman" w:cs="Tahoma"/>
          <w:kern w:val="3"/>
          <w:sz w:val="26"/>
          <w:szCs w:val="26"/>
          <w:lang w:val="de-DE" w:eastAsia="ru-RU" w:bidi="fa-IR"/>
        </w:rPr>
        <w:t xml:space="preserve"> для дітей дошкільного віку</w:t>
      </w:r>
      <w:r w:rsidRPr="00F0682C">
        <w:rPr>
          <w:rFonts w:ascii="Times New Roman" w:eastAsia="Times New Roman" w:hAnsi="Times New Roman" w:cs="Tahoma"/>
          <w:kern w:val="3"/>
          <w:sz w:val="26"/>
          <w:szCs w:val="26"/>
          <w:lang w:val="uk-UA" w:eastAsia="ru-RU" w:bidi="fa-IR"/>
        </w:rPr>
        <w:t>, 3 групи для дітей з ООП</w:t>
      </w:r>
      <w:r w:rsidRPr="00F0682C">
        <w:rPr>
          <w:rFonts w:ascii="Times New Roman" w:eastAsia="Times New Roman" w:hAnsi="Times New Roman" w:cs="Tahoma"/>
          <w:kern w:val="3"/>
          <w:sz w:val="26"/>
          <w:szCs w:val="26"/>
          <w:lang w:val="de-DE" w:eastAsia="ru-RU" w:bidi="fa-IR"/>
        </w:rPr>
        <w:t xml:space="preserve">).  </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r w:rsidRPr="00F0682C">
        <w:rPr>
          <w:rFonts w:ascii="Times New Roman" w:eastAsia="Andale Sans UI" w:hAnsi="Times New Roman" w:cs="Tahoma"/>
          <w:kern w:val="3"/>
          <w:sz w:val="26"/>
          <w:szCs w:val="26"/>
          <w:lang w:val="uk-UA" w:eastAsia="ja-JP" w:bidi="fa-IR"/>
        </w:rPr>
        <w:t xml:space="preserve">   Зараховування дітей до закладу дошкільної освіти здійснюється на підставі заяв батьків, медичної довідки про стан здоров’я дитини з висновком лікаря про те, що вона може відвідувати дошкільний заклад, свідоцтва про народження дитини. Зараховування дітей до інклюзивної групи закладу дошкільної освіти здійснюється на підставі заяв батьків, медичної довідки про стан здоров’я дитини з висновком лікаря про те, що вона може відвідувати дошкільний заклад,  висновку Інклюзивно- ресурсного центру про комплексну психолого-педагогічну оцінку розвитку дитини, копії індивідуальної програми реабілітації дитини з інвалідністю.</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kern w:val="3"/>
          <w:sz w:val="26"/>
          <w:szCs w:val="26"/>
          <w:lang w:val="uk-UA" w:eastAsia="ja-JP" w:bidi="fa-IR"/>
        </w:rPr>
        <w:t xml:space="preserve">     </w:t>
      </w:r>
      <w:r w:rsidRPr="00F0682C">
        <w:rPr>
          <w:rFonts w:ascii="Times New Roman" w:eastAsia="Andale Sans UI" w:hAnsi="Times New Roman" w:cs="Tahoma"/>
          <w:kern w:val="3"/>
          <w:sz w:val="26"/>
          <w:szCs w:val="26"/>
          <w:lang w:val="de-DE" w:eastAsia="ja-JP" w:bidi="fa-IR"/>
        </w:rPr>
        <w:t>Навчальний рік у дошкільному закладі розпочався з 01 вересня 202</w:t>
      </w:r>
      <w:r w:rsidRPr="00F0682C">
        <w:rPr>
          <w:rFonts w:ascii="Times New Roman" w:eastAsia="Andale Sans UI" w:hAnsi="Times New Roman" w:cs="Tahoma"/>
          <w:kern w:val="3"/>
          <w:sz w:val="26"/>
          <w:szCs w:val="26"/>
          <w:lang w:val="uk-UA" w:eastAsia="ja-JP" w:bidi="fa-IR"/>
        </w:rPr>
        <w:t>4</w:t>
      </w:r>
      <w:r w:rsidRPr="00F0682C">
        <w:rPr>
          <w:rFonts w:ascii="Times New Roman" w:eastAsia="Andale Sans UI" w:hAnsi="Times New Roman" w:cs="Tahoma"/>
          <w:kern w:val="3"/>
          <w:sz w:val="26"/>
          <w:szCs w:val="26"/>
          <w:lang w:val="de-DE" w:eastAsia="ja-JP" w:bidi="fa-IR"/>
        </w:rPr>
        <w:t xml:space="preserve"> і закінчився 31 травня 202</w:t>
      </w:r>
      <w:r w:rsidRPr="00F0682C">
        <w:rPr>
          <w:rFonts w:ascii="Times New Roman" w:eastAsia="Andale Sans UI" w:hAnsi="Times New Roman" w:cs="Tahoma"/>
          <w:kern w:val="3"/>
          <w:sz w:val="26"/>
          <w:szCs w:val="26"/>
          <w:lang w:val="uk-UA" w:eastAsia="ja-JP" w:bidi="fa-IR"/>
        </w:rPr>
        <w:t>5</w:t>
      </w:r>
      <w:r w:rsidRPr="00F0682C">
        <w:rPr>
          <w:rFonts w:ascii="Times New Roman" w:eastAsia="Andale Sans UI" w:hAnsi="Times New Roman" w:cs="Tahoma"/>
          <w:kern w:val="3"/>
          <w:sz w:val="26"/>
          <w:szCs w:val="26"/>
          <w:lang w:val="de-DE" w:eastAsia="ja-JP" w:bidi="fa-IR"/>
        </w:rPr>
        <w:t xml:space="preserve"> року. З 01 червня 202</w:t>
      </w:r>
      <w:r w:rsidRPr="00F0682C">
        <w:rPr>
          <w:rFonts w:ascii="Times New Roman" w:eastAsia="Andale Sans UI" w:hAnsi="Times New Roman" w:cs="Tahoma"/>
          <w:kern w:val="3"/>
          <w:sz w:val="26"/>
          <w:szCs w:val="26"/>
          <w:lang w:val="uk-UA" w:eastAsia="ja-JP" w:bidi="fa-IR"/>
        </w:rPr>
        <w:t>5</w:t>
      </w:r>
      <w:r w:rsidRPr="00F0682C">
        <w:rPr>
          <w:rFonts w:ascii="Times New Roman" w:eastAsia="Andale Sans UI" w:hAnsi="Times New Roman" w:cs="Tahoma"/>
          <w:kern w:val="3"/>
          <w:sz w:val="26"/>
          <w:szCs w:val="26"/>
          <w:lang w:val="de-DE" w:eastAsia="ja-JP" w:bidi="fa-IR"/>
        </w:rPr>
        <w:t xml:space="preserve"> по 31 серпня 202</w:t>
      </w:r>
      <w:r w:rsidRPr="00F0682C">
        <w:rPr>
          <w:rFonts w:ascii="Times New Roman" w:eastAsia="Andale Sans UI" w:hAnsi="Times New Roman" w:cs="Tahoma"/>
          <w:kern w:val="3"/>
          <w:sz w:val="26"/>
          <w:szCs w:val="26"/>
          <w:lang w:val="uk-UA" w:eastAsia="ja-JP" w:bidi="fa-IR"/>
        </w:rPr>
        <w:t>5</w:t>
      </w:r>
      <w:r w:rsidRPr="00F0682C">
        <w:rPr>
          <w:rFonts w:ascii="Times New Roman" w:eastAsia="Andale Sans UI" w:hAnsi="Times New Roman" w:cs="Tahoma"/>
          <w:kern w:val="3"/>
          <w:sz w:val="26"/>
          <w:szCs w:val="26"/>
          <w:lang w:val="de-DE" w:eastAsia="ja-JP" w:bidi="fa-IR"/>
        </w:rPr>
        <w:t xml:space="preserve"> літній період</w:t>
      </w:r>
      <w:r w:rsidRPr="00F0682C">
        <w:rPr>
          <w:rFonts w:ascii="Times New Roman" w:eastAsia="Andale Sans UI" w:hAnsi="Times New Roman" w:cs="Tahoma"/>
          <w:kern w:val="3"/>
          <w:sz w:val="26"/>
          <w:szCs w:val="26"/>
          <w:lang w:val="uk-UA" w:eastAsia="ja-JP" w:bidi="fa-IR"/>
        </w:rPr>
        <w:t>.</w:t>
      </w:r>
      <w:r w:rsidRPr="00F0682C">
        <w:rPr>
          <w:rFonts w:ascii="Times New Roman" w:eastAsia="Andale Sans UI" w:hAnsi="Times New Roman" w:cs="Tahoma"/>
          <w:kern w:val="3"/>
          <w:sz w:val="26"/>
          <w:szCs w:val="26"/>
          <w:lang w:val="de-DE" w:eastAsia="ja-JP" w:bidi="fa-IR"/>
        </w:rPr>
        <w:t xml:space="preserve"> Дошкільний заклад № 5 прац</w:t>
      </w:r>
      <w:r w:rsidRPr="00F0682C">
        <w:rPr>
          <w:rFonts w:ascii="Times New Roman" w:eastAsia="Andale Sans UI" w:hAnsi="Times New Roman" w:cs="Tahoma"/>
          <w:kern w:val="3"/>
          <w:sz w:val="26"/>
          <w:szCs w:val="26"/>
          <w:lang w:val="uk-UA" w:eastAsia="ja-JP" w:bidi="fa-IR"/>
        </w:rPr>
        <w:t>ював</w:t>
      </w:r>
      <w:r w:rsidRPr="00F0682C">
        <w:rPr>
          <w:rFonts w:ascii="Times New Roman" w:eastAsia="Andale Sans UI" w:hAnsi="Times New Roman" w:cs="Tahoma"/>
          <w:kern w:val="3"/>
          <w:sz w:val="26"/>
          <w:szCs w:val="26"/>
          <w:lang w:val="de-DE" w:eastAsia="ja-JP" w:bidi="fa-IR"/>
        </w:rPr>
        <w:t xml:space="preserve"> з 10,5-ти годинним режимом перебування дітей, а саме з 07.30 – до 18.00 годин, за п’ятиденним робочим тижнем.</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r w:rsidRPr="00F0682C">
        <w:rPr>
          <w:rFonts w:ascii="Times New Roman" w:eastAsia="Andale Sans UI" w:hAnsi="Times New Roman" w:cs="Tahoma"/>
          <w:kern w:val="3"/>
          <w:sz w:val="26"/>
          <w:szCs w:val="26"/>
          <w:lang w:val="uk-UA" w:eastAsia="ja-JP" w:bidi="fa-IR"/>
        </w:rPr>
        <w:t xml:space="preserve">   </w:t>
      </w: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ahoma"/>
          <w:b/>
          <w:bCs/>
          <w:kern w:val="3"/>
          <w:sz w:val="26"/>
          <w:szCs w:val="26"/>
          <w:lang w:val="uk-UA" w:eastAsia="ru-RU" w:bidi="fa-IR"/>
        </w:rPr>
      </w:pPr>
      <w:r w:rsidRPr="00F0682C">
        <w:rPr>
          <w:rFonts w:ascii="Times New Roman" w:eastAsia="Times New Roman" w:hAnsi="Times New Roman" w:cs="Tahoma"/>
          <w:b/>
          <w:bCs/>
          <w:kern w:val="3"/>
          <w:sz w:val="26"/>
          <w:szCs w:val="26"/>
          <w:lang w:val="uk-UA" w:eastAsia="ru-RU" w:bidi="fa-IR"/>
        </w:rPr>
        <w:t>Забезпечення та охоплення дошкільною освітою,</w:t>
      </w: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ahoma"/>
          <w:b/>
          <w:bCs/>
          <w:kern w:val="3"/>
          <w:sz w:val="26"/>
          <w:szCs w:val="26"/>
          <w:lang w:val="uk-UA" w:eastAsia="ru-RU" w:bidi="fa-IR"/>
        </w:rPr>
      </w:pPr>
      <w:r w:rsidRPr="00F0682C">
        <w:rPr>
          <w:rFonts w:ascii="Times New Roman" w:eastAsia="Times New Roman" w:hAnsi="Times New Roman" w:cs="Tahoma"/>
          <w:b/>
          <w:bCs/>
          <w:kern w:val="3"/>
          <w:sz w:val="26"/>
          <w:szCs w:val="26"/>
          <w:lang w:val="uk-UA" w:eastAsia="ru-RU" w:bidi="fa-IR"/>
        </w:rPr>
        <w:t>збереження контингенту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t xml:space="preserve">   </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de-DE" w:eastAsia="ru-RU" w:bidi="fa-IR"/>
        </w:rPr>
        <w:t>Попри складні події, в яких перебуває наша країна колектив закладу використовував всі можливості для організації якісного навчання. Нам вдалося організувати освітній процес  із дотриманням вимог безпечної роботи в умовах воєнного стану.</w:t>
      </w:r>
      <w:r w:rsidRPr="00F0682C">
        <w:rPr>
          <w:rFonts w:ascii="Times New Roman" w:eastAsia="Times New Roman" w:hAnsi="Times New Roman" w:cs="Tahoma"/>
          <w:color w:val="000000"/>
          <w:kern w:val="3"/>
          <w:sz w:val="26"/>
          <w:szCs w:val="26"/>
          <w:lang w:val="uk-UA" w:eastAsia="ru-RU" w:bidi="fa-IR"/>
        </w:rPr>
        <w:t xml:space="preserve"> Освітній процес планувався в очному форматі з урахуванням переривання освітнього процесу, що здійснювався в приміщенні закладу освіти, у разі включення сигналу «Повітряна тривога» або інших сигналів оповіщення, відключення електроенергії.</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Andale Sans UI" w:hAnsi="Times New Roman" w:cs="Calibri"/>
          <w:color w:val="000000"/>
          <w:kern w:val="3"/>
          <w:sz w:val="26"/>
          <w:szCs w:val="26"/>
          <w:lang w:val="uk-UA" w:eastAsia="ja-JP" w:bidi="fa-IR"/>
        </w:rPr>
        <w:t xml:space="preserve">      </w:t>
      </w:r>
      <w:r>
        <w:rPr>
          <w:rFonts w:ascii="Times New Roman" w:eastAsia="Andale Sans UI" w:hAnsi="Times New Roman" w:cs="Calibri"/>
          <w:color w:val="000000"/>
          <w:kern w:val="3"/>
          <w:sz w:val="26"/>
          <w:szCs w:val="26"/>
          <w:lang w:val="de-DE" w:eastAsia="ja-JP" w:bidi="fa-IR"/>
        </w:rPr>
        <w:t>Станом на 01.09.20</w:t>
      </w:r>
      <w:r>
        <w:rPr>
          <w:rFonts w:ascii="Times New Roman" w:eastAsia="Andale Sans UI" w:hAnsi="Times New Roman" w:cs="Calibri"/>
          <w:color w:val="000000"/>
          <w:kern w:val="3"/>
          <w:sz w:val="26"/>
          <w:szCs w:val="26"/>
          <w:lang w:val="uk-UA" w:eastAsia="ja-JP" w:bidi="fa-IR"/>
        </w:rPr>
        <w:t>24</w:t>
      </w:r>
      <w:r w:rsidRPr="00F0682C">
        <w:rPr>
          <w:rFonts w:ascii="Times New Roman" w:eastAsia="Andale Sans UI" w:hAnsi="Times New Roman" w:cs="Calibri"/>
          <w:color w:val="000000"/>
          <w:kern w:val="3"/>
          <w:sz w:val="26"/>
          <w:szCs w:val="26"/>
          <w:lang w:val="de-DE" w:eastAsia="ja-JP" w:bidi="fa-IR"/>
        </w:rPr>
        <w:t xml:space="preserve"> року у заклад було зараховано</w:t>
      </w:r>
      <w:r w:rsidRPr="00F0682C">
        <w:rPr>
          <w:rFonts w:ascii="Times New Roman" w:eastAsia="Andale Sans UI" w:hAnsi="Times New Roman" w:cs="Calibri"/>
          <w:color w:val="000000"/>
          <w:kern w:val="3"/>
          <w:sz w:val="26"/>
          <w:szCs w:val="26"/>
          <w:lang w:val="uk-UA" w:eastAsia="ja-JP" w:bidi="fa-IR"/>
        </w:rPr>
        <w:t>, відповідно до заяв батьків  98 дітей, з них 12 дітей з числа внутрішньо-переміщених.</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Аналіз причин руху дітей свідчив, що переважна більшість зумовлена зміною місця проживання родин, а також у </w:t>
      </w:r>
      <w:r w:rsidRPr="00F0682C">
        <w:rPr>
          <w:rFonts w:ascii="Times New Roman" w:eastAsia="Times New Roman" w:hAnsi="Times New Roman" w:cs="Tahoma"/>
          <w:color w:val="000000"/>
          <w:kern w:val="3"/>
          <w:sz w:val="26"/>
          <w:szCs w:val="26"/>
          <w:lang w:val="uk-UA" w:eastAsia="ja-JP" w:bidi="fa-IR"/>
        </w:rPr>
        <w:t>зв'язку з введенням воєнного стану</w:t>
      </w:r>
      <w:r w:rsidRPr="00F0682C">
        <w:rPr>
          <w:rFonts w:ascii="Times New Roman" w:eastAsia="Times New Roman" w:hAnsi="Times New Roman" w:cs="Tahoma"/>
          <w:color w:val="000000"/>
          <w:kern w:val="3"/>
          <w:sz w:val="26"/>
          <w:szCs w:val="26"/>
          <w:lang w:val="uk-UA" w:eastAsia="ru-RU" w:bidi="fa-IR"/>
        </w:rPr>
        <w:t>.</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de-DE" w:eastAsia="ja-JP" w:bidi="fa-IR"/>
        </w:rPr>
        <w:t>Не зважаючи на складну безпекову ситуацію, педагоги закладу продовжу</w:t>
      </w:r>
      <w:r w:rsidRPr="00F0682C">
        <w:rPr>
          <w:rFonts w:ascii="Times New Roman" w:eastAsia="Times New Roman" w:hAnsi="Times New Roman" w:cs="Tahoma"/>
          <w:color w:val="000000"/>
          <w:kern w:val="3"/>
          <w:sz w:val="26"/>
          <w:szCs w:val="26"/>
          <w:lang w:val="uk-UA" w:eastAsia="ja-JP" w:bidi="fa-IR"/>
        </w:rPr>
        <w:t>вали</w:t>
      </w:r>
      <w:r w:rsidRPr="00F0682C">
        <w:rPr>
          <w:rFonts w:ascii="Times New Roman" w:eastAsia="Times New Roman" w:hAnsi="Times New Roman" w:cs="Tahoma"/>
          <w:color w:val="000000"/>
          <w:kern w:val="3"/>
          <w:sz w:val="26"/>
          <w:szCs w:val="26"/>
          <w:lang w:val="de-DE" w:eastAsia="ja-JP" w:bidi="fa-IR"/>
        </w:rPr>
        <w:t xml:space="preserve">  працювати, намагатися організовувати освітній процес навіть за таких складних умов. Проте, на жаль, відвідування дітьми закладу в середньому </w:t>
      </w:r>
      <w:r w:rsidRPr="00F0682C">
        <w:rPr>
          <w:rFonts w:ascii="Times New Roman" w:eastAsia="Times New Roman" w:hAnsi="Times New Roman" w:cs="Tahoma"/>
          <w:color w:val="000000"/>
          <w:kern w:val="3"/>
          <w:sz w:val="26"/>
          <w:szCs w:val="26"/>
          <w:lang w:val="uk-UA" w:eastAsia="ja-JP" w:bidi="fa-IR"/>
        </w:rPr>
        <w:t>70 %</w:t>
      </w:r>
      <w:r w:rsidRPr="00F0682C">
        <w:rPr>
          <w:rFonts w:ascii="Times New Roman" w:eastAsia="Times New Roman" w:hAnsi="Times New Roman" w:cs="Tahoma"/>
          <w:color w:val="000000"/>
          <w:kern w:val="3"/>
          <w:sz w:val="26"/>
          <w:szCs w:val="26"/>
          <w:lang w:val="de-DE" w:eastAsia="ja-JP" w:bidi="fa-IR"/>
        </w:rPr>
        <w:t xml:space="preserve"> зі 98 зарахованих,  що є показником не тільки стану здоров’я дітей, але на жаль у зв’язку із введенням воєнного стану в Україні.</w:t>
      </w:r>
    </w:p>
    <w:p w:rsidR="00F0682C" w:rsidRPr="00F0682C" w:rsidRDefault="00F0682C" w:rsidP="00F0682C">
      <w:pPr>
        <w:widowControl w:val="0"/>
        <w:suppressAutoHyphens/>
        <w:autoSpaceDN w:val="0"/>
        <w:spacing w:after="0" w:line="0" w:lineRule="atLeast"/>
        <w:textAlignment w:val="baseline"/>
        <w:rPr>
          <w:rFonts w:ascii="Times New Roman" w:eastAsia="Times New Roman" w:hAnsi="Times New Roman" w:cs="Tahoma"/>
          <w:b/>
          <w:bCs/>
          <w:color w:val="000000"/>
          <w:kern w:val="3"/>
          <w:sz w:val="26"/>
          <w:szCs w:val="26"/>
          <w:lang w:val="de-DE" w:eastAsia="ru-RU" w:bidi="fa-IR"/>
        </w:rPr>
      </w:pPr>
    </w:p>
    <w:p w:rsidR="00F0682C" w:rsidRPr="00F0682C" w:rsidRDefault="00F0682C" w:rsidP="00F0682C">
      <w:pPr>
        <w:widowControl w:val="0"/>
        <w:shd w:val="clear" w:color="auto" w:fill="FFFFFF"/>
        <w:suppressAutoHyphens/>
        <w:autoSpaceDN w:val="0"/>
        <w:spacing w:after="0" w:line="0" w:lineRule="atLeast"/>
        <w:jc w:val="center"/>
        <w:textAlignment w:val="baseline"/>
        <w:rPr>
          <w:rFonts w:ascii="Times New Roman" w:eastAsia="Times New Roman" w:hAnsi="Times New Roman" w:cs="Times New Roman"/>
          <w:b/>
          <w:color w:val="000000"/>
          <w:kern w:val="3"/>
          <w:sz w:val="26"/>
          <w:szCs w:val="26"/>
          <w:lang w:val="uk-UA" w:eastAsia="uk-UA" w:bidi="fa-IR"/>
        </w:rPr>
      </w:pPr>
    </w:p>
    <w:p w:rsidR="00F0682C" w:rsidRPr="00F0682C" w:rsidRDefault="00F0682C" w:rsidP="00F0682C">
      <w:pPr>
        <w:widowControl w:val="0"/>
        <w:shd w:val="clear" w:color="auto" w:fill="FFFFFF"/>
        <w:suppressAutoHyphens/>
        <w:autoSpaceDN w:val="0"/>
        <w:spacing w:after="0" w:line="0" w:lineRule="atLeast"/>
        <w:jc w:val="center"/>
        <w:textAlignment w:val="baseline"/>
        <w:rPr>
          <w:rFonts w:ascii="Times New Roman" w:eastAsia="Times New Roman" w:hAnsi="Times New Roman" w:cs="Times New Roman"/>
          <w:b/>
          <w:color w:val="000000"/>
          <w:kern w:val="3"/>
          <w:sz w:val="26"/>
          <w:szCs w:val="26"/>
          <w:lang w:val="uk-UA" w:eastAsia="uk-UA" w:bidi="fa-IR"/>
        </w:rPr>
      </w:pPr>
    </w:p>
    <w:p w:rsidR="00F0682C" w:rsidRPr="00F0682C" w:rsidRDefault="00F0682C" w:rsidP="00F0682C">
      <w:pPr>
        <w:widowControl w:val="0"/>
        <w:shd w:val="clear" w:color="auto" w:fill="FFFFFF"/>
        <w:suppressAutoHyphens/>
        <w:autoSpaceDN w:val="0"/>
        <w:spacing w:after="0" w:line="0" w:lineRule="atLeast"/>
        <w:jc w:val="center"/>
        <w:textAlignment w:val="baseline"/>
        <w:rPr>
          <w:rFonts w:ascii="Times New Roman" w:eastAsia="Times New Roman" w:hAnsi="Times New Roman" w:cs="Times New Roman"/>
          <w:b/>
          <w:color w:val="000000"/>
          <w:kern w:val="3"/>
          <w:sz w:val="26"/>
          <w:szCs w:val="26"/>
          <w:lang w:val="uk-UA" w:eastAsia="uk-UA" w:bidi="fa-IR"/>
        </w:rPr>
      </w:pPr>
    </w:p>
    <w:p w:rsidR="00F0682C" w:rsidRPr="00F0682C" w:rsidRDefault="00F0682C" w:rsidP="00F0682C">
      <w:pPr>
        <w:widowControl w:val="0"/>
        <w:shd w:val="clear" w:color="auto" w:fill="FFFFFF"/>
        <w:suppressAutoHyphens/>
        <w:autoSpaceDN w:val="0"/>
        <w:spacing w:after="0" w:line="0" w:lineRule="atLeast"/>
        <w:jc w:val="center"/>
        <w:textAlignment w:val="baseline"/>
        <w:rPr>
          <w:rFonts w:ascii="Times New Roman" w:eastAsia="Times New Roman" w:hAnsi="Times New Roman" w:cs="Times New Roman"/>
          <w:b/>
          <w:color w:val="000000"/>
          <w:kern w:val="3"/>
          <w:sz w:val="26"/>
          <w:szCs w:val="26"/>
          <w:lang w:val="uk-UA" w:eastAsia="uk-UA" w:bidi="fa-IR"/>
        </w:rPr>
      </w:pPr>
    </w:p>
    <w:p w:rsidR="00F0682C" w:rsidRPr="00F0682C" w:rsidRDefault="00F0682C" w:rsidP="00F0682C">
      <w:pPr>
        <w:widowControl w:val="0"/>
        <w:shd w:val="clear" w:color="auto" w:fill="FFFFFF"/>
        <w:suppressAutoHyphens/>
        <w:autoSpaceDN w:val="0"/>
        <w:spacing w:after="0" w:line="0" w:lineRule="atLeast"/>
        <w:jc w:val="center"/>
        <w:textAlignment w:val="baseline"/>
        <w:rPr>
          <w:rFonts w:ascii="Times New Roman" w:eastAsia="Times New Roman" w:hAnsi="Times New Roman" w:cs="Times New Roman"/>
          <w:b/>
          <w:color w:val="000000"/>
          <w:kern w:val="3"/>
          <w:sz w:val="26"/>
          <w:szCs w:val="26"/>
          <w:lang w:val="uk-UA" w:eastAsia="uk-UA" w:bidi="fa-IR"/>
        </w:rPr>
      </w:pPr>
      <w:r w:rsidRPr="00F0682C">
        <w:rPr>
          <w:rFonts w:ascii="Times New Roman" w:eastAsia="Times New Roman" w:hAnsi="Times New Roman" w:cs="Times New Roman"/>
          <w:b/>
          <w:color w:val="000000"/>
          <w:kern w:val="3"/>
          <w:sz w:val="26"/>
          <w:szCs w:val="26"/>
          <w:lang w:val="uk-UA" w:eastAsia="uk-UA" w:bidi="fa-IR"/>
        </w:rPr>
        <w:t>Внутрішня система забезпечення якості освіти</w:t>
      </w:r>
    </w:p>
    <w:p w:rsidR="00F0682C" w:rsidRPr="00F0682C" w:rsidRDefault="00F0682C" w:rsidP="00F0682C">
      <w:pPr>
        <w:widowControl w:val="0"/>
        <w:shd w:val="clear" w:color="auto" w:fill="FFFFFF"/>
        <w:suppressAutoHyphens/>
        <w:autoSpaceDN w:val="0"/>
        <w:spacing w:after="0" w:line="0" w:lineRule="atLeast"/>
        <w:jc w:val="center"/>
        <w:textAlignment w:val="baseline"/>
        <w:rPr>
          <w:rFonts w:ascii="Times New Roman" w:eastAsia="Times New Roman" w:hAnsi="Times New Roman" w:cs="Times New Roman"/>
          <w:b/>
          <w:color w:val="000000"/>
          <w:kern w:val="3"/>
          <w:sz w:val="26"/>
          <w:szCs w:val="26"/>
          <w:lang w:val="uk-UA" w:eastAsia="uk-UA"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6"/>
          <w:szCs w:val="26"/>
          <w:lang w:val="uk-UA" w:eastAsia="uk-UA" w:bidi="fa-IR"/>
        </w:rPr>
      </w:pPr>
      <w:r w:rsidRPr="00F0682C">
        <w:rPr>
          <w:rFonts w:ascii="Times New Roman" w:eastAsia="Times New Roman" w:hAnsi="Times New Roman" w:cs="Times New Roman"/>
          <w:color w:val="000000"/>
          <w:kern w:val="3"/>
          <w:sz w:val="26"/>
          <w:szCs w:val="26"/>
          <w:lang w:val="uk-UA" w:eastAsia="uk-UA" w:bidi="fa-IR"/>
        </w:rPr>
        <w:lastRenderedPageBreak/>
        <w:t xml:space="preserve">     Для повноцінного розвитку дитини в дошкільному закладі створені необхідні умови, що забезпечують високий рівень захисту життя і здоров'я дітей, психологічний комфорт. Відповідають вимогам Базового компоненту, програмі «Українське дошкілля», Примірному переліку ігрового та навчально – дидактичного обладнання (наказ МОН №1633 від 19.12.2017р.), Положенню про внутрішню систему забезпечення якості освіти ЗДО № 5.</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Times New Roman" w:hAnsi="Times New Roman" w:cs="Times New Roman"/>
          <w:color w:val="000000"/>
          <w:kern w:val="3"/>
          <w:sz w:val="26"/>
          <w:szCs w:val="26"/>
          <w:lang w:val="uk-UA" w:eastAsia="uk-UA" w:bidi="fa-IR"/>
        </w:rPr>
      </w:pPr>
      <w:r w:rsidRPr="00F0682C">
        <w:rPr>
          <w:rFonts w:ascii="Times New Roman" w:eastAsia="Times New Roman" w:hAnsi="Times New Roman" w:cs="Times New Roman"/>
          <w:color w:val="000000"/>
          <w:kern w:val="3"/>
          <w:sz w:val="26"/>
          <w:szCs w:val="26"/>
          <w:lang w:val="uk-UA" w:eastAsia="uk-UA" w:bidi="fa-IR"/>
        </w:rPr>
        <w:t xml:space="preserve">    Розроблено та затверджено Стратегію розвитку закладу на 2021-2027 роки за  напрямами: освітнє середовище, професійна майстерність педагогів, науково-методичне середовище , педагогіка партнерства, управлінські процеси дошкільного закладу.</w:t>
      </w:r>
    </w:p>
    <w:p w:rsidR="00F0682C" w:rsidRPr="00F0682C" w:rsidRDefault="00F0682C" w:rsidP="00F0682C">
      <w:pPr>
        <w:keepNext/>
        <w:keepLines/>
        <w:widowControl w:val="0"/>
        <w:suppressAutoHyphens/>
        <w:autoSpaceDN w:val="0"/>
        <w:spacing w:after="0" w:line="0" w:lineRule="atLeast"/>
        <w:jc w:val="both"/>
        <w:textAlignment w:val="baseline"/>
        <w:outlineLvl w:val="1"/>
        <w:rPr>
          <w:rFonts w:ascii="Times New Roman" w:eastAsia="Andale Sans UI" w:hAnsi="Times New Roman" w:cs="Tahoma"/>
          <w:b/>
          <w:kern w:val="3"/>
          <w:sz w:val="26"/>
          <w:szCs w:val="26"/>
          <w:lang w:val="uk-UA" w:eastAsia="ja-JP" w:bidi="fa-IR"/>
        </w:rPr>
      </w:pPr>
      <w:r w:rsidRPr="00F0682C">
        <w:rPr>
          <w:rFonts w:ascii="Times New Roman" w:eastAsia="Andale Sans UI" w:hAnsi="Times New Roman" w:cs="Tahoma"/>
          <w:b/>
          <w:kern w:val="3"/>
          <w:sz w:val="26"/>
          <w:szCs w:val="26"/>
          <w:lang w:val="uk-UA" w:eastAsia="ja-JP" w:bidi="fa-IR"/>
        </w:rPr>
        <w:t>Пріоритетними напрямками  стратегії є:</w:t>
      </w:r>
    </w:p>
    <w:p w:rsidR="00F0682C" w:rsidRPr="00F0682C" w:rsidRDefault="00F0682C" w:rsidP="00F0682C">
      <w:pPr>
        <w:keepNext/>
        <w:keepLines/>
        <w:widowControl w:val="0"/>
        <w:suppressAutoHyphens/>
        <w:autoSpaceDN w:val="0"/>
        <w:spacing w:after="0" w:line="0" w:lineRule="atLeast"/>
        <w:jc w:val="both"/>
        <w:textAlignment w:val="baseline"/>
        <w:outlineLvl w:val="1"/>
        <w:rPr>
          <w:rFonts w:ascii="Times New Roman" w:eastAsia="Andale Sans UI" w:hAnsi="Times New Roman" w:cs="Tahoma"/>
          <w:kern w:val="3"/>
          <w:sz w:val="26"/>
          <w:szCs w:val="26"/>
          <w:lang w:val="uk-UA" w:eastAsia="ja-JP" w:bidi="fa-IR"/>
        </w:rPr>
      </w:pPr>
      <w:r w:rsidRPr="00F0682C">
        <w:rPr>
          <w:rFonts w:ascii="Times New Roman" w:eastAsia="Andale Sans UI" w:hAnsi="Times New Roman" w:cs="Tahoma"/>
          <w:kern w:val="3"/>
          <w:sz w:val="26"/>
          <w:szCs w:val="26"/>
          <w:lang w:val="uk-UA" w:eastAsia="ja-JP" w:bidi="fa-IR"/>
        </w:rPr>
        <w:t>-  Управління якості дошкільної освіти;</w:t>
      </w:r>
    </w:p>
    <w:p w:rsidR="00F0682C" w:rsidRPr="00F0682C" w:rsidRDefault="00F0682C" w:rsidP="00F0682C">
      <w:pPr>
        <w:keepNext/>
        <w:keepLines/>
        <w:widowControl w:val="0"/>
        <w:suppressAutoHyphens/>
        <w:autoSpaceDN w:val="0"/>
        <w:spacing w:after="0" w:line="0" w:lineRule="atLeast"/>
        <w:jc w:val="both"/>
        <w:textAlignment w:val="baseline"/>
        <w:outlineLvl w:val="1"/>
        <w:rPr>
          <w:rFonts w:ascii="Times New Roman" w:eastAsia="Andale Sans UI" w:hAnsi="Times New Roman" w:cs="Tahoma"/>
          <w:kern w:val="3"/>
          <w:sz w:val="26"/>
          <w:szCs w:val="26"/>
          <w:lang w:val="uk-UA" w:eastAsia="ja-JP" w:bidi="fa-IR"/>
        </w:rPr>
      </w:pPr>
      <w:r w:rsidRPr="00F0682C">
        <w:rPr>
          <w:rFonts w:ascii="Times New Roman" w:eastAsia="Andale Sans UI" w:hAnsi="Times New Roman" w:cs="Tahoma"/>
          <w:kern w:val="3"/>
          <w:sz w:val="26"/>
          <w:szCs w:val="26"/>
          <w:lang w:val="uk-UA" w:eastAsia="ja-JP" w:bidi="fa-IR"/>
        </w:rPr>
        <w:t>-  Інформатизація освіти;</w:t>
      </w:r>
    </w:p>
    <w:p w:rsidR="00F0682C" w:rsidRPr="00F0682C" w:rsidRDefault="00F0682C" w:rsidP="00F0682C">
      <w:pPr>
        <w:keepNext/>
        <w:keepLines/>
        <w:widowControl w:val="0"/>
        <w:suppressAutoHyphens/>
        <w:autoSpaceDN w:val="0"/>
        <w:spacing w:after="0" w:line="0" w:lineRule="atLeast"/>
        <w:jc w:val="both"/>
        <w:textAlignment w:val="baseline"/>
        <w:outlineLvl w:val="1"/>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kern w:val="3"/>
          <w:sz w:val="26"/>
          <w:szCs w:val="26"/>
          <w:lang w:val="uk-UA" w:eastAsia="ja-JP" w:bidi="fa-IR"/>
        </w:rPr>
        <w:t>-  Безпека освітньо</w:t>
      </w:r>
      <w:r w:rsidRPr="00F0682C">
        <w:rPr>
          <w:rFonts w:ascii="Times New Roman" w:eastAsia="Andale Sans UI" w:hAnsi="Times New Roman" w:cs="Tahoma"/>
          <w:kern w:val="3"/>
          <w:sz w:val="26"/>
          <w:szCs w:val="26"/>
          <w:lang w:val="de-DE" w:eastAsia="ja-JP" w:bidi="fa-IR"/>
        </w:rPr>
        <w:t>го процесу;</w:t>
      </w:r>
    </w:p>
    <w:p w:rsidR="00F0682C" w:rsidRPr="00F0682C" w:rsidRDefault="00F0682C" w:rsidP="00F0682C">
      <w:pPr>
        <w:keepNext/>
        <w:keepLines/>
        <w:widowControl w:val="0"/>
        <w:suppressAutoHyphens/>
        <w:autoSpaceDN w:val="0"/>
        <w:spacing w:after="0" w:line="0" w:lineRule="atLeast"/>
        <w:jc w:val="both"/>
        <w:textAlignment w:val="baseline"/>
        <w:outlineLvl w:val="1"/>
        <w:rPr>
          <w:rFonts w:ascii="Times New Roman" w:eastAsia="Andale Sans UI" w:hAnsi="Times New Roman" w:cs="Tahoma"/>
          <w:kern w:val="3"/>
          <w:sz w:val="26"/>
          <w:szCs w:val="26"/>
          <w:lang w:val="de-DE" w:eastAsia="ja-JP" w:bidi="fa-IR"/>
        </w:rPr>
      </w:pPr>
      <w:r w:rsidRPr="00F0682C">
        <w:rPr>
          <w:rFonts w:ascii="Times New Roman" w:eastAsia="Andale Sans UI" w:hAnsi="Times New Roman" w:cs="Tahoma"/>
          <w:kern w:val="3"/>
          <w:sz w:val="26"/>
          <w:szCs w:val="26"/>
          <w:lang w:val="uk-UA" w:eastAsia="ja-JP" w:bidi="fa-IR"/>
        </w:rPr>
        <w:t xml:space="preserve">-   </w:t>
      </w:r>
      <w:r w:rsidRPr="00F0682C">
        <w:rPr>
          <w:rFonts w:ascii="Times New Roman" w:eastAsia="Andale Sans UI" w:hAnsi="Times New Roman" w:cs="Tahoma"/>
          <w:kern w:val="3"/>
          <w:sz w:val="26"/>
          <w:szCs w:val="26"/>
          <w:lang w:val="de-DE" w:eastAsia="ja-JP" w:bidi="fa-IR"/>
        </w:rPr>
        <w:t>Кадрова політика;</w:t>
      </w:r>
    </w:p>
    <w:p w:rsidR="00F0682C" w:rsidRPr="00F0682C" w:rsidRDefault="00F0682C" w:rsidP="00F0682C">
      <w:pPr>
        <w:keepNext/>
        <w:keepLines/>
        <w:widowControl w:val="0"/>
        <w:suppressAutoHyphens/>
        <w:autoSpaceDN w:val="0"/>
        <w:spacing w:after="0" w:line="0" w:lineRule="atLeast"/>
        <w:jc w:val="both"/>
        <w:textAlignment w:val="baseline"/>
        <w:outlineLvl w:val="1"/>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kern w:val="3"/>
          <w:sz w:val="26"/>
          <w:szCs w:val="26"/>
          <w:lang w:val="uk-UA" w:eastAsia="ja-JP" w:bidi="fa-IR"/>
        </w:rPr>
        <w:t xml:space="preserve">-   </w:t>
      </w:r>
      <w:r w:rsidRPr="00F0682C">
        <w:rPr>
          <w:rFonts w:ascii="Times New Roman" w:eastAsia="Andale Sans UI" w:hAnsi="Times New Roman" w:cs="Tahoma"/>
          <w:kern w:val="3"/>
          <w:sz w:val="26"/>
          <w:szCs w:val="26"/>
          <w:lang w:val="de-DE" w:eastAsia="ja-JP" w:bidi="fa-IR"/>
        </w:rPr>
        <w:t>Здоров'язбер</w:t>
      </w:r>
      <w:r w:rsidRPr="00F0682C">
        <w:rPr>
          <w:rFonts w:ascii="Times New Roman" w:eastAsia="Andale Sans UI" w:hAnsi="Times New Roman" w:cs="Tahoma"/>
          <w:kern w:val="3"/>
          <w:sz w:val="26"/>
          <w:szCs w:val="26"/>
          <w:lang w:val="uk-UA" w:eastAsia="ja-JP" w:bidi="fa-IR"/>
        </w:rPr>
        <w:t>ежувальні</w:t>
      </w:r>
      <w:r w:rsidRPr="00F0682C">
        <w:rPr>
          <w:rFonts w:ascii="Times New Roman" w:eastAsia="Andale Sans UI" w:hAnsi="Times New Roman" w:cs="Tahoma"/>
          <w:kern w:val="3"/>
          <w:sz w:val="26"/>
          <w:szCs w:val="26"/>
          <w:lang w:val="de-DE" w:eastAsia="ja-JP" w:bidi="fa-IR"/>
        </w:rPr>
        <w:t xml:space="preserve"> технології</w:t>
      </w:r>
      <w:r w:rsidRPr="00F0682C">
        <w:rPr>
          <w:rFonts w:ascii="Times New Roman" w:eastAsia="Andale Sans UI" w:hAnsi="Times New Roman" w:cs="Tahoma"/>
          <w:kern w:val="3"/>
          <w:sz w:val="26"/>
          <w:szCs w:val="26"/>
          <w:lang w:val="uk-UA" w:eastAsia="ja-JP" w:bidi="fa-IR"/>
        </w:rPr>
        <w:t>;</w:t>
      </w:r>
    </w:p>
    <w:p w:rsidR="00F0682C" w:rsidRPr="00F0682C" w:rsidRDefault="00F0682C" w:rsidP="00F0682C">
      <w:pPr>
        <w:keepNext/>
        <w:keepLines/>
        <w:widowControl w:val="0"/>
        <w:suppressAutoHyphens/>
        <w:autoSpaceDN w:val="0"/>
        <w:spacing w:after="0" w:line="0" w:lineRule="atLeast"/>
        <w:jc w:val="both"/>
        <w:textAlignment w:val="baseline"/>
        <w:outlineLvl w:val="1"/>
        <w:rPr>
          <w:rFonts w:ascii="Times New Roman" w:eastAsia="Times New Roman" w:hAnsi="Times New Roman" w:cs="Tahoma"/>
          <w:kern w:val="3"/>
          <w:sz w:val="26"/>
          <w:szCs w:val="26"/>
          <w:lang w:val="uk-UA" w:eastAsia="ru-RU" w:bidi="fa-IR"/>
        </w:rPr>
      </w:pPr>
      <w:r w:rsidRPr="00F0682C">
        <w:rPr>
          <w:rFonts w:ascii="Times New Roman" w:eastAsia="Times New Roman" w:hAnsi="Times New Roman" w:cs="Tahoma"/>
          <w:kern w:val="3"/>
          <w:sz w:val="26"/>
          <w:szCs w:val="26"/>
          <w:lang w:val="uk-UA" w:eastAsia="ru-RU" w:bidi="fa-IR"/>
        </w:rPr>
        <w:t>-   Енергозберігаючі технології.</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uk-UA" w:eastAsia="ja-JP" w:bidi="fa-IR"/>
        </w:rPr>
        <w:t xml:space="preserve">        У 2024/2025 н.р. в закладі проводилось  </w:t>
      </w:r>
      <w:r w:rsidRPr="00F0682C">
        <w:rPr>
          <w:rFonts w:ascii="Times New Roman" w:eastAsia="Andale Sans UI" w:hAnsi="Times New Roman" w:cs="Tahoma"/>
          <w:color w:val="000000"/>
          <w:kern w:val="3"/>
          <w:sz w:val="26"/>
          <w:szCs w:val="26"/>
          <w:lang w:val="uk-UA" w:eastAsia="ja-JP" w:bidi="fa-IR"/>
        </w:rPr>
        <w:t xml:space="preserve">комплексне вивчення й самооцінювання якості освітньої діяльності за напрямом </w:t>
      </w:r>
      <w:r w:rsidRPr="00F0682C">
        <w:rPr>
          <w:rFonts w:ascii="Times New Roman" w:eastAsia="Andale Sans UI" w:hAnsi="Times New Roman" w:cs="Times New Roman"/>
          <w:color w:val="000000"/>
          <w:kern w:val="3"/>
          <w:sz w:val="26"/>
          <w:szCs w:val="26"/>
          <w:lang w:val="uk-UA" w:eastAsia="ja-JP" w:bidi="fa-IR"/>
        </w:rPr>
        <w:t>«</w:t>
      </w:r>
      <w:r w:rsidRPr="00F0682C">
        <w:rPr>
          <w:rFonts w:ascii="Times New Roman" w:eastAsia="Calibri" w:hAnsi="Times New Roman" w:cs="Times New Roman"/>
          <w:color w:val="000000"/>
          <w:spacing w:val="-12"/>
          <w:kern w:val="3"/>
          <w:sz w:val="26"/>
          <w:szCs w:val="26"/>
          <w:lang w:val="uk-UA" w:bidi="fa-IR"/>
        </w:rPr>
        <w:t>Управлінські процеси закладу дошкільної освіти</w:t>
      </w:r>
      <w:r w:rsidRPr="00F0682C">
        <w:rPr>
          <w:rFonts w:ascii="Times New Roman" w:eastAsia="Times New Roman" w:hAnsi="Times New Roman" w:cs="Times New Roman"/>
          <w:color w:val="000000"/>
          <w:kern w:val="3"/>
          <w:sz w:val="26"/>
          <w:szCs w:val="26"/>
          <w:lang w:val="uk-UA" w:bidi="fa-IR"/>
        </w:rPr>
        <w:t>».</w:t>
      </w:r>
      <w:r w:rsidRPr="00F0682C">
        <w:rPr>
          <w:rFonts w:ascii="Times New Roman" w:eastAsia="Andale Sans UI" w:hAnsi="Times New Roman" w:cs="Times New Roman"/>
          <w:color w:val="000000"/>
          <w:kern w:val="3"/>
          <w:sz w:val="26"/>
          <w:szCs w:val="26"/>
          <w:lang w:val="uk-UA" w:eastAsia="ja-JP" w:bidi="fa-IR"/>
        </w:rPr>
        <w:t xml:space="preserve"> </w:t>
      </w:r>
      <w:r w:rsidRPr="00F0682C">
        <w:rPr>
          <w:rFonts w:ascii="Times New Roman" w:eastAsia="Andale Sans UI" w:hAnsi="Times New Roman" w:cs="Tahoma"/>
          <w:color w:val="000000"/>
          <w:kern w:val="3"/>
          <w:sz w:val="26"/>
          <w:szCs w:val="26"/>
          <w:lang w:val="uk-UA" w:eastAsia="ja-JP" w:bidi="fa-IR"/>
        </w:rPr>
        <w:t xml:space="preserve"> Наказом ЗДО від 02</w:t>
      </w:r>
      <w:r w:rsidRPr="00F0682C">
        <w:rPr>
          <w:rFonts w:ascii="Times New Roman" w:eastAsia="Andale Sans UI" w:hAnsi="Times New Roman" w:cs="Calibri"/>
          <w:color w:val="000000"/>
          <w:kern w:val="3"/>
          <w:sz w:val="26"/>
          <w:szCs w:val="26"/>
          <w:lang w:val="uk-UA" w:eastAsia="ja-JP" w:bidi="fa-IR"/>
        </w:rPr>
        <w:t xml:space="preserve">.09.2024  № 52, створено </w:t>
      </w:r>
      <w:r w:rsidRPr="00F0682C">
        <w:rPr>
          <w:rFonts w:ascii="Times New Roman" w:eastAsia="Andale Sans UI" w:hAnsi="Times New Roman" w:cs="Tahoma"/>
          <w:color w:val="000000"/>
          <w:kern w:val="3"/>
          <w:sz w:val="26"/>
          <w:szCs w:val="26"/>
          <w:lang w:val="uk-UA" w:eastAsia="ja-JP" w:bidi="fa-IR"/>
        </w:rPr>
        <w:t xml:space="preserve">робочу групу для вивчення та самооцінювання  по цьому напрямку. В ході вивчення </w:t>
      </w:r>
      <w:r w:rsidRPr="00F0682C">
        <w:rPr>
          <w:rFonts w:ascii="Times New Roman" w:eastAsia="Times New Roman" w:hAnsi="Times New Roman" w:cs="Tahoma"/>
          <w:color w:val="000000"/>
          <w:kern w:val="3"/>
          <w:sz w:val="26"/>
          <w:szCs w:val="26"/>
          <w:lang w:val="uk-UA" w:eastAsia="uk-UA" w:bidi="fa-IR"/>
        </w:rPr>
        <w:t>використовувались такі методи збору інформації як вивчення документації, спостереження, опитування та анкетування всіх учасників освітнього процесу.</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Calibri" w:eastAsia="Calibri" w:hAnsi="Calibri" w:cs="Calibri"/>
          <w:kern w:val="3"/>
          <w:sz w:val="20"/>
          <w:szCs w:val="20"/>
          <w:lang w:val="uk-UA" w:eastAsia="uk-UA" w:bidi="fa-IR"/>
        </w:rPr>
      </w:pPr>
      <w:r w:rsidRPr="00F0682C">
        <w:rPr>
          <w:rFonts w:ascii="Times New Roman" w:eastAsia="Times New Roman" w:hAnsi="Times New Roman" w:cs="Times New Roman"/>
          <w:color w:val="000000"/>
          <w:kern w:val="3"/>
          <w:sz w:val="26"/>
          <w:szCs w:val="26"/>
          <w:lang w:val="uk-UA" w:eastAsia="uk-UA" w:bidi="fa-IR"/>
        </w:rPr>
        <w:t xml:space="preserve">   У результаті проведеного самооцінювання вдалося узагальнити результати,</w:t>
      </w:r>
      <w:r w:rsidRPr="00F0682C">
        <w:rPr>
          <w:rFonts w:ascii="Times New Roman" w:eastAsia="Calibri" w:hAnsi="Times New Roman" w:cs="Times New Roman"/>
          <w:kern w:val="3"/>
          <w:sz w:val="26"/>
          <w:szCs w:val="26"/>
          <w:lang w:val="uk-UA" w:eastAsia="uk-UA" w:bidi="fa-IR"/>
        </w:rPr>
        <w:t xml:space="preserve"> підготувати висновки</w:t>
      </w:r>
      <w:r w:rsidRPr="00F0682C">
        <w:rPr>
          <w:rFonts w:ascii="Times New Roman" w:eastAsia="Times New Roman" w:hAnsi="Times New Roman" w:cs="Times New Roman"/>
          <w:color w:val="000000"/>
          <w:kern w:val="3"/>
          <w:sz w:val="26"/>
          <w:szCs w:val="26"/>
          <w:lang w:val="uk-UA" w:eastAsia="uk-UA" w:bidi="fa-IR"/>
        </w:rPr>
        <w:t xml:space="preserve"> і визначити рівні якості освітньої діяльності та </w:t>
      </w:r>
      <w:r w:rsidRPr="00F0682C">
        <w:rPr>
          <w:rFonts w:ascii="Times New Roman" w:eastAsia="Calibri" w:hAnsi="Times New Roman" w:cs="Times New Roman"/>
          <w:kern w:val="3"/>
          <w:sz w:val="26"/>
          <w:szCs w:val="26"/>
          <w:lang w:val="uk-UA" w:eastAsia="uk-UA" w:bidi="fa-IR"/>
        </w:rPr>
        <w:t>шляхи вдосконалення освітньої діяльності.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imes New Roman"/>
          <w:color w:val="000000"/>
          <w:kern w:val="3"/>
          <w:sz w:val="28"/>
          <w:szCs w:val="28"/>
          <w:lang w:val="uk-UA" w:eastAsia="ja-JP"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b/>
          <w:bCs/>
          <w:kern w:val="3"/>
          <w:sz w:val="26"/>
          <w:szCs w:val="26"/>
          <w:lang w:val="uk-UA" w:eastAsia="ru-RU" w:bidi="fa-IR"/>
        </w:rPr>
        <w:t xml:space="preserve"> </w:t>
      </w:r>
      <w:r w:rsidRPr="00F0682C">
        <w:rPr>
          <w:rFonts w:ascii="Times New Roman" w:eastAsia="Times New Roman" w:hAnsi="Times New Roman" w:cs="Tahoma"/>
          <w:b/>
          <w:bCs/>
          <w:kern w:val="3"/>
          <w:sz w:val="26"/>
          <w:szCs w:val="26"/>
          <w:lang w:val="de-DE" w:eastAsia="ru-RU" w:bidi="fa-IR"/>
        </w:rPr>
        <w:t xml:space="preserve">Створення рівних умов доступу до освіти  </w:t>
      </w: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ahoma"/>
          <w:b/>
          <w:bCs/>
          <w:kern w:val="3"/>
          <w:sz w:val="26"/>
          <w:szCs w:val="26"/>
          <w:lang w:val="de-DE" w:eastAsia="ru-RU" w:bidi="fa-IR"/>
        </w:rPr>
      </w:pPr>
      <w:r w:rsidRPr="00F0682C">
        <w:rPr>
          <w:rFonts w:ascii="Times New Roman" w:eastAsia="Times New Roman" w:hAnsi="Times New Roman" w:cs="Tahoma"/>
          <w:b/>
          <w:bCs/>
          <w:kern w:val="3"/>
          <w:sz w:val="26"/>
          <w:szCs w:val="26"/>
          <w:lang w:val="de-DE" w:eastAsia="ru-RU" w:bidi="fa-IR"/>
        </w:rPr>
        <w:t>для  дітей з особливими освітніми потребами</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t xml:space="preserve">     </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З метою реалізації державної політики з питань забезпечення права дітей, які потребують корекції фізичного та (або) розумового розвитку, на здобуття якісної освіти, інтеграції їх до загального освітнього простору, надання їм психолого-соціальної та педагогічної підтримки для адаптації серед однолітків та підготовки до самостійного життя у соціумі та враховуючи побажання батьків у 2024/2025 н.р. функціонувало</w:t>
      </w:r>
      <w:r w:rsidRPr="00F0682C">
        <w:rPr>
          <w:rFonts w:ascii="Times New Roman" w:eastAsia="Times New Roman" w:hAnsi="Times New Roman" w:cs="Tahoma"/>
          <w:color w:val="000000"/>
          <w:kern w:val="3"/>
          <w:sz w:val="26"/>
          <w:szCs w:val="26"/>
          <w:lang w:val="de-DE" w:eastAsia="ru-RU" w:bidi="fa-IR"/>
        </w:rPr>
        <w:t> </w:t>
      </w:r>
      <w:r w:rsidRPr="00F0682C">
        <w:rPr>
          <w:rFonts w:ascii="Times New Roman" w:eastAsia="Times New Roman" w:hAnsi="Times New Roman" w:cs="Tahoma"/>
          <w:color w:val="000000"/>
          <w:kern w:val="3"/>
          <w:sz w:val="26"/>
          <w:szCs w:val="26"/>
          <w:lang w:val="uk-UA" w:eastAsia="ru-RU" w:bidi="fa-IR"/>
        </w:rPr>
        <w:t xml:space="preserve"> три інклюзивні групи, у яких навчалось 7 дітей з особливими освітніми потребами.</w:t>
      </w:r>
      <w:r w:rsidRPr="00F0682C">
        <w:rPr>
          <w:rFonts w:ascii="Times New Roman" w:eastAsia="Times New Roman" w:hAnsi="Times New Roman" w:cs="Tahoma"/>
          <w:color w:val="000000"/>
          <w:kern w:val="3"/>
          <w:sz w:val="26"/>
          <w:szCs w:val="26"/>
          <w:lang w:val="de-DE" w:eastAsia="ru-RU" w:bidi="fa-IR"/>
        </w:rPr>
        <w:t>  </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Пріоритетним є також питання по створенню умов для виховання та навчання дітей з особливими освітніми потребами в закладі дошкільної освіти. Впродовж поточного навчального року проводилась робота з покращення рівня підтримки дітей з особливими освітніми потребами в умовах закладу дошкільної освіти. Співпраця з ІРЦ поступово вирішує питання системного кваліфікованого психолого-педагогічного супроводу вихованців закладу з особливими освітніми потребами через надання корекційно-розвиткових послуг фахівцями Центру.</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Під час роботи команди психолого-педагогічного супроводу було визначено напрямки психолого-педагогічних та корекційно-розвиткових послуг; розроблення індивідуальної програми розвитку/індивідуального навчального плану; моніторинг виконання індивідуальної програми розвитку/ індивідуального навчального плану для </w:t>
      </w:r>
      <w:r w:rsidRPr="00F0682C">
        <w:rPr>
          <w:rFonts w:ascii="Times New Roman" w:eastAsia="Andale Sans UI" w:hAnsi="Times New Roman" w:cs="Calibri"/>
          <w:kern w:val="3"/>
          <w:sz w:val="26"/>
          <w:szCs w:val="26"/>
          <w:lang w:val="uk-UA" w:eastAsia="ja-JP" w:bidi="fa-IR"/>
        </w:rPr>
        <w:lastRenderedPageBreak/>
        <w:t>кожної дитини з ООП з метою коригування та визначення динаміки розвитку.</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У травні 2024 року відбулося підсумкове засідання команди психолого- педагогічного супроводу на якому були підведені підсумки роботи, визначено прогрес розвитку кожної дитини з ООП, проведено аналіз ефективних та неефективних методів роботи, та було прийняте рішення щодо завершення поточного навчального року.</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Робота команди фахівців психолого-педагогічного супроводу дітей з ООП відбувалась тісному тандемі з батьками вихованців, які знаходяться на інклюзивному навчанні. Фахівцями проводились тематичні бесіди, надавались</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вичерпні роз’яснення щодо врахування особливостей розвитку дітей з особливими освітніми потребами, що сприяло формуванню батьківської компетентності у спілкування з дітьми та закріпленню вивченого матеріалу.</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З метою покращення умов для дітей з ООП в закладі облаштовано ресурсну кімнату та логопедичний кабінет; надано рівний доступ дітям з ООП в інклюзивному освітньому середовищі.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Членами команди психолого-педагогічного супроводу дітей з ООП вирішено й надалі забезпечувати психолого-педагогічний супровід дітей з ООП в умовах воєнного стану та надавати відповідні рекомендації батькам щодо підтримки дітей з ООП.</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Calibri"/>
          <w:b/>
          <w:kern w:val="3"/>
          <w:sz w:val="26"/>
          <w:szCs w:val="26"/>
          <w:lang w:val="uk-UA" w:eastAsia="ja-JP" w:bidi="fa-IR"/>
        </w:rPr>
      </w:pPr>
      <w:r w:rsidRPr="00F0682C">
        <w:rPr>
          <w:rFonts w:ascii="Times New Roman" w:eastAsia="Andale Sans UI" w:hAnsi="Times New Roman" w:cs="Calibri"/>
          <w:b/>
          <w:kern w:val="3"/>
          <w:sz w:val="26"/>
          <w:szCs w:val="26"/>
          <w:lang w:val="uk-UA" w:eastAsia="ja-JP" w:bidi="fa-IR"/>
        </w:rPr>
        <w:t xml:space="preserve">                                                         Освітне середовище</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Calibri"/>
          <w:b/>
          <w:kern w:val="3"/>
          <w:sz w:val="26"/>
          <w:szCs w:val="26"/>
          <w:lang w:val="uk-UA"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kern w:val="3"/>
          <w:sz w:val="26"/>
          <w:szCs w:val="26"/>
          <w:lang w:val="uk-UA" w:eastAsia="ru-RU" w:bidi="fa-IR"/>
        </w:rPr>
      </w:pPr>
      <w:r w:rsidRPr="00F0682C">
        <w:rPr>
          <w:rFonts w:ascii="Times New Roman" w:eastAsia="Times New Roman" w:hAnsi="Times New Roman" w:cs="Tahoma"/>
          <w:kern w:val="3"/>
          <w:sz w:val="26"/>
          <w:szCs w:val="26"/>
          <w:lang w:val="uk-UA" w:eastAsia="ru-RU" w:bidi="fa-IR"/>
        </w:rPr>
        <w:t xml:space="preserve">    Колектив закладу створював освітнє середовище, в якому перебувають дошкільники в нових соціальних умовах воєнного стану, першочергово дбав за безпеку, а ще намагався зробити простір укриття інформативним, цікавим. Дбали, щоб було достатньо простору для організації різних видів діяльності та вільної гри.  </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de-DE" w:eastAsia="ru-RU" w:bidi="fa-IR"/>
        </w:rPr>
        <w:t>Однією з важливих умов для освітнього процесу є безпечне та комфортне освітнє середовище. Освітнє середовище закладу є безпечним та комфортним для учасників освітнього процесу. Ми постійно працюємо над його оновленням та покращенням.</w:t>
      </w:r>
      <w:r w:rsidRPr="00F0682C">
        <w:rPr>
          <w:rFonts w:ascii="Times New Roman" w:eastAsia="Times New Roman" w:hAnsi="Times New Roman" w:cs="Tahoma"/>
          <w:color w:val="000000"/>
          <w:kern w:val="3"/>
          <w:sz w:val="26"/>
          <w:szCs w:val="26"/>
          <w:lang w:val="uk-UA" w:eastAsia="ru-RU" w:bidi="fa-IR"/>
        </w:rPr>
        <w:t xml:space="preserve">        </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de-DE" w:eastAsia="ru-RU" w:bidi="fa-IR"/>
        </w:rPr>
        <w:t>Проте в закладі освіти залишається проблематичним облаштування території з урахуванням доступності та універсального дизайну.</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Стан групових приміщень відповідає нормам санітарно-гігієнічного забезпечення. Групи укомплектовані м’яким і твердим інвентарем. Кожна дитина індивідуально забезпечена: меблями, постільною білизною, рушниками. Столовий посуд для харчування дітей у групах забезпечений у достатній кількості.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Територія впорядкована, огороджена, озеленена, обладнана необхідними спорудами. Кожна група на майданчику має павільйон для захисту від сонця й опадів. Але три  павільйони потребують заміни підлоги, інші покрівельного перекриття даху.</w:t>
      </w:r>
    </w:p>
    <w:p w:rsidR="00F0682C" w:rsidRPr="00F0682C" w:rsidRDefault="00F0682C" w:rsidP="00F0682C">
      <w:pPr>
        <w:widowControl w:val="0"/>
        <w:tabs>
          <w:tab w:val="left" w:pos="567"/>
        </w:tabs>
        <w:suppressAutoHyphens/>
        <w:autoSpaceDN w:val="0"/>
        <w:spacing w:after="0" w:line="0" w:lineRule="atLeast"/>
        <w:jc w:val="both"/>
        <w:textAlignment w:val="baseline"/>
        <w:rPr>
          <w:rFonts w:ascii="Times New Roman" w:eastAsia="Andale Sans UI" w:hAnsi="Times New Roman" w:cs="Tahoma"/>
          <w:bCs/>
          <w:kern w:val="3"/>
          <w:sz w:val="26"/>
          <w:szCs w:val="26"/>
          <w:lang w:val="uk-UA" w:eastAsia="ja-JP" w:bidi="fa-IR"/>
        </w:rPr>
      </w:pPr>
      <w:r w:rsidRPr="00F0682C">
        <w:rPr>
          <w:rFonts w:ascii="Times New Roman" w:eastAsia="Andale Sans UI" w:hAnsi="Times New Roman" w:cs="Tahoma"/>
          <w:bCs/>
          <w:kern w:val="3"/>
          <w:sz w:val="26"/>
          <w:szCs w:val="26"/>
          <w:lang w:val="uk-UA" w:eastAsia="ja-JP" w:bidi="fa-IR"/>
        </w:rPr>
        <w:t xml:space="preserve">      Вихователі нашого педагогічного колективу проявляють професійну компетеність, визначену у затвердженому професійному стандарті «Вихователь закладу дошкільної освіти» – здатність організовувати та проєктувати освітні осередки за принципами універсального дизайну та розумного пристосування.</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bCs/>
          <w:iCs/>
          <w:color w:val="000000"/>
          <w:kern w:val="3"/>
          <w:sz w:val="26"/>
          <w:szCs w:val="26"/>
          <w:lang w:val="uk-UA" w:eastAsia="ru-RU" w:bidi="fa-IR"/>
        </w:rPr>
      </w:pPr>
      <w:r w:rsidRPr="00F0682C">
        <w:rPr>
          <w:rFonts w:ascii="Times New Roman" w:eastAsia="Times New Roman" w:hAnsi="Times New Roman" w:cs="Times New Roman"/>
          <w:bCs/>
          <w:iCs/>
          <w:color w:val="000000"/>
          <w:kern w:val="3"/>
          <w:sz w:val="26"/>
          <w:szCs w:val="26"/>
          <w:lang w:val="uk-UA" w:eastAsia="ru-RU" w:bidi="fa-IR"/>
        </w:rPr>
        <w:t xml:space="preserve">   Вихователі дбають про співпрацю з батьками вихованців щодо створення освітнього середовища у групах та на майданчиках. Батьки допомагають поповнювати ігрове середовище іграшками: будівельними конструкторами, машинами. Закупили контейнери для сюжетно-рольових ігор, дитячі ігри, пазли, три м’які кутки, килим, пуфи.</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kern w:val="3"/>
          <w:sz w:val="24"/>
          <w:szCs w:val="24"/>
          <w:lang w:val="de-DE" w:eastAsia="ru-RU" w:bidi="fa-IR"/>
        </w:rPr>
      </w:pPr>
      <w:r w:rsidRPr="00F0682C">
        <w:rPr>
          <w:rFonts w:ascii="Times New Roman" w:eastAsia="Times New Roman" w:hAnsi="Times New Roman" w:cs="Times New Roman"/>
          <w:color w:val="000000"/>
          <w:kern w:val="3"/>
          <w:sz w:val="40"/>
          <w:szCs w:val="40"/>
          <w:lang w:val="de-DE" w:eastAsia="ru-RU" w:bidi="fa-IR"/>
        </w:rPr>
        <w:lastRenderedPageBreak/>
        <w:t xml:space="preserve">    </w:t>
      </w:r>
      <w:r w:rsidRPr="00F0682C">
        <w:rPr>
          <w:rFonts w:ascii="Times New Roman" w:eastAsia="Times New Roman" w:hAnsi="Times New Roman" w:cs="Times New Roman"/>
          <w:color w:val="000000"/>
          <w:kern w:val="3"/>
          <w:sz w:val="26"/>
          <w:szCs w:val="26"/>
          <w:lang w:val="de-DE" w:eastAsia="ru-RU" w:bidi="fa-IR"/>
        </w:rPr>
        <w:t xml:space="preserve">Наш колектив  підтримує волонтерський рух </w:t>
      </w:r>
      <w:r w:rsidRPr="00F0682C">
        <w:rPr>
          <w:rFonts w:ascii="Times New Roman" w:eastAsia="Times New Roman" w:hAnsi="Times New Roman" w:cs="Times New Roman"/>
          <w:color w:val="000000"/>
          <w:kern w:val="3"/>
          <w:sz w:val="26"/>
          <w:szCs w:val="26"/>
          <w:lang w:val="uk-UA" w:eastAsia="ru-RU" w:bidi="fa-IR"/>
        </w:rPr>
        <w:t>Соснівки</w:t>
      </w:r>
      <w:r w:rsidRPr="00F0682C">
        <w:rPr>
          <w:rFonts w:ascii="Times New Roman" w:eastAsia="Times New Roman" w:hAnsi="Times New Roman" w:cs="Times New Roman"/>
          <w:color w:val="000000"/>
          <w:kern w:val="3"/>
          <w:sz w:val="26"/>
          <w:szCs w:val="26"/>
          <w:lang w:val="de-DE" w:eastAsia="ru-RU" w:bidi="fa-IR"/>
        </w:rPr>
        <w:t>: час від часу передає солодкі вітання захисникам і захисницям України, при цьому долуч</w:t>
      </w:r>
      <w:r w:rsidRPr="00F0682C">
        <w:rPr>
          <w:rFonts w:ascii="Times New Roman" w:eastAsia="Times New Roman" w:hAnsi="Times New Roman" w:cs="Times New Roman"/>
          <w:color w:val="000000"/>
          <w:kern w:val="3"/>
          <w:sz w:val="26"/>
          <w:szCs w:val="26"/>
          <w:lang w:val="uk-UA" w:eastAsia="ru-RU" w:bidi="fa-IR"/>
        </w:rPr>
        <w:t>аємось</w:t>
      </w:r>
      <w:r w:rsidRPr="00F0682C">
        <w:rPr>
          <w:rFonts w:ascii="Times New Roman" w:eastAsia="Times New Roman" w:hAnsi="Times New Roman" w:cs="Times New Roman"/>
          <w:color w:val="000000"/>
          <w:kern w:val="3"/>
          <w:sz w:val="26"/>
          <w:szCs w:val="26"/>
          <w:lang w:val="de-DE" w:eastAsia="ru-RU" w:bidi="fa-IR"/>
        </w:rPr>
        <w:t xml:space="preserve"> до збору коштів на підтримку  ЗбройнихСилУкраїни </w:t>
      </w:r>
      <w:r w:rsidRPr="00F0682C">
        <w:rPr>
          <w:rFonts w:ascii="Times New Roman" w:eastAsia="Times New Roman" w:hAnsi="Times New Roman" w:cs="Times New Roman"/>
          <w:color w:val="000000"/>
          <w:kern w:val="3"/>
          <w:sz w:val="26"/>
          <w:szCs w:val="26"/>
          <w:lang w:val="uk-UA" w:eastAsia="ru-RU" w:bidi="fa-IR"/>
        </w:rPr>
        <w:t>та необхідних  речей.</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6"/>
          <w:szCs w:val="26"/>
          <w:lang w:val="de-DE" w:eastAsia="ru-RU" w:bidi="fa-IR"/>
        </w:rPr>
      </w:pPr>
      <w:r w:rsidRPr="00F0682C">
        <w:rPr>
          <w:rFonts w:ascii="Times New Roman" w:eastAsia="Times New Roman" w:hAnsi="Times New Roman" w:cs="Times New Roman"/>
          <w:color w:val="000000"/>
          <w:kern w:val="3"/>
          <w:sz w:val="26"/>
          <w:szCs w:val="26"/>
          <w:lang w:val="de-DE" w:eastAsia="ru-RU" w:bidi="fa-IR"/>
        </w:rPr>
        <w:t xml:space="preserve">      З цієї ж нагоди наші дошкільнята виготовляли вітальні листівки для воїнів, Різдвяні подаруночки, Великодні обереги.</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6"/>
          <w:szCs w:val="26"/>
          <w:lang w:val="de-DE" w:eastAsia="ru-RU" w:bidi="fa-IR"/>
        </w:rPr>
      </w:pPr>
      <w:r w:rsidRPr="00F0682C">
        <w:rPr>
          <w:rFonts w:ascii="Times New Roman" w:eastAsia="Times New Roman" w:hAnsi="Times New Roman" w:cs="Times New Roman"/>
          <w:color w:val="000000"/>
          <w:kern w:val="3"/>
          <w:sz w:val="26"/>
          <w:szCs w:val="26"/>
          <w:lang w:val="de-DE" w:eastAsia="ru-RU" w:bidi="fa-IR"/>
        </w:rPr>
        <w:t xml:space="preserve">      Діти дякували нашим захисникам за мирне небо, щасливе дитинство та бажали їм здоров’я, сили, злагоди, любові та швидкого повернення до дому.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6"/>
          <w:szCs w:val="26"/>
          <w:lang w:val="de-DE" w:eastAsia="ru-RU" w:bidi="fa-IR"/>
        </w:rPr>
      </w:pPr>
      <w:r w:rsidRPr="00F0682C">
        <w:rPr>
          <w:rFonts w:ascii="Times New Roman" w:eastAsia="Times New Roman" w:hAnsi="Times New Roman" w:cs="Times New Roman"/>
          <w:color w:val="000000"/>
          <w:kern w:val="3"/>
          <w:sz w:val="26"/>
          <w:szCs w:val="26"/>
          <w:lang w:val="de-DE" w:eastAsia="ru-RU" w:bidi="fa-IR"/>
        </w:rPr>
        <w:t xml:space="preserve">      Вшановуємо всіх загиблих на війні Українців хвилиною мовчання.</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6"/>
          <w:szCs w:val="26"/>
          <w:lang w:val="de-DE" w:eastAsia="ru-RU"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8"/>
          <w:szCs w:val="28"/>
          <w:lang w:val="uk-UA" w:eastAsia="ru-RU"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ahoma"/>
          <w:b/>
          <w:bCs/>
          <w:iCs/>
          <w:color w:val="000000"/>
          <w:kern w:val="3"/>
          <w:sz w:val="26"/>
          <w:szCs w:val="26"/>
          <w:lang w:val="uk-UA" w:eastAsia="uk-UA" w:bidi="uk-UA"/>
        </w:rPr>
      </w:pPr>
      <w:r w:rsidRPr="00F0682C">
        <w:rPr>
          <w:rFonts w:ascii="Times New Roman" w:eastAsia="Times New Roman" w:hAnsi="Times New Roman" w:cs="Tahoma"/>
          <w:b/>
          <w:bCs/>
          <w:iCs/>
          <w:color w:val="000000"/>
          <w:kern w:val="3"/>
          <w:sz w:val="26"/>
          <w:szCs w:val="26"/>
          <w:lang w:val="uk-UA" w:eastAsia="uk-UA" w:bidi="uk-UA"/>
        </w:rPr>
        <w:t>Забезпечення кадрами та створення умов для професійного росту</w:t>
      </w: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ahoma"/>
          <w:b/>
          <w:bCs/>
          <w:iCs/>
          <w:color w:val="000000"/>
          <w:kern w:val="3"/>
          <w:sz w:val="26"/>
          <w:szCs w:val="26"/>
          <w:lang w:val="uk-UA" w:eastAsia="uk-UA" w:bidi="uk-UA"/>
        </w:rPr>
      </w:pP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uk-UA"/>
        </w:rPr>
      </w:pPr>
      <w:r w:rsidRPr="00F0682C">
        <w:rPr>
          <w:rFonts w:ascii="Times New Roman" w:eastAsia="Times New Roman" w:hAnsi="Times New Roman" w:cs="Tahoma"/>
          <w:color w:val="000000"/>
          <w:kern w:val="3"/>
          <w:sz w:val="26"/>
          <w:szCs w:val="26"/>
          <w:lang w:val="uk-UA" w:eastAsia="uk-UA" w:bidi="uk-UA"/>
        </w:rPr>
        <w:t xml:space="preserve">     Заклад дошкільної освіти № 5 укомплектовано педагогічними та медичними кадрами, обслуговуючим персоналом на 99,9 %. Освітній процес в дошкільному закладі забезпечували 19 педагогів, з них 9 (47,5%) - мають повну вищу освіту,  9  (47,5%) – базову вищу освіту, 1  (5%) -неповну вищу освіту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uk-UA"/>
        </w:rPr>
      </w:pPr>
      <w:r w:rsidRPr="00F0682C">
        <w:rPr>
          <w:rFonts w:ascii="Times New Roman" w:eastAsia="Times New Roman" w:hAnsi="Times New Roman" w:cs="Tahoma"/>
          <w:color w:val="000000"/>
          <w:kern w:val="3"/>
          <w:sz w:val="26"/>
          <w:szCs w:val="26"/>
          <w:lang w:val="uk-UA" w:eastAsia="uk-UA" w:bidi="uk-UA"/>
        </w:rPr>
        <w:t xml:space="preserve">   Аналіз складу педагогічних працівників за кваліфікаційними категоріями наступний: «спеціаліст вищої категорії» - 1 педагог (5%), «спеціаліст І категорії» - 3 педагога (16%); «спеціаліст II категорії» - 4 педагога (21%); «спеціаліст» - 11 педагогів (58%).</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uk-UA"/>
        </w:rPr>
      </w:pPr>
      <w:r w:rsidRPr="00F0682C">
        <w:rPr>
          <w:rFonts w:ascii="Times New Roman" w:eastAsia="Times New Roman" w:hAnsi="Times New Roman" w:cs="Tahoma"/>
          <w:color w:val="000000"/>
          <w:kern w:val="3"/>
          <w:sz w:val="26"/>
          <w:szCs w:val="26"/>
          <w:lang w:val="uk-UA" w:eastAsia="uk-UA" w:bidi="uk-UA"/>
        </w:rPr>
        <w:t xml:space="preserve">  За критерієм педагогічний стаж: до 5 років – 3 педагогів (15%); від 5 до 10 років - 2 педагога (10%); від 10 до 15 років - 3 педагога (15%); від 15 до 20 років - 4 педагога (20%); від 20 років і більше - 8 педагогів (40%).</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uk-UA"/>
        </w:rPr>
      </w:pPr>
      <w:r w:rsidRPr="00F0682C">
        <w:rPr>
          <w:rFonts w:ascii="Times New Roman" w:eastAsia="Times New Roman" w:hAnsi="Times New Roman" w:cs="Tahoma"/>
          <w:color w:val="000000"/>
          <w:kern w:val="3"/>
          <w:sz w:val="26"/>
          <w:szCs w:val="26"/>
          <w:lang w:val="uk-UA" w:eastAsia="uk-UA" w:bidi="uk-UA"/>
        </w:rPr>
        <w:t xml:space="preserve">      ЗДО забезпечений педагогічними кадрами згідно з штатним розписом, праця педагогів упорядкована відповідно до нормативних норм, передбачених колективним договором. Порівняльний аналіз кількісного та якісного складу педагогічних працівників свідчить про стабільність колективу та його творчий потенціал.</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kern w:val="3"/>
          <w:sz w:val="26"/>
          <w:szCs w:val="26"/>
          <w:lang w:val="uk-UA" w:eastAsia="ja-JP" w:bidi="fa-IR"/>
        </w:rPr>
        <w:t xml:space="preserve">    </w:t>
      </w:r>
      <w:r w:rsidRPr="00F0682C">
        <w:rPr>
          <w:rFonts w:ascii="Times New Roman" w:eastAsia="Times New Roman" w:hAnsi="Times New Roman" w:cs="Tahoma"/>
          <w:color w:val="000000"/>
          <w:kern w:val="3"/>
          <w:sz w:val="26"/>
          <w:szCs w:val="26"/>
          <w:lang w:val="uk-UA" w:eastAsia="uk-UA" w:bidi="uk-UA"/>
        </w:rPr>
        <w:t>В закладі освіти постійно проводиться підвищення кваліфікаційного рівня педагогів. В наявності перспективний план проходження курсів підвищення кваліфікації та атестації педагогічних працівників на 5 років відповідно до «Типового положення про атестацію».</w:t>
      </w:r>
      <w:r w:rsidRPr="00F0682C">
        <w:rPr>
          <w:rFonts w:ascii="Times New Roman" w:eastAsia="Andale Sans UI" w:hAnsi="Times New Roman" w:cs="Tahoma"/>
          <w:color w:val="212121"/>
          <w:kern w:val="3"/>
          <w:sz w:val="26"/>
          <w:szCs w:val="26"/>
          <w:lang w:val="uk-UA" w:eastAsia="ja-JP" w:bidi="fa-IR"/>
        </w:rPr>
        <w:t xml:space="preserve"> </w:t>
      </w:r>
      <w:r w:rsidRPr="00F0682C">
        <w:rPr>
          <w:rFonts w:ascii="Times New Roman" w:eastAsia="Times New Roman" w:hAnsi="Times New Roman" w:cs="Tahoma"/>
          <w:kern w:val="3"/>
          <w:sz w:val="26"/>
          <w:szCs w:val="26"/>
          <w:lang w:val="uk-UA" w:eastAsia="ru-RU" w:bidi="fa-IR"/>
        </w:rPr>
        <w:t>Підвищення кваліфікації працівників відбувається через чергову та позачергову атестацію, самоосвіту, проходження курсів підвищення кваліфікації при ЛОІППО.</w:t>
      </w:r>
    </w:p>
    <w:p w:rsidR="00F0682C" w:rsidRPr="00F0682C" w:rsidRDefault="00F0682C" w:rsidP="00F0682C">
      <w:pPr>
        <w:widowControl w:val="0"/>
        <w:tabs>
          <w:tab w:val="left" w:pos="0"/>
        </w:tabs>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kern w:val="3"/>
          <w:sz w:val="26"/>
          <w:szCs w:val="26"/>
          <w:lang w:val="uk-UA" w:eastAsia="ru-RU" w:bidi="fa-IR"/>
        </w:rPr>
        <w:t xml:space="preserve">     </w:t>
      </w:r>
      <w:r w:rsidRPr="00F0682C">
        <w:rPr>
          <w:rFonts w:ascii="Times New Roman" w:eastAsia="Times New Roman" w:hAnsi="Times New Roman" w:cs="Tahoma"/>
          <w:kern w:val="3"/>
          <w:sz w:val="26"/>
          <w:szCs w:val="26"/>
          <w:lang w:val="de-DE" w:eastAsia="ru-RU" w:bidi="fa-IR"/>
        </w:rPr>
        <w:t xml:space="preserve">Атестація педагогічних працівників у ЗДО проводилась відповідно до Закону України «Про освіту» (ст.54) та </w:t>
      </w:r>
      <w:r w:rsidRPr="00F0682C">
        <w:rPr>
          <w:rFonts w:ascii="Times New Roman" w:eastAsia="Times New Roman" w:hAnsi="Times New Roman" w:cs="Times New Roman"/>
          <w:kern w:val="3"/>
          <w:sz w:val="26"/>
          <w:szCs w:val="26"/>
          <w:lang w:val="uk-UA" w:eastAsia="ru-RU" w:bidi="fa-IR"/>
        </w:rPr>
        <w:t>Положенням про атестацію педагогічних працівників, затвердженого наказом Міністерства освіти і науки України 09 вересня 2022 № 805, зареєстрованого Міністерством Юстиції України 22.12.2022 № 121209/147863-26-22/10.1.</w:t>
      </w:r>
      <w:r w:rsidRPr="00F0682C">
        <w:rPr>
          <w:rFonts w:ascii="Times New Roman" w:eastAsia="Times New Roman" w:hAnsi="Times New Roman" w:cs="Tahoma"/>
          <w:kern w:val="3"/>
          <w:sz w:val="26"/>
          <w:szCs w:val="26"/>
          <w:lang w:val="de-DE" w:eastAsia="ru-RU" w:bidi="fa-IR"/>
        </w:rPr>
        <w:t xml:space="preserve"> Атестація підпорядковувалась перспективному плануванню на 5 років, проводилась згідно положення в зазначені терміни.</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kern w:val="3"/>
          <w:sz w:val="26"/>
          <w:szCs w:val="26"/>
          <w:lang w:val="de-DE" w:eastAsia="ru-RU" w:bidi="fa-IR"/>
        </w:rPr>
        <w:t xml:space="preserve">   </w:t>
      </w:r>
      <w:r w:rsidRPr="00F0682C">
        <w:rPr>
          <w:rFonts w:ascii="Times New Roman" w:eastAsia="Times New Roman" w:hAnsi="Times New Roman" w:cs="Tahoma"/>
          <w:kern w:val="3"/>
          <w:sz w:val="26"/>
          <w:szCs w:val="26"/>
          <w:lang w:val="uk-UA" w:eastAsia="ru-RU" w:bidi="fa-IR"/>
        </w:rPr>
        <w:t xml:space="preserve">  Під час засідань атестаційної комісії було заслухано самооцінювання  педагогічних працівників, що атестуються, розглянуто і дано оцінку їх роботи в міжатестаційний період, проводилось вивчення практичного досвіду роботи педагогів. Педагоги, які атестувалися, поділилися досвідом використання освітніх технологій. Кожен із них продемонстрував свою методичну та фахову майстерність,  презентацію своєї педагогічної діяльності. Слід відзначити високий рівень оформлення матеріалів, які накопичені за атестаційний період педагогами.</w:t>
      </w:r>
    </w:p>
    <w:p w:rsidR="00F0682C" w:rsidRPr="00F0682C" w:rsidRDefault="00F0682C" w:rsidP="00F0682C">
      <w:pPr>
        <w:widowControl w:val="0"/>
        <w:suppressAutoHyphens/>
        <w:autoSpaceDN w:val="0"/>
        <w:spacing w:after="0" w:line="0" w:lineRule="atLeast"/>
        <w:jc w:val="both"/>
        <w:textAlignment w:val="baseline"/>
        <w:outlineLvl w:val="1"/>
        <w:rPr>
          <w:rFonts w:ascii="Times New Roman" w:eastAsia="Times New Roman" w:hAnsi="Times New Roman" w:cs="Tahoma"/>
          <w:kern w:val="3"/>
          <w:sz w:val="26"/>
          <w:szCs w:val="26"/>
          <w:lang w:val="uk-UA" w:eastAsia="ru-RU" w:bidi="fa-IR"/>
        </w:rPr>
      </w:pPr>
      <w:r w:rsidRPr="00F0682C">
        <w:rPr>
          <w:rFonts w:ascii="Times New Roman" w:eastAsia="Times New Roman" w:hAnsi="Times New Roman" w:cs="Tahoma"/>
          <w:kern w:val="3"/>
          <w:sz w:val="26"/>
          <w:szCs w:val="26"/>
          <w:lang w:val="uk-UA" w:eastAsia="ru-RU" w:bidi="fa-IR"/>
        </w:rPr>
        <w:t xml:space="preserve"> Провідною формою вдосконалення професійної компетентності є самоосвіта педагога, що полягає в засвоєнні, оновленні, поширенні й поглибленні знань, </w:t>
      </w:r>
      <w:r w:rsidRPr="00F0682C">
        <w:rPr>
          <w:rFonts w:ascii="Times New Roman" w:eastAsia="Times New Roman" w:hAnsi="Times New Roman" w:cs="Tahoma"/>
          <w:kern w:val="3"/>
          <w:sz w:val="26"/>
          <w:szCs w:val="26"/>
          <w:lang w:val="uk-UA" w:eastAsia="ru-RU" w:bidi="fa-IR"/>
        </w:rPr>
        <w:lastRenderedPageBreak/>
        <w:t>узагальненні досвіду шляхом цілеспрямованої, системної самостійної роботи, спрямованої на саморозвиток та самовдосконалення особистості, задоволення власних інтересів і об’єктивних потреб освітнього закладу.</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kern w:val="3"/>
          <w:sz w:val="26"/>
          <w:szCs w:val="26"/>
          <w:lang w:val="uk-UA" w:eastAsia="ru-RU" w:bidi="fa-IR"/>
        </w:rPr>
        <w:t xml:space="preserve">  Вихователі працюють над вдосконаленням системи навчання та виховання, підвищенням комп’ютерної грамотності, медіаосвітою, покращенням </w:t>
      </w:r>
      <w:r w:rsidRPr="00F0682C">
        <w:rPr>
          <w:rFonts w:ascii="Times New Roman" w:eastAsia="Times New Roman" w:hAnsi="Times New Roman" w:cs="Tahoma"/>
          <w:color w:val="000000"/>
          <w:kern w:val="3"/>
          <w:sz w:val="26"/>
          <w:szCs w:val="26"/>
          <w:lang w:val="uk-UA" w:eastAsia="ru-RU" w:bidi="fa-IR"/>
        </w:rPr>
        <w:t>якості роботи з сім’ями вихованців.</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kern w:val="3"/>
          <w:sz w:val="26"/>
          <w:szCs w:val="26"/>
          <w:lang w:val="uk-UA" w:eastAsia="ru-RU" w:bidi="fa-IR"/>
        </w:rPr>
        <w:t xml:space="preserve">   Під час організації роботи з педпрацівниками використовувалися різні форми роботи: </w:t>
      </w:r>
      <w:r w:rsidRPr="00F0682C">
        <w:rPr>
          <w:rFonts w:ascii="Times New Roman" w:eastAsia="Times New Roman" w:hAnsi="Times New Roman" w:cs="Tahoma"/>
          <w:color w:val="000000"/>
          <w:kern w:val="3"/>
          <w:sz w:val="26"/>
          <w:szCs w:val="26"/>
          <w:lang w:val="uk-UA" w:eastAsia="ru-RU" w:bidi="fa-IR"/>
        </w:rPr>
        <w:t xml:space="preserve">тренінги, анкетування, відкриті перегляди, семінари, майстер-класи, методоб’єднання, вебінари. </w:t>
      </w:r>
      <w:r w:rsidRPr="00F0682C">
        <w:rPr>
          <w:rFonts w:ascii="Times New Roman" w:eastAsia="Times New Roman" w:hAnsi="Times New Roman" w:cs="Tahoma"/>
          <w:color w:val="000000"/>
          <w:kern w:val="3"/>
          <w:sz w:val="26"/>
          <w:szCs w:val="26"/>
          <w:lang w:val="de-DE" w:eastAsia="ru-RU" w:bidi="fa-IR"/>
        </w:rPr>
        <w:t>Залучено педагогів до всіх форм методичної роботи, до вивчення та впровадження в практичну діяльність елементів інноваційних технологій. Створено умови для самоосвіти, сприятливого психологічного клімату в колективі.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de-DE" w:eastAsia="ru-RU" w:bidi="fa-IR"/>
        </w:rPr>
        <w:t>Вивчення прогресивного педагогічного досвіду з актуальних проблем дошкільної освіти проводилось засобами інтернет-ресурсів та ІКТ-технологій. Педагоги брали участь у відеоконференціях, семінарах міста.</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imes New Roman"/>
          <w:color w:val="000000"/>
          <w:kern w:val="3"/>
          <w:sz w:val="26"/>
          <w:szCs w:val="26"/>
          <w:lang w:val="uk-UA" w:eastAsia="ru-RU" w:bidi="fa-IR"/>
        </w:rPr>
        <w:t>Протягом навчального року педагоги підвищували свою кваліфікацію під час проходження курсів від Львівського обласного інституту післядипломної педагогічної освіти, Черкаського обласного інституту післядипломної освіти педагогічних працівників,   брали активну участь у відеоконференціях, семінарах міста.</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eastAsia="ru-RU" w:bidi="fa-IR"/>
        </w:rPr>
        <w:t xml:space="preserve">Черговій атестації у 2024/2025 н. р. </w:t>
      </w:r>
      <w:proofErr w:type="gramStart"/>
      <w:r w:rsidRPr="00F0682C">
        <w:rPr>
          <w:rFonts w:ascii="Times New Roman" w:eastAsia="Times New Roman" w:hAnsi="Times New Roman" w:cs="Times New Roman"/>
          <w:color w:val="000000"/>
          <w:kern w:val="3"/>
          <w:sz w:val="26"/>
          <w:szCs w:val="26"/>
          <w:lang w:eastAsia="ru-RU" w:bidi="fa-IR"/>
        </w:rPr>
        <w:t>п</w:t>
      </w:r>
      <w:proofErr w:type="gramEnd"/>
      <w:r w:rsidRPr="00F0682C">
        <w:rPr>
          <w:rFonts w:ascii="Times New Roman" w:eastAsia="Times New Roman" w:hAnsi="Times New Roman" w:cs="Times New Roman"/>
          <w:color w:val="000000"/>
          <w:kern w:val="3"/>
          <w:sz w:val="26"/>
          <w:szCs w:val="26"/>
          <w:lang w:eastAsia="ru-RU" w:bidi="fa-IR"/>
        </w:rPr>
        <w:t>ідлягали 7 педагогів за 8 посадами.</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eastAsia="ru-RU" w:bidi="fa-IR"/>
        </w:rPr>
        <w:t>Із них проатестувалися 7 педагогі</w:t>
      </w:r>
      <w:proofErr w:type="gramStart"/>
      <w:r w:rsidRPr="00F0682C">
        <w:rPr>
          <w:rFonts w:ascii="Times New Roman" w:eastAsia="Times New Roman" w:hAnsi="Times New Roman" w:cs="Times New Roman"/>
          <w:color w:val="000000"/>
          <w:kern w:val="3"/>
          <w:sz w:val="26"/>
          <w:szCs w:val="26"/>
          <w:lang w:eastAsia="ru-RU" w:bidi="fa-IR"/>
        </w:rPr>
        <w:t>в</w:t>
      </w:r>
      <w:proofErr w:type="gramEnd"/>
      <w:r w:rsidRPr="00F0682C">
        <w:rPr>
          <w:rFonts w:ascii="Times New Roman" w:eastAsia="Times New Roman" w:hAnsi="Times New Roman" w:cs="Times New Roman"/>
          <w:color w:val="000000"/>
          <w:kern w:val="3"/>
          <w:sz w:val="26"/>
          <w:szCs w:val="26"/>
          <w:lang w:eastAsia="ru-RU" w:bidi="fa-IR"/>
        </w:rPr>
        <w:t xml:space="preserve"> за 7 посадами. Один педагог не був проатестований за однією із посад  у зв'зку зі звільненням до атестації.</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t>Система освітньої діяльності педагогів, які атестувалися, вивчалася у відповідності до Планів вивчення професійної діяльності на період атестації 2024/2025 навчального року. У процесі атестації проводилося всебічне комплексне оцінювання педагогічної діяльності працівників.  Простежувалося постійне підвищення професійної компетентності наших колег, ріст їх майстерності, розвиток творчої ініціативи, забезпечення ефективності освітнього процесу. Педагоги, які атестувалися, були активними учасниками методичної роботи у закладі.</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t>Успішно проведено ряд колективних переглядів освітнього процесу у педагогів, які атестувалися:</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 xml:space="preserve"> - семінар-практикум «Формування правильної артикуляції звуків у дітей із ЗНМ» (вчитель-логопед Шкоропад .О.В.);</w:t>
      </w:r>
    </w:p>
    <w:p w:rsidR="00F0682C" w:rsidRPr="00F0682C" w:rsidRDefault="00F0682C" w:rsidP="00F0682C">
      <w:pPr>
        <w:widowControl w:val="0"/>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imes New Roman"/>
          <w:color w:val="000000"/>
          <w:kern w:val="3"/>
          <w:sz w:val="26"/>
          <w:szCs w:val="26"/>
          <w:lang w:val="de-DE" w:eastAsia="ru-RU" w:bidi="fa-IR"/>
        </w:rPr>
        <w:t>- с</w:t>
      </w:r>
      <w:bookmarkStart w:id="0" w:name="Bookmark1"/>
      <w:r w:rsidRPr="00F0682C">
        <w:rPr>
          <w:rFonts w:ascii="Times New Roman" w:eastAsia="Andale Sans UI" w:hAnsi="Times New Roman" w:cs="Times New Roman"/>
          <w:color w:val="000000"/>
          <w:kern w:val="3"/>
          <w:sz w:val="26"/>
          <w:szCs w:val="26"/>
          <w:lang w:val="de-DE" w:eastAsia="ru-RU" w:bidi="fa-IR"/>
        </w:rPr>
        <w:t>емінар-практикум «</w:t>
      </w:r>
      <w:bookmarkEnd w:id="0"/>
      <w:r w:rsidRPr="00F0682C">
        <w:rPr>
          <w:rFonts w:ascii="Times New Roman" w:eastAsia="Andale Sans UI" w:hAnsi="Times New Roman" w:cs="Times New Roman"/>
          <w:color w:val="000000"/>
          <w:kern w:val="3"/>
          <w:sz w:val="26"/>
          <w:szCs w:val="26"/>
          <w:lang w:val="de-DE" w:eastAsia="ru-RU" w:bidi="fa-IR"/>
        </w:rPr>
        <w:t xml:space="preserve">Використання інноваційних технологій у музичному вихованні. Конструктор </w:t>
      </w:r>
      <w:r w:rsidRPr="00F0682C">
        <w:rPr>
          <w:rFonts w:ascii="Times New Roman" w:eastAsia="Andale Sans UI" w:hAnsi="Times New Roman" w:cs="Times New Roman"/>
          <w:color w:val="000000"/>
          <w:kern w:val="3"/>
          <w:sz w:val="26"/>
          <w:szCs w:val="26"/>
          <w:lang w:val="en-US" w:eastAsia="ru-RU" w:bidi="fa-IR"/>
        </w:rPr>
        <w:t>LEGO</w:t>
      </w:r>
      <w:r w:rsidRPr="00F0682C">
        <w:rPr>
          <w:rFonts w:ascii="Times New Roman" w:eastAsia="Andale Sans UI" w:hAnsi="Times New Roman" w:cs="Times New Roman"/>
          <w:color w:val="000000"/>
          <w:kern w:val="3"/>
          <w:sz w:val="26"/>
          <w:szCs w:val="26"/>
          <w:lang w:eastAsia="ru-RU" w:bidi="fa-IR"/>
        </w:rPr>
        <w:t xml:space="preserve"> </w:t>
      </w:r>
      <w:r w:rsidRPr="00F0682C">
        <w:rPr>
          <w:rFonts w:ascii="Times New Roman" w:eastAsia="Andale Sans UI" w:hAnsi="Times New Roman" w:cs="Times New Roman"/>
          <w:color w:val="000000"/>
          <w:kern w:val="3"/>
          <w:sz w:val="26"/>
          <w:szCs w:val="26"/>
          <w:lang w:val="de-DE" w:eastAsia="ru-RU" w:bidi="fa-IR"/>
        </w:rPr>
        <w:t>засіб формування музично-ритмічних навичок дитини»  (музичний керівник Шостак С.І.);</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 семінар-практикум «Правове виховання дітей дошкільного віку» (вихователь Юсів О.С.);</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 заняття з морально-етичного виховання «Дружба і друзі» (вихователь Скоропад О.А.);</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 демонстрація відеоролика «Екологічна стежина» (вихователь Жекало С.І.);</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 інтегроване заняття з елементами пошуково-дослідницької діяльності «Подорож до цирку» (вихователь Василюк А.М.).</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 xml:space="preserve">Атестація </w:t>
      </w:r>
      <w:r w:rsidRPr="00F0682C">
        <w:rPr>
          <w:rFonts w:ascii="Times New Roman" w:eastAsia="Times New Roman" w:hAnsi="Times New Roman" w:cs="Times New Roman"/>
          <w:color w:val="000000"/>
          <w:kern w:val="3"/>
          <w:sz w:val="26"/>
          <w:szCs w:val="26"/>
          <w:lang w:val="de-DE" w:eastAsia="ru-RU" w:bidi="fa-IR"/>
        </w:rPr>
        <w:t xml:space="preserve"> показала в основному тенденцію до професійного зростання педагогів. Атестовано 7 педагогів:</w:t>
      </w:r>
    </w:p>
    <w:p w:rsidR="00F0682C" w:rsidRPr="00F0682C" w:rsidRDefault="00F0682C" w:rsidP="00F0682C">
      <w:pPr>
        <w:widowControl w:val="0"/>
        <w:numPr>
          <w:ilvl w:val="0"/>
          <w:numId w:val="4"/>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трьом педагогам встановлено кваліфікаційну категорію «спеціаліст ІІ категорії»;</w:t>
      </w:r>
    </w:p>
    <w:p w:rsidR="00F0682C" w:rsidRPr="00F0682C" w:rsidRDefault="00F0682C" w:rsidP="00F0682C">
      <w:pPr>
        <w:widowControl w:val="0"/>
        <w:numPr>
          <w:ilvl w:val="0"/>
          <w:numId w:val="3"/>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 xml:space="preserve">одному педагогу </w:t>
      </w:r>
      <w:r w:rsidRPr="00F0682C">
        <w:rPr>
          <w:rFonts w:ascii="Times New Roman" w:eastAsia="Times New Roman" w:hAnsi="Times New Roman" w:cs="Times New Roman"/>
          <w:color w:val="000000"/>
          <w:kern w:val="3"/>
          <w:sz w:val="26"/>
          <w:szCs w:val="26"/>
          <w:lang w:val="de-DE" w:eastAsia="ru-RU" w:bidi="fa-IR"/>
        </w:rPr>
        <w:t>встановлено кваліфікаційну категорію «спеціаліст 11 тарифного розряду»;</w:t>
      </w:r>
    </w:p>
    <w:p w:rsidR="00F0682C" w:rsidRPr="00F0682C" w:rsidRDefault="00F0682C" w:rsidP="00F0682C">
      <w:pPr>
        <w:widowControl w:val="0"/>
        <w:numPr>
          <w:ilvl w:val="0"/>
          <w:numId w:val="3"/>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lastRenderedPageBreak/>
        <w:t>одному педагогу підтверджено категорію «спеціаліст 9 тарифного  розряду»</w:t>
      </w:r>
    </w:p>
    <w:p w:rsidR="00F0682C" w:rsidRPr="00F0682C" w:rsidRDefault="00F0682C" w:rsidP="00F0682C">
      <w:pPr>
        <w:widowControl w:val="0"/>
        <w:numPr>
          <w:ilvl w:val="0"/>
          <w:numId w:val="3"/>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одному педагогу підтверджено категорію «спеціаліст 11 тарифного  розряду»</w:t>
      </w:r>
    </w:p>
    <w:p w:rsidR="00F0682C" w:rsidRPr="00F0682C" w:rsidRDefault="00F0682C" w:rsidP="00F0682C">
      <w:pPr>
        <w:widowControl w:val="0"/>
        <w:numPr>
          <w:ilvl w:val="0"/>
          <w:numId w:val="3"/>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одному педагогу підтверджено категорію «спеціаліст</w:t>
      </w:r>
      <w:r w:rsidRPr="00F0682C">
        <w:rPr>
          <w:rFonts w:ascii="Times New Roman" w:eastAsia="Times New Roman" w:hAnsi="Times New Roman" w:cs="Times New Roman"/>
          <w:bCs/>
          <w:color w:val="000000"/>
          <w:kern w:val="3"/>
          <w:sz w:val="26"/>
          <w:szCs w:val="26"/>
          <w:lang w:eastAsia="ru-RU" w:bidi="fa-IR"/>
        </w:rPr>
        <w:t xml:space="preserve"> </w:t>
      </w:r>
      <w:r w:rsidRPr="00F0682C">
        <w:rPr>
          <w:rFonts w:ascii="Times New Roman" w:eastAsia="Times New Roman" w:hAnsi="Times New Roman" w:cs="Times New Roman"/>
          <w:bCs/>
          <w:color w:val="000000"/>
          <w:kern w:val="3"/>
          <w:sz w:val="26"/>
          <w:szCs w:val="26"/>
          <w:lang w:val="en-US" w:eastAsia="ru-RU" w:bidi="fa-IR"/>
        </w:rPr>
        <w:t>II</w:t>
      </w:r>
      <w:r w:rsidRPr="00F0682C">
        <w:rPr>
          <w:rFonts w:ascii="Times New Roman" w:eastAsia="Times New Roman" w:hAnsi="Times New Roman" w:cs="Times New Roman"/>
          <w:bCs/>
          <w:color w:val="000000"/>
          <w:kern w:val="3"/>
          <w:sz w:val="26"/>
          <w:szCs w:val="26"/>
          <w:lang w:val="de-DE" w:eastAsia="ru-RU" w:bidi="fa-IR"/>
        </w:rPr>
        <w:t xml:space="preserve"> категорії»</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bCs/>
          <w:color w:val="000000"/>
          <w:kern w:val="3"/>
          <w:sz w:val="26"/>
          <w:szCs w:val="26"/>
          <w:lang w:val="de-DE" w:eastAsia="ru-RU"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kern w:val="3"/>
          <w:sz w:val="26"/>
          <w:szCs w:val="26"/>
          <w:lang w:val="uk-UA" w:eastAsia="ja-JP" w:bidi="fa-IR"/>
        </w:rPr>
        <w:t xml:space="preserve">                                        </w:t>
      </w:r>
      <w:r w:rsidRPr="00F0682C">
        <w:rPr>
          <w:rFonts w:ascii="Times New Roman" w:eastAsia="Times New Roman" w:hAnsi="Times New Roman" w:cs="Times New Roman"/>
          <w:b/>
          <w:kern w:val="3"/>
          <w:sz w:val="26"/>
          <w:szCs w:val="26"/>
          <w:lang w:val="de-DE" w:eastAsia="ru-RU" w:bidi="fa-IR"/>
        </w:rPr>
        <w:t xml:space="preserve"> Аналіз освітньої діяльності ЗДО</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212121"/>
          <w:kern w:val="3"/>
          <w:sz w:val="26"/>
          <w:szCs w:val="26"/>
          <w:lang w:val="de-DE" w:eastAsia="ru-RU" w:bidi="fa-IR"/>
        </w:rPr>
      </w:pPr>
    </w:p>
    <w:p w:rsidR="00F0682C" w:rsidRPr="00F0682C" w:rsidRDefault="00F0682C" w:rsidP="00F0682C">
      <w:pPr>
        <w:widowControl w:val="0"/>
        <w:suppressAutoHyphens/>
        <w:autoSpaceDN w:val="0"/>
        <w:spacing w:after="0" w:line="240" w:lineRule="auto"/>
        <w:ind w:firstLine="450"/>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eastAsia="ru-RU" w:bidi="fa-IR"/>
        </w:rPr>
        <w:t xml:space="preserve">Отже, протягом навчального року колектив ЗДО № 5 результативно працював над науково-методичною проблемою </w:t>
      </w:r>
      <w:r w:rsidRPr="00F0682C">
        <w:rPr>
          <w:rFonts w:ascii="Times New Roman" w:eastAsia="Times New Roman" w:hAnsi="Times New Roman" w:cs="Times New Roman"/>
          <w:b/>
          <w:bCs/>
          <w:color w:val="000000"/>
          <w:kern w:val="3"/>
          <w:sz w:val="26"/>
          <w:szCs w:val="26"/>
          <w:lang w:val="de-DE" w:eastAsia="uk-UA" w:bidi="fa-IR"/>
        </w:rPr>
        <w:t>«</w:t>
      </w:r>
      <w:r w:rsidRPr="00F0682C">
        <w:rPr>
          <w:rFonts w:ascii="Times New Roman" w:eastAsia="Times New Roman" w:hAnsi="Times New Roman" w:cs="Times New Roman"/>
          <w:b/>
          <w:bCs/>
          <w:color w:val="000000"/>
          <w:kern w:val="3"/>
          <w:sz w:val="26"/>
          <w:szCs w:val="26"/>
          <w:lang w:val="de-DE" w:eastAsia="ru-RU" w:bidi="fa-IR"/>
        </w:rPr>
        <w:t>Впровадження в освітній процес інноваційних методів задля якісного впливу на формування компетентностей у  дитини дошкільного віку»</w:t>
      </w:r>
      <w:proofErr w:type="gramStart"/>
      <w:r w:rsidRPr="00F0682C">
        <w:rPr>
          <w:rFonts w:ascii="Times New Roman" w:eastAsia="Calibri" w:hAnsi="Times New Roman" w:cs="Times New Roman"/>
          <w:color w:val="000000"/>
          <w:kern w:val="3"/>
          <w:sz w:val="26"/>
          <w:szCs w:val="26"/>
          <w:lang w:val="de-DE" w:eastAsia="ja-JP" w:bidi="fa-IR"/>
        </w:rPr>
        <w:t xml:space="preserve"> </w:t>
      </w:r>
      <w:r w:rsidRPr="00F0682C">
        <w:rPr>
          <w:rFonts w:ascii="Times New Roman" w:eastAsia="Times New Roman" w:hAnsi="Times New Roman" w:cs="Times New Roman"/>
          <w:b/>
          <w:bCs/>
          <w:color w:val="000000"/>
          <w:kern w:val="3"/>
          <w:sz w:val="26"/>
          <w:szCs w:val="26"/>
          <w:lang w:val="de-DE" w:eastAsia="ru-RU" w:bidi="fa-IR"/>
        </w:rPr>
        <w:t>.</w:t>
      </w:r>
      <w:proofErr w:type="gramEnd"/>
    </w:p>
    <w:p w:rsidR="00F0682C" w:rsidRPr="00F0682C" w:rsidRDefault="00F0682C" w:rsidP="00F0682C">
      <w:pPr>
        <w:widowControl w:val="0"/>
        <w:suppressAutoHyphens/>
        <w:autoSpaceDN w:val="0"/>
        <w:spacing w:after="0" w:line="240" w:lineRule="auto"/>
        <w:ind w:firstLine="450"/>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Педагоги закладу систематично працюють над запровадженням інноваційних технік та методик в освітню діяльність, постійно знаходяться у творчому пошуку, доповнюють і збагачують базу матеріалів, технік і методик, удосконалюють вміння працювати з ІКТ: чергують класичні комплекси вправ із музичними руханками, пропонують діткам вправи та завдання, які передбачають перегляд коротких сюжетів за допомогою проекторного екрана чи ноутбука, прослуховування аудіо записів.</w:t>
      </w:r>
    </w:p>
    <w:p w:rsidR="00F0682C" w:rsidRPr="00F0682C" w:rsidRDefault="00F0682C" w:rsidP="00F0682C">
      <w:pPr>
        <w:widowControl w:val="0"/>
        <w:suppressAutoHyphens/>
        <w:autoSpaceDN w:val="0"/>
        <w:spacing w:after="0" w:line="240" w:lineRule="auto"/>
        <w:ind w:right="-1"/>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 xml:space="preserve">       Педагогічний колектив продовжуватиме роботу над даною науково-методичною проблемою у наступному навчальному році і працюватиме над виконанням таких </w:t>
      </w:r>
      <w:r w:rsidRPr="00F0682C">
        <w:rPr>
          <w:rFonts w:ascii="Times New Roman" w:eastAsia="Times New Roman" w:hAnsi="Times New Roman" w:cs="Times New Roman"/>
          <w:b/>
          <w:color w:val="000000"/>
          <w:kern w:val="3"/>
          <w:sz w:val="26"/>
          <w:szCs w:val="26"/>
          <w:lang w:val="de-DE" w:eastAsia="ru-RU" w:bidi="fa-IR"/>
        </w:rPr>
        <w:t>завдань</w:t>
      </w:r>
      <w:r w:rsidRPr="00F0682C">
        <w:rPr>
          <w:rFonts w:ascii="Times New Roman" w:eastAsia="Times New Roman" w:hAnsi="Times New Roman" w:cs="Times New Roman"/>
          <w:color w:val="000000"/>
          <w:kern w:val="3"/>
          <w:sz w:val="26"/>
          <w:szCs w:val="26"/>
          <w:lang w:val="de-DE" w:eastAsia="ru-RU" w:bidi="fa-IR"/>
        </w:rPr>
        <w:t>:</w:t>
      </w:r>
    </w:p>
    <w:p w:rsidR="00F0682C" w:rsidRPr="00F0682C" w:rsidRDefault="00F0682C" w:rsidP="00F0682C">
      <w:pPr>
        <w:widowControl w:val="0"/>
        <w:suppressAutoHyphens/>
        <w:autoSpaceDN w:val="0"/>
        <w:spacing w:after="0" w:line="240" w:lineRule="auto"/>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bCs/>
          <w:kern w:val="3"/>
          <w:sz w:val="26"/>
          <w:szCs w:val="26"/>
          <w:lang w:val="de-DE" w:eastAsia="ja-JP" w:bidi="fa-IR"/>
        </w:rPr>
        <w:t>1.</w:t>
      </w:r>
      <w:r w:rsidRPr="00F0682C">
        <w:rPr>
          <w:rFonts w:ascii="Times New Roman" w:eastAsia="Calibri" w:hAnsi="Times New Roman" w:cs="Tahoma"/>
          <w:kern w:val="3"/>
          <w:sz w:val="26"/>
          <w:szCs w:val="26"/>
          <w:lang w:val="de-DE" w:eastAsia="ja-JP" w:bidi="fa-IR"/>
        </w:rPr>
        <w:t>Продовжувати формувати соціально-громадянську компетентність дітей шляхом             зміцнення національної ідентичності, утвердження позицій громадянина своєї країни.</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ahoma"/>
          <w:kern w:val="3"/>
          <w:sz w:val="26"/>
          <w:szCs w:val="26"/>
          <w:lang w:eastAsia="ja-JP" w:bidi="fa-IR"/>
        </w:rPr>
        <w:t>2.</w:t>
      </w:r>
      <w:r w:rsidRPr="00F0682C">
        <w:rPr>
          <w:rFonts w:ascii="Times New Roman" w:eastAsia="Calibri" w:hAnsi="Times New Roman" w:cs="Tahoma"/>
          <w:kern w:val="3"/>
          <w:sz w:val="26"/>
          <w:szCs w:val="26"/>
          <w:lang w:val="de-DE" w:eastAsia="ja-JP" w:bidi="fa-IR"/>
        </w:rPr>
        <w:t>Формувати мистецько-творчу компетентність дошкільників засобами художнь</w:t>
      </w:r>
      <w:proofErr w:type="gramStart"/>
      <w:r w:rsidRPr="00F0682C">
        <w:rPr>
          <w:rFonts w:ascii="Times New Roman" w:eastAsia="Calibri" w:hAnsi="Times New Roman" w:cs="Tahoma"/>
          <w:kern w:val="3"/>
          <w:sz w:val="26"/>
          <w:szCs w:val="26"/>
          <w:lang w:val="de-DE" w:eastAsia="ja-JP" w:bidi="fa-IR"/>
        </w:rPr>
        <w:t>о-</w:t>
      </w:r>
      <w:proofErr w:type="gramEnd"/>
      <w:r w:rsidRPr="00F0682C">
        <w:rPr>
          <w:rFonts w:ascii="Times New Roman" w:eastAsia="Calibri" w:hAnsi="Times New Roman" w:cs="Tahoma"/>
          <w:kern w:val="3"/>
          <w:sz w:val="26"/>
          <w:szCs w:val="26"/>
          <w:lang w:val="de-DE" w:eastAsia="ja-JP" w:bidi="fa-IR"/>
        </w:rPr>
        <w:t xml:space="preserve">   </w:t>
      </w:r>
      <w:r w:rsidRPr="00F0682C">
        <w:rPr>
          <w:rFonts w:ascii="Times New Roman" w:eastAsia="Andale Sans UI" w:hAnsi="Times New Roman" w:cs="Tahoma"/>
          <w:kern w:val="3"/>
          <w:sz w:val="26"/>
          <w:szCs w:val="26"/>
          <w:lang w:val="de-DE" w:eastAsia="ja-JP" w:bidi="fa-IR"/>
        </w:rPr>
        <w:t xml:space="preserve">                            </w:t>
      </w:r>
      <w:r w:rsidRPr="00F0682C">
        <w:rPr>
          <w:rFonts w:ascii="Times New Roman" w:eastAsia="Calibri" w:hAnsi="Times New Roman" w:cs="Tahoma"/>
          <w:kern w:val="3"/>
          <w:sz w:val="26"/>
          <w:szCs w:val="26"/>
          <w:lang w:val="de-DE" w:eastAsia="ja-JP" w:bidi="fa-IR"/>
        </w:rPr>
        <w:t>продуктивних видів діяльності.</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ahoma"/>
          <w:kern w:val="3"/>
          <w:sz w:val="26"/>
          <w:szCs w:val="26"/>
          <w:lang w:val="de-DE" w:eastAsia="ja-JP" w:bidi="fa-IR"/>
        </w:rPr>
        <w:t>3.Продовжувати формувати розмовне мовлення дітей шляхом використання сучасних технологій.</w:t>
      </w:r>
    </w:p>
    <w:p w:rsidR="00F0682C" w:rsidRPr="00F0682C" w:rsidRDefault="00F0682C" w:rsidP="00F0682C">
      <w:pPr>
        <w:widowControl w:val="0"/>
        <w:suppressAutoHyphens/>
        <w:autoSpaceDN w:val="0"/>
        <w:spacing w:after="0" w:line="240" w:lineRule="auto"/>
        <w:jc w:val="both"/>
        <w:textAlignment w:val="baseline"/>
        <w:rPr>
          <w:rFonts w:ascii="Times New Roman" w:eastAsia="Times New Roman" w:hAnsi="Times New Roman" w:cs="Times New Roman"/>
          <w:color w:val="212121"/>
          <w:kern w:val="3"/>
          <w:sz w:val="26"/>
          <w:szCs w:val="26"/>
          <w:lang w:val="de-DE" w:eastAsia="ru-RU" w:bidi="fa-IR"/>
        </w:rPr>
      </w:pPr>
      <w:r w:rsidRPr="00F0682C">
        <w:rPr>
          <w:rFonts w:ascii="Times New Roman" w:eastAsia="Calibri" w:hAnsi="Times New Roman" w:cs="Times New Roman"/>
          <w:color w:val="212121"/>
          <w:kern w:val="3"/>
          <w:sz w:val="26"/>
          <w:szCs w:val="26"/>
          <w:lang w:val="de-DE" w:eastAsia="ru-RU" w:bidi="fa-IR"/>
        </w:rPr>
        <w:t>4.Провести комплексне самооцінювання  закладу дошкільної освіт</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212121"/>
          <w:kern w:val="3"/>
          <w:sz w:val="26"/>
          <w:szCs w:val="26"/>
          <w:lang w:val="de-DE" w:eastAsia="ru-RU"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212121"/>
          <w:kern w:val="3"/>
          <w:sz w:val="26"/>
          <w:szCs w:val="26"/>
          <w:lang w:val="de-DE" w:eastAsia="ru-RU" w:bidi="fa-IR"/>
        </w:rPr>
        <w:t xml:space="preserve">    </w:t>
      </w:r>
      <w:r w:rsidRPr="00F0682C">
        <w:rPr>
          <w:rFonts w:ascii="Times New Roman" w:eastAsia="Times New Roman" w:hAnsi="Times New Roman" w:cs="Times New Roman"/>
          <w:color w:val="222222"/>
          <w:kern w:val="3"/>
          <w:sz w:val="26"/>
          <w:szCs w:val="26"/>
          <w:lang w:val="de-DE" w:eastAsia="ru-RU" w:bidi="fa-IR"/>
        </w:rPr>
        <w:t xml:space="preserve">У листопаді 2024 року в закладі пройшов </w:t>
      </w:r>
      <w:r w:rsidRPr="00F0682C">
        <w:rPr>
          <w:rFonts w:ascii="Times New Roman" w:eastAsia="Times New Roman" w:hAnsi="Times New Roman" w:cs="Times New Roman"/>
          <w:b/>
          <w:color w:val="222222"/>
          <w:kern w:val="3"/>
          <w:sz w:val="26"/>
          <w:szCs w:val="26"/>
          <w:lang w:val="de-DE" w:eastAsia="ru-RU" w:bidi="fa-IR"/>
        </w:rPr>
        <w:t>семінар-практикум</w:t>
      </w:r>
      <w:r w:rsidRPr="00F0682C">
        <w:rPr>
          <w:rFonts w:ascii="Times New Roman" w:eastAsia="Times New Roman" w:hAnsi="Times New Roman" w:cs="Times New Roman"/>
          <w:color w:val="222222"/>
          <w:kern w:val="3"/>
          <w:sz w:val="26"/>
          <w:szCs w:val="26"/>
          <w:lang w:val="de-DE" w:eastAsia="ru-RU" w:bidi="fa-IR"/>
        </w:rPr>
        <w:t xml:space="preserve"> для вихователів-методистів на тему </w:t>
      </w:r>
      <w:r w:rsidRPr="00F0682C">
        <w:rPr>
          <w:rFonts w:ascii="Times New Roman" w:eastAsia="Times New Roman" w:hAnsi="Times New Roman" w:cs="Times New Roman"/>
          <w:b/>
          <w:color w:val="222222"/>
          <w:kern w:val="3"/>
          <w:sz w:val="26"/>
          <w:szCs w:val="26"/>
          <w:lang w:val="de-DE" w:eastAsia="ru-RU" w:bidi="fa-IR"/>
        </w:rPr>
        <w:t>«Інноваційні технології у закладі дошкільної освіти»</w:t>
      </w:r>
      <w:r w:rsidRPr="00F0682C">
        <w:rPr>
          <w:rFonts w:ascii="Times New Roman" w:eastAsia="Times New Roman" w:hAnsi="Times New Roman" w:cs="Times New Roman"/>
          <w:color w:val="222222"/>
          <w:kern w:val="3"/>
          <w:sz w:val="26"/>
          <w:szCs w:val="26"/>
          <w:lang w:val="de-DE" w:eastAsia="ru-RU" w:bidi="fa-IR"/>
        </w:rPr>
        <w:t xml:space="preserve">. Під час заходу присутні  ознайомилися із інноваціями, які запроваджують у роботі із вихованцями педагоги ЗДО № 5. У формі уявної подорожі з компанією «LEGO-air» відбулася презентація досвіду роботи вихователя Шостак С.І. над інноваційною проблемою «Використання техніки «6 цеглинок </w:t>
      </w:r>
      <w:r w:rsidRPr="00F0682C">
        <w:rPr>
          <w:rFonts w:ascii="Times New Roman" w:eastAsia="Times New Roman" w:hAnsi="Times New Roman" w:cs="Times New Roman"/>
          <w:color w:val="222222"/>
          <w:kern w:val="3"/>
          <w:sz w:val="26"/>
          <w:szCs w:val="26"/>
          <w:lang w:val="en-US" w:eastAsia="ru-RU" w:bidi="fa-IR"/>
        </w:rPr>
        <w:t>LEGO</w:t>
      </w:r>
      <w:r w:rsidRPr="00F0682C">
        <w:rPr>
          <w:rFonts w:ascii="Times New Roman" w:eastAsia="Times New Roman" w:hAnsi="Times New Roman" w:cs="Times New Roman"/>
          <w:color w:val="222222"/>
          <w:kern w:val="3"/>
          <w:sz w:val="26"/>
          <w:szCs w:val="26"/>
          <w:lang w:val="de-DE" w:eastAsia="ru-RU" w:bidi="fa-IR"/>
        </w:rPr>
        <w:t xml:space="preserve"> у роботі із дітьми дошкільного віку».</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212121"/>
          <w:kern w:val="3"/>
          <w:sz w:val="26"/>
          <w:szCs w:val="26"/>
          <w:lang w:val="de-DE" w:eastAsia="ru-RU" w:bidi="fa-IR"/>
        </w:rPr>
        <w:t xml:space="preserve">Оскільки одним із завдань, які ставив перед  собою педагогічний колектив у 2024/2025 навчальному році, було </w:t>
      </w:r>
      <w:r w:rsidRPr="00F0682C">
        <w:rPr>
          <w:rFonts w:ascii="Times New Roman" w:eastAsia="Times New Roman" w:hAnsi="Times New Roman" w:cs="Times New Roman"/>
          <w:b/>
          <w:color w:val="212121"/>
          <w:kern w:val="3"/>
          <w:sz w:val="26"/>
          <w:szCs w:val="26"/>
          <w:lang w:val="de-DE" w:eastAsia="ru-RU" w:bidi="fa-IR"/>
        </w:rPr>
        <w:t>«</w:t>
      </w:r>
      <w:r w:rsidRPr="00F0682C">
        <w:rPr>
          <w:rFonts w:ascii="Times New Roman" w:eastAsia="Calibri" w:hAnsi="Times New Roman" w:cs="Times New Roman"/>
          <w:b/>
          <w:kern w:val="3"/>
          <w:sz w:val="26"/>
          <w:szCs w:val="26"/>
          <w:lang w:val="de-DE" w:eastAsia="ja-JP" w:bidi="fa-IR"/>
        </w:rPr>
        <w:t>Розвивати мовлення дошкільників шляхом комплексного підходу»</w:t>
      </w:r>
      <w:r w:rsidRPr="00F0682C">
        <w:rPr>
          <w:rFonts w:ascii="Times New Roman" w:eastAsia="Calibri" w:hAnsi="Times New Roman" w:cs="Times New Roman"/>
          <w:kern w:val="3"/>
          <w:sz w:val="26"/>
          <w:szCs w:val="26"/>
          <w:lang w:val="de-DE" w:eastAsia="ja-JP" w:bidi="fa-IR"/>
        </w:rPr>
        <w:t xml:space="preserve"> у закладі провели низку заходів, під час яких було обговорено та удосконалено професійні якості педагогів щодо формування у дітей мовленнєвої компетентності.</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kern w:val="3"/>
          <w:sz w:val="26"/>
          <w:szCs w:val="26"/>
          <w:lang w:val="de-DE" w:eastAsia="ja-JP" w:bidi="fa-IR"/>
        </w:rPr>
        <w:t>Вчитель-логопед Шкоропад О.В. провела для педагогів семінар-практикум «Формування правильної артикуляції звуків у дітей із загальним недорозвиненням мовлення», під час якого вихователі та асистенти вихователів мали можливість ознайомитися із новими формами роботи із дітьми, які  мають труднощі зі звуковимовою, взяти їх у свою практичну скарбничку для щоденної роботи.</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tab/>
        <w:t>Також педагоги відвідали низку відкритих показів занять із розвитку мовлення.</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t>Зокрема заняття у старшій групі під назвою «Зимонька-зима» (вихователь Горбань Т.Я.), логопедичне заняття «Таємниці зими» (вчитель-логопед Шкоропад О.В), заняття у середній групі «Моя матуся» (вихователь Демчина Г.М.).</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lastRenderedPageBreak/>
        <w:tab/>
        <w:t>Було проведено такі консультації для педагогічних працівників «Формування навичок правильного вживання прийменників у дошкільників із порушеннями мовлення» (вчитель-логопед Шкоропад О.В.),  «Дидактичні ігри та вправи з експериментування зі словами» (Горбань Т.Я.), «Розвиток мовлення засобами художньої літератури» (Демчина Г.М.).</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tab/>
        <w:t>Під час педагогічних рад присутні мали змогу послухати та обговорити виступи колег, які стосувалися розвитку мовлення дошкільнят: «Нетрадиційні методи корекції дітей із ЗНМ» (Шкоропад О.В.), «Роль книги у мовленнєвому розвитку дітей</w:t>
      </w:r>
      <w:r w:rsidRPr="00F0682C">
        <w:rPr>
          <w:rFonts w:ascii="Times New Roman" w:eastAsia="Times New Roman" w:hAnsi="Times New Roman" w:cs="Times New Roman"/>
          <w:kern w:val="3"/>
          <w:sz w:val="26"/>
          <w:szCs w:val="26"/>
          <w:lang w:val="de-DE" w:eastAsia="uk-UA" w:bidi="fa-IR"/>
        </w:rPr>
        <w:t>» (Демчина Г. М.), «Метод інтелектуальних карт в освітній роботі з дошкільниками» (Горбань Т.Я.).</w:t>
      </w:r>
    </w:p>
    <w:p w:rsidR="00F0682C" w:rsidRPr="00F0682C" w:rsidRDefault="00F0682C" w:rsidP="00F0682C">
      <w:pPr>
        <w:widowControl w:val="0"/>
        <w:suppressAutoHyphens/>
        <w:autoSpaceDN w:val="0"/>
        <w:spacing w:after="0" w:line="240" w:lineRule="auto"/>
        <w:ind w:firstLine="450"/>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
          <w:bCs/>
          <w:i/>
          <w:iCs/>
          <w:color w:val="000000"/>
          <w:kern w:val="3"/>
          <w:sz w:val="26"/>
          <w:szCs w:val="26"/>
          <w:lang w:val="de-DE" w:eastAsia="ru-RU" w:bidi="fa-IR"/>
        </w:rPr>
        <w:t>Формування особистості дитини як майбутнього громадянина на основах патріотичного виховання</w:t>
      </w:r>
      <w:r w:rsidRPr="00F0682C">
        <w:rPr>
          <w:rFonts w:ascii="Times New Roman" w:eastAsia="Times New Roman" w:hAnsi="Times New Roman" w:cs="Times New Roman"/>
          <w:b/>
          <w:bCs/>
          <w:color w:val="000000"/>
          <w:kern w:val="3"/>
          <w:sz w:val="26"/>
          <w:szCs w:val="26"/>
          <w:lang w:val="de-DE" w:eastAsia="ru-RU" w:bidi="fa-IR"/>
        </w:rPr>
        <w:t xml:space="preserve"> </w:t>
      </w:r>
      <w:r w:rsidRPr="00F0682C">
        <w:rPr>
          <w:rFonts w:ascii="Times New Roman" w:eastAsia="Times New Roman" w:hAnsi="Times New Roman" w:cs="Times New Roman"/>
          <w:color w:val="000000"/>
          <w:kern w:val="3"/>
          <w:sz w:val="26"/>
          <w:szCs w:val="26"/>
          <w:lang w:val="de-DE" w:eastAsia="ru-RU" w:bidi="fa-IR"/>
        </w:rPr>
        <w:t>залишається одним із ключових завдань педагогічного колективу протягом багатьох років.</w:t>
      </w:r>
    </w:p>
    <w:p w:rsidR="00F0682C" w:rsidRPr="00F0682C" w:rsidRDefault="00F0682C" w:rsidP="00F0682C">
      <w:pPr>
        <w:widowControl w:val="0"/>
        <w:suppressAutoHyphens/>
        <w:autoSpaceDN w:val="0"/>
        <w:spacing w:after="0" w:line="240" w:lineRule="auto"/>
        <w:ind w:firstLine="450"/>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Педагоги систематично та наполегливо працюють над формуванням національної самоідентифікації дітей, ознайомлюють їх із традиціями і звичаями рідного народу, національними символами, зразками фольклору, дбають про чистоту мовлення, виховують пошану до оточуючих і насамперед до захисників нашої країни.</w:t>
      </w:r>
    </w:p>
    <w:p w:rsidR="00F0682C" w:rsidRPr="00F0682C" w:rsidRDefault="00F0682C" w:rsidP="00F0682C">
      <w:pPr>
        <w:widowControl w:val="0"/>
        <w:suppressAutoHyphens/>
        <w:autoSpaceDN w:val="0"/>
        <w:spacing w:after="0" w:line="240" w:lineRule="auto"/>
        <w:ind w:firstLine="450"/>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Педагогічні працівники діляться із колегами власним досвідом щодо реалізації даного завдання. На педагогічних радах було заслухано такі виступи: «Особливості патріотичного виховання дошкільнят в сучасних умовах» (Романюк М.Я.), «Духовно-моральне виховання в різних видах діяльності дітей дошкільного віку (за спадщиною В. Сухомлинського)» (Скоропад О.А.). Також педаги отримали консультації на такі теми: «Морально-етичне виховання в сучасному суспільстві» (Скоропад О.А.), «Виховуємо патріотичне почуття змалечку» (Романюк М.Я.), «Роль сім’ї у національно-патріотичному вихованні дітей дошкільного віку» (Кочетова В.Г.).</w:t>
      </w:r>
    </w:p>
    <w:p w:rsidR="00F0682C" w:rsidRPr="00F0682C" w:rsidRDefault="00F0682C" w:rsidP="00F0682C">
      <w:pPr>
        <w:widowControl w:val="0"/>
        <w:suppressAutoHyphens/>
        <w:autoSpaceDN w:val="0"/>
        <w:spacing w:after="0" w:line="240" w:lineRule="auto"/>
        <w:ind w:firstLine="450"/>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Вихователі та музичні керівники провели низку відкритих показів: ранок, приурочений Дню захисників і захисниць України (Власюк У.І),  заняття із ознайомлення із соціумом «Дружба і друзі» (Скоропад О.А.) «Як Весна із Зимою зустрічалися» (Романюк М.Я.), заняття «Хоч дитина я мала, знаю всі свої права» (Юсів О.С.).</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kern w:val="3"/>
          <w:sz w:val="26"/>
          <w:szCs w:val="26"/>
          <w:lang w:val="de-DE" w:eastAsia="ru-RU" w:bidi="fa-IR"/>
        </w:rPr>
        <w:t>У кожній групі закладу створено та постійно доповнюються педагогами національні куточки, проводились патріотичні свята із залученням воїнів Збройних сил України (старші групи), козацькі розваги (старші групи), заходи до відзначення Дня української писемності та мови (молодші, середні та старші групи). У всіх групах закладу проводились акції «Разом до Перемоги» (збір коштів на потреби  підрозділу, у якому служать  захисники із нашого міста ), члени колективу щорічно беруть участь у заходах, приурочених Дню Державного прапора та Дню Незалежності України.</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kern w:val="3"/>
          <w:sz w:val="26"/>
          <w:szCs w:val="26"/>
          <w:lang w:val="de-DE" w:eastAsia="ru-RU" w:bidi="fa-IR"/>
        </w:rPr>
        <w:t xml:space="preserve">Педагогами успішно реалізуються комплексна програма «Обдаровані діти», у роботі використовуються парціальні програми </w:t>
      </w:r>
      <w:r w:rsidRPr="00F0682C">
        <w:rPr>
          <w:rFonts w:ascii="Times New Roman" w:eastAsia="Times New Roman" w:hAnsi="Times New Roman" w:cs="Times New Roman"/>
          <w:bCs/>
          <w:iCs/>
          <w:kern w:val="3"/>
          <w:sz w:val="26"/>
          <w:szCs w:val="26"/>
          <w:lang w:val="de-DE" w:eastAsia="ru-RU" w:bidi="fa-IR"/>
        </w:rPr>
        <w:t>«Афлатот», «Мої перші гроші», «Україна – моя Батьківщина»,</w:t>
      </w:r>
      <w:r w:rsidRPr="00F0682C">
        <w:rPr>
          <w:rFonts w:ascii="Times New Roman" w:eastAsia="Times New Roman" w:hAnsi="Times New Roman" w:cs="Times New Roman"/>
          <w:kern w:val="3"/>
          <w:sz w:val="26"/>
          <w:szCs w:val="26"/>
          <w:lang w:val="de-DE" w:eastAsia="ru-RU" w:bidi="fa-IR"/>
        </w:rPr>
        <w:t xml:space="preserve"> «Безмежний світ гри у LEGO», «Зерно любові».</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kern w:val="3"/>
          <w:sz w:val="26"/>
          <w:szCs w:val="26"/>
          <w:lang w:val="de-DE" w:eastAsia="ru-RU" w:bidi="fa-IR"/>
        </w:rPr>
        <w:t xml:space="preserve">Свій досвід роботи та напрацювання  педагоги закладу висвітлюють в ЗМІ, зокрема на сайті закладу, на сторінці ЗДО у соціальній мережі  Facebook, у  </w:t>
      </w:r>
      <w:r w:rsidRPr="00F0682C">
        <w:rPr>
          <w:rFonts w:ascii="Times New Roman" w:eastAsia="Times New Roman" w:hAnsi="Times New Roman" w:cs="Times New Roman"/>
          <w:color w:val="222222"/>
          <w:kern w:val="3"/>
          <w:sz w:val="26"/>
          <w:szCs w:val="26"/>
          <w:lang w:val="de-DE" w:eastAsia="ru-RU" w:bidi="fa-IR"/>
        </w:rPr>
        <w:t>viber-групах для батьків.</w:t>
      </w:r>
    </w:p>
    <w:p w:rsidR="00F0682C" w:rsidRPr="00F0682C" w:rsidRDefault="00F0682C" w:rsidP="00F0682C">
      <w:pPr>
        <w:widowControl w:val="0"/>
        <w:tabs>
          <w:tab w:val="left" w:pos="1526"/>
        </w:tabs>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kern w:val="3"/>
          <w:sz w:val="26"/>
          <w:szCs w:val="26"/>
          <w:lang w:val="de-DE" w:eastAsia="ru-RU" w:bidi="fa-IR"/>
        </w:rPr>
        <w:t xml:space="preserve">Протягом 2024/2025 н. р. педагогічний колектив </w:t>
      </w:r>
      <w:r w:rsidRPr="00F0682C">
        <w:rPr>
          <w:rFonts w:ascii="Times New Roman" w:eastAsia="Times New Roman" w:hAnsi="Times New Roman" w:cs="Times New Roman"/>
          <w:b/>
          <w:bCs/>
          <w:i/>
          <w:iCs/>
          <w:kern w:val="3"/>
          <w:sz w:val="26"/>
          <w:szCs w:val="26"/>
          <w:lang w:val="de-DE" w:eastAsia="ru-RU" w:bidi="fa-IR"/>
        </w:rPr>
        <w:t>продовжував формувати логіко-математичну компетентність дітей шляхом упровадження інноваційних методів і технологій.</w:t>
      </w:r>
    </w:p>
    <w:p w:rsidR="00F0682C" w:rsidRPr="00F0682C" w:rsidRDefault="00F0682C" w:rsidP="00F0682C">
      <w:pPr>
        <w:widowControl w:val="0"/>
        <w:tabs>
          <w:tab w:val="left" w:pos="4253"/>
        </w:tabs>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 xml:space="preserve">Для якісного формування  логіко-математичної та соціально-фінансової  компетенції у дошкільнят вихователі постійно шукають нові підходи, застосовують </w:t>
      </w:r>
      <w:r w:rsidRPr="00F0682C">
        <w:rPr>
          <w:rFonts w:ascii="Times New Roman" w:eastAsia="Times New Roman" w:hAnsi="Times New Roman" w:cs="Times New Roman"/>
          <w:color w:val="000000"/>
          <w:kern w:val="3"/>
          <w:sz w:val="26"/>
          <w:szCs w:val="26"/>
          <w:lang w:val="de-DE" w:eastAsia="ru-RU" w:bidi="fa-IR"/>
        </w:rPr>
        <w:lastRenderedPageBreak/>
        <w:t>інноваційні методи, техніки і засоби.</w:t>
      </w:r>
    </w:p>
    <w:p w:rsidR="00F0682C" w:rsidRPr="00F0682C" w:rsidRDefault="00F0682C" w:rsidP="00F0682C">
      <w:pPr>
        <w:widowControl w:val="0"/>
        <w:tabs>
          <w:tab w:val="left" w:pos="4253"/>
        </w:tabs>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Протягом навчального року педагоги провели такі консультації для своїх колег:</w:t>
      </w:r>
    </w:p>
    <w:p w:rsidR="00F0682C" w:rsidRPr="00F0682C" w:rsidRDefault="00F0682C" w:rsidP="00F0682C">
      <w:pPr>
        <w:widowControl w:val="0"/>
        <w:shd w:val="clear" w:color="auto" w:fill="FFFFFF"/>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uk-UA" w:bidi="fa-IR"/>
        </w:rPr>
        <w:t>«Використання кругів Луллія у роботі з дітьми дошкільного віку» (Іваницька Г.П.), «</w:t>
      </w:r>
      <w:r w:rsidRPr="00F0682C">
        <w:rPr>
          <w:rFonts w:ascii="Times New Roman" w:eastAsia="Times New Roman" w:hAnsi="Times New Roman" w:cs="Times New Roman"/>
          <w:color w:val="000000"/>
          <w:kern w:val="3"/>
          <w:sz w:val="26"/>
          <w:szCs w:val="26"/>
          <w:lang w:val="de-DE" w:eastAsia="uk-UA" w:bidi="fa-IR"/>
        </w:rPr>
        <w:t>Взаємодія педагогів і батьків у вирішенні питань економічного виховання» (Турко О.В.), «Економіка через гру» (Ронська О.М.), «Індивідуальний підхід до формування логіко-математичної компетентності  дошкільників з ООП» (Л</w:t>
      </w:r>
      <w:r w:rsidRPr="00F0682C">
        <w:rPr>
          <w:rFonts w:ascii="Times New Roman" w:eastAsia="Times New Roman" w:hAnsi="Times New Roman" w:cs="Times New Roman"/>
          <w:color w:val="000000"/>
          <w:kern w:val="3"/>
          <w:sz w:val="26"/>
          <w:szCs w:val="26"/>
          <w:lang w:val="de-DE" w:eastAsia="ru-RU" w:bidi="fa-IR"/>
        </w:rPr>
        <w:t>обунь І.М.).</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ab/>
        <w:t>Педагоги мали можливість відвідати такі відкриті покази: інтегроване заняття «Осінні пригоди» (з використанням методики «6 цеглинок LEGO» (Шостак С.І.).</w:t>
      </w:r>
    </w:p>
    <w:p w:rsidR="00F0682C" w:rsidRPr="00F0682C" w:rsidRDefault="00F0682C" w:rsidP="00F0682C">
      <w:pPr>
        <w:widowControl w:val="0"/>
        <w:tabs>
          <w:tab w:val="left" w:pos="1526"/>
        </w:tabs>
        <w:suppressAutoHyphens/>
        <w:autoSpaceDN w:val="0"/>
        <w:spacing w:after="0" w:line="0" w:lineRule="atLeast"/>
        <w:jc w:val="both"/>
        <w:textAlignment w:val="baseline"/>
        <w:rPr>
          <w:rFonts w:ascii="Times New Roman" w:eastAsia="Times New Roman" w:hAnsi="Times New Roman" w:cs="Times New Roman"/>
          <w:kern w:val="3"/>
          <w:sz w:val="26"/>
          <w:szCs w:val="26"/>
          <w:lang w:val="de-DE" w:eastAsia="ru-RU" w:bidi="fa-IR"/>
        </w:rPr>
      </w:pPr>
      <w:r w:rsidRPr="00F0682C">
        <w:rPr>
          <w:rFonts w:ascii="Times New Roman" w:eastAsia="Times New Roman" w:hAnsi="Times New Roman" w:cs="Times New Roman"/>
          <w:kern w:val="3"/>
          <w:sz w:val="26"/>
          <w:szCs w:val="26"/>
          <w:lang w:val="de-DE" w:eastAsia="ru-RU" w:bidi="fa-IR"/>
        </w:rPr>
        <w:t xml:space="preserve">       </w:t>
      </w:r>
      <w:r w:rsidRPr="00F0682C">
        <w:rPr>
          <w:rFonts w:ascii="Times New Roman" w:eastAsia="Times New Roman" w:hAnsi="Times New Roman" w:cs="Times New Roman"/>
          <w:color w:val="000000"/>
          <w:kern w:val="3"/>
          <w:sz w:val="26"/>
          <w:szCs w:val="26"/>
          <w:lang w:val="de-DE" w:eastAsia="ru-RU" w:bidi="fa-IR"/>
        </w:rPr>
        <w:t xml:space="preserve">Вже протягом багатьох років педагогічний колектив закладу створює якісну </w:t>
      </w:r>
      <w:r w:rsidRPr="00F0682C">
        <w:rPr>
          <w:rFonts w:ascii="Times New Roman" w:eastAsia="Times New Roman" w:hAnsi="Times New Roman" w:cs="Times New Roman"/>
          <w:b/>
          <w:color w:val="000000"/>
          <w:kern w:val="3"/>
          <w:sz w:val="26"/>
          <w:szCs w:val="26"/>
          <w:lang w:val="de-DE" w:eastAsia="ru-RU" w:bidi="fa-IR"/>
        </w:rPr>
        <w:t>модель інклюзивної освіти</w:t>
      </w:r>
      <w:r w:rsidRPr="00F0682C">
        <w:rPr>
          <w:rFonts w:ascii="Times New Roman" w:eastAsia="Times New Roman" w:hAnsi="Times New Roman" w:cs="Times New Roman"/>
          <w:color w:val="000000"/>
          <w:kern w:val="3"/>
          <w:sz w:val="26"/>
          <w:szCs w:val="26"/>
          <w:lang w:val="de-DE" w:eastAsia="ru-RU" w:bidi="fa-IR"/>
        </w:rPr>
        <w:t xml:space="preserve"> в сучасних умовах. Задля реалізації цієї мети проводиться удосконалення освітнього процесу і командної роботи педагогів та батьків вихованців з особливими освітніми потребами. Чотири рази на рік проводяться засідання </w:t>
      </w:r>
      <w:r w:rsidRPr="00F0682C">
        <w:rPr>
          <w:rFonts w:ascii="Times New Roman" w:eastAsia="Times New Roman" w:hAnsi="Times New Roman" w:cs="Times New Roman"/>
          <w:b/>
          <w:color w:val="000000"/>
          <w:kern w:val="3"/>
          <w:sz w:val="26"/>
          <w:szCs w:val="26"/>
          <w:lang w:val="de-DE" w:eastAsia="ru-RU" w:bidi="fa-IR"/>
        </w:rPr>
        <w:t>команди супроводу</w:t>
      </w:r>
      <w:r w:rsidRPr="00F0682C">
        <w:rPr>
          <w:rFonts w:ascii="Times New Roman" w:eastAsia="Times New Roman" w:hAnsi="Times New Roman" w:cs="Times New Roman"/>
          <w:color w:val="000000"/>
          <w:kern w:val="3"/>
          <w:sz w:val="26"/>
          <w:szCs w:val="26"/>
          <w:lang w:val="de-DE" w:eastAsia="ru-RU" w:bidi="fa-IR"/>
        </w:rPr>
        <w:t xml:space="preserve"> дітей з особливими освітніми потребами спільно з батьками та педагогами для н</w:t>
      </w:r>
      <w:r w:rsidRPr="00F0682C">
        <w:rPr>
          <w:rFonts w:ascii="Times New Roman" w:eastAsia="Times New Roman" w:hAnsi="Times New Roman" w:cs="Times New Roman"/>
          <w:color w:val="000000"/>
          <w:kern w:val="3"/>
          <w:sz w:val="26"/>
          <w:szCs w:val="26"/>
          <w:lang w:eastAsia="ru-RU" w:bidi="fa-IR"/>
        </w:rPr>
        <w:t>адання</w:t>
      </w:r>
      <w:r w:rsidRPr="00F0682C">
        <w:rPr>
          <w:rFonts w:ascii="Times New Roman" w:eastAsia="Times New Roman" w:hAnsi="Times New Roman" w:cs="Times New Roman"/>
          <w:color w:val="000000"/>
          <w:kern w:val="3"/>
          <w:sz w:val="26"/>
          <w:szCs w:val="26"/>
          <w:lang w:val="de-DE" w:eastAsia="ru-RU" w:bidi="fa-IR"/>
        </w:rPr>
        <w:t xml:space="preserve"> якісних</w:t>
      </w:r>
      <w:r w:rsidRPr="00F0682C">
        <w:rPr>
          <w:rFonts w:ascii="Times New Roman" w:eastAsia="Times New Roman" w:hAnsi="Times New Roman" w:cs="Times New Roman"/>
          <w:color w:val="000000"/>
          <w:kern w:val="3"/>
          <w:sz w:val="26"/>
          <w:szCs w:val="26"/>
          <w:lang w:eastAsia="ru-RU" w:bidi="fa-IR"/>
        </w:rPr>
        <w:t xml:space="preserve"> психолого-педагогічних</w:t>
      </w:r>
      <w:r w:rsidRPr="00F0682C">
        <w:rPr>
          <w:rFonts w:ascii="Times New Roman" w:eastAsia="Times New Roman" w:hAnsi="Times New Roman" w:cs="Times New Roman"/>
          <w:color w:val="000000"/>
          <w:kern w:val="3"/>
          <w:sz w:val="26"/>
          <w:szCs w:val="26"/>
          <w:lang w:val="de-DE" w:eastAsia="ru-RU" w:bidi="fa-IR"/>
        </w:rPr>
        <w:t xml:space="preserve"> та </w:t>
      </w:r>
      <w:r w:rsidRPr="00F0682C">
        <w:rPr>
          <w:rFonts w:ascii="Times New Roman" w:eastAsia="Times New Roman" w:hAnsi="Times New Roman" w:cs="Times New Roman"/>
          <w:color w:val="000000"/>
          <w:kern w:val="3"/>
          <w:sz w:val="26"/>
          <w:szCs w:val="26"/>
          <w:lang w:eastAsia="ru-RU" w:bidi="fa-IR"/>
        </w:rPr>
        <w:t>корекційно-розвиткових послуг</w:t>
      </w:r>
      <w:r w:rsidRPr="00F0682C">
        <w:rPr>
          <w:rFonts w:ascii="Times New Roman" w:eastAsia="Times New Roman" w:hAnsi="Times New Roman" w:cs="Times New Roman"/>
          <w:color w:val="000000"/>
          <w:kern w:val="3"/>
          <w:sz w:val="26"/>
          <w:szCs w:val="26"/>
          <w:lang w:val="de-DE" w:eastAsia="ru-RU" w:bidi="fa-IR"/>
        </w:rPr>
        <w:t>. Тричі на рік  проводиться моніторинг дітей з ООП, за висновками його корегуються успіхи та досягнення дітей.  Для дітей створено ресурсну кімнату, яка поступово доповнюється необхідним інвентарем.</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
          <w:color w:val="000000"/>
          <w:kern w:val="3"/>
          <w:sz w:val="26"/>
          <w:szCs w:val="26"/>
          <w:lang w:val="de-DE" w:eastAsia="ru-RU" w:bidi="fa-IR"/>
        </w:rPr>
        <w:t xml:space="preserve">У 2024/2025 н. р. творча група </w:t>
      </w:r>
      <w:r w:rsidRPr="00F0682C">
        <w:rPr>
          <w:rFonts w:ascii="Times New Roman" w:eastAsia="Times New Roman" w:hAnsi="Times New Roman" w:cs="Times New Roman"/>
          <w:color w:val="000000"/>
          <w:kern w:val="3"/>
          <w:sz w:val="26"/>
          <w:szCs w:val="26"/>
          <w:lang w:val="de-DE" w:eastAsia="ru-RU" w:bidi="fa-IR"/>
        </w:rPr>
        <w:t>закладу працювала над проблемою «Впровадження інноваційних технологій в освітній процес». Учасники групи надавали консультативну та практичну допомогу педагогічним працівникам, зокрема, Шостак С.І., вихователь та музичний керівник та Іваницька Г.П., вихователь, консультували колег щодо потреби постійного вдосконалення освітнього простору,продовжували знайомити педагогічний колектив із особливостями використання конструктора LEGO кілець Луллія та інших інноваційних засобів в освітній роботі з дітьми дошкільного віку.</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Турко О.В., вихователь консультувала колег щодо інновацій в соціально-фінансовій освіті дошкільнят.</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В умовах реалізації Базового компоненту дошкільної освіти діти з порушеннями мовлення потребують спеціально організованих умов навчання, виховання та розробки й удосконалення форм, методів та прийомів корекційно-розвиткової роботи. З цією метою в закладі створено логопункт. Учителі-логопеди визначають основні напрямки та зміст роботи з кожним із вихованців, систематично проводять необхідну профілактичну та корекційно-мовленнєву роботу з дошкільниками відповідно до потреб дитини.</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eastAsia="ru-RU" w:bidi="fa-IR"/>
        </w:rPr>
        <w:t xml:space="preserve">Значна увага приділяється </w:t>
      </w:r>
      <w:proofErr w:type="gramStart"/>
      <w:r w:rsidRPr="00F0682C">
        <w:rPr>
          <w:rFonts w:ascii="Times New Roman" w:eastAsia="Times New Roman" w:hAnsi="Times New Roman" w:cs="Times New Roman"/>
          <w:color w:val="000000"/>
          <w:kern w:val="3"/>
          <w:sz w:val="26"/>
          <w:szCs w:val="26"/>
          <w:lang w:eastAsia="ru-RU" w:bidi="fa-IR"/>
        </w:rPr>
        <w:t>др</w:t>
      </w:r>
      <w:proofErr w:type="gramEnd"/>
      <w:r w:rsidRPr="00F0682C">
        <w:rPr>
          <w:rFonts w:ascii="Times New Roman" w:eastAsia="Times New Roman" w:hAnsi="Times New Roman" w:cs="Times New Roman"/>
          <w:color w:val="000000"/>
          <w:kern w:val="3"/>
          <w:sz w:val="26"/>
          <w:szCs w:val="26"/>
          <w:lang w:eastAsia="ru-RU" w:bidi="fa-IR"/>
        </w:rPr>
        <w:t xml:space="preserve">ібній моториці пальців рук, набуттю графічних навичок письма. </w:t>
      </w:r>
      <w:r w:rsidRPr="00F0682C">
        <w:rPr>
          <w:rFonts w:ascii="Times New Roman" w:eastAsia="Times New Roman" w:hAnsi="Times New Roman" w:cs="Times New Roman"/>
          <w:color w:val="000000"/>
          <w:kern w:val="3"/>
          <w:sz w:val="26"/>
          <w:szCs w:val="26"/>
          <w:lang w:val="de-DE" w:eastAsia="ru-RU" w:bidi="fa-IR"/>
        </w:rPr>
        <w:t xml:space="preserve">Для цього педагоги </w:t>
      </w:r>
      <w:r w:rsidRPr="00F0682C">
        <w:rPr>
          <w:rFonts w:ascii="Times New Roman" w:eastAsia="Times New Roman" w:hAnsi="Times New Roman" w:cs="Times New Roman"/>
          <w:color w:val="000000"/>
          <w:kern w:val="3"/>
          <w:sz w:val="26"/>
          <w:szCs w:val="26"/>
          <w:lang w:eastAsia="ru-RU" w:bidi="fa-IR"/>
        </w:rPr>
        <w:t xml:space="preserve">використовують народні пальчикові вправи, ігри з піском, суджок-терапію, що  перетворює складну для дитини діяльність на цікаву гру. Старші ж дошкільники вже вправляються </w:t>
      </w:r>
      <w:r w:rsidRPr="00F0682C">
        <w:rPr>
          <w:rFonts w:ascii="Times New Roman" w:eastAsia="Times New Roman" w:hAnsi="Times New Roman" w:cs="Times New Roman"/>
          <w:color w:val="000000"/>
          <w:kern w:val="3"/>
          <w:sz w:val="26"/>
          <w:szCs w:val="26"/>
          <w:lang w:val="de-DE" w:eastAsia="ru-RU" w:bidi="fa-IR"/>
        </w:rPr>
        <w:t>в</w:t>
      </w:r>
      <w:r w:rsidRPr="00F0682C">
        <w:rPr>
          <w:rFonts w:ascii="Times New Roman" w:eastAsia="Times New Roman" w:hAnsi="Times New Roman" w:cs="Times New Roman"/>
          <w:color w:val="000000"/>
          <w:kern w:val="3"/>
          <w:sz w:val="26"/>
          <w:szCs w:val="26"/>
          <w:lang w:eastAsia="ru-RU" w:bidi="fa-IR"/>
        </w:rPr>
        <w:t xml:space="preserve"> письмі </w:t>
      </w:r>
      <w:proofErr w:type="gramStart"/>
      <w:r w:rsidRPr="00F0682C">
        <w:rPr>
          <w:rFonts w:ascii="Times New Roman" w:eastAsia="Times New Roman" w:hAnsi="Times New Roman" w:cs="Times New Roman"/>
          <w:color w:val="000000"/>
          <w:kern w:val="3"/>
          <w:sz w:val="26"/>
          <w:szCs w:val="26"/>
          <w:lang w:eastAsia="ru-RU" w:bidi="fa-IR"/>
        </w:rPr>
        <w:t>п</w:t>
      </w:r>
      <w:proofErr w:type="gramEnd"/>
      <w:r w:rsidRPr="00F0682C">
        <w:rPr>
          <w:rFonts w:ascii="Times New Roman" w:eastAsia="Times New Roman" w:hAnsi="Times New Roman" w:cs="Times New Roman"/>
          <w:color w:val="000000"/>
          <w:kern w:val="3"/>
          <w:sz w:val="26"/>
          <w:szCs w:val="26"/>
          <w:lang w:eastAsia="ru-RU" w:bidi="fa-IR"/>
        </w:rPr>
        <w:t>ід час запланованих занять, один раз на тиждень.</w:t>
      </w:r>
    </w:p>
    <w:p w:rsidR="00F0682C" w:rsidRPr="00F0682C" w:rsidRDefault="00F0682C" w:rsidP="00F0682C">
      <w:pPr>
        <w:widowControl w:val="0"/>
        <w:suppressAutoHyphens/>
        <w:autoSpaceDN w:val="0"/>
        <w:spacing w:after="0" w:line="240" w:lineRule="auto"/>
        <w:ind w:firstLine="540"/>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Вихователі працюють над вдосконаленням системи навчання та виховання, підвищенням комп’ютерної грамотності, медіаосвітою, покращенням якості роботи з сім’ями вихованців.</w:t>
      </w:r>
    </w:p>
    <w:p w:rsidR="00F0682C" w:rsidRPr="00F0682C" w:rsidRDefault="00F0682C" w:rsidP="00F0682C">
      <w:pPr>
        <w:widowControl w:val="0"/>
        <w:tabs>
          <w:tab w:val="left" w:pos="1526"/>
        </w:tabs>
        <w:suppressAutoHyphens/>
        <w:autoSpaceDN w:val="0"/>
        <w:spacing w:after="0" w:line="0" w:lineRule="atLeast"/>
        <w:jc w:val="both"/>
        <w:textAlignment w:val="baseline"/>
        <w:rPr>
          <w:rFonts w:ascii="Times New Roman" w:eastAsia="Times New Roman" w:hAnsi="Times New Roman" w:cs="Times New Roman"/>
          <w:kern w:val="3"/>
          <w:sz w:val="26"/>
          <w:szCs w:val="26"/>
          <w:lang w:val="de-DE" w:eastAsia="ru-RU" w:bidi="fa-IR"/>
        </w:rPr>
      </w:pPr>
      <w:r w:rsidRPr="00F0682C">
        <w:rPr>
          <w:rFonts w:ascii="Times New Roman" w:eastAsia="Times New Roman" w:hAnsi="Times New Roman" w:cs="Times New Roman"/>
          <w:color w:val="000000"/>
          <w:kern w:val="3"/>
          <w:sz w:val="26"/>
          <w:szCs w:val="26"/>
          <w:lang w:val="de-DE" w:eastAsia="ru-RU" w:bidi="fa-IR"/>
        </w:rPr>
        <w:t>Під час організації роботи з педпрацівниками використовувалися різні форми роботи: тренінги, анкетування, відкриті перегляди, семінари, майстер-класи, методоб’єднання, вебінари. Залучено педагогів до всіх форм методичної роботи, до вивчення та впровадження в практичну діяльність елементів інноваційних технологій.</w:t>
      </w:r>
    </w:p>
    <w:p w:rsidR="00F0682C" w:rsidRPr="00F0682C" w:rsidRDefault="00F0682C" w:rsidP="00F0682C">
      <w:pPr>
        <w:widowControl w:val="0"/>
        <w:tabs>
          <w:tab w:val="left" w:pos="1526"/>
        </w:tabs>
        <w:suppressAutoHyphens/>
        <w:autoSpaceDN w:val="0"/>
        <w:spacing w:after="0" w:line="0" w:lineRule="atLeast"/>
        <w:jc w:val="both"/>
        <w:textAlignment w:val="baseline"/>
        <w:rPr>
          <w:rFonts w:ascii="Times New Roman" w:eastAsia="Times New Roman" w:hAnsi="Times New Roman" w:cs="Times New Roman"/>
          <w:kern w:val="3"/>
          <w:sz w:val="26"/>
          <w:szCs w:val="26"/>
          <w:lang w:val="de-DE" w:eastAsia="ru-RU" w:bidi="fa-IR"/>
        </w:rPr>
      </w:pPr>
      <w:r w:rsidRPr="00F0682C">
        <w:rPr>
          <w:rFonts w:ascii="Times New Roman" w:eastAsia="Times New Roman" w:hAnsi="Times New Roman" w:cs="Times New Roman"/>
          <w:kern w:val="3"/>
          <w:sz w:val="26"/>
          <w:szCs w:val="26"/>
          <w:lang w:val="de-DE" w:eastAsia="ru-RU" w:bidi="fa-IR"/>
        </w:rPr>
        <w:t xml:space="preserve">     Педагоги постійно сприяли формуванню позитивного ставлення у дітей до занять із фізичного виховання, ранкової гімнастики, заохочували дбати про власне здоров'я.</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kern w:val="3"/>
          <w:sz w:val="26"/>
          <w:szCs w:val="26"/>
          <w:lang w:val="de-DE" w:eastAsia="ru-RU" w:bidi="fa-IR"/>
        </w:rPr>
      </w:pPr>
      <w:r w:rsidRPr="00F0682C">
        <w:rPr>
          <w:rFonts w:ascii="Times New Roman" w:eastAsia="Times New Roman" w:hAnsi="Times New Roman" w:cs="Times New Roman"/>
          <w:kern w:val="3"/>
          <w:sz w:val="26"/>
          <w:szCs w:val="26"/>
          <w:lang w:val="de-DE" w:eastAsia="ru-RU" w:bidi="fa-IR"/>
        </w:rPr>
        <w:lastRenderedPageBreak/>
        <w:t xml:space="preserve">     Вихователі груп та інструктор з фізичної культури постійно проводять заняття різних типів: традиційні, сюжетні, заняття-ігри, заняття-тренування, організовують фізкультурні свята, розваги та квести для дітей. Традиційно в червні у закладі проводять «Олімпійський день».</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kern w:val="3"/>
          <w:sz w:val="26"/>
          <w:szCs w:val="26"/>
          <w:lang w:val="de-DE" w:eastAsia="ru-RU" w:bidi="fa-IR"/>
        </w:rPr>
        <w:t>Вихователі усіх вікових груп протягом року проводили фізкультурно-оздоровчі заходи: ран​кову гімнастику, гімнастику після сну, фізкультхвилинки, загартовуючі процедури. Педагоги використовують різні фор​ми організації рухової активності в повсякденні: фізичні вправи на прогулянках, дитячий туризм, рухливі ігри, самостійну рухову діяльність, дні та тижні здоров'я. У</w:t>
      </w:r>
      <w:r w:rsidRPr="00F0682C">
        <w:rPr>
          <w:rFonts w:ascii="Times New Roman" w:eastAsia="Times New Roman" w:hAnsi="Times New Roman" w:cs="Times New Roman"/>
          <w:kern w:val="3"/>
          <w:sz w:val="26"/>
          <w:szCs w:val="26"/>
          <w:lang w:eastAsia="ru-RU" w:bidi="fa-IR"/>
        </w:rPr>
        <w:t xml:space="preserve"> кожній віковій групі, окрім групи раннього віку, провод</w:t>
      </w:r>
      <w:r w:rsidRPr="00F0682C">
        <w:rPr>
          <w:rFonts w:ascii="Times New Roman" w:eastAsia="Times New Roman" w:hAnsi="Times New Roman" w:cs="Times New Roman"/>
          <w:kern w:val="3"/>
          <w:sz w:val="26"/>
          <w:szCs w:val="26"/>
          <w:lang w:val="de-DE" w:eastAsia="ru-RU" w:bidi="fa-IR"/>
        </w:rPr>
        <w:t xml:space="preserve">иться </w:t>
      </w:r>
      <w:r w:rsidRPr="00F0682C">
        <w:rPr>
          <w:rFonts w:ascii="Times New Roman" w:eastAsia="Times New Roman" w:hAnsi="Times New Roman" w:cs="Times New Roman"/>
          <w:kern w:val="3"/>
          <w:sz w:val="26"/>
          <w:szCs w:val="26"/>
          <w:lang w:eastAsia="ru-RU" w:bidi="fa-IR"/>
        </w:rPr>
        <w:t xml:space="preserve"> </w:t>
      </w:r>
      <w:r w:rsidRPr="00F0682C">
        <w:rPr>
          <w:rFonts w:ascii="Times New Roman" w:eastAsia="Times New Roman" w:hAnsi="Times New Roman" w:cs="Times New Roman"/>
          <w:kern w:val="3"/>
          <w:sz w:val="26"/>
          <w:szCs w:val="26"/>
          <w:lang w:val="de-DE" w:eastAsia="ru-RU" w:bidi="fa-IR"/>
        </w:rPr>
        <w:t xml:space="preserve">медично-педагогічний контроль </w:t>
      </w:r>
      <w:r w:rsidRPr="00F0682C">
        <w:rPr>
          <w:rFonts w:ascii="Times New Roman" w:eastAsia="Times New Roman" w:hAnsi="Times New Roman" w:cs="Times New Roman"/>
          <w:kern w:val="3"/>
          <w:sz w:val="26"/>
          <w:szCs w:val="26"/>
          <w:lang w:eastAsia="ru-RU" w:bidi="fa-IR"/>
        </w:rPr>
        <w:t xml:space="preserve">на початку й у кінці навчального року( у жовтні і травні). Графік МПК затверджує керівник ЗДО. МПК проводять безпосередньо </w:t>
      </w:r>
      <w:proofErr w:type="gramStart"/>
      <w:r w:rsidRPr="00F0682C">
        <w:rPr>
          <w:rFonts w:ascii="Times New Roman" w:eastAsia="Times New Roman" w:hAnsi="Times New Roman" w:cs="Times New Roman"/>
          <w:kern w:val="3"/>
          <w:sz w:val="26"/>
          <w:szCs w:val="26"/>
          <w:lang w:eastAsia="ru-RU" w:bidi="fa-IR"/>
        </w:rPr>
        <w:t>п</w:t>
      </w:r>
      <w:proofErr w:type="gramEnd"/>
      <w:r w:rsidRPr="00F0682C">
        <w:rPr>
          <w:rFonts w:ascii="Times New Roman" w:eastAsia="Times New Roman" w:hAnsi="Times New Roman" w:cs="Times New Roman"/>
          <w:kern w:val="3"/>
          <w:sz w:val="26"/>
          <w:szCs w:val="26"/>
          <w:lang w:eastAsia="ru-RU" w:bidi="fa-IR"/>
        </w:rPr>
        <w:t xml:space="preserve">ід час занять з фізкультури. Результати МПК використовують для оцінки індивідуального та колективного </w:t>
      </w:r>
      <w:proofErr w:type="gramStart"/>
      <w:r w:rsidRPr="00F0682C">
        <w:rPr>
          <w:rFonts w:ascii="Times New Roman" w:eastAsia="Times New Roman" w:hAnsi="Times New Roman" w:cs="Times New Roman"/>
          <w:kern w:val="3"/>
          <w:sz w:val="26"/>
          <w:szCs w:val="26"/>
          <w:lang w:eastAsia="ru-RU" w:bidi="fa-IR"/>
        </w:rPr>
        <w:t>р</w:t>
      </w:r>
      <w:proofErr w:type="gramEnd"/>
      <w:r w:rsidRPr="00F0682C">
        <w:rPr>
          <w:rFonts w:ascii="Times New Roman" w:eastAsia="Times New Roman" w:hAnsi="Times New Roman" w:cs="Times New Roman"/>
          <w:kern w:val="3"/>
          <w:sz w:val="26"/>
          <w:szCs w:val="26"/>
          <w:lang w:eastAsia="ru-RU" w:bidi="fa-IR"/>
        </w:rPr>
        <w:t>івня рухової активності дітей</w:t>
      </w:r>
      <w:r w:rsidRPr="00F0682C">
        <w:rPr>
          <w:rFonts w:ascii="Times New Roman" w:eastAsia="Times New Roman" w:hAnsi="Times New Roman" w:cs="Times New Roman"/>
          <w:kern w:val="3"/>
          <w:sz w:val="26"/>
          <w:szCs w:val="26"/>
          <w:lang w:val="de-DE" w:eastAsia="ru-RU" w:bidi="fa-IR"/>
        </w:rPr>
        <w:t xml:space="preserve">, для </w:t>
      </w:r>
      <w:r w:rsidRPr="00F0682C">
        <w:rPr>
          <w:rFonts w:ascii="Times New Roman" w:eastAsia="Times New Roman" w:hAnsi="Times New Roman" w:cs="Times New Roman"/>
          <w:kern w:val="3"/>
          <w:sz w:val="26"/>
          <w:szCs w:val="26"/>
          <w:lang w:eastAsia="ru-RU" w:bidi="fa-IR"/>
        </w:rPr>
        <w:t xml:space="preserve"> підвищ</w:t>
      </w:r>
      <w:r w:rsidRPr="00F0682C">
        <w:rPr>
          <w:rFonts w:ascii="Times New Roman" w:eastAsia="Times New Roman" w:hAnsi="Times New Roman" w:cs="Times New Roman"/>
          <w:kern w:val="3"/>
          <w:sz w:val="26"/>
          <w:szCs w:val="26"/>
          <w:lang w:val="de-DE" w:eastAsia="ru-RU" w:bidi="fa-IR"/>
        </w:rPr>
        <w:t xml:space="preserve">ення </w:t>
      </w:r>
      <w:r w:rsidRPr="00F0682C">
        <w:rPr>
          <w:rFonts w:ascii="Times New Roman" w:eastAsia="Times New Roman" w:hAnsi="Times New Roman" w:cs="Times New Roman"/>
          <w:kern w:val="3"/>
          <w:sz w:val="26"/>
          <w:szCs w:val="26"/>
          <w:lang w:eastAsia="ru-RU" w:bidi="fa-IR"/>
        </w:rPr>
        <w:t xml:space="preserve"> ефективніст</w:t>
      </w:r>
      <w:r w:rsidRPr="00F0682C">
        <w:rPr>
          <w:rFonts w:ascii="Times New Roman" w:eastAsia="Times New Roman" w:hAnsi="Times New Roman" w:cs="Times New Roman"/>
          <w:kern w:val="3"/>
          <w:sz w:val="26"/>
          <w:szCs w:val="26"/>
          <w:lang w:val="de-DE" w:eastAsia="ru-RU" w:bidi="fa-IR"/>
        </w:rPr>
        <w:t>і</w:t>
      </w:r>
      <w:r w:rsidRPr="00F0682C">
        <w:rPr>
          <w:rFonts w:ascii="Times New Roman" w:eastAsia="Times New Roman" w:hAnsi="Times New Roman" w:cs="Times New Roman"/>
          <w:kern w:val="3"/>
          <w:sz w:val="26"/>
          <w:szCs w:val="26"/>
          <w:lang w:eastAsia="ru-RU" w:bidi="fa-IR"/>
        </w:rPr>
        <w:t xml:space="preserve"> організації фізичного виховання у ЗДО та зміцн</w:t>
      </w:r>
      <w:r w:rsidRPr="00F0682C">
        <w:rPr>
          <w:rFonts w:ascii="Times New Roman" w:eastAsia="Times New Roman" w:hAnsi="Times New Roman" w:cs="Times New Roman"/>
          <w:kern w:val="3"/>
          <w:sz w:val="26"/>
          <w:szCs w:val="26"/>
          <w:lang w:val="de-DE" w:eastAsia="ru-RU" w:bidi="fa-IR"/>
        </w:rPr>
        <w:t xml:space="preserve">ення </w:t>
      </w:r>
      <w:r w:rsidRPr="00F0682C">
        <w:rPr>
          <w:rFonts w:ascii="Times New Roman" w:eastAsia="Times New Roman" w:hAnsi="Times New Roman" w:cs="Times New Roman"/>
          <w:kern w:val="3"/>
          <w:sz w:val="26"/>
          <w:szCs w:val="26"/>
          <w:lang w:eastAsia="ru-RU" w:bidi="fa-IR"/>
        </w:rPr>
        <w:t xml:space="preserve"> здоров’я д</w:t>
      </w:r>
      <w:r w:rsidRPr="00F0682C">
        <w:rPr>
          <w:rFonts w:ascii="Times New Roman" w:eastAsia="Times New Roman" w:hAnsi="Times New Roman" w:cs="Times New Roman"/>
          <w:kern w:val="3"/>
          <w:sz w:val="26"/>
          <w:szCs w:val="26"/>
          <w:lang w:val="de-DE" w:eastAsia="ru-RU" w:bidi="fa-IR"/>
        </w:rPr>
        <w:t>ошкільнят.</w:t>
      </w:r>
    </w:p>
    <w:p w:rsidR="00F0682C" w:rsidRPr="00F0682C" w:rsidRDefault="00F0682C" w:rsidP="00F0682C">
      <w:pPr>
        <w:widowControl w:val="0"/>
        <w:suppressAutoHyphens/>
        <w:autoSpaceDN w:val="0"/>
        <w:spacing w:after="0" w:line="240" w:lineRule="auto"/>
        <w:ind w:right="-142"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 xml:space="preserve">Одним із  завдань, які ставив перед собою  педагогічний  колектив ЗДО № 5 у 2024/2025 н.р. було </w:t>
      </w:r>
      <w:r w:rsidRPr="00F0682C">
        <w:rPr>
          <w:rFonts w:ascii="Times New Roman" w:eastAsia="Times New Roman" w:hAnsi="Times New Roman" w:cs="Times New Roman"/>
          <w:b/>
          <w:bCs/>
          <w:color w:val="000000"/>
          <w:kern w:val="3"/>
          <w:sz w:val="26"/>
          <w:szCs w:val="26"/>
          <w:lang w:val="de-DE" w:eastAsia="ru-RU" w:bidi="fa-IR"/>
        </w:rPr>
        <w:t>«Проведення самооцінювання за напрямом «Управлінська діяльності у закладі дошкільної освіти»</w:t>
      </w:r>
      <w:r w:rsidRPr="00F0682C">
        <w:rPr>
          <w:rFonts w:ascii="Times New Roman" w:eastAsia="Times New Roman" w:hAnsi="Times New Roman" w:cs="Times New Roman"/>
          <w:color w:val="000000"/>
          <w:kern w:val="3"/>
          <w:sz w:val="26"/>
          <w:szCs w:val="26"/>
          <w:lang w:val="de-DE" w:eastAsia="ru-RU" w:bidi="fa-IR"/>
        </w:rPr>
        <w:t>.</w:t>
      </w:r>
    </w:p>
    <w:p w:rsidR="00F0682C" w:rsidRPr="00F0682C" w:rsidRDefault="00F0682C" w:rsidP="00F0682C">
      <w:pPr>
        <w:widowControl w:val="0"/>
        <w:suppressAutoHyphens/>
        <w:autoSpaceDN w:val="0"/>
        <w:spacing w:after="0" w:line="240" w:lineRule="auto"/>
        <w:ind w:right="-142"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Оцінювання здійснювали шляхом анкетування батьків та працівників закладу.</w:t>
      </w:r>
    </w:p>
    <w:p w:rsidR="00F0682C" w:rsidRPr="00F0682C" w:rsidRDefault="00F0682C" w:rsidP="00F0682C">
      <w:pPr>
        <w:widowControl w:val="0"/>
        <w:suppressAutoHyphens/>
        <w:autoSpaceDN w:val="0"/>
        <w:spacing w:after="0" w:line="240" w:lineRule="auto"/>
        <w:ind w:right="-142" w:firstLine="567"/>
        <w:jc w:val="both"/>
        <w:textAlignment w:val="baseline"/>
        <w:rPr>
          <w:rFonts w:ascii="Times New Roman" w:eastAsia="Times New Roman" w:hAnsi="Times New Roman" w:cs="Times New Roman"/>
          <w:kern w:val="3"/>
          <w:sz w:val="26"/>
          <w:szCs w:val="26"/>
          <w:lang w:val="de-DE" w:eastAsia="ru-RU" w:bidi="fa-IR"/>
        </w:rPr>
      </w:pPr>
      <w:r w:rsidRPr="00F0682C">
        <w:rPr>
          <w:rFonts w:ascii="Times New Roman" w:eastAsia="Times New Roman" w:hAnsi="Times New Roman" w:cs="Times New Roman"/>
          <w:color w:val="000000"/>
          <w:kern w:val="3"/>
          <w:sz w:val="26"/>
          <w:szCs w:val="26"/>
          <w:lang w:val="de-DE" w:eastAsia="ru-RU" w:bidi="fa-IR"/>
        </w:rPr>
        <w:t>Результати анкетувань, у яких брали участь педагоги та батьки вихованців, показали, що управлінська діяльність  у закладі є на належному рівні.</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t>У ЗДО № 5 представники адміністрації створюють належні умови для підвищення кваліфікації та професійного розвитку педагогічних працівників. Про це свідчать результати, оформлені у вигляді діаграми 1.</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Calibri" w:hAnsi="Times New Roman" w:cs="Times New Roman"/>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t>Діаграма 1.</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EE0000"/>
          <w:kern w:val="3"/>
          <w:sz w:val="26"/>
          <w:szCs w:val="26"/>
          <w:lang w:val="de-DE" w:eastAsia="ja-JP" w:bidi="fa-IR"/>
        </w:rPr>
        <w:t xml:space="preserve">  </w:t>
      </w:r>
    </w:p>
    <w:p w:rsidR="00F0682C" w:rsidRPr="00F0682C" w:rsidRDefault="00882863" w:rsidP="00F0682C">
      <w:pPr>
        <w:widowControl w:val="0"/>
        <w:suppressAutoHyphens/>
        <w:autoSpaceDN w:val="0"/>
        <w:spacing w:after="0" w:line="240" w:lineRule="auto"/>
        <w:ind w:firstLine="567"/>
        <w:jc w:val="both"/>
        <w:textAlignment w:val="baseline"/>
        <w:rPr>
          <w:rFonts w:ascii="Times New Roman" w:eastAsia="Calibri" w:hAnsi="Times New Roman" w:cs="Times New Roman"/>
          <w:color w:val="EE0000"/>
          <w:kern w:val="3"/>
          <w:sz w:val="26"/>
          <w:szCs w:val="26"/>
          <w:lang w:val="de-DE" w:eastAsia="ja-JP" w:bidi="fa-IR"/>
        </w:rPr>
      </w:pPr>
      <w:r>
        <w:rPr>
          <w:rFonts w:ascii="Times New Roman" w:eastAsia="Calibri" w:hAnsi="Times New Roman" w:cs="Times New Roman"/>
          <w:noProof/>
          <w:color w:val="EE0000"/>
          <w:sz w:val="26"/>
          <w:szCs w:val="26"/>
          <w:lang w:val="uk-UA" w:eastAsia="uk-UA"/>
        </w:rPr>
        <w:drawing>
          <wp:inline distT="0" distB="0" distL="0" distR="0">
            <wp:extent cx="4286250" cy="2400300"/>
            <wp:effectExtent l="19050" t="0" r="19050" b="0"/>
            <wp:docPr id="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Calibri" w:hAnsi="Times New Roman" w:cs="Times New Roman"/>
          <w:color w:val="EE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imes New Roman"/>
          <w:kern w:val="3"/>
          <w:sz w:val="26"/>
          <w:szCs w:val="26"/>
          <w:lang w:val="de-DE" w:eastAsia="ja-JP" w:bidi="fa-IR"/>
        </w:rPr>
        <w:t xml:space="preserve">Наступними є результати опитування батьків щодо задоволеності  організацією освітнього процесу у закладі дошкільної освіти </w:t>
      </w:r>
      <w:r w:rsidRPr="00F0682C">
        <w:rPr>
          <w:rFonts w:ascii="Arial" w:eastAsia="Andale Sans UI" w:hAnsi="Arial" w:cs="Arial"/>
          <w:color w:val="202124"/>
          <w:spacing w:val="3"/>
          <w:kern w:val="3"/>
          <w:sz w:val="24"/>
          <w:szCs w:val="24"/>
          <w:lang w:val="de-DE" w:eastAsia="ja-JP" w:bidi="fa-IR"/>
        </w:rPr>
        <w:t xml:space="preserve"> </w:t>
      </w:r>
      <w:r w:rsidRPr="00F0682C">
        <w:rPr>
          <w:rFonts w:ascii="Times New Roman" w:eastAsia="Andale Sans UI" w:hAnsi="Times New Roman" w:cs="Times New Roman"/>
          <w:color w:val="202124"/>
          <w:spacing w:val="3"/>
          <w:kern w:val="3"/>
          <w:sz w:val="24"/>
          <w:szCs w:val="24"/>
          <w:lang w:val="de-DE" w:eastAsia="ja-JP" w:bidi="fa-IR"/>
        </w:rPr>
        <w:t>(Діаграма 2)</w:t>
      </w:r>
    </w:p>
    <w:p w:rsidR="00F0682C" w:rsidRPr="00F0682C" w:rsidRDefault="00F0682C" w:rsidP="00F0682C">
      <w:pPr>
        <w:widowControl w:val="0"/>
        <w:suppressAutoHyphens/>
        <w:autoSpaceDN w:val="0"/>
        <w:spacing w:after="0" w:line="240" w:lineRule="auto"/>
        <w:jc w:val="both"/>
        <w:textAlignment w:val="baseline"/>
        <w:rPr>
          <w:rFonts w:ascii="Times New Roman" w:eastAsia="Calibri" w:hAnsi="Times New Roman" w:cs="Times New Roman"/>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jc w:val="both"/>
        <w:textAlignment w:val="baseline"/>
        <w:rPr>
          <w:rFonts w:ascii="Times New Roman" w:eastAsia="Calibri" w:hAnsi="Times New Roman" w:cs="Times New Roman"/>
          <w:color w:val="000000"/>
          <w:kern w:val="3"/>
          <w:sz w:val="26"/>
          <w:szCs w:val="26"/>
          <w:lang w:val="de-DE" w:eastAsia="ja-JP" w:bidi="fa-IR"/>
        </w:rPr>
      </w:pPr>
    </w:p>
    <w:p w:rsidR="00F0682C" w:rsidRDefault="00F0682C" w:rsidP="00F0682C">
      <w:pPr>
        <w:widowControl w:val="0"/>
        <w:suppressAutoHyphens/>
        <w:autoSpaceDN w:val="0"/>
        <w:spacing w:after="0" w:line="240" w:lineRule="auto"/>
        <w:jc w:val="both"/>
        <w:textAlignment w:val="baseline"/>
        <w:rPr>
          <w:rFonts w:ascii="Times New Roman" w:eastAsia="Calibri" w:hAnsi="Times New Roman" w:cs="Times New Roman"/>
          <w:color w:val="000000"/>
          <w:kern w:val="3"/>
          <w:sz w:val="26"/>
          <w:szCs w:val="26"/>
          <w:lang w:val="uk-UA" w:eastAsia="ja-JP" w:bidi="fa-IR"/>
        </w:rPr>
      </w:pPr>
    </w:p>
    <w:p w:rsidR="00882863" w:rsidRPr="00882863" w:rsidRDefault="00882863" w:rsidP="00F0682C">
      <w:pPr>
        <w:widowControl w:val="0"/>
        <w:suppressAutoHyphens/>
        <w:autoSpaceDN w:val="0"/>
        <w:spacing w:after="0" w:line="240" w:lineRule="auto"/>
        <w:jc w:val="both"/>
        <w:textAlignment w:val="baseline"/>
        <w:rPr>
          <w:rFonts w:ascii="Times New Roman" w:eastAsia="Calibri" w:hAnsi="Times New Roman" w:cs="Times New Roman"/>
          <w:color w:val="000000"/>
          <w:kern w:val="3"/>
          <w:sz w:val="26"/>
          <w:szCs w:val="26"/>
          <w:lang w:val="uk-UA" w:eastAsia="ja-JP" w:bidi="fa-IR"/>
        </w:rPr>
      </w:pPr>
    </w:p>
    <w:p w:rsidR="00882863" w:rsidRDefault="00B43B07" w:rsidP="00F0682C">
      <w:pPr>
        <w:widowControl w:val="0"/>
        <w:suppressAutoHyphens/>
        <w:autoSpaceDN w:val="0"/>
        <w:spacing w:after="0" w:line="240" w:lineRule="auto"/>
        <w:jc w:val="both"/>
        <w:textAlignment w:val="baseline"/>
        <w:rPr>
          <w:rFonts w:ascii="Times New Roman" w:eastAsia="Calibri" w:hAnsi="Times New Roman" w:cs="Times New Roman"/>
          <w:color w:val="000000"/>
          <w:kern w:val="3"/>
          <w:sz w:val="26"/>
          <w:szCs w:val="26"/>
          <w:lang w:val="uk-UA" w:eastAsia="ja-JP" w:bidi="fa-IR"/>
        </w:rPr>
      </w:pPr>
      <w:r>
        <w:rPr>
          <w:rFonts w:ascii="Times New Roman" w:eastAsia="Calibri" w:hAnsi="Times New Roman" w:cs="Times New Roman"/>
          <w:color w:val="000000"/>
          <w:kern w:val="3"/>
          <w:sz w:val="26"/>
          <w:szCs w:val="26"/>
          <w:lang w:val="de-DE" w:eastAsia="ja-JP" w:bidi="fa-IR"/>
        </w:rPr>
        <w:t xml:space="preserve">        </w:t>
      </w:r>
    </w:p>
    <w:p w:rsidR="00882863" w:rsidRDefault="00882863" w:rsidP="00F0682C">
      <w:pPr>
        <w:widowControl w:val="0"/>
        <w:suppressAutoHyphens/>
        <w:autoSpaceDN w:val="0"/>
        <w:spacing w:after="0" w:line="240" w:lineRule="auto"/>
        <w:jc w:val="both"/>
        <w:textAlignment w:val="baseline"/>
        <w:rPr>
          <w:rFonts w:ascii="Times New Roman" w:eastAsia="Calibri" w:hAnsi="Times New Roman" w:cs="Times New Roman"/>
          <w:color w:val="000000"/>
          <w:kern w:val="3"/>
          <w:sz w:val="26"/>
          <w:szCs w:val="26"/>
          <w:lang w:val="uk-UA" w:eastAsia="ja-JP" w:bidi="fa-IR"/>
        </w:rPr>
      </w:pPr>
      <w:r>
        <w:rPr>
          <w:rFonts w:ascii="Times New Roman" w:eastAsia="Calibri" w:hAnsi="Times New Roman" w:cs="Times New Roman"/>
          <w:noProof/>
          <w:color w:val="EE0000"/>
          <w:sz w:val="26"/>
          <w:szCs w:val="26"/>
          <w:lang w:val="uk-UA" w:eastAsia="uk-UA"/>
        </w:rPr>
        <w:lastRenderedPageBreak/>
        <w:drawing>
          <wp:inline distT="0" distB="0" distL="0" distR="0">
            <wp:extent cx="4286250" cy="2085975"/>
            <wp:effectExtent l="19050" t="0" r="19050" b="0"/>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82863" w:rsidRDefault="00882863" w:rsidP="00F0682C">
      <w:pPr>
        <w:widowControl w:val="0"/>
        <w:suppressAutoHyphens/>
        <w:autoSpaceDN w:val="0"/>
        <w:spacing w:after="0" w:line="240" w:lineRule="auto"/>
        <w:jc w:val="both"/>
        <w:textAlignment w:val="baseline"/>
        <w:rPr>
          <w:rFonts w:ascii="Times New Roman" w:eastAsia="Calibri" w:hAnsi="Times New Roman" w:cs="Times New Roman"/>
          <w:color w:val="000000"/>
          <w:kern w:val="3"/>
          <w:sz w:val="26"/>
          <w:szCs w:val="26"/>
          <w:lang w:val="uk-UA" w:eastAsia="ja-JP" w:bidi="fa-IR"/>
        </w:rPr>
      </w:pPr>
    </w:p>
    <w:p w:rsidR="00F0682C" w:rsidRPr="00F0682C" w:rsidRDefault="00B43B07"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Pr>
          <w:rFonts w:ascii="Times New Roman" w:eastAsia="Calibri" w:hAnsi="Times New Roman" w:cs="Times New Roman"/>
          <w:color w:val="000000"/>
          <w:kern w:val="3"/>
          <w:sz w:val="26"/>
          <w:szCs w:val="26"/>
          <w:lang w:val="uk-UA" w:eastAsia="ja-JP" w:bidi="fa-IR"/>
        </w:rPr>
        <w:t xml:space="preserve">      </w:t>
      </w:r>
      <w:r w:rsidR="00F0682C" w:rsidRPr="00F0682C">
        <w:rPr>
          <w:rFonts w:ascii="Times New Roman" w:eastAsia="Calibri" w:hAnsi="Times New Roman" w:cs="Times New Roman"/>
          <w:kern w:val="3"/>
          <w:sz w:val="26"/>
          <w:szCs w:val="26"/>
          <w:lang w:val="de-DE" w:eastAsia="ja-JP" w:bidi="fa-IR"/>
        </w:rPr>
        <w:t>У ЗДО № 5 впроваджувалася інноваційна діяльність, педагогічні працівники  створюють навчально-методичні посібники, опрацьовують та узагальнюють інформацію за технологіями навчання, ініціюють та реалізують освітні проєкти. Педагоги також активно працювали над створенням презентацій занять, ігор з використанням інноваційних методик за різноманітними тематичними блоками.</w:t>
      </w:r>
    </w:p>
    <w:p w:rsidR="00F0682C" w:rsidRPr="00F0682C" w:rsidRDefault="00F0682C" w:rsidP="00F0682C">
      <w:pPr>
        <w:widowControl w:val="0"/>
        <w:suppressAutoHyphens/>
        <w:autoSpaceDN w:val="0"/>
        <w:spacing w:after="0" w:line="0" w:lineRule="atLeast"/>
        <w:jc w:val="both"/>
        <w:textAlignment w:val="baseline"/>
        <w:rPr>
          <w:rFonts w:ascii="Times New Roman" w:eastAsia="Calibri" w:hAnsi="Times New Roman" w:cs="Times New Roman"/>
          <w:kern w:val="3"/>
          <w:sz w:val="26"/>
          <w:szCs w:val="26"/>
          <w:lang w:val="de-DE" w:eastAsia="ja-JP" w:bidi="fa-IR"/>
        </w:rPr>
      </w:pPr>
      <w:r w:rsidRPr="00F0682C">
        <w:rPr>
          <w:rFonts w:ascii="Times New Roman" w:eastAsia="Calibri" w:hAnsi="Times New Roman" w:cs="Times New Roman"/>
          <w:kern w:val="3"/>
          <w:sz w:val="26"/>
          <w:szCs w:val="26"/>
          <w:lang w:val="de-DE" w:eastAsia="ja-JP" w:bidi="fa-IR"/>
        </w:rPr>
        <w:t>Так, зокрема , опитування щодо педагогів щодо використання у професійній діяльності ІКТ -технологій дало такі результати:</w:t>
      </w:r>
    </w:p>
    <w:p w:rsidR="00F0682C" w:rsidRPr="00F0682C" w:rsidRDefault="00F0682C" w:rsidP="00F0682C">
      <w:pPr>
        <w:widowControl w:val="0"/>
        <w:suppressAutoHyphens/>
        <w:autoSpaceDN w:val="0"/>
        <w:spacing w:after="0" w:line="0" w:lineRule="atLeast"/>
        <w:jc w:val="both"/>
        <w:textAlignment w:val="baseline"/>
        <w:rPr>
          <w:rFonts w:ascii="Times New Roman" w:eastAsia="Calibri" w:hAnsi="Times New Roman" w:cs="Times New Roman"/>
          <w:kern w:val="3"/>
          <w:sz w:val="26"/>
          <w:szCs w:val="26"/>
          <w:lang w:val="de-DE"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noProof/>
          <w:kern w:val="3"/>
          <w:sz w:val="24"/>
          <w:szCs w:val="24"/>
          <w:lang w:val="uk-UA" w:eastAsia="uk-UA"/>
        </w:rPr>
        <w:drawing>
          <wp:inline distT="0" distB="0" distL="0" distR="0">
            <wp:extent cx="5940360" cy="2709719"/>
            <wp:effectExtent l="0" t="0" r="3240" b="0"/>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lum/>
                      <a:alphaModFix/>
                    </a:blip>
                    <a:srcRect/>
                    <a:stretch>
                      <a:fillRect/>
                    </a:stretch>
                  </pic:blipFill>
                  <pic:spPr>
                    <a:xfrm>
                      <a:off x="0" y="0"/>
                      <a:ext cx="5940360" cy="2709719"/>
                    </a:xfrm>
                    <a:prstGeom prst="rect">
                      <a:avLst/>
                    </a:prstGeom>
                    <a:ln>
                      <a:noFill/>
                      <a:prstDash/>
                    </a:ln>
                  </pic:spPr>
                </pic:pic>
              </a:graphicData>
            </a:graphic>
          </wp:inline>
        </w:drawing>
      </w:r>
    </w:p>
    <w:p w:rsidR="00F0682C" w:rsidRPr="00F0682C" w:rsidRDefault="00F0682C" w:rsidP="00F0682C">
      <w:pPr>
        <w:widowControl w:val="0"/>
        <w:suppressAutoHyphens/>
        <w:autoSpaceDN w:val="0"/>
        <w:spacing w:after="0" w:line="0" w:lineRule="atLeast"/>
        <w:jc w:val="both"/>
        <w:textAlignment w:val="baseline"/>
        <w:rPr>
          <w:rFonts w:ascii="Times New Roman" w:eastAsia="Calibri" w:hAnsi="Times New Roman" w:cs="Times New Roman"/>
          <w:kern w:val="3"/>
          <w:sz w:val="26"/>
          <w:szCs w:val="26"/>
          <w:lang w:val="de-DE" w:eastAsia="ja-JP" w:bidi="fa-IR"/>
        </w:rPr>
      </w:pPr>
      <w:r w:rsidRPr="00F0682C">
        <w:rPr>
          <w:rFonts w:ascii="Times New Roman" w:eastAsia="Calibri" w:hAnsi="Times New Roman" w:cs="Times New Roman"/>
          <w:kern w:val="3"/>
          <w:sz w:val="26"/>
          <w:szCs w:val="26"/>
          <w:lang w:val="de-DE" w:eastAsia="ja-JP" w:bidi="fa-IR"/>
        </w:rPr>
        <w:t xml:space="preserve">   </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Calibri" w:hAnsi="Times New Roman" w:cs="Times New Roman"/>
          <w:kern w:val="3"/>
          <w:sz w:val="26"/>
          <w:szCs w:val="26"/>
          <w:lang w:val="de-DE"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Calibri" w:hAnsi="Times New Roman" w:cs="Times New Roman"/>
          <w:kern w:val="3"/>
          <w:sz w:val="26"/>
          <w:szCs w:val="26"/>
          <w:lang w:val="de-DE"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kern w:val="3"/>
          <w:sz w:val="26"/>
          <w:szCs w:val="26"/>
          <w:lang w:val="de-DE" w:eastAsia="ja-JP" w:bidi="fa-IR"/>
        </w:rPr>
        <w:t xml:space="preserve">       Слід зазначити, що адміністрація закладу освіти постійно приділяє значну увагу створенню необхідних умов для розвитку професійних компетентностей педагогів: участь у роботі творчих та робочих груп, ділових іграх, презентаціях ідей, методичних консультаціях тощо.</w:t>
      </w:r>
      <w:r w:rsidRPr="00F0682C">
        <w:rPr>
          <w:rFonts w:ascii="Times New Roman" w:eastAsia="Times New Roman" w:hAnsi="Times New Roman" w:cs="Times New Roman"/>
          <w:kern w:val="3"/>
          <w:sz w:val="26"/>
          <w:szCs w:val="26"/>
          <w:lang w:val="de-DE" w:eastAsia="ru-RU" w:bidi="fa-IR"/>
        </w:rPr>
        <w:t xml:space="preserve">   </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kern w:val="3"/>
          <w:sz w:val="26"/>
          <w:szCs w:val="26"/>
          <w:lang w:val="de-DE" w:eastAsia="ru-RU" w:bidi="fa-IR"/>
        </w:rPr>
      </w:pPr>
      <w:r w:rsidRPr="00F0682C">
        <w:rPr>
          <w:rFonts w:ascii="Times New Roman" w:eastAsia="Times New Roman" w:hAnsi="Times New Roman" w:cs="Times New Roman"/>
          <w:kern w:val="3"/>
          <w:sz w:val="26"/>
          <w:szCs w:val="26"/>
          <w:lang w:val="de-DE" w:eastAsia="ru-RU" w:bidi="fa-IR"/>
        </w:rPr>
        <w:t xml:space="preserve">В умовах реалізації Базового компоненту дошкільної освіти діти з порушеннями мовлення потребують спеціально організованих умов навчання, виховання та розробки й удосконалення форм, методів та прийомів корекційно-розвиткової роботи. З цією метою в закладі створено логопункт. Учителі-логопеди визначають основні напрямки та зміст роботи з кожним із вихованців, систематично проводять необхідну профілактичну та корекційно-мовленнєву роботу з дошкільниками відповідно до </w:t>
      </w:r>
      <w:r w:rsidRPr="00F0682C">
        <w:rPr>
          <w:rFonts w:ascii="Times New Roman" w:eastAsia="Times New Roman" w:hAnsi="Times New Roman" w:cs="Times New Roman"/>
          <w:kern w:val="3"/>
          <w:sz w:val="26"/>
          <w:szCs w:val="26"/>
          <w:lang w:val="de-DE" w:eastAsia="ru-RU" w:bidi="fa-IR"/>
        </w:rPr>
        <w:lastRenderedPageBreak/>
        <w:t>потреб дитини.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eastAsia="ru-RU" w:bidi="fa-IR"/>
        </w:rPr>
        <w:t xml:space="preserve">Значна увага приділяється </w:t>
      </w:r>
      <w:proofErr w:type="gramStart"/>
      <w:r w:rsidRPr="00F0682C">
        <w:rPr>
          <w:rFonts w:ascii="Times New Roman" w:eastAsia="Times New Roman" w:hAnsi="Times New Roman" w:cs="Times New Roman"/>
          <w:color w:val="000000"/>
          <w:kern w:val="3"/>
          <w:sz w:val="26"/>
          <w:szCs w:val="26"/>
          <w:lang w:eastAsia="ru-RU" w:bidi="fa-IR"/>
        </w:rPr>
        <w:t>др</w:t>
      </w:r>
      <w:proofErr w:type="gramEnd"/>
      <w:r w:rsidRPr="00F0682C">
        <w:rPr>
          <w:rFonts w:ascii="Times New Roman" w:eastAsia="Times New Roman" w:hAnsi="Times New Roman" w:cs="Times New Roman"/>
          <w:color w:val="000000"/>
          <w:kern w:val="3"/>
          <w:sz w:val="26"/>
          <w:szCs w:val="26"/>
          <w:lang w:eastAsia="ru-RU" w:bidi="fa-IR"/>
        </w:rPr>
        <w:t xml:space="preserve">ібній моториці пальців рук, набуттю графічних навичок письма. </w:t>
      </w:r>
      <w:r w:rsidRPr="00F0682C">
        <w:rPr>
          <w:rFonts w:ascii="Times New Roman" w:eastAsia="Times New Roman" w:hAnsi="Times New Roman" w:cs="Times New Roman"/>
          <w:color w:val="000000"/>
          <w:kern w:val="3"/>
          <w:sz w:val="26"/>
          <w:szCs w:val="26"/>
          <w:lang w:val="de-DE" w:eastAsia="ru-RU" w:bidi="fa-IR"/>
        </w:rPr>
        <w:t xml:space="preserve">Для цього педагоги </w:t>
      </w:r>
      <w:r w:rsidRPr="00F0682C">
        <w:rPr>
          <w:rFonts w:ascii="Times New Roman" w:eastAsia="Times New Roman" w:hAnsi="Times New Roman" w:cs="Times New Roman"/>
          <w:color w:val="000000"/>
          <w:kern w:val="3"/>
          <w:sz w:val="26"/>
          <w:szCs w:val="26"/>
          <w:lang w:eastAsia="ru-RU" w:bidi="fa-IR"/>
        </w:rPr>
        <w:t xml:space="preserve">використовують народні пальчикові вправи, ігри з піском, суджок-терапію, що  перетворює складну для дитини діяльність на цікаву гру. Старші ж дошкільники вже вправляються </w:t>
      </w:r>
      <w:r w:rsidRPr="00F0682C">
        <w:rPr>
          <w:rFonts w:ascii="Times New Roman" w:eastAsia="Times New Roman" w:hAnsi="Times New Roman" w:cs="Times New Roman"/>
          <w:color w:val="000000"/>
          <w:kern w:val="3"/>
          <w:sz w:val="26"/>
          <w:szCs w:val="26"/>
          <w:lang w:val="de-DE" w:eastAsia="ru-RU" w:bidi="fa-IR"/>
        </w:rPr>
        <w:t>в</w:t>
      </w:r>
      <w:r w:rsidRPr="00F0682C">
        <w:rPr>
          <w:rFonts w:ascii="Times New Roman" w:eastAsia="Times New Roman" w:hAnsi="Times New Roman" w:cs="Times New Roman"/>
          <w:color w:val="000000"/>
          <w:kern w:val="3"/>
          <w:sz w:val="26"/>
          <w:szCs w:val="26"/>
          <w:lang w:eastAsia="ru-RU" w:bidi="fa-IR"/>
        </w:rPr>
        <w:t xml:space="preserve"> письмі </w:t>
      </w:r>
      <w:proofErr w:type="gramStart"/>
      <w:r w:rsidRPr="00F0682C">
        <w:rPr>
          <w:rFonts w:ascii="Times New Roman" w:eastAsia="Times New Roman" w:hAnsi="Times New Roman" w:cs="Times New Roman"/>
          <w:color w:val="000000"/>
          <w:kern w:val="3"/>
          <w:sz w:val="26"/>
          <w:szCs w:val="26"/>
          <w:lang w:eastAsia="ru-RU" w:bidi="fa-IR"/>
        </w:rPr>
        <w:t>п</w:t>
      </w:r>
      <w:proofErr w:type="gramEnd"/>
      <w:r w:rsidRPr="00F0682C">
        <w:rPr>
          <w:rFonts w:ascii="Times New Roman" w:eastAsia="Times New Roman" w:hAnsi="Times New Roman" w:cs="Times New Roman"/>
          <w:color w:val="000000"/>
          <w:kern w:val="3"/>
          <w:sz w:val="26"/>
          <w:szCs w:val="26"/>
          <w:lang w:eastAsia="ru-RU" w:bidi="fa-IR"/>
        </w:rPr>
        <w:t>ід час запланованих занять, один раз на тиждень.</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kern w:val="3"/>
          <w:sz w:val="26"/>
          <w:szCs w:val="26"/>
          <w:lang w:val="de-DE" w:eastAsia="ru-RU" w:bidi="fa-IR"/>
        </w:rPr>
        <w:t xml:space="preserve">Вихователі працюють над вдосконаленням системи навчання та виховання, підвищенням комп’ютерної грамотності, медіаосвітою, покращенням </w:t>
      </w:r>
      <w:r w:rsidRPr="00F0682C">
        <w:rPr>
          <w:rFonts w:ascii="Times New Roman" w:eastAsia="Times New Roman" w:hAnsi="Times New Roman" w:cs="Times New Roman"/>
          <w:color w:val="000000"/>
          <w:kern w:val="3"/>
          <w:sz w:val="26"/>
          <w:szCs w:val="26"/>
          <w:lang w:val="de-DE" w:eastAsia="ru-RU" w:bidi="fa-IR"/>
        </w:rPr>
        <w:t>якості роботи з сім’ями вихованців.</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kern w:val="3"/>
          <w:sz w:val="26"/>
          <w:szCs w:val="26"/>
          <w:lang w:val="de-DE" w:eastAsia="ru-RU" w:bidi="fa-IR"/>
        </w:rPr>
        <w:t xml:space="preserve">Під час організації роботи з педпрацівниками використовувалися різні форми роботи: </w:t>
      </w:r>
      <w:r w:rsidRPr="00F0682C">
        <w:rPr>
          <w:rFonts w:ascii="Times New Roman" w:eastAsia="Times New Roman" w:hAnsi="Times New Roman" w:cs="Times New Roman"/>
          <w:color w:val="000000"/>
          <w:kern w:val="3"/>
          <w:sz w:val="26"/>
          <w:szCs w:val="26"/>
          <w:lang w:val="de-DE" w:eastAsia="ru-RU" w:bidi="fa-IR"/>
        </w:rPr>
        <w:t>тренінги, анкетування, відкриті перегляди, семінари, майстер-класи, методоб’єднання, вебінари.</w:t>
      </w:r>
      <w:r w:rsidRPr="00F0682C">
        <w:rPr>
          <w:rFonts w:ascii="Times New Roman" w:eastAsia="Times New Roman" w:hAnsi="Times New Roman" w:cs="Times New Roman"/>
          <w:kern w:val="3"/>
          <w:sz w:val="26"/>
          <w:szCs w:val="26"/>
          <w:lang w:val="de-DE" w:eastAsia="ru-RU" w:bidi="fa-IR"/>
        </w:rPr>
        <w:t xml:space="preserve"> Залучено педагогів до всіх форм методичної роботи, до вивчення та впровадження в практичну діяльність елементів інноваційних технологій. Створено умови для самоосвіти, сприятливого психологічного клімату в колективі.</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kern w:val="3"/>
          <w:sz w:val="26"/>
          <w:szCs w:val="26"/>
          <w:lang w:val="de-DE" w:eastAsia="ru-RU" w:bidi="fa-IR"/>
        </w:rPr>
        <w:t xml:space="preserve">Вивчення прогресивного педагогічного досвіду з актуальних проблем дошкільної освіти проводилось засобами інтернет-ресурсів та ІКТ-технологій. </w:t>
      </w:r>
      <w:r w:rsidRPr="00F0682C">
        <w:rPr>
          <w:rFonts w:ascii="Times New Roman" w:eastAsia="Times New Roman" w:hAnsi="Times New Roman" w:cs="Times New Roman"/>
          <w:kern w:val="3"/>
          <w:sz w:val="26"/>
          <w:szCs w:val="26"/>
          <w:lang w:eastAsia="ru-RU" w:bidi="fa-IR"/>
        </w:rPr>
        <w:t xml:space="preserve">Педагоги </w:t>
      </w:r>
      <w:r w:rsidRPr="00F0682C">
        <w:rPr>
          <w:rFonts w:ascii="Times New Roman" w:eastAsia="Times New Roman" w:hAnsi="Times New Roman" w:cs="Times New Roman"/>
          <w:kern w:val="3"/>
          <w:sz w:val="26"/>
          <w:szCs w:val="26"/>
          <w:lang w:val="de-DE" w:eastAsia="ru-RU" w:bidi="fa-IR"/>
        </w:rPr>
        <w:t xml:space="preserve">брали участь у </w:t>
      </w:r>
      <w:r w:rsidRPr="00F0682C">
        <w:rPr>
          <w:rFonts w:ascii="Times New Roman" w:eastAsia="Times New Roman" w:hAnsi="Times New Roman" w:cs="Times New Roman"/>
          <w:kern w:val="3"/>
          <w:sz w:val="26"/>
          <w:szCs w:val="26"/>
          <w:lang w:eastAsia="ru-RU" w:bidi="fa-IR"/>
        </w:rPr>
        <w:t>відеоконференці</w:t>
      </w:r>
      <w:r w:rsidRPr="00F0682C">
        <w:rPr>
          <w:rFonts w:ascii="Times New Roman" w:eastAsia="Times New Roman" w:hAnsi="Times New Roman" w:cs="Times New Roman"/>
          <w:kern w:val="3"/>
          <w:sz w:val="26"/>
          <w:szCs w:val="26"/>
          <w:lang w:val="de-DE" w:eastAsia="ru-RU" w:bidi="fa-IR"/>
        </w:rPr>
        <w:t xml:space="preserve">ях, семінарах </w:t>
      </w:r>
      <w:proofErr w:type="gramStart"/>
      <w:r w:rsidRPr="00F0682C">
        <w:rPr>
          <w:rFonts w:ascii="Times New Roman" w:eastAsia="Times New Roman" w:hAnsi="Times New Roman" w:cs="Times New Roman"/>
          <w:kern w:val="3"/>
          <w:sz w:val="26"/>
          <w:szCs w:val="26"/>
          <w:lang w:val="de-DE" w:eastAsia="ru-RU" w:bidi="fa-IR"/>
        </w:rPr>
        <w:t>м</w:t>
      </w:r>
      <w:proofErr w:type="gramEnd"/>
      <w:r w:rsidRPr="00F0682C">
        <w:rPr>
          <w:rFonts w:ascii="Times New Roman" w:eastAsia="Times New Roman" w:hAnsi="Times New Roman" w:cs="Times New Roman"/>
          <w:kern w:val="3"/>
          <w:sz w:val="26"/>
          <w:szCs w:val="26"/>
          <w:lang w:val="de-DE" w:eastAsia="ru-RU" w:bidi="fa-IR"/>
        </w:rPr>
        <w:t>іста.</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b/>
          <w:bCs/>
          <w:kern w:val="3"/>
          <w:sz w:val="26"/>
          <w:szCs w:val="26"/>
          <w:lang w:val="de-DE" w:eastAsia="ru-RU"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imes New Roman"/>
          <w:b/>
          <w:bCs/>
          <w:kern w:val="3"/>
          <w:sz w:val="26"/>
          <w:szCs w:val="26"/>
          <w:lang w:val="de-DE" w:eastAsia="ru-RU" w:bidi="fa-IR"/>
        </w:rPr>
      </w:pPr>
      <w:r w:rsidRPr="00F0682C">
        <w:rPr>
          <w:rFonts w:ascii="Times New Roman" w:eastAsia="Times New Roman" w:hAnsi="Times New Roman" w:cs="Times New Roman"/>
          <w:b/>
          <w:bCs/>
          <w:kern w:val="3"/>
          <w:sz w:val="26"/>
          <w:szCs w:val="26"/>
          <w:lang w:val="de-DE" w:eastAsia="ru-RU" w:bidi="fa-IR"/>
        </w:rPr>
        <w:t>Вивчення стану організації життєдіяльності дітей</w:t>
      </w: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imes New Roman"/>
          <w:b/>
          <w:bCs/>
          <w:kern w:val="3"/>
          <w:sz w:val="26"/>
          <w:szCs w:val="26"/>
          <w:lang w:val="de-DE" w:eastAsia="ru-RU"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Cs/>
          <w:color w:val="000000"/>
          <w:kern w:val="3"/>
          <w:sz w:val="26"/>
          <w:szCs w:val="26"/>
          <w:lang w:val="de-DE" w:eastAsia="ru-RU" w:bidi="fa-IR"/>
        </w:rPr>
        <w:t>Методами вивчення стану освітнього процесу в закладі стали безпосереднє спостереження за діяльністю дітей та вихователя в кожній віковій групі; педагогічна діагностика, бесіди з дітьми, тестування старших дошкільнят, визначення рівня засвоєння програмових знань; аналіз продуктів дитячої творчості; анкетування  педагогів і батьків; вивчення документації; аналіз дидактичного обладнання, предметно–ігрового розвивального середовища.</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eastAsia="ru-RU" w:bidi="fa-IR"/>
        </w:rPr>
        <w:t>Організована</w:t>
      </w:r>
      <w:r w:rsidRPr="00F0682C">
        <w:rPr>
          <w:rFonts w:ascii="Times New Roman" w:eastAsia="Times New Roman" w:hAnsi="Times New Roman" w:cs="Times New Roman"/>
          <w:color w:val="000000"/>
          <w:kern w:val="3"/>
          <w:sz w:val="26"/>
          <w:szCs w:val="26"/>
          <w:lang w:val="de-DE" w:eastAsia="ru-RU" w:bidi="fa-IR"/>
        </w:rPr>
        <w:t xml:space="preserve"> освітня </w:t>
      </w:r>
      <w:r w:rsidRPr="00F0682C">
        <w:rPr>
          <w:rFonts w:ascii="Times New Roman" w:eastAsia="Times New Roman" w:hAnsi="Times New Roman" w:cs="Times New Roman"/>
          <w:color w:val="000000"/>
          <w:kern w:val="3"/>
          <w:sz w:val="26"/>
          <w:szCs w:val="26"/>
          <w:lang w:eastAsia="ru-RU" w:bidi="fa-IR"/>
        </w:rPr>
        <w:t xml:space="preserve">діяльність планується </w:t>
      </w:r>
      <w:proofErr w:type="gramStart"/>
      <w:r w:rsidRPr="00F0682C">
        <w:rPr>
          <w:rFonts w:ascii="Times New Roman" w:eastAsia="Times New Roman" w:hAnsi="Times New Roman" w:cs="Times New Roman"/>
          <w:color w:val="000000"/>
          <w:kern w:val="3"/>
          <w:sz w:val="26"/>
          <w:szCs w:val="26"/>
          <w:lang w:eastAsia="ru-RU" w:bidi="fa-IR"/>
        </w:rPr>
        <w:t>в</w:t>
      </w:r>
      <w:proofErr w:type="gramEnd"/>
      <w:r w:rsidRPr="00F0682C">
        <w:rPr>
          <w:rFonts w:ascii="Times New Roman" w:eastAsia="Times New Roman" w:hAnsi="Times New Roman" w:cs="Times New Roman"/>
          <w:color w:val="000000"/>
          <w:kern w:val="3"/>
          <w:sz w:val="26"/>
          <w:szCs w:val="26"/>
          <w:lang w:eastAsia="ru-RU" w:bidi="fa-IR"/>
        </w:rPr>
        <w:t xml:space="preserve"> </w:t>
      </w:r>
      <w:proofErr w:type="gramStart"/>
      <w:r w:rsidRPr="00F0682C">
        <w:rPr>
          <w:rFonts w:ascii="Times New Roman" w:eastAsia="Times New Roman" w:hAnsi="Times New Roman" w:cs="Times New Roman"/>
          <w:color w:val="000000"/>
          <w:kern w:val="3"/>
          <w:sz w:val="26"/>
          <w:szCs w:val="26"/>
          <w:lang w:eastAsia="ru-RU" w:bidi="fa-IR"/>
        </w:rPr>
        <w:t>першу</w:t>
      </w:r>
      <w:proofErr w:type="gramEnd"/>
      <w:r w:rsidRPr="00F0682C">
        <w:rPr>
          <w:rFonts w:ascii="Times New Roman" w:eastAsia="Times New Roman" w:hAnsi="Times New Roman" w:cs="Times New Roman"/>
          <w:color w:val="000000"/>
          <w:kern w:val="3"/>
          <w:sz w:val="26"/>
          <w:szCs w:val="26"/>
          <w:lang w:eastAsia="ru-RU" w:bidi="fa-IR"/>
        </w:rPr>
        <w:t xml:space="preserve"> половину дня. Розклад занять складено з урахуванням домінуючого навантаження на дитину (</w:t>
      </w:r>
      <w:proofErr w:type="gramStart"/>
      <w:r w:rsidRPr="00F0682C">
        <w:rPr>
          <w:rFonts w:ascii="Times New Roman" w:eastAsia="Times New Roman" w:hAnsi="Times New Roman" w:cs="Times New Roman"/>
          <w:color w:val="000000"/>
          <w:kern w:val="3"/>
          <w:sz w:val="26"/>
          <w:szCs w:val="26"/>
          <w:lang w:eastAsia="ru-RU" w:bidi="fa-IR"/>
        </w:rPr>
        <w:t>псих</w:t>
      </w:r>
      <w:proofErr w:type="gramEnd"/>
      <w:r w:rsidRPr="00F0682C">
        <w:rPr>
          <w:rFonts w:ascii="Times New Roman" w:eastAsia="Times New Roman" w:hAnsi="Times New Roman" w:cs="Times New Roman"/>
          <w:color w:val="000000"/>
          <w:kern w:val="3"/>
          <w:sz w:val="26"/>
          <w:szCs w:val="26"/>
          <w:lang w:eastAsia="ru-RU" w:bidi="fa-IR"/>
        </w:rPr>
        <w:t xml:space="preserve">ічного, фізичного, емоційного). </w:t>
      </w:r>
      <w:r w:rsidRPr="00F0682C">
        <w:rPr>
          <w:rFonts w:ascii="Times New Roman" w:eastAsia="Times New Roman" w:hAnsi="Times New Roman" w:cs="Times New Roman"/>
          <w:color w:val="000000"/>
          <w:kern w:val="3"/>
          <w:sz w:val="26"/>
          <w:szCs w:val="26"/>
          <w:lang w:val="de-DE" w:eastAsia="ru-RU" w:bidi="fa-IR"/>
        </w:rPr>
        <w:t>Враховано</w:t>
      </w:r>
      <w:r w:rsidRPr="00F0682C">
        <w:rPr>
          <w:rFonts w:ascii="Times New Roman" w:eastAsia="Times New Roman" w:hAnsi="Times New Roman" w:cs="Times New Roman"/>
          <w:color w:val="000000"/>
          <w:kern w:val="3"/>
          <w:sz w:val="26"/>
          <w:szCs w:val="26"/>
          <w:lang w:eastAsia="ru-RU" w:bidi="fa-IR"/>
        </w:rPr>
        <w:t xml:space="preserve"> раціональність чергування різних видів діяльності (розумової,</w:t>
      </w:r>
      <w:r w:rsidRPr="00F0682C">
        <w:rPr>
          <w:rFonts w:ascii="Times New Roman" w:eastAsia="Times New Roman" w:hAnsi="Times New Roman" w:cs="Times New Roman"/>
          <w:color w:val="000000"/>
          <w:kern w:val="3"/>
          <w:sz w:val="26"/>
          <w:szCs w:val="26"/>
          <w:lang w:val="de-DE" w:eastAsia="ru-RU" w:bidi="fa-IR"/>
        </w:rPr>
        <w:t xml:space="preserve"> </w:t>
      </w:r>
      <w:r w:rsidRPr="00F0682C">
        <w:rPr>
          <w:rFonts w:ascii="Times New Roman" w:eastAsia="Times New Roman" w:hAnsi="Times New Roman" w:cs="Times New Roman"/>
          <w:color w:val="000000"/>
          <w:kern w:val="3"/>
          <w:sz w:val="26"/>
          <w:szCs w:val="26"/>
          <w:lang w:eastAsia="ru-RU" w:bidi="fa-IR"/>
        </w:rPr>
        <w:t>рухової,</w:t>
      </w:r>
      <w:r w:rsidRPr="00F0682C">
        <w:rPr>
          <w:rFonts w:ascii="Times New Roman" w:eastAsia="Times New Roman" w:hAnsi="Times New Roman" w:cs="Times New Roman"/>
          <w:color w:val="000000"/>
          <w:kern w:val="3"/>
          <w:sz w:val="26"/>
          <w:szCs w:val="26"/>
          <w:lang w:val="de-DE" w:eastAsia="ru-RU" w:bidi="fa-IR"/>
        </w:rPr>
        <w:t xml:space="preserve"> </w:t>
      </w:r>
      <w:r w:rsidRPr="00F0682C">
        <w:rPr>
          <w:rFonts w:ascii="Times New Roman" w:eastAsia="Times New Roman" w:hAnsi="Times New Roman" w:cs="Times New Roman"/>
          <w:color w:val="000000"/>
          <w:kern w:val="3"/>
          <w:sz w:val="26"/>
          <w:szCs w:val="26"/>
          <w:lang w:eastAsia="ru-RU" w:bidi="fa-IR"/>
        </w:rPr>
        <w:t>практично-прикладної), місц</w:t>
      </w:r>
      <w:r w:rsidRPr="00F0682C">
        <w:rPr>
          <w:rFonts w:ascii="Times New Roman" w:eastAsia="Times New Roman" w:hAnsi="Times New Roman" w:cs="Times New Roman"/>
          <w:color w:val="000000"/>
          <w:kern w:val="3"/>
          <w:sz w:val="26"/>
          <w:szCs w:val="26"/>
          <w:lang w:val="de-DE" w:eastAsia="ru-RU" w:bidi="fa-IR"/>
        </w:rPr>
        <w:t>е</w:t>
      </w:r>
      <w:r w:rsidRPr="00F0682C">
        <w:rPr>
          <w:rFonts w:ascii="Times New Roman" w:eastAsia="Times New Roman" w:hAnsi="Times New Roman" w:cs="Times New Roman"/>
          <w:color w:val="000000"/>
          <w:kern w:val="3"/>
          <w:sz w:val="26"/>
          <w:szCs w:val="26"/>
          <w:lang w:eastAsia="ru-RU" w:bidi="fa-IR"/>
        </w:rPr>
        <w:t xml:space="preserve"> проведення</w:t>
      </w:r>
      <w:r w:rsidRPr="00F0682C">
        <w:rPr>
          <w:rFonts w:ascii="Times New Roman" w:eastAsia="Times New Roman" w:hAnsi="Times New Roman" w:cs="Times New Roman"/>
          <w:color w:val="000000"/>
          <w:kern w:val="3"/>
          <w:sz w:val="26"/>
          <w:szCs w:val="26"/>
          <w:lang w:val="de-DE" w:eastAsia="ru-RU" w:bidi="fa-IR"/>
        </w:rPr>
        <w:t>.</w:t>
      </w:r>
    </w:p>
    <w:p w:rsidR="00F0682C" w:rsidRPr="00F0682C" w:rsidRDefault="00F0682C" w:rsidP="00F0682C">
      <w:pPr>
        <w:widowControl w:val="0"/>
        <w:tabs>
          <w:tab w:val="left" w:pos="720"/>
        </w:tabs>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ru-RU" w:bidi="fa-IR"/>
        </w:rPr>
        <w:t>В ході організації життєдіяльності дітей педагоги використовують такі форми освітнього процесу: спеціально організована освітня діяльність (заняття), ігри, самостійна діяльність дітей, індивідуальна робота, спостереження, екскурсії, свята та розваги, гурткова робота. Систематично використовують експериментально-дослідницьку діяльність, проблемно-пошукові ситуації та інші ефективні методи і прийоми. Поєднують вербальні, наочні і практичні методи, відводять належне місце продуктивним видам діяльності, в яких дошкільник здатен до самовираження і самореалізації, а також мовленнєвій, руховій, музичній діяльності.</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Проводиться моніторинг сформованості компетентностей дітей у групах раннього віку, молодшій  середніх та старших  групах згідно Базового компоненту та програми розвитку дитини дошкільного віку «Українське дошкілля» (жовтень, травень). Результати моніторингу засвідчили, що у дітей переважає  високий ( старші групи) і достатній (середні, молодша група) рівень знань.</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Times New Roman" w:hAnsi="Times New Roman" w:cs="Times New Roman"/>
          <w:kern w:val="3"/>
          <w:sz w:val="26"/>
          <w:szCs w:val="26"/>
          <w:lang w:val="de-DE" w:eastAsia="ru-RU" w:bidi="fa-IR"/>
        </w:rPr>
      </w:pPr>
      <w:r w:rsidRPr="00F0682C">
        <w:rPr>
          <w:rFonts w:ascii="Times New Roman" w:eastAsia="Times New Roman" w:hAnsi="Times New Roman" w:cs="Times New Roman"/>
          <w:color w:val="000000"/>
          <w:kern w:val="3"/>
          <w:sz w:val="26"/>
          <w:szCs w:val="26"/>
          <w:lang w:val="de-DE" w:eastAsia="ru-RU" w:bidi="fa-IR"/>
        </w:rPr>
        <w:t>На майбутнє педагогам рекомендували  подальшому приділяти більше уваги розвитку мовлення дітей, звуковій культурі мовлення.</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kern w:val="3"/>
          <w:sz w:val="26"/>
          <w:szCs w:val="26"/>
          <w:lang w:val="de-DE" w:eastAsia="ru-RU" w:bidi="fa-IR"/>
        </w:rPr>
      </w:pPr>
    </w:p>
    <w:p w:rsidR="00B43B07" w:rsidRDefault="00F0682C" w:rsidP="00F0682C">
      <w:pPr>
        <w:widowControl w:val="0"/>
        <w:suppressAutoHyphens/>
        <w:autoSpaceDN w:val="0"/>
        <w:spacing w:after="0" w:line="0" w:lineRule="atLeast"/>
        <w:jc w:val="center"/>
        <w:textAlignment w:val="baseline"/>
        <w:rPr>
          <w:rFonts w:ascii="Times New Roman" w:eastAsia="Times New Roman" w:hAnsi="Times New Roman" w:cs="Times New Roman"/>
          <w:b/>
          <w:kern w:val="3"/>
          <w:sz w:val="26"/>
          <w:szCs w:val="26"/>
          <w:lang w:val="uk-UA" w:eastAsia="ru-RU" w:bidi="fa-IR"/>
        </w:rPr>
      </w:pPr>
      <w:r w:rsidRPr="00F0682C">
        <w:rPr>
          <w:rFonts w:ascii="Times New Roman" w:eastAsia="Times New Roman" w:hAnsi="Times New Roman" w:cs="Times New Roman"/>
          <w:b/>
          <w:kern w:val="3"/>
          <w:sz w:val="26"/>
          <w:szCs w:val="26"/>
          <w:lang w:val="de-DE" w:eastAsia="ru-RU" w:bidi="fa-IR"/>
        </w:rPr>
        <w:t xml:space="preserve"> </w:t>
      </w:r>
    </w:p>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b/>
          <w:kern w:val="3"/>
          <w:sz w:val="26"/>
          <w:szCs w:val="26"/>
          <w:lang w:eastAsia="ru-RU" w:bidi="fa-IR"/>
        </w:rPr>
        <w:t xml:space="preserve">Таблиця моніторингу знань дітей </w:t>
      </w:r>
    </w:p>
    <w:p w:rsidR="006819BE" w:rsidRPr="006819BE" w:rsidRDefault="00F0682C" w:rsidP="006819BE">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uk-UA" w:eastAsia="ja-JP" w:bidi="fa-IR"/>
        </w:rPr>
      </w:pPr>
      <w:r w:rsidRPr="00F0682C">
        <w:rPr>
          <w:rFonts w:ascii="Times New Roman" w:eastAsia="Times New Roman" w:hAnsi="Times New Roman" w:cs="Times New Roman"/>
          <w:color w:val="000000"/>
          <w:kern w:val="3"/>
          <w:sz w:val="26"/>
          <w:szCs w:val="26"/>
          <w:lang w:val="de-DE" w:eastAsia="ru-RU" w:bidi="fa-IR"/>
        </w:rPr>
        <w:lastRenderedPageBreak/>
        <w:t xml:space="preserve">На початку навчального року  та  у травні проведено вивчення стану готовності старших дошкільників до </w:t>
      </w:r>
      <w:r w:rsidRPr="00F0682C">
        <w:rPr>
          <w:rFonts w:ascii="Times New Roman" w:eastAsia="Times New Roman" w:hAnsi="Times New Roman" w:cs="Times New Roman"/>
          <w:color w:val="000000"/>
          <w:kern w:val="3"/>
          <w:sz w:val="26"/>
          <w:szCs w:val="26"/>
          <w:lang w:eastAsia="ru-RU" w:bidi="fa-IR"/>
        </w:rPr>
        <w:t xml:space="preserve">навчання </w:t>
      </w:r>
      <w:r w:rsidRPr="00F0682C">
        <w:rPr>
          <w:rFonts w:ascii="Times New Roman" w:eastAsia="Times New Roman" w:hAnsi="Times New Roman" w:cs="Times New Roman"/>
          <w:color w:val="000000"/>
          <w:kern w:val="3"/>
          <w:sz w:val="26"/>
          <w:szCs w:val="26"/>
          <w:lang w:val="de-DE" w:eastAsia="ru-RU" w:bidi="fa-IR"/>
        </w:rPr>
        <w:t>в</w:t>
      </w:r>
      <w:r w:rsidRPr="00F0682C">
        <w:rPr>
          <w:rFonts w:ascii="Times New Roman" w:eastAsia="Times New Roman" w:hAnsi="Times New Roman" w:cs="Times New Roman"/>
          <w:color w:val="000000"/>
          <w:kern w:val="3"/>
          <w:sz w:val="26"/>
          <w:szCs w:val="26"/>
          <w:lang w:eastAsia="ru-RU" w:bidi="fa-IR"/>
        </w:rPr>
        <w:t xml:space="preserve"> школі. Оскільки у минулому навчальному році в ЗДО не працював практичний психолог, до уваги </w:t>
      </w:r>
      <w:proofErr w:type="gramStart"/>
      <w:r w:rsidRPr="00F0682C">
        <w:rPr>
          <w:rFonts w:ascii="Times New Roman" w:eastAsia="Times New Roman" w:hAnsi="Times New Roman" w:cs="Times New Roman"/>
          <w:color w:val="000000"/>
          <w:kern w:val="3"/>
          <w:sz w:val="26"/>
          <w:szCs w:val="26"/>
          <w:lang w:eastAsia="ru-RU" w:bidi="fa-IR"/>
        </w:rPr>
        <w:t>п</w:t>
      </w:r>
      <w:proofErr w:type="gramEnd"/>
      <w:r w:rsidRPr="00F0682C">
        <w:rPr>
          <w:rFonts w:ascii="Times New Roman" w:eastAsia="Times New Roman" w:hAnsi="Times New Roman" w:cs="Times New Roman"/>
          <w:color w:val="000000"/>
          <w:kern w:val="3"/>
          <w:sz w:val="26"/>
          <w:szCs w:val="26"/>
          <w:lang w:eastAsia="ru-RU" w:bidi="fa-IR"/>
        </w:rPr>
        <w:t xml:space="preserve">ід час моніторингу бралися показники рівня знань, умінь та навичок за сімома напрямами та загальна </w:t>
      </w:r>
      <w:r w:rsidRPr="00F0682C">
        <w:rPr>
          <w:rFonts w:ascii="Times New Roman" w:eastAsia="Times New Roman" w:hAnsi="Times New Roman" w:cs="Times New Roman"/>
          <w:color w:val="000000"/>
          <w:kern w:val="3"/>
          <w:sz w:val="26"/>
          <w:szCs w:val="26"/>
          <w:lang w:val="de-DE" w:eastAsia="ru-RU" w:bidi="fa-IR"/>
        </w:rPr>
        <w:t xml:space="preserve"> </w:t>
      </w:r>
      <w:r w:rsidRPr="00F0682C">
        <w:rPr>
          <w:rFonts w:ascii="Times New Roman" w:eastAsia="Times New Roman" w:hAnsi="Times New Roman" w:cs="Times New Roman"/>
          <w:color w:val="000000"/>
          <w:kern w:val="3"/>
          <w:sz w:val="26"/>
          <w:szCs w:val="26"/>
          <w:lang w:eastAsia="ru-RU" w:bidi="fa-IR"/>
        </w:rPr>
        <w:t>мотиваці</w:t>
      </w:r>
      <w:r w:rsidRPr="00F0682C">
        <w:rPr>
          <w:rFonts w:ascii="Times New Roman" w:eastAsia="Times New Roman" w:hAnsi="Times New Roman" w:cs="Times New Roman"/>
          <w:color w:val="000000"/>
          <w:kern w:val="3"/>
          <w:sz w:val="26"/>
          <w:szCs w:val="26"/>
          <w:lang w:val="de-DE" w:eastAsia="ru-RU" w:bidi="fa-IR"/>
        </w:rPr>
        <w:t>я на шкільні види діяльності</w:t>
      </w:r>
      <w:r w:rsidRPr="00F0682C">
        <w:rPr>
          <w:rFonts w:ascii="Times New Roman" w:eastAsia="Times New Roman" w:hAnsi="Times New Roman" w:cs="Times New Roman"/>
          <w:color w:val="000000"/>
          <w:kern w:val="3"/>
          <w:sz w:val="26"/>
          <w:szCs w:val="26"/>
          <w:lang w:eastAsia="ru-RU" w:bidi="fa-IR"/>
        </w:rPr>
        <w:t xml:space="preserve">, </w:t>
      </w:r>
      <w:r w:rsidRPr="00F0682C">
        <w:rPr>
          <w:rFonts w:ascii="Times New Roman" w:eastAsia="Times New Roman" w:hAnsi="Times New Roman" w:cs="Times New Roman"/>
          <w:color w:val="000000"/>
          <w:kern w:val="3"/>
          <w:sz w:val="26"/>
          <w:szCs w:val="26"/>
          <w:lang w:val="de-DE" w:eastAsia="ru-RU" w:bidi="fa-IR"/>
        </w:rPr>
        <w:t>рівень працездатності</w:t>
      </w:r>
      <w:r w:rsidRPr="00F0682C">
        <w:rPr>
          <w:rFonts w:ascii="Times New Roman" w:eastAsia="Times New Roman" w:hAnsi="Times New Roman" w:cs="Times New Roman"/>
          <w:color w:val="000000"/>
          <w:kern w:val="3"/>
          <w:sz w:val="26"/>
          <w:szCs w:val="26"/>
          <w:lang w:eastAsia="ru-RU" w:bidi="fa-IR"/>
        </w:rPr>
        <w:t xml:space="preserve">. Результати, отримані під час вивчення освітнього процесу всіх старших груп, свідчать про те, що педагоги працювали  на належному </w:t>
      </w:r>
      <w:proofErr w:type="gramStart"/>
      <w:r w:rsidRPr="00F0682C">
        <w:rPr>
          <w:rFonts w:ascii="Times New Roman" w:eastAsia="Times New Roman" w:hAnsi="Times New Roman" w:cs="Times New Roman"/>
          <w:color w:val="000000"/>
          <w:kern w:val="3"/>
          <w:sz w:val="26"/>
          <w:szCs w:val="26"/>
          <w:lang w:eastAsia="ru-RU" w:bidi="fa-IR"/>
        </w:rPr>
        <w:t>р</w:t>
      </w:r>
      <w:proofErr w:type="gramEnd"/>
      <w:r w:rsidRPr="00F0682C">
        <w:rPr>
          <w:rFonts w:ascii="Times New Roman" w:eastAsia="Times New Roman" w:hAnsi="Times New Roman" w:cs="Times New Roman"/>
          <w:color w:val="000000"/>
          <w:kern w:val="3"/>
          <w:sz w:val="26"/>
          <w:szCs w:val="26"/>
          <w:lang w:eastAsia="ru-RU" w:bidi="fa-IR"/>
        </w:rPr>
        <w:t>івні: діти підуть до школи з достатнім багажем знань.</w:t>
      </w:r>
    </w:p>
    <w:p w:rsidR="006819BE" w:rsidRPr="006819BE" w:rsidRDefault="006819BE" w:rsidP="006819BE">
      <w:pPr>
        <w:spacing w:after="0" w:line="240" w:lineRule="auto"/>
        <w:jc w:val="both"/>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 xml:space="preserve">           </w:t>
      </w:r>
      <w:r w:rsidRPr="006819BE">
        <w:rPr>
          <w:rFonts w:ascii="Times New Roman" w:eastAsia="Calibri" w:hAnsi="Times New Roman" w:cs="Times New Roman"/>
          <w:sz w:val="26"/>
          <w:szCs w:val="26"/>
          <w:lang w:val="uk-UA"/>
        </w:rPr>
        <w:t xml:space="preserve"> Перевіркою було охоплено  95 дітей у жовтні та у травні, з них : 15 дітей раннього віку,  13 дітей молодшого віку, 27 дітей середнього віку та 40 дітей старшого віку.</w:t>
      </w:r>
      <w:r w:rsidRPr="006819BE">
        <w:rPr>
          <w:rFonts w:ascii="Times New Roman" w:eastAsia="Calibri" w:hAnsi="Times New Roman" w:cs="Times New Roman"/>
          <w:sz w:val="26"/>
          <w:szCs w:val="26"/>
          <w:lang w:val="uk-UA"/>
        </w:rPr>
        <w:tab/>
      </w:r>
    </w:p>
    <w:p w:rsidR="006819BE" w:rsidRPr="00B43B07" w:rsidRDefault="006819BE" w:rsidP="00B43B07">
      <w:pPr>
        <w:spacing w:after="0" w:line="240" w:lineRule="auto"/>
        <w:ind w:firstLine="708"/>
        <w:jc w:val="both"/>
        <w:rPr>
          <w:rFonts w:ascii="Times New Roman" w:eastAsia="Calibri" w:hAnsi="Times New Roman" w:cs="Times New Roman"/>
          <w:sz w:val="26"/>
          <w:szCs w:val="26"/>
          <w:lang w:val="uk-UA"/>
        </w:rPr>
      </w:pPr>
      <w:r w:rsidRPr="006819BE">
        <w:rPr>
          <w:rFonts w:ascii="Times New Roman" w:eastAsia="Calibri" w:hAnsi="Times New Roman" w:cs="Times New Roman"/>
          <w:sz w:val="26"/>
          <w:szCs w:val="26"/>
          <w:lang w:val="uk-UA"/>
        </w:rPr>
        <w:t xml:space="preserve">Результати моніторингу у жовтні свідчать про велику кількість дітей раннього, молодшого, середнього та старшого дошкільного віку у відсотковому співвідношенні, у яких навички з різних розділів програми «Українське дошкілля» сформовані на достатньому рівні,  у дітей раннього віку на середньому рівні:     </w:t>
      </w:r>
    </w:p>
    <w:p w:rsidR="006819BE" w:rsidRPr="00B43B07" w:rsidRDefault="00B43B07" w:rsidP="00B43B07">
      <w:pPr>
        <w:spacing w:after="0" w:line="240" w:lineRule="auto"/>
        <w:jc w:val="center"/>
        <w:rPr>
          <w:rFonts w:ascii="Times New Roman" w:eastAsia="Calibri" w:hAnsi="Times New Roman" w:cs="Times New Roman"/>
          <w:sz w:val="26"/>
          <w:szCs w:val="26"/>
          <w:lang w:val="uk-UA"/>
        </w:rPr>
      </w:pPr>
      <w:r>
        <w:rPr>
          <w:rFonts w:ascii="Times New Roman" w:eastAsia="Calibri" w:hAnsi="Times New Roman" w:cs="Times New Roman"/>
          <w:sz w:val="26"/>
          <w:szCs w:val="26"/>
        </w:rPr>
        <w:t>Результати моніторингу у жовтні 2024 р.</w:t>
      </w:r>
    </w:p>
    <w:p w:rsidR="006819BE" w:rsidRDefault="006819BE" w:rsidP="00F0682C">
      <w:pPr>
        <w:widowControl w:val="0"/>
        <w:suppressAutoHyphens/>
        <w:autoSpaceDN w:val="0"/>
        <w:spacing w:line="240" w:lineRule="auto"/>
        <w:jc w:val="both"/>
        <w:textAlignment w:val="baseline"/>
        <w:rPr>
          <w:rFonts w:ascii="Times New Roman" w:eastAsia="Times New Roman" w:hAnsi="Times New Roman" w:cs="Times New Roman"/>
          <w:b/>
          <w:color w:val="000000"/>
          <w:kern w:val="3"/>
          <w:sz w:val="26"/>
          <w:szCs w:val="26"/>
          <w:lang w:val="uk-UA" w:eastAsia="ru-RU" w:bidi="fa-IR"/>
        </w:rPr>
      </w:pPr>
      <w:r w:rsidRPr="00E14342">
        <w:rPr>
          <w:rFonts w:ascii="Times New Roman" w:eastAsia="Calibri" w:hAnsi="Times New Roman" w:cs="Times New Roman"/>
          <w:noProof/>
          <w:sz w:val="26"/>
          <w:szCs w:val="26"/>
          <w:lang w:val="uk-UA" w:eastAsia="uk-UA"/>
        </w:rPr>
        <w:drawing>
          <wp:inline distT="0" distB="0" distL="0" distR="0">
            <wp:extent cx="4667250" cy="241935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43B07" w:rsidRDefault="00B43B07" w:rsidP="00B43B07">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Результати моніторингу у травні 2025 рр.</w:t>
      </w:r>
    </w:p>
    <w:p w:rsidR="006819BE" w:rsidRPr="00B43B07" w:rsidRDefault="006819BE" w:rsidP="00F0682C">
      <w:pPr>
        <w:widowControl w:val="0"/>
        <w:suppressAutoHyphens/>
        <w:autoSpaceDN w:val="0"/>
        <w:spacing w:line="240" w:lineRule="auto"/>
        <w:jc w:val="both"/>
        <w:textAlignment w:val="baseline"/>
        <w:rPr>
          <w:rFonts w:ascii="Times New Roman" w:eastAsia="Times New Roman" w:hAnsi="Times New Roman" w:cs="Times New Roman"/>
          <w:b/>
          <w:color w:val="000000"/>
          <w:kern w:val="3"/>
          <w:sz w:val="26"/>
          <w:szCs w:val="26"/>
          <w:lang w:eastAsia="ru-RU" w:bidi="fa-IR"/>
        </w:rPr>
      </w:pPr>
    </w:p>
    <w:p w:rsidR="006819BE" w:rsidRDefault="006819BE" w:rsidP="00F0682C">
      <w:pPr>
        <w:widowControl w:val="0"/>
        <w:suppressAutoHyphens/>
        <w:autoSpaceDN w:val="0"/>
        <w:spacing w:line="240" w:lineRule="auto"/>
        <w:jc w:val="both"/>
        <w:textAlignment w:val="baseline"/>
        <w:rPr>
          <w:rFonts w:ascii="Times New Roman" w:eastAsia="Times New Roman" w:hAnsi="Times New Roman" w:cs="Times New Roman"/>
          <w:b/>
          <w:color w:val="000000"/>
          <w:kern w:val="3"/>
          <w:sz w:val="26"/>
          <w:szCs w:val="26"/>
          <w:lang w:val="uk-UA" w:eastAsia="ru-RU" w:bidi="fa-IR"/>
        </w:rPr>
      </w:pPr>
      <w:r w:rsidRPr="00E14342">
        <w:rPr>
          <w:rFonts w:ascii="Times New Roman" w:eastAsia="Calibri" w:hAnsi="Times New Roman" w:cs="Times New Roman"/>
          <w:noProof/>
          <w:sz w:val="26"/>
          <w:szCs w:val="26"/>
          <w:lang w:val="uk-UA" w:eastAsia="uk-UA"/>
        </w:rPr>
        <w:drawing>
          <wp:inline distT="0" distB="0" distL="0" distR="0">
            <wp:extent cx="4667250" cy="241935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3B07" w:rsidRPr="00E14342" w:rsidRDefault="00B43B07" w:rsidP="00B43B07">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lang w:val="uk-UA"/>
        </w:rPr>
        <w:t xml:space="preserve">        </w:t>
      </w:r>
      <w:r w:rsidRPr="00E14342">
        <w:rPr>
          <w:rFonts w:ascii="Times New Roman" w:eastAsia="Calibri" w:hAnsi="Times New Roman" w:cs="Times New Roman"/>
          <w:sz w:val="26"/>
          <w:szCs w:val="26"/>
        </w:rPr>
        <w:t xml:space="preserve">Результати порівняльного моніторингу </w:t>
      </w:r>
      <w:r>
        <w:rPr>
          <w:rFonts w:ascii="Times New Roman" w:eastAsia="Calibri" w:hAnsi="Times New Roman" w:cs="Times New Roman"/>
          <w:sz w:val="26"/>
          <w:szCs w:val="26"/>
        </w:rPr>
        <w:t xml:space="preserve">(за даними, отриманими у жовтні і травні) </w:t>
      </w:r>
      <w:proofErr w:type="gramStart"/>
      <w:r>
        <w:rPr>
          <w:rFonts w:ascii="Times New Roman" w:eastAsia="Calibri" w:hAnsi="Times New Roman" w:cs="Times New Roman"/>
          <w:sz w:val="26"/>
          <w:szCs w:val="26"/>
        </w:rPr>
        <w:t>св</w:t>
      </w:r>
      <w:proofErr w:type="gramEnd"/>
      <w:r>
        <w:rPr>
          <w:rFonts w:ascii="Times New Roman" w:eastAsia="Calibri" w:hAnsi="Times New Roman" w:cs="Times New Roman"/>
          <w:sz w:val="26"/>
          <w:szCs w:val="26"/>
        </w:rPr>
        <w:t>ідчать про те</w:t>
      </w:r>
      <w:r w:rsidRPr="00E14342">
        <w:rPr>
          <w:rFonts w:ascii="Times New Roman" w:eastAsia="Calibri" w:hAnsi="Times New Roman" w:cs="Times New Roman"/>
          <w:sz w:val="26"/>
          <w:szCs w:val="26"/>
        </w:rPr>
        <w:t>, що:</w:t>
      </w:r>
    </w:p>
    <w:p w:rsidR="00B43B07" w:rsidRPr="00E14342" w:rsidRDefault="00B43B07" w:rsidP="00B43B07">
      <w:pPr>
        <w:spacing w:after="0" w:line="240" w:lineRule="auto"/>
        <w:jc w:val="both"/>
        <w:rPr>
          <w:rFonts w:ascii="Times New Roman" w:eastAsia="Calibri" w:hAnsi="Times New Roman" w:cs="Times New Roman"/>
          <w:sz w:val="26"/>
          <w:szCs w:val="26"/>
        </w:rPr>
      </w:pPr>
      <w:r w:rsidRPr="00E14342">
        <w:rPr>
          <w:rFonts w:ascii="Times New Roman" w:eastAsia="Calibri" w:hAnsi="Times New Roman" w:cs="Times New Roman"/>
          <w:sz w:val="26"/>
          <w:szCs w:val="26"/>
        </w:rPr>
        <w:tab/>
        <w:t xml:space="preserve">- </w:t>
      </w:r>
      <w:r>
        <w:rPr>
          <w:rFonts w:ascii="Times New Roman" w:eastAsia="Calibri" w:hAnsi="Times New Roman" w:cs="Times New Roman"/>
          <w:sz w:val="26"/>
          <w:szCs w:val="26"/>
        </w:rPr>
        <w:t xml:space="preserve">серед дітей раннього віку збільшився відсоток тих, чиї знання є на високому і достатньому </w:t>
      </w:r>
      <w:proofErr w:type="gramStart"/>
      <w:r>
        <w:rPr>
          <w:rFonts w:ascii="Times New Roman" w:eastAsia="Calibri" w:hAnsi="Times New Roman" w:cs="Times New Roman"/>
          <w:sz w:val="26"/>
          <w:szCs w:val="26"/>
        </w:rPr>
        <w:t>р</w:t>
      </w:r>
      <w:proofErr w:type="gramEnd"/>
      <w:r>
        <w:rPr>
          <w:rFonts w:ascii="Times New Roman" w:eastAsia="Calibri" w:hAnsi="Times New Roman" w:cs="Times New Roman"/>
          <w:sz w:val="26"/>
          <w:szCs w:val="26"/>
        </w:rPr>
        <w:t xml:space="preserve">івні і відповідно зменшився відсотковий показник дітей із низьким </w:t>
      </w:r>
      <w:r>
        <w:rPr>
          <w:rFonts w:ascii="Times New Roman" w:eastAsia="Calibri" w:hAnsi="Times New Roman" w:cs="Times New Roman"/>
          <w:sz w:val="26"/>
          <w:szCs w:val="26"/>
        </w:rPr>
        <w:lastRenderedPageBreak/>
        <w:t xml:space="preserve">рівнем знань та рівнем нижче середнього. Оскільки до уваги </w:t>
      </w:r>
      <w:proofErr w:type="gramStart"/>
      <w:r>
        <w:rPr>
          <w:rFonts w:ascii="Times New Roman" w:eastAsia="Calibri" w:hAnsi="Times New Roman" w:cs="Times New Roman"/>
          <w:sz w:val="26"/>
          <w:szCs w:val="26"/>
        </w:rPr>
        <w:t>п</w:t>
      </w:r>
      <w:proofErr w:type="gramEnd"/>
      <w:r>
        <w:rPr>
          <w:rFonts w:ascii="Times New Roman" w:eastAsia="Calibri" w:hAnsi="Times New Roman" w:cs="Times New Roman"/>
          <w:sz w:val="26"/>
          <w:szCs w:val="26"/>
        </w:rPr>
        <w:t>ід час моніторингу брали результати дітей раннього віку, котрі відвідують дитячий садок більше, ніж 3 місяці, можна зробити висновок про значне покращення рівня знань у дітей;</w:t>
      </w:r>
    </w:p>
    <w:p w:rsidR="00B43B07" w:rsidRPr="00E14342" w:rsidRDefault="00B43B07" w:rsidP="00B43B07">
      <w:pPr>
        <w:spacing w:after="0" w:line="240" w:lineRule="auto"/>
        <w:jc w:val="both"/>
        <w:rPr>
          <w:rFonts w:ascii="Times New Roman" w:eastAsia="Calibri" w:hAnsi="Times New Roman" w:cs="Times New Roman"/>
          <w:sz w:val="26"/>
          <w:szCs w:val="26"/>
        </w:rPr>
      </w:pPr>
      <w:r w:rsidRPr="00E14342">
        <w:rPr>
          <w:rFonts w:ascii="Times New Roman" w:eastAsia="Calibri" w:hAnsi="Times New Roman" w:cs="Times New Roman"/>
          <w:sz w:val="26"/>
          <w:szCs w:val="26"/>
        </w:rPr>
        <w:t xml:space="preserve">           - </w:t>
      </w:r>
      <w:proofErr w:type="gramStart"/>
      <w:r w:rsidRPr="00E14342">
        <w:rPr>
          <w:rFonts w:ascii="Times New Roman" w:eastAsia="Calibri" w:hAnsi="Times New Roman" w:cs="Times New Roman"/>
          <w:sz w:val="26"/>
          <w:szCs w:val="26"/>
        </w:rPr>
        <w:t>р</w:t>
      </w:r>
      <w:proofErr w:type="gramEnd"/>
      <w:r w:rsidRPr="00E14342">
        <w:rPr>
          <w:rFonts w:ascii="Times New Roman" w:eastAsia="Calibri" w:hAnsi="Times New Roman" w:cs="Times New Roman"/>
          <w:sz w:val="26"/>
          <w:szCs w:val="26"/>
        </w:rPr>
        <w:t xml:space="preserve">івень знань у </w:t>
      </w:r>
      <w:r>
        <w:rPr>
          <w:rFonts w:ascii="Times New Roman" w:eastAsia="Calibri" w:hAnsi="Times New Roman" w:cs="Times New Roman"/>
          <w:sz w:val="26"/>
          <w:szCs w:val="26"/>
        </w:rPr>
        <w:t xml:space="preserve">значної кількості </w:t>
      </w:r>
      <w:r w:rsidRPr="00E14342">
        <w:rPr>
          <w:rFonts w:ascii="Times New Roman" w:eastAsia="Calibri" w:hAnsi="Times New Roman" w:cs="Times New Roman"/>
          <w:sz w:val="26"/>
          <w:szCs w:val="26"/>
        </w:rPr>
        <w:t>дітей молодшого дошкільного віку із середнього рівня підвищився до достатнього;</w:t>
      </w:r>
    </w:p>
    <w:p w:rsidR="00B43B07" w:rsidRDefault="00B43B07" w:rsidP="00B43B07">
      <w:pPr>
        <w:spacing w:after="0" w:line="240" w:lineRule="auto"/>
        <w:jc w:val="both"/>
        <w:rPr>
          <w:rFonts w:ascii="Times New Roman" w:eastAsia="Calibri" w:hAnsi="Times New Roman" w:cs="Times New Roman"/>
          <w:sz w:val="26"/>
          <w:szCs w:val="26"/>
        </w:rPr>
      </w:pPr>
      <w:r w:rsidRPr="00E14342">
        <w:rPr>
          <w:rFonts w:ascii="Times New Roman" w:eastAsia="Calibri" w:hAnsi="Times New Roman" w:cs="Times New Roman"/>
          <w:sz w:val="26"/>
          <w:szCs w:val="26"/>
        </w:rPr>
        <w:t xml:space="preserve">          - </w:t>
      </w:r>
      <w:r>
        <w:rPr>
          <w:rFonts w:ascii="Times New Roman" w:eastAsia="Calibri" w:hAnsi="Times New Roman" w:cs="Times New Roman"/>
          <w:sz w:val="26"/>
          <w:szCs w:val="26"/>
        </w:rPr>
        <w:t xml:space="preserve">серед дітей середнього дошкільного віку зріс відсотковий показник дітей із достатнім та деякою мірою із високим </w:t>
      </w:r>
      <w:proofErr w:type="gramStart"/>
      <w:r>
        <w:rPr>
          <w:rFonts w:ascii="Times New Roman" w:eastAsia="Calibri" w:hAnsi="Times New Roman" w:cs="Times New Roman"/>
          <w:sz w:val="26"/>
          <w:szCs w:val="26"/>
        </w:rPr>
        <w:t>р</w:t>
      </w:r>
      <w:proofErr w:type="gramEnd"/>
      <w:r>
        <w:rPr>
          <w:rFonts w:ascii="Times New Roman" w:eastAsia="Calibri" w:hAnsi="Times New Roman" w:cs="Times New Roman"/>
          <w:sz w:val="26"/>
          <w:szCs w:val="26"/>
        </w:rPr>
        <w:t>івнем знань;</w:t>
      </w:r>
    </w:p>
    <w:p w:rsidR="00B43B07" w:rsidRDefault="00B43B07" w:rsidP="00B43B07">
      <w:pPr>
        <w:spacing w:after="0" w:line="240" w:lineRule="auto"/>
        <w:jc w:val="both"/>
        <w:rPr>
          <w:rFonts w:ascii="Times New Roman" w:eastAsia="Calibri" w:hAnsi="Times New Roman" w:cs="Times New Roman"/>
          <w:sz w:val="26"/>
          <w:szCs w:val="26"/>
        </w:rPr>
      </w:pPr>
      <w:r w:rsidRPr="00E14342">
        <w:rPr>
          <w:rFonts w:ascii="Times New Roman" w:eastAsia="Calibri" w:hAnsi="Times New Roman" w:cs="Times New Roman"/>
          <w:sz w:val="26"/>
          <w:szCs w:val="26"/>
        </w:rPr>
        <w:t xml:space="preserve">         - </w:t>
      </w:r>
      <w:proofErr w:type="gramStart"/>
      <w:r w:rsidRPr="00E14342">
        <w:rPr>
          <w:rFonts w:ascii="Times New Roman" w:eastAsia="Calibri" w:hAnsi="Times New Roman" w:cs="Times New Roman"/>
          <w:sz w:val="26"/>
          <w:szCs w:val="26"/>
        </w:rPr>
        <w:t>р</w:t>
      </w:r>
      <w:proofErr w:type="gramEnd"/>
      <w:r w:rsidRPr="00E14342">
        <w:rPr>
          <w:rFonts w:ascii="Times New Roman" w:eastAsia="Calibri" w:hAnsi="Times New Roman" w:cs="Times New Roman"/>
          <w:sz w:val="26"/>
          <w:szCs w:val="26"/>
        </w:rPr>
        <w:t xml:space="preserve">івень знань у дітей старшого дошкільного віку залишається </w:t>
      </w:r>
      <w:r>
        <w:rPr>
          <w:rFonts w:ascii="Times New Roman" w:eastAsia="Calibri" w:hAnsi="Times New Roman" w:cs="Times New Roman"/>
          <w:sz w:val="26"/>
          <w:szCs w:val="26"/>
        </w:rPr>
        <w:t>високим, відсоткові показники інших рівнів знань є менш значущими</w:t>
      </w:r>
      <w:r w:rsidRPr="00E14342">
        <w:rPr>
          <w:rFonts w:ascii="Times New Roman" w:eastAsia="Calibri" w:hAnsi="Times New Roman" w:cs="Times New Roman"/>
          <w:sz w:val="26"/>
          <w:szCs w:val="26"/>
        </w:rPr>
        <w:t>.</w:t>
      </w:r>
    </w:p>
    <w:p w:rsidR="00B43B07" w:rsidRDefault="00B43B07" w:rsidP="00B43B07">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Слід зазначити, що більшість дітей у ЗДО, які мають </w:t>
      </w:r>
      <w:proofErr w:type="gramStart"/>
      <w:r>
        <w:rPr>
          <w:rFonts w:ascii="Times New Roman" w:eastAsia="Calibri" w:hAnsi="Times New Roman" w:cs="Times New Roman"/>
          <w:sz w:val="26"/>
          <w:szCs w:val="26"/>
        </w:rPr>
        <w:t>р</w:t>
      </w:r>
      <w:proofErr w:type="gramEnd"/>
      <w:r>
        <w:rPr>
          <w:rFonts w:ascii="Times New Roman" w:eastAsia="Calibri" w:hAnsi="Times New Roman" w:cs="Times New Roman"/>
          <w:sz w:val="26"/>
          <w:szCs w:val="26"/>
        </w:rPr>
        <w:t>івень знань низький або нижче середнього, є дітьми з особливими освітніми потребами.</w:t>
      </w:r>
    </w:p>
    <w:p w:rsidR="00F0682C" w:rsidRPr="00B43B07" w:rsidRDefault="00B43B07" w:rsidP="00B43B07">
      <w:pPr>
        <w:spacing w:after="0" w:line="240" w:lineRule="auto"/>
        <w:jc w:val="both"/>
        <w:rPr>
          <w:rFonts w:ascii="Times New Roman" w:eastAsia="Calibri" w:hAnsi="Times New Roman" w:cs="Times New Roman"/>
          <w:sz w:val="26"/>
          <w:szCs w:val="26"/>
          <w:lang w:val="uk-UA"/>
        </w:rPr>
      </w:pPr>
      <w:r>
        <w:rPr>
          <w:rFonts w:ascii="Times New Roman" w:eastAsia="Calibri" w:hAnsi="Times New Roman" w:cs="Times New Roman"/>
          <w:sz w:val="26"/>
          <w:szCs w:val="26"/>
        </w:rPr>
        <w:tab/>
        <w:t xml:space="preserve">Вагоме покращення </w:t>
      </w:r>
      <w:proofErr w:type="gramStart"/>
      <w:r>
        <w:rPr>
          <w:rFonts w:ascii="Times New Roman" w:eastAsia="Calibri" w:hAnsi="Times New Roman" w:cs="Times New Roman"/>
          <w:sz w:val="26"/>
          <w:szCs w:val="26"/>
        </w:rPr>
        <w:t>р</w:t>
      </w:r>
      <w:proofErr w:type="gramEnd"/>
      <w:r>
        <w:rPr>
          <w:rFonts w:ascii="Times New Roman" w:eastAsia="Calibri" w:hAnsi="Times New Roman" w:cs="Times New Roman"/>
          <w:sz w:val="26"/>
          <w:szCs w:val="26"/>
        </w:rPr>
        <w:t>івня знань у дітей свідчить про систематичну роботу вихователів.</w:t>
      </w:r>
    </w:p>
    <w:p w:rsidR="00F0682C" w:rsidRPr="00F0682C" w:rsidRDefault="00B43B07" w:rsidP="00F0682C">
      <w:pPr>
        <w:widowControl w:val="0"/>
        <w:suppressAutoHyphens/>
        <w:autoSpaceDN w:val="0"/>
        <w:spacing w:after="0" w:line="240" w:lineRule="auto"/>
        <w:ind w:firstLine="168"/>
        <w:jc w:val="both"/>
        <w:textAlignment w:val="baseline"/>
        <w:rPr>
          <w:rFonts w:ascii="Times New Roman" w:eastAsia="Andale Sans UI" w:hAnsi="Times New Roman" w:cs="Tahoma"/>
          <w:kern w:val="3"/>
          <w:sz w:val="24"/>
          <w:szCs w:val="24"/>
          <w:lang w:val="de-DE" w:eastAsia="ja-JP" w:bidi="fa-IR"/>
        </w:rPr>
      </w:pPr>
      <w:r>
        <w:rPr>
          <w:rFonts w:ascii="Times New Roman" w:eastAsia="Calibri" w:hAnsi="Times New Roman" w:cs="Times New Roman"/>
          <w:color w:val="000000"/>
          <w:kern w:val="3"/>
          <w:sz w:val="26"/>
          <w:szCs w:val="26"/>
          <w:lang w:val="uk-UA" w:eastAsia="ru-RU" w:bidi="fa-IR"/>
        </w:rPr>
        <w:t xml:space="preserve">     </w:t>
      </w:r>
      <w:r w:rsidR="00F0682C" w:rsidRPr="00F0682C">
        <w:rPr>
          <w:rFonts w:ascii="Times New Roman" w:eastAsia="Calibri" w:hAnsi="Times New Roman" w:cs="Times New Roman"/>
          <w:color w:val="000000"/>
          <w:kern w:val="3"/>
          <w:sz w:val="26"/>
          <w:szCs w:val="26"/>
          <w:lang w:val="de-DE" w:eastAsia="ru-RU" w:bidi="fa-IR"/>
        </w:rPr>
        <w:t>Згідно з планом роботи закладу було проведено комплексне вивчення</w:t>
      </w:r>
      <w:r w:rsidR="00F0682C" w:rsidRPr="00F0682C">
        <w:rPr>
          <w:rFonts w:ascii="Times New Roman" w:eastAsia="Times New Roman" w:hAnsi="Times New Roman" w:cs="Times New Roman"/>
          <w:color w:val="000000"/>
          <w:kern w:val="3"/>
          <w:sz w:val="26"/>
          <w:szCs w:val="26"/>
          <w:lang w:val="de-DE" w:eastAsia="uk-UA" w:bidi="fa-IR"/>
        </w:rPr>
        <w:t xml:space="preserve"> організації життєдіяльності дітей молодшої групи, де здобувають дошкільну освіту діти із особливими освітніми потребами за освітніми лініями Базового компонента дошкільної світи в Україні</w:t>
      </w:r>
      <w:r w:rsidR="00F0682C" w:rsidRPr="00F0682C">
        <w:rPr>
          <w:rFonts w:ascii="Times New Roman" w:eastAsia="Calibri" w:hAnsi="Times New Roman" w:cs="Times New Roman"/>
          <w:color w:val="000000"/>
          <w:kern w:val="3"/>
          <w:sz w:val="26"/>
          <w:szCs w:val="26"/>
          <w:lang w:val="de-DE" w:eastAsia="ru-RU" w:bidi="fa-IR"/>
        </w:rPr>
        <w:t xml:space="preserve"> та програмою «Українське дошкілля».</w:t>
      </w:r>
    </w:p>
    <w:p w:rsidR="00F0682C" w:rsidRPr="00F0682C" w:rsidRDefault="00B43B07" w:rsidP="00F0682C">
      <w:pPr>
        <w:widowControl w:val="0"/>
        <w:suppressAutoHyphens/>
        <w:autoSpaceDN w:val="0"/>
        <w:spacing w:after="0" w:line="240" w:lineRule="auto"/>
        <w:ind w:firstLine="168"/>
        <w:jc w:val="both"/>
        <w:textAlignment w:val="baseline"/>
        <w:rPr>
          <w:rFonts w:ascii="Times New Roman" w:eastAsia="Andale Sans UI" w:hAnsi="Times New Roman" w:cs="Tahoma"/>
          <w:kern w:val="3"/>
          <w:sz w:val="24"/>
          <w:szCs w:val="24"/>
          <w:lang w:val="de-DE" w:eastAsia="ja-JP" w:bidi="fa-IR"/>
        </w:rPr>
      </w:pPr>
      <w:r>
        <w:rPr>
          <w:rFonts w:ascii="Times New Roman" w:eastAsia="Calibri" w:hAnsi="Times New Roman" w:cs="Times New Roman"/>
          <w:color w:val="000000"/>
          <w:kern w:val="3"/>
          <w:sz w:val="26"/>
          <w:szCs w:val="26"/>
          <w:lang w:val="uk-UA" w:eastAsia="ru-RU" w:bidi="fa-IR"/>
        </w:rPr>
        <w:t xml:space="preserve">    </w:t>
      </w:r>
      <w:r w:rsidR="00F0682C" w:rsidRPr="00F0682C">
        <w:rPr>
          <w:rFonts w:ascii="Times New Roman" w:eastAsia="Calibri" w:hAnsi="Times New Roman" w:cs="Times New Roman"/>
          <w:color w:val="000000"/>
          <w:kern w:val="3"/>
          <w:sz w:val="26"/>
          <w:szCs w:val="26"/>
          <w:lang w:val="de-DE" w:eastAsia="ru-RU" w:bidi="fa-IR"/>
        </w:rPr>
        <w:t xml:space="preserve">За результатами вивчення можна зробити висновки про те, що педагоги групи </w:t>
      </w:r>
      <w:r w:rsidR="00F0682C" w:rsidRPr="00F0682C">
        <w:rPr>
          <w:rFonts w:ascii="Times New Roman" w:eastAsia="Times New Roman" w:hAnsi="Times New Roman" w:cs="Times New Roman"/>
          <w:color w:val="000000"/>
          <w:kern w:val="3"/>
          <w:sz w:val="26"/>
          <w:szCs w:val="26"/>
          <w:lang w:val="de-DE" w:eastAsia="ru-RU" w:bidi="fa-IR"/>
        </w:rPr>
        <w:t>забезпечують умови для фізичного, психічного та інтелектуального розвитку дітей.</w:t>
      </w:r>
      <w:r w:rsidR="00F0682C" w:rsidRPr="00F0682C">
        <w:rPr>
          <w:rFonts w:ascii="Times New Roman" w:eastAsia="Times New Roman" w:hAnsi="Times New Roman" w:cs="Times New Roman"/>
          <w:color w:val="000000"/>
          <w:kern w:val="3"/>
          <w:sz w:val="26"/>
          <w:szCs w:val="26"/>
          <w:lang w:eastAsia="ru-RU" w:bidi="fa-IR"/>
        </w:rPr>
        <w:t xml:space="preserve"> </w:t>
      </w:r>
      <w:proofErr w:type="gramStart"/>
      <w:r w:rsidR="00F0682C" w:rsidRPr="00F0682C">
        <w:rPr>
          <w:rFonts w:ascii="Times New Roman" w:eastAsia="Times New Roman" w:hAnsi="Times New Roman" w:cs="Times New Roman"/>
          <w:color w:val="000000"/>
          <w:kern w:val="3"/>
          <w:sz w:val="26"/>
          <w:szCs w:val="26"/>
          <w:lang w:eastAsia="ru-RU" w:bidi="fa-IR"/>
        </w:rPr>
        <w:t>Планування освітнього процесу ведуть відповідно до вимог освітньої програми для дітей дошкільного віку «Українське дошкілля», програми розвитку дітей дошкільного віку із затримкою психічного розвитку від 3 до 7 років «Віконечко», індивідуальних програм розвитку для дітей з особливими освітніми потребами, Базового</w:t>
      </w:r>
      <w:proofErr w:type="gramEnd"/>
      <w:r w:rsidR="00F0682C" w:rsidRPr="00F0682C">
        <w:rPr>
          <w:rFonts w:ascii="Times New Roman" w:eastAsia="Times New Roman" w:hAnsi="Times New Roman" w:cs="Times New Roman"/>
          <w:color w:val="000000"/>
          <w:kern w:val="3"/>
          <w:sz w:val="26"/>
          <w:szCs w:val="26"/>
          <w:lang w:eastAsia="ru-RU" w:bidi="fa-IR"/>
        </w:rPr>
        <w:t xml:space="preserve"> компонента дошкільної освіти. Вихователі доповнюють та урізноманітнюють календарне планування згідно потенціалу та індивідуальних особливостей дітей групи. Для діте</w:t>
      </w:r>
      <w:r w:rsidR="00F0682C" w:rsidRPr="00F0682C">
        <w:rPr>
          <w:rFonts w:ascii="Times New Roman" w:eastAsia="Times New Roman" w:hAnsi="Times New Roman" w:cs="Times New Roman"/>
          <w:color w:val="000000"/>
          <w:kern w:val="3"/>
          <w:sz w:val="26"/>
          <w:szCs w:val="26"/>
          <w:lang w:val="de-DE" w:eastAsia="ru-RU" w:bidi="fa-IR"/>
        </w:rPr>
        <w:t>й з</w:t>
      </w:r>
      <w:r w:rsidR="00F0682C" w:rsidRPr="00F0682C">
        <w:rPr>
          <w:rFonts w:ascii="Times New Roman" w:eastAsia="Times New Roman" w:hAnsi="Times New Roman" w:cs="Times New Roman"/>
          <w:color w:val="000000"/>
          <w:kern w:val="3"/>
          <w:sz w:val="26"/>
          <w:szCs w:val="26"/>
          <w:lang w:eastAsia="ru-RU" w:bidi="fa-IR"/>
        </w:rPr>
        <w:t xml:space="preserve"> особливими освітніми потребами проводиться диференціація навчальних, розвивальних та виховних завдань. В результаті перевірки встановили, що вихователі груп</w:t>
      </w:r>
      <w:r w:rsidR="00F0682C" w:rsidRPr="00F0682C">
        <w:rPr>
          <w:rFonts w:ascii="Times New Roman" w:eastAsia="Times New Roman" w:hAnsi="Times New Roman" w:cs="Times New Roman"/>
          <w:color w:val="000000"/>
          <w:kern w:val="3"/>
          <w:sz w:val="26"/>
          <w:szCs w:val="26"/>
          <w:lang w:val="de-DE" w:eastAsia="ru-RU" w:bidi="fa-IR"/>
        </w:rPr>
        <w:t>и</w:t>
      </w:r>
      <w:r w:rsidR="00F0682C" w:rsidRPr="00F0682C">
        <w:rPr>
          <w:rFonts w:ascii="Times New Roman" w:eastAsia="Times New Roman" w:hAnsi="Times New Roman" w:cs="Times New Roman"/>
          <w:color w:val="000000"/>
          <w:kern w:val="3"/>
          <w:sz w:val="26"/>
          <w:szCs w:val="26"/>
          <w:lang w:eastAsia="ru-RU" w:bidi="fa-IR"/>
        </w:rPr>
        <w:t xml:space="preserve"> працюють в тісному контакті з ассистенто</w:t>
      </w:r>
      <w:r w:rsidR="00F0682C" w:rsidRPr="00F0682C">
        <w:rPr>
          <w:rFonts w:ascii="Times New Roman" w:eastAsia="Times New Roman" w:hAnsi="Times New Roman" w:cs="Times New Roman"/>
          <w:color w:val="000000"/>
          <w:kern w:val="3"/>
          <w:sz w:val="26"/>
          <w:szCs w:val="26"/>
          <w:lang w:val="de-DE" w:eastAsia="ru-RU" w:bidi="fa-IR"/>
        </w:rPr>
        <w:t xml:space="preserve">м </w:t>
      </w:r>
      <w:r w:rsidR="00F0682C" w:rsidRPr="00F0682C">
        <w:rPr>
          <w:rFonts w:ascii="Times New Roman" w:eastAsia="Times New Roman" w:hAnsi="Times New Roman" w:cs="Times New Roman"/>
          <w:color w:val="000000"/>
          <w:kern w:val="3"/>
          <w:sz w:val="26"/>
          <w:szCs w:val="26"/>
          <w:lang w:eastAsia="ru-RU" w:bidi="fa-IR"/>
        </w:rPr>
        <w:t>вихователя, п</w:t>
      </w:r>
      <w:r w:rsidR="00F0682C" w:rsidRPr="00F0682C">
        <w:rPr>
          <w:rFonts w:ascii="Times New Roman" w:eastAsia="Times New Roman" w:hAnsi="Times New Roman" w:cs="Times New Roman"/>
          <w:color w:val="000000"/>
          <w:kern w:val="3"/>
          <w:sz w:val="26"/>
          <w:szCs w:val="26"/>
          <w:lang w:val="de-DE" w:eastAsia="ru-RU" w:bidi="fa-IR"/>
        </w:rPr>
        <w:t>ро</w:t>
      </w:r>
      <w:r w:rsidR="00F0682C" w:rsidRPr="00F0682C">
        <w:rPr>
          <w:rFonts w:ascii="Times New Roman" w:eastAsia="Times New Roman" w:hAnsi="Times New Roman" w:cs="Times New Roman"/>
          <w:color w:val="000000"/>
          <w:kern w:val="3"/>
          <w:sz w:val="26"/>
          <w:szCs w:val="26"/>
          <w:lang w:eastAsia="ru-RU" w:bidi="fa-IR"/>
        </w:rPr>
        <w:t xml:space="preserve"> що </w:t>
      </w:r>
      <w:proofErr w:type="gramStart"/>
      <w:r w:rsidR="00F0682C" w:rsidRPr="00F0682C">
        <w:rPr>
          <w:rFonts w:ascii="Times New Roman" w:eastAsia="Times New Roman" w:hAnsi="Times New Roman" w:cs="Times New Roman"/>
          <w:color w:val="000000"/>
          <w:kern w:val="3"/>
          <w:sz w:val="26"/>
          <w:szCs w:val="26"/>
          <w:lang w:eastAsia="ru-RU" w:bidi="fa-IR"/>
        </w:rPr>
        <w:t>св</w:t>
      </w:r>
      <w:proofErr w:type="gramEnd"/>
      <w:r w:rsidR="00F0682C" w:rsidRPr="00F0682C">
        <w:rPr>
          <w:rFonts w:ascii="Times New Roman" w:eastAsia="Times New Roman" w:hAnsi="Times New Roman" w:cs="Times New Roman"/>
          <w:color w:val="000000"/>
          <w:kern w:val="3"/>
          <w:sz w:val="26"/>
          <w:szCs w:val="26"/>
          <w:lang w:eastAsia="ru-RU" w:bidi="fa-IR"/>
        </w:rPr>
        <w:t xml:space="preserve">ідчать позитивні результати </w:t>
      </w:r>
      <w:r w:rsidR="00F0682C" w:rsidRPr="00F0682C">
        <w:rPr>
          <w:rFonts w:ascii="Times New Roman" w:eastAsia="Times New Roman" w:hAnsi="Times New Roman" w:cs="Times New Roman"/>
          <w:color w:val="000000"/>
          <w:kern w:val="3"/>
          <w:sz w:val="26"/>
          <w:szCs w:val="26"/>
          <w:lang w:val="de-DE" w:eastAsia="ru-RU" w:bidi="fa-IR"/>
        </w:rPr>
        <w:t>у</w:t>
      </w:r>
      <w:r w:rsidR="00F0682C" w:rsidRPr="00F0682C">
        <w:rPr>
          <w:rFonts w:ascii="Times New Roman" w:eastAsia="Times New Roman" w:hAnsi="Times New Roman" w:cs="Times New Roman"/>
          <w:color w:val="000000"/>
          <w:kern w:val="3"/>
          <w:sz w:val="26"/>
          <w:szCs w:val="26"/>
          <w:lang w:eastAsia="ru-RU" w:bidi="fa-IR"/>
        </w:rPr>
        <w:t xml:space="preserve"> засвоєнн</w:t>
      </w:r>
      <w:r w:rsidR="00F0682C" w:rsidRPr="00F0682C">
        <w:rPr>
          <w:rFonts w:ascii="Times New Roman" w:eastAsia="Times New Roman" w:hAnsi="Times New Roman" w:cs="Times New Roman"/>
          <w:color w:val="000000"/>
          <w:kern w:val="3"/>
          <w:sz w:val="26"/>
          <w:szCs w:val="26"/>
          <w:lang w:val="de-DE" w:eastAsia="ru-RU" w:bidi="fa-IR"/>
        </w:rPr>
        <w:t>і</w:t>
      </w:r>
      <w:r w:rsidR="00F0682C" w:rsidRPr="00F0682C">
        <w:rPr>
          <w:rFonts w:ascii="Times New Roman" w:eastAsia="Times New Roman" w:hAnsi="Times New Roman" w:cs="Times New Roman"/>
          <w:color w:val="000000"/>
          <w:kern w:val="3"/>
          <w:sz w:val="26"/>
          <w:szCs w:val="26"/>
          <w:lang w:eastAsia="ru-RU" w:bidi="fa-IR"/>
        </w:rPr>
        <w:t xml:space="preserve"> знань і формуванн</w:t>
      </w:r>
      <w:r w:rsidR="00F0682C" w:rsidRPr="00F0682C">
        <w:rPr>
          <w:rFonts w:ascii="Times New Roman" w:eastAsia="Times New Roman" w:hAnsi="Times New Roman" w:cs="Times New Roman"/>
          <w:color w:val="000000"/>
          <w:kern w:val="3"/>
          <w:sz w:val="26"/>
          <w:szCs w:val="26"/>
          <w:lang w:val="de-DE" w:eastAsia="ru-RU" w:bidi="fa-IR"/>
        </w:rPr>
        <w:t>і</w:t>
      </w:r>
      <w:r w:rsidR="00F0682C" w:rsidRPr="00F0682C">
        <w:rPr>
          <w:rFonts w:ascii="Times New Roman" w:eastAsia="Times New Roman" w:hAnsi="Times New Roman" w:cs="Times New Roman"/>
          <w:color w:val="000000"/>
          <w:kern w:val="3"/>
          <w:sz w:val="26"/>
          <w:szCs w:val="26"/>
          <w:lang w:eastAsia="ru-RU" w:bidi="fa-IR"/>
        </w:rPr>
        <w:t xml:space="preserve"> нових навичок у дітей з особливими освітніми потребами. Асистент вихователя </w:t>
      </w:r>
      <w:r w:rsidR="00F0682C" w:rsidRPr="00F0682C">
        <w:rPr>
          <w:rFonts w:ascii="Times New Roman" w:eastAsia="Times New Roman" w:hAnsi="Times New Roman" w:cs="Times New Roman"/>
          <w:color w:val="000000"/>
          <w:kern w:val="3"/>
          <w:sz w:val="26"/>
          <w:szCs w:val="26"/>
          <w:lang w:val="de-DE" w:eastAsia="ru-RU" w:bidi="fa-IR"/>
        </w:rPr>
        <w:t>Лобунь</w:t>
      </w:r>
      <w:proofErr w:type="gramStart"/>
      <w:r w:rsidR="00F0682C" w:rsidRPr="00F0682C">
        <w:rPr>
          <w:rFonts w:ascii="Times New Roman" w:eastAsia="Times New Roman" w:hAnsi="Times New Roman" w:cs="Times New Roman"/>
          <w:color w:val="000000"/>
          <w:kern w:val="3"/>
          <w:sz w:val="26"/>
          <w:szCs w:val="26"/>
          <w:lang w:val="de-DE" w:eastAsia="ru-RU" w:bidi="fa-IR"/>
        </w:rPr>
        <w:t xml:space="preserve"> І.</w:t>
      </w:r>
      <w:proofErr w:type="gramEnd"/>
      <w:r w:rsidR="00F0682C" w:rsidRPr="00F0682C">
        <w:rPr>
          <w:rFonts w:ascii="Times New Roman" w:eastAsia="Times New Roman" w:hAnsi="Times New Roman" w:cs="Times New Roman"/>
          <w:color w:val="000000"/>
          <w:kern w:val="3"/>
          <w:sz w:val="26"/>
          <w:szCs w:val="26"/>
          <w:lang w:val="de-DE" w:eastAsia="ru-RU" w:bidi="fa-IR"/>
        </w:rPr>
        <w:t xml:space="preserve">М., </w:t>
      </w:r>
      <w:r w:rsidR="00F0682C" w:rsidRPr="00F0682C">
        <w:rPr>
          <w:rFonts w:ascii="Times New Roman" w:eastAsia="Times New Roman" w:hAnsi="Times New Roman" w:cs="Times New Roman"/>
          <w:color w:val="000000"/>
          <w:kern w:val="3"/>
          <w:sz w:val="26"/>
          <w:szCs w:val="26"/>
          <w:lang w:eastAsia="ru-RU" w:bidi="fa-IR"/>
        </w:rPr>
        <w:t>вед</w:t>
      </w:r>
      <w:r w:rsidR="00F0682C" w:rsidRPr="00F0682C">
        <w:rPr>
          <w:rFonts w:ascii="Times New Roman" w:eastAsia="Times New Roman" w:hAnsi="Times New Roman" w:cs="Times New Roman"/>
          <w:color w:val="000000"/>
          <w:kern w:val="3"/>
          <w:sz w:val="26"/>
          <w:szCs w:val="26"/>
          <w:lang w:val="de-DE" w:eastAsia="ru-RU" w:bidi="fa-IR"/>
        </w:rPr>
        <w:t xml:space="preserve">е </w:t>
      </w:r>
      <w:r w:rsidR="00F0682C" w:rsidRPr="00F0682C">
        <w:rPr>
          <w:rFonts w:ascii="Times New Roman" w:eastAsia="Times New Roman" w:hAnsi="Times New Roman" w:cs="Times New Roman"/>
          <w:color w:val="000000"/>
          <w:kern w:val="3"/>
          <w:sz w:val="26"/>
          <w:szCs w:val="26"/>
          <w:lang w:eastAsia="ru-RU" w:bidi="fa-IR"/>
        </w:rPr>
        <w:t>документацію згідно номенклатури справ, тісно співпрац</w:t>
      </w:r>
      <w:r w:rsidR="00F0682C" w:rsidRPr="00F0682C">
        <w:rPr>
          <w:rFonts w:ascii="Times New Roman" w:eastAsia="Times New Roman" w:hAnsi="Times New Roman" w:cs="Times New Roman"/>
          <w:color w:val="000000"/>
          <w:kern w:val="3"/>
          <w:sz w:val="26"/>
          <w:szCs w:val="26"/>
          <w:lang w:val="de-DE" w:eastAsia="ru-RU" w:bidi="fa-IR"/>
        </w:rPr>
        <w:t xml:space="preserve">ює </w:t>
      </w:r>
      <w:r w:rsidR="00F0682C" w:rsidRPr="00F0682C">
        <w:rPr>
          <w:rFonts w:ascii="Times New Roman" w:eastAsia="Times New Roman" w:hAnsi="Times New Roman" w:cs="Times New Roman"/>
          <w:color w:val="000000"/>
          <w:kern w:val="3"/>
          <w:sz w:val="26"/>
          <w:szCs w:val="26"/>
          <w:lang w:eastAsia="ru-RU" w:bidi="fa-IR"/>
        </w:rPr>
        <w:t>з вихователями,  вузькими спеціалістами та батьками дітей.</w:t>
      </w:r>
    </w:p>
    <w:p w:rsidR="00F0682C" w:rsidRPr="00F0682C" w:rsidRDefault="00F0682C" w:rsidP="00F0682C">
      <w:pPr>
        <w:widowControl w:val="0"/>
        <w:shd w:val="clear" w:color="auto" w:fill="FFFFFF"/>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У своїй роботі педагоги використовують особистісно-орієнтований підхід до дітей, інтерактивні  та інноваційні методи і прийоми.</w:t>
      </w: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ru-RU" w:bidi="fa-IR"/>
        </w:rPr>
        <w:t>Згідно з планом роботи закладу було проведено тематичне вивчення «Формування логіко-математичної компетентності дітей шляхом упровадження інноваційних методик і технологій</w:t>
      </w:r>
      <w:r w:rsidRPr="00F0682C">
        <w:rPr>
          <w:rFonts w:ascii="Times New Roman" w:eastAsia="Calibri" w:hAnsi="Times New Roman" w:cs="Times New Roman"/>
          <w:b/>
          <w:color w:val="000000"/>
          <w:kern w:val="3"/>
          <w:sz w:val="26"/>
          <w:szCs w:val="26"/>
          <w:lang w:val="de-DE" w:eastAsia="ru-RU" w:bidi="fa-IR"/>
        </w:rPr>
        <w:t>».</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Під час вивчення членами комісії було відвідано низку занять та режимних моментів. Це дозволило зробити такі висновки:</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Calibri" w:hAnsi="Times New Roman" w:cs="Times New Roman"/>
          <w:color w:val="000000"/>
          <w:kern w:val="3"/>
          <w:sz w:val="26"/>
          <w:szCs w:val="26"/>
          <w:lang w:val="de-DE" w:eastAsia="ja-JP" w:bidi="fa-IR"/>
        </w:rPr>
        <w:t>- вихователі активно використовують інноваційні дидактичні ігри під час занять з логіко-математичного і сенсорного розвитку;</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-педагоги постійно оновлюють базу дидактичних ігор, доповнюють її сучасним яскравим матеріалом;</w:t>
      </w:r>
    </w:p>
    <w:p w:rsidR="00F0682C" w:rsidRPr="00F0682C" w:rsidRDefault="00F0682C" w:rsidP="00F0682C">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-використання інноваційних методик і технологій засвоєнню матеріалу, викликає у вихованців додаткове зацікавлення, значно спрощує виклад навіть складних тем, урізноманітнює процес вивчення.</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t>Розвиток мовлення сучасної дитини є однією з ключових проблем, над якою систематично і наполегливо працюють педагоги.</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ru-RU" w:bidi="fa-IR"/>
        </w:rPr>
        <w:lastRenderedPageBreak/>
        <w:t xml:space="preserve">У 2024/2025 н.р. члени комісії провели тематичне вивчення стану </w:t>
      </w:r>
      <w:r w:rsidRPr="00F0682C">
        <w:rPr>
          <w:rFonts w:ascii="Times New Roman" w:eastAsia="Times New Roman" w:hAnsi="Times New Roman" w:cs="Times New Roman"/>
          <w:color w:val="000000"/>
          <w:kern w:val="3"/>
          <w:sz w:val="26"/>
          <w:szCs w:val="26"/>
          <w:lang w:val="de-DE" w:eastAsia="uk-UA" w:bidi="fa-IR"/>
        </w:rPr>
        <w:t>роботи із розвитку мовлення у всіх вікових групах. Було отримати наступні результати:</w:t>
      </w:r>
    </w:p>
    <w:p w:rsidR="00F0682C" w:rsidRPr="00F0682C" w:rsidRDefault="00F0682C" w:rsidP="00F0682C">
      <w:pPr>
        <w:widowControl w:val="0"/>
        <w:numPr>
          <w:ilvl w:val="0"/>
          <w:numId w:val="3"/>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uk-UA" w:bidi="fa-IR"/>
        </w:rPr>
        <w:t>вихователі постійно оновлюють базу демонстраційних та роздатковий матеріалів, осучаснюючи її щороку;</w:t>
      </w:r>
    </w:p>
    <w:p w:rsidR="00F0682C" w:rsidRPr="00F0682C" w:rsidRDefault="00F0682C" w:rsidP="00F0682C">
      <w:pPr>
        <w:widowControl w:val="0"/>
        <w:numPr>
          <w:ilvl w:val="0"/>
          <w:numId w:val="3"/>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uk-UA" w:bidi="fa-IR"/>
        </w:rPr>
        <w:t>педагоги працюють над розвитком мовлення дітей не лише під час занять, а й під час прогулянок, ігрової діяльності, праці у природі</w:t>
      </w:r>
    </w:p>
    <w:p w:rsidR="00F0682C" w:rsidRPr="00F0682C" w:rsidRDefault="00F0682C" w:rsidP="00F0682C">
      <w:pPr>
        <w:widowControl w:val="0"/>
        <w:numPr>
          <w:ilvl w:val="0"/>
          <w:numId w:val="3"/>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uk-UA" w:bidi="fa-IR"/>
        </w:rPr>
        <w:t>педагоги систематично доповнюють базу дидактичних ігор сучасним матеріалом, який успішно застосовують для розвитку мовлення ітей;</w:t>
      </w:r>
    </w:p>
    <w:p w:rsidR="00F0682C" w:rsidRPr="00F0682C" w:rsidRDefault="00F0682C" w:rsidP="00F0682C">
      <w:pPr>
        <w:widowControl w:val="0"/>
        <w:numPr>
          <w:ilvl w:val="0"/>
          <w:numId w:val="3"/>
        </w:numPr>
        <w:suppressAutoHyphens/>
        <w:autoSpaceDN w:val="0"/>
        <w:spacing w:after="0" w:line="240" w:lineRule="auto"/>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imes New Roman"/>
          <w:color w:val="000000"/>
          <w:kern w:val="3"/>
          <w:sz w:val="26"/>
          <w:szCs w:val="26"/>
          <w:lang w:val="de-DE" w:eastAsia="uk-UA" w:bidi="fa-IR"/>
        </w:rPr>
        <w:t>вихователі та асистенти вихователів звертають увагу на чистоту мовлення дітей, навчають спілкуватися не вживаючи росіянізми та суржикові слова.</w:t>
      </w:r>
    </w:p>
    <w:p w:rsidR="00F0682C" w:rsidRPr="002F19B8" w:rsidRDefault="00F0682C" w:rsidP="00F0682C">
      <w:pPr>
        <w:widowControl w:val="0"/>
        <w:suppressAutoHyphens/>
        <w:autoSpaceDN w:val="0"/>
        <w:spacing w:after="0" w:line="240" w:lineRule="auto"/>
        <w:jc w:val="both"/>
        <w:textAlignment w:val="baseline"/>
        <w:rPr>
          <w:rFonts w:ascii="Times New Roman" w:eastAsia="Times New Roman" w:hAnsi="Times New Roman" w:cs="Times New Roman"/>
          <w:kern w:val="3"/>
          <w:sz w:val="26"/>
          <w:szCs w:val="26"/>
          <w:lang w:val="uk-UA" w:eastAsia="ru-RU" w:bidi="fa-IR"/>
        </w:rPr>
      </w:pPr>
    </w:p>
    <w:p w:rsidR="00F0682C" w:rsidRPr="002F19B8" w:rsidRDefault="00F0682C" w:rsidP="002F19B8">
      <w:pPr>
        <w:widowControl w:val="0"/>
        <w:suppressAutoHyphens/>
        <w:autoSpaceDN w:val="0"/>
        <w:spacing w:after="0" w:line="0" w:lineRule="atLeast"/>
        <w:jc w:val="center"/>
        <w:textAlignment w:val="baseline"/>
        <w:rPr>
          <w:rFonts w:ascii="Times New Roman" w:eastAsia="Calibri" w:hAnsi="Times New Roman" w:cs="Times New Roman"/>
          <w:b/>
          <w:kern w:val="3"/>
          <w:sz w:val="26"/>
          <w:szCs w:val="26"/>
          <w:lang w:val="uk-UA" w:eastAsia="ru-RU" w:bidi="fa-IR"/>
        </w:rPr>
      </w:pPr>
      <w:r w:rsidRPr="00F0682C">
        <w:rPr>
          <w:rFonts w:ascii="Times New Roman" w:eastAsia="Calibri" w:hAnsi="Times New Roman" w:cs="Times New Roman"/>
          <w:b/>
          <w:kern w:val="3"/>
          <w:sz w:val="26"/>
          <w:szCs w:val="26"/>
          <w:lang w:val="de-DE" w:eastAsia="ru-RU" w:bidi="fa-IR"/>
        </w:rPr>
        <w:t>Організаційно – педагогічна робота</w:t>
      </w:r>
    </w:p>
    <w:p w:rsidR="00F0682C" w:rsidRPr="00F0682C" w:rsidRDefault="00F0682C" w:rsidP="00F0682C">
      <w:pPr>
        <w:widowControl w:val="0"/>
        <w:suppressAutoHyphens/>
        <w:autoSpaceDN w:val="0"/>
        <w:spacing w:after="0" w:line="240" w:lineRule="auto"/>
        <w:ind w:firstLine="708"/>
        <w:jc w:val="both"/>
        <w:textAlignment w:val="baseline"/>
        <w:rPr>
          <w:rFonts w:ascii="Times New Roman" w:eastAsia="Andale Sans UI" w:hAnsi="Times New Roman" w:cs="Times New Roman"/>
          <w:color w:val="000000"/>
          <w:kern w:val="3"/>
          <w:sz w:val="28"/>
          <w:szCs w:val="28"/>
          <w:lang w:val="uk-UA" w:eastAsia="ja-JP" w:bidi="fa-IR"/>
        </w:rPr>
      </w:pPr>
      <w:r w:rsidRPr="002F19B8">
        <w:rPr>
          <w:rFonts w:ascii="Times New Roman" w:eastAsia="Times New Roman" w:hAnsi="Times New Roman" w:cs="Times New Roman"/>
          <w:color w:val="000000"/>
          <w:kern w:val="3"/>
          <w:sz w:val="26"/>
          <w:szCs w:val="26"/>
          <w:lang w:val="uk-UA" w:eastAsia="ru-RU" w:bidi="fa-IR"/>
        </w:rPr>
        <w:t>Реалізація</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принципу</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безперервності</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освіти</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починається</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із</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забезпечення</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наступності</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між</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першими</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її</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сходинками</w:t>
      </w:r>
      <w:r w:rsidRPr="00F0682C">
        <w:rPr>
          <w:rFonts w:ascii="Times New Roman" w:eastAsia="Times New Roman" w:hAnsi="Times New Roman" w:cs="Times New Roman"/>
          <w:color w:val="000000"/>
          <w:kern w:val="3"/>
          <w:sz w:val="26"/>
          <w:szCs w:val="26"/>
          <w:lang w:val="de-DE" w:eastAsia="ru-RU" w:bidi="fa-IR"/>
        </w:rPr>
        <w:t xml:space="preserve"> - </w:t>
      </w:r>
      <w:r w:rsidRPr="002F19B8">
        <w:rPr>
          <w:rFonts w:ascii="Times New Roman" w:eastAsia="Times New Roman" w:hAnsi="Times New Roman" w:cs="Times New Roman"/>
          <w:color w:val="000000"/>
          <w:kern w:val="3"/>
          <w:sz w:val="26"/>
          <w:szCs w:val="26"/>
          <w:lang w:val="uk-UA" w:eastAsia="ru-RU" w:bidi="fa-IR"/>
        </w:rPr>
        <w:t>дошкільною</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і</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початковою</w:t>
      </w:r>
      <w:r w:rsidRPr="00F0682C">
        <w:rPr>
          <w:rFonts w:ascii="Times New Roman" w:eastAsia="Times New Roman" w:hAnsi="Times New Roman" w:cs="Times New Roman"/>
          <w:color w:val="000000"/>
          <w:kern w:val="3"/>
          <w:sz w:val="26"/>
          <w:szCs w:val="26"/>
          <w:lang w:val="de-DE" w:eastAsia="ru-RU" w:bidi="fa-IR"/>
        </w:rPr>
        <w:t xml:space="preserve"> </w:t>
      </w:r>
      <w:r w:rsidRPr="002F19B8">
        <w:rPr>
          <w:rFonts w:ascii="Times New Roman" w:eastAsia="Times New Roman" w:hAnsi="Times New Roman" w:cs="Times New Roman"/>
          <w:color w:val="000000"/>
          <w:kern w:val="3"/>
          <w:sz w:val="26"/>
          <w:szCs w:val="26"/>
          <w:lang w:val="uk-UA" w:eastAsia="ru-RU" w:bidi="fa-IR"/>
        </w:rPr>
        <w:t>ланками</w:t>
      </w:r>
      <w:r w:rsidRPr="00F0682C">
        <w:rPr>
          <w:rFonts w:ascii="Times New Roman" w:eastAsia="Times New Roman" w:hAnsi="Times New Roman" w:cs="Times New Roman"/>
          <w:color w:val="000000"/>
          <w:kern w:val="3"/>
          <w:sz w:val="26"/>
          <w:szCs w:val="26"/>
          <w:lang w:val="de-DE" w:eastAsia="ru-RU" w:bidi="fa-IR"/>
        </w:rPr>
        <w:t xml:space="preserve">. </w:t>
      </w:r>
      <w:r w:rsidRPr="00F0682C">
        <w:rPr>
          <w:rFonts w:ascii="Times New Roman" w:eastAsia="Times New Roman" w:hAnsi="Times New Roman" w:cs="Times New Roman"/>
          <w:color w:val="000000"/>
          <w:kern w:val="3"/>
          <w:sz w:val="26"/>
          <w:szCs w:val="26"/>
          <w:lang w:eastAsia="ru-RU" w:bidi="fa-IR"/>
        </w:rPr>
        <w:t xml:space="preserve">Саме </w:t>
      </w:r>
      <w:r w:rsidRPr="00F0682C">
        <w:rPr>
          <w:rFonts w:ascii="Times New Roman" w:eastAsia="Calibri" w:hAnsi="Times New Roman" w:cs="Times New Roman"/>
          <w:color w:val="000000"/>
          <w:kern w:val="3"/>
          <w:sz w:val="26"/>
          <w:szCs w:val="26"/>
          <w:lang w:eastAsia="ru-RU" w:bidi="fa-IR"/>
        </w:rPr>
        <w:t>тому протягом навчального року планомірно проводилась робота по забезпеченню наступності у діяльності ЗДО № 5 та Соснівської гімназії № 14. Співпраця навчальних закладів здійснювалась за спільним планом роботи. Проведено взаємовідвідування відкритих занять у старших групах ЗДО та урокі</w:t>
      </w:r>
      <w:proofErr w:type="gramStart"/>
      <w:r w:rsidRPr="00F0682C">
        <w:rPr>
          <w:rFonts w:ascii="Times New Roman" w:eastAsia="Calibri" w:hAnsi="Times New Roman" w:cs="Times New Roman"/>
          <w:color w:val="000000"/>
          <w:kern w:val="3"/>
          <w:sz w:val="26"/>
          <w:szCs w:val="26"/>
          <w:lang w:eastAsia="ru-RU" w:bidi="fa-IR"/>
        </w:rPr>
        <w:t>в</w:t>
      </w:r>
      <w:proofErr w:type="gramEnd"/>
      <w:r w:rsidRPr="00F0682C">
        <w:rPr>
          <w:rFonts w:ascii="Times New Roman" w:eastAsia="Calibri" w:hAnsi="Times New Roman" w:cs="Times New Roman"/>
          <w:color w:val="000000"/>
          <w:kern w:val="3"/>
          <w:sz w:val="26"/>
          <w:szCs w:val="26"/>
          <w:lang w:eastAsia="ru-RU" w:bidi="fa-IR"/>
        </w:rPr>
        <w:t xml:space="preserve"> у початковій школі; дні відкритих дверей, спільні педагогічні ради, семінари, круглі столи, конференція «Наступність у роботі ЗДО та початкової школи», консультації, тематичні виставки.</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4"/>
          <w:szCs w:val="24"/>
          <w:lang w:val="de-DE" w:eastAsia="ru-RU" w:bidi="fa-IR"/>
        </w:rPr>
      </w:pPr>
    </w:p>
    <w:p w:rsidR="00F0682C" w:rsidRPr="002F19B8"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uk-UA" w:eastAsia="ja-JP" w:bidi="fa-IR"/>
        </w:rPr>
      </w:pPr>
      <w:r w:rsidRPr="00F0682C">
        <w:rPr>
          <w:rFonts w:ascii="Times New Roman" w:eastAsia="Andale Sans UI" w:hAnsi="Times New Roman" w:cs="Tahoma"/>
          <w:b/>
          <w:kern w:val="3"/>
          <w:sz w:val="26"/>
          <w:szCs w:val="26"/>
          <w:lang w:val="uk-UA" w:eastAsia="ja-JP" w:bidi="fa-IR"/>
        </w:rPr>
        <w:t xml:space="preserve">                                                 </w:t>
      </w:r>
      <w:r w:rsidRPr="00F0682C">
        <w:rPr>
          <w:rFonts w:ascii="Times New Roman" w:eastAsia="Andale Sans UI" w:hAnsi="Times New Roman" w:cs="Tahoma"/>
          <w:b/>
          <w:kern w:val="3"/>
          <w:sz w:val="26"/>
          <w:szCs w:val="26"/>
          <w:lang w:val="de-DE" w:eastAsia="ja-JP" w:bidi="fa-IR"/>
        </w:rPr>
        <w:t>Протипожежна безпека</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kern w:val="3"/>
          <w:sz w:val="26"/>
          <w:szCs w:val="26"/>
          <w:lang w:val="uk-UA" w:eastAsia="ja-JP" w:bidi="fa-IR"/>
        </w:rPr>
        <w:t xml:space="preserve">     </w:t>
      </w:r>
      <w:r w:rsidR="002F19B8">
        <w:rPr>
          <w:rFonts w:ascii="Times New Roman" w:eastAsia="Andale Sans UI" w:hAnsi="Times New Roman" w:cs="Tahoma"/>
          <w:kern w:val="3"/>
          <w:sz w:val="26"/>
          <w:szCs w:val="26"/>
          <w:lang w:val="uk-UA" w:eastAsia="ja-JP" w:bidi="fa-IR"/>
        </w:rPr>
        <w:t xml:space="preserve"> </w:t>
      </w:r>
      <w:r w:rsidRPr="00F0682C">
        <w:rPr>
          <w:rFonts w:ascii="Times New Roman" w:eastAsia="Andale Sans UI" w:hAnsi="Times New Roman" w:cs="Tahoma"/>
          <w:kern w:val="3"/>
          <w:sz w:val="26"/>
          <w:szCs w:val="26"/>
          <w:lang w:val="uk-UA" w:eastAsia="ja-JP" w:bidi="fa-IR"/>
        </w:rPr>
        <w:t>У</w:t>
      </w:r>
      <w:r w:rsidRPr="00F0682C">
        <w:rPr>
          <w:rFonts w:ascii="Times New Roman" w:eastAsia="Andale Sans UI" w:hAnsi="Times New Roman" w:cs="Tahoma"/>
          <w:kern w:val="3"/>
          <w:sz w:val="26"/>
          <w:szCs w:val="26"/>
          <w:lang w:val="de-DE" w:eastAsia="ja-JP" w:bidi="fa-IR"/>
        </w:rPr>
        <w:t xml:space="preserve"> дошкільному закладі посідає важливе місце в організації всієї роботи з охорони праці. Впродовж 202</w:t>
      </w:r>
      <w:r w:rsidRPr="00F0682C">
        <w:rPr>
          <w:rFonts w:ascii="Times New Roman" w:eastAsia="Andale Sans UI" w:hAnsi="Times New Roman" w:cs="Tahoma"/>
          <w:kern w:val="3"/>
          <w:sz w:val="26"/>
          <w:szCs w:val="26"/>
          <w:lang w:val="uk-UA" w:eastAsia="ja-JP" w:bidi="fa-IR"/>
        </w:rPr>
        <w:t>4</w:t>
      </w:r>
      <w:r w:rsidRPr="00F0682C">
        <w:rPr>
          <w:rFonts w:ascii="Times New Roman" w:eastAsia="Andale Sans UI" w:hAnsi="Times New Roman" w:cs="Tahoma"/>
          <w:kern w:val="3"/>
          <w:sz w:val="26"/>
          <w:szCs w:val="26"/>
          <w:lang w:val="de-DE" w:eastAsia="ja-JP" w:bidi="fa-IR"/>
        </w:rPr>
        <w:t>/202</w:t>
      </w:r>
      <w:r w:rsidRPr="00F0682C">
        <w:rPr>
          <w:rFonts w:ascii="Times New Roman" w:eastAsia="Andale Sans UI" w:hAnsi="Times New Roman" w:cs="Tahoma"/>
          <w:kern w:val="3"/>
          <w:sz w:val="26"/>
          <w:szCs w:val="26"/>
          <w:lang w:val="uk-UA" w:eastAsia="ja-JP" w:bidi="fa-IR"/>
        </w:rPr>
        <w:t>5</w:t>
      </w:r>
      <w:r w:rsidRPr="00F0682C">
        <w:rPr>
          <w:rFonts w:ascii="Times New Roman" w:eastAsia="Andale Sans UI" w:hAnsi="Times New Roman" w:cs="Tahoma"/>
          <w:kern w:val="3"/>
          <w:sz w:val="26"/>
          <w:szCs w:val="26"/>
          <w:lang w:val="de-DE" w:eastAsia="ja-JP" w:bidi="fa-IR"/>
        </w:rPr>
        <w:t xml:space="preserve"> н.р. було оновлено плани та схеми евакуації дітей та дорослих на випадок пожежі, за звітний період було перезаряджено </w:t>
      </w:r>
      <w:r w:rsidRPr="00F0682C">
        <w:rPr>
          <w:rFonts w:ascii="Times New Roman" w:eastAsia="Andale Sans UI" w:hAnsi="Times New Roman" w:cs="Tahoma"/>
          <w:kern w:val="3"/>
          <w:sz w:val="26"/>
          <w:szCs w:val="26"/>
          <w:lang w:val="uk-UA" w:eastAsia="ja-JP" w:bidi="fa-IR"/>
        </w:rPr>
        <w:t>15</w:t>
      </w:r>
      <w:r w:rsidRPr="00F0682C">
        <w:rPr>
          <w:rFonts w:ascii="Times New Roman" w:eastAsia="Andale Sans UI" w:hAnsi="Times New Roman" w:cs="Tahoma"/>
          <w:kern w:val="3"/>
          <w:sz w:val="26"/>
          <w:szCs w:val="26"/>
          <w:lang w:val="de-DE" w:eastAsia="ja-JP" w:bidi="fa-IR"/>
        </w:rPr>
        <w:t xml:space="preserve"> вогнегасників. На евакуаційних виходах з будівлі на І та ІІ поверсі, постійно працюють світильники «ВИХІД»</w:t>
      </w:r>
      <w:r w:rsidRPr="00F0682C">
        <w:rPr>
          <w:rFonts w:ascii="Times New Roman" w:eastAsia="Andale Sans UI" w:hAnsi="Times New Roman" w:cs="Tahoma"/>
          <w:kern w:val="3"/>
          <w:sz w:val="26"/>
          <w:szCs w:val="26"/>
          <w:lang w:val="uk-UA" w:eastAsia="ja-JP" w:bidi="fa-IR"/>
        </w:rPr>
        <w:t xml:space="preserve">, </w:t>
      </w:r>
      <w:r w:rsidRPr="00F0682C">
        <w:rPr>
          <w:rFonts w:ascii="Times New Roman" w:eastAsia="Andale Sans UI" w:hAnsi="Times New Roman" w:cs="Tahoma"/>
          <w:kern w:val="3"/>
          <w:sz w:val="26"/>
          <w:szCs w:val="26"/>
          <w:lang w:val="de-DE" w:eastAsia="ja-JP" w:bidi="fa-IR"/>
        </w:rPr>
        <w:t xml:space="preserve">які завжди у включеному стані. Приміщення </w:t>
      </w:r>
      <w:r w:rsidRPr="00F0682C">
        <w:rPr>
          <w:rFonts w:ascii="Times New Roman" w:eastAsia="Andale Sans UI" w:hAnsi="Times New Roman" w:cs="Tahoma"/>
          <w:kern w:val="3"/>
          <w:sz w:val="26"/>
          <w:szCs w:val="26"/>
          <w:lang w:val="uk-UA" w:eastAsia="ja-JP" w:bidi="fa-IR"/>
        </w:rPr>
        <w:t>ЗДО обладнано протипожежною</w:t>
      </w:r>
      <w:r w:rsidRPr="00F0682C">
        <w:rPr>
          <w:rFonts w:ascii="Times New Roman" w:eastAsia="Andale Sans UI" w:hAnsi="Times New Roman" w:cs="Tahoma"/>
          <w:kern w:val="3"/>
          <w:sz w:val="26"/>
          <w:szCs w:val="26"/>
          <w:lang w:val="de-DE" w:eastAsia="ja-JP" w:bidi="fa-IR"/>
        </w:rPr>
        <w:t xml:space="preserve"> системою</w:t>
      </w:r>
      <w:r w:rsidRPr="00F0682C">
        <w:rPr>
          <w:rFonts w:ascii="Times New Roman" w:eastAsia="Andale Sans UI" w:hAnsi="Times New Roman" w:cs="Tahoma"/>
          <w:kern w:val="3"/>
          <w:sz w:val="26"/>
          <w:szCs w:val="26"/>
          <w:lang w:val="uk-UA" w:eastAsia="ja-JP" w:bidi="fa-IR"/>
        </w:rPr>
        <w:t>.</w:t>
      </w:r>
      <w:r w:rsidRPr="00F0682C">
        <w:rPr>
          <w:rFonts w:ascii="Times New Roman" w:eastAsia="Andale Sans UI" w:hAnsi="Times New Roman" w:cs="Tahoma"/>
          <w:kern w:val="3"/>
          <w:sz w:val="26"/>
          <w:szCs w:val="26"/>
          <w:lang w:val="de-DE" w:eastAsia="ja-JP" w:bidi="fa-IR"/>
        </w:rPr>
        <w:t xml:space="preserve"> Будівля забезпечена блисковкозахистом</w:t>
      </w:r>
      <w:r w:rsidRPr="00F0682C">
        <w:rPr>
          <w:rFonts w:ascii="Times New Roman" w:eastAsia="Andale Sans UI" w:hAnsi="Times New Roman" w:cs="Tahoma"/>
          <w:kern w:val="3"/>
          <w:sz w:val="26"/>
          <w:szCs w:val="26"/>
          <w:lang w:val="uk-UA" w:eastAsia="ja-JP" w:bidi="fa-IR"/>
        </w:rPr>
        <w:t>.  У повній комплектації пожежний щит.</w:t>
      </w:r>
      <w:r w:rsidRPr="00F0682C">
        <w:rPr>
          <w:rFonts w:ascii="Times New Roman" w:eastAsia="Andale Sans UI" w:hAnsi="Times New Roman" w:cs="Tahoma"/>
          <w:b/>
          <w:kern w:val="3"/>
          <w:sz w:val="26"/>
          <w:szCs w:val="26"/>
          <w:lang w:val="uk-UA" w:eastAsia="ja-JP" w:bidi="fa-IR"/>
        </w:rPr>
        <w:t xml:space="preserve">     </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b/>
          <w:kern w:val="3"/>
          <w:sz w:val="26"/>
          <w:szCs w:val="26"/>
          <w:lang w:val="uk-UA" w:eastAsia="ja-JP" w:bidi="fa-IR"/>
        </w:rPr>
      </w:pPr>
      <w:r w:rsidRPr="00F0682C">
        <w:rPr>
          <w:rFonts w:ascii="Times New Roman" w:eastAsia="Andale Sans UI" w:hAnsi="Times New Roman" w:cs="Tahoma"/>
          <w:b/>
          <w:kern w:val="3"/>
          <w:sz w:val="26"/>
          <w:szCs w:val="26"/>
          <w:lang w:val="uk-UA" w:eastAsia="ja-JP" w:bidi="fa-IR"/>
        </w:rPr>
        <w:t xml:space="preserve">         </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b/>
          <w:bCs/>
          <w:iCs/>
          <w:color w:val="000000"/>
          <w:kern w:val="3"/>
          <w:sz w:val="26"/>
          <w:szCs w:val="26"/>
          <w:lang w:val="uk-UA" w:eastAsia="uk-UA" w:bidi="uk-UA"/>
        </w:rPr>
      </w:pPr>
      <w:r w:rsidRPr="00F0682C">
        <w:rPr>
          <w:rFonts w:ascii="Times New Roman" w:eastAsia="Times New Roman" w:hAnsi="Times New Roman" w:cs="Tahoma"/>
          <w:b/>
          <w:bCs/>
          <w:iCs/>
          <w:color w:val="000000"/>
          <w:kern w:val="3"/>
          <w:sz w:val="26"/>
          <w:szCs w:val="26"/>
          <w:lang w:val="uk-UA" w:eastAsia="uk-UA" w:bidi="uk-UA"/>
        </w:rPr>
        <w:t xml:space="preserve">                                   Безпека життєдіяльності та охорона праці</w:t>
      </w:r>
    </w:p>
    <w:p w:rsidR="00F0682C" w:rsidRPr="00F0682C" w:rsidRDefault="002F19B8"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Pr>
          <w:rFonts w:ascii="Times New Roman" w:eastAsia="Times New Roman" w:hAnsi="Times New Roman" w:cs="Tahoma"/>
          <w:b/>
          <w:bCs/>
          <w:iCs/>
          <w:color w:val="000000"/>
          <w:kern w:val="3"/>
          <w:sz w:val="26"/>
          <w:szCs w:val="26"/>
          <w:lang w:val="uk-UA" w:eastAsia="uk-UA" w:bidi="uk-UA"/>
        </w:rPr>
        <w:t xml:space="preserve">    </w:t>
      </w:r>
      <w:r w:rsidR="00F0682C" w:rsidRPr="00F0682C">
        <w:rPr>
          <w:rFonts w:ascii="Times New Roman" w:eastAsia="Times New Roman" w:hAnsi="Times New Roman" w:cs="Tahoma"/>
          <w:color w:val="000000"/>
          <w:kern w:val="3"/>
          <w:sz w:val="26"/>
          <w:szCs w:val="26"/>
          <w:lang w:val="uk-UA" w:eastAsia="ru-RU" w:bidi="fa-IR"/>
        </w:rPr>
        <w:t>Охорона та зміцнення здоров’я дітей, формування звички до здорового способу життя, цивільний захист були і залишаються актуальними та першочерговими завданнями закладу.</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Згідно із Законом України «Про охорону праці» у ЗДО здійснюється робота з охорони праці і техніки безпеки, призначені відповідальні з питань охорони праці, затверджені інструкції з безпеки на робочому місці і безпеки організації життєдіяльності дітей та учасників освітньо – виховного процесу. </w:t>
      </w:r>
      <w:r w:rsidRPr="00F0682C">
        <w:rPr>
          <w:rFonts w:ascii="Times New Roman" w:eastAsia="Times New Roman" w:hAnsi="Times New Roman" w:cs="Tahoma"/>
          <w:color w:val="000000"/>
          <w:kern w:val="3"/>
          <w:sz w:val="26"/>
          <w:szCs w:val="26"/>
          <w:lang w:val="de-DE" w:eastAsia="ru-RU" w:bidi="fa-IR"/>
        </w:rPr>
        <w:t>Педагогічним колективом проводиться планомірна і систематична робота по забезпеченню безпеки життєдіяльності дітей. При складанні річного Плану роботи плануються заходи щодо організації роботи з охорони праці, збереження життя, здоров’я дітей і працівників, попередження дитячого та дорослого травматизму.</w:t>
      </w:r>
    </w:p>
    <w:p w:rsidR="00F0682C" w:rsidRPr="00912504" w:rsidRDefault="00912504" w:rsidP="00F0682C">
      <w:pPr>
        <w:widowControl w:val="0"/>
        <w:suppressAutoHyphens/>
        <w:autoSpaceDN w:val="0"/>
        <w:spacing w:after="0" w:line="0" w:lineRule="atLeast"/>
        <w:jc w:val="both"/>
        <w:textAlignment w:val="baseline"/>
        <w:rPr>
          <w:rFonts w:ascii="Times New Roman" w:eastAsia="Times New Roman" w:hAnsi="Times New Roman" w:cs="Tahoma"/>
          <w:kern w:val="3"/>
          <w:sz w:val="26"/>
          <w:szCs w:val="26"/>
          <w:lang w:val="uk-UA" w:eastAsia="uk-UA" w:bidi="uk-UA"/>
        </w:rPr>
      </w:pPr>
      <w:r>
        <w:rPr>
          <w:rFonts w:ascii="Times New Roman" w:eastAsia="Times New Roman" w:hAnsi="Times New Roman" w:cs="Tahoma"/>
          <w:kern w:val="3"/>
          <w:sz w:val="26"/>
          <w:szCs w:val="26"/>
          <w:lang w:val="uk-UA" w:eastAsia="uk-UA" w:bidi="uk-UA"/>
        </w:rPr>
        <w:t xml:space="preserve">       </w:t>
      </w:r>
      <w:r w:rsidR="00F0682C" w:rsidRPr="00912504">
        <w:rPr>
          <w:rFonts w:ascii="Times New Roman" w:eastAsia="Times New Roman" w:hAnsi="Times New Roman" w:cs="Tahoma"/>
          <w:kern w:val="3"/>
          <w:sz w:val="26"/>
          <w:szCs w:val="26"/>
          <w:lang w:val="uk-UA" w:eastAsia="uk-UA" w:bidi="uk-UA"/>
        </w:rPr>
        <w:t>За період 2024/2025 н.р. нещасних випадків з дітьми під час освітньої роботи і працівниками на робочому місці не відбувалося.</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uk-UA"/>
        </w:rPr>
      </w:pPr>
      <w:r w:rsidRPr="00912504">
        <w:rPr>
          <w:rFonts w:ascii="Times New Roman" w:eastAsia="Times New Roman" w:hAnsi="Times New Roman" w:cs="Tahoma"/>
          <w:kern w:val="3"/>
          <w:sz w:val="26"/>
          <w:szCs w:val="26"/>
          <w:lang w:val="uk-UA" w:eastAsia="uk-UA" w:bidi="uk-UA"/>
        </w:rPr>
        <w:t xml:space="preserve">Забезпечено проведення первинного, періодичного та інших видів інструкцій з техніки безпеки. При складанні річного плану роботи плануються заходи щодо </w:t>
      </w:r>
      <w:r w:rsidRPr="00F0682C">
        <w:rPr>
          <w:rFonts w:ascii="Times New Roman" w:eastAsia="Times New Roman" w:hAnsi="Times New Roman" w:cs="Tahoma"/>
          <w:color w:val="000000"/>
          <w:kern w:val="3"/>
          <w:sz w:val="26"/>
          <w:szCs w:val="26"/>
          <w:lang w:val="uk-UA" w:eastAsia="uk-UA" w:bidi="uk-UA"/>
        </w:rPr>
        <w:t>організації роботи з охорони праці, збереження життя та здоров'я дітей і працівників, попередження дитячого та дорослого травматизму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lastRenderedPageBreak/>
        <w:t>З колективом закладу опрацьовані основні і дієві матеріали з цивільного захисту: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t>-План реагування на надзвичайні ситуації ЗДО,</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t>-Як діяти за сигналом «Повітряна тривога»,</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t>-Що має бути у рюкзачку безпеки для дитини,</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t>-Як розповідати дитині про війну.</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de-DE" w:eastAsia="ru-RU" w:bidi="fa-IR"/>
        </w:rPr>
        <w:t>  </w:t>
      </w:r>
      <w:r w:rsidRPr="00F0682C">
        <w:rPr>
          <w:rFonts w:ascii="Times New Roman" w:eastAsia="Times New Roman" w:hAnsi="Times New Roman" w:cs="Tahoma"/>
          <w:color w:val="000000"/>
          <w:kern w:val="3"/>
          <w:sz w:val="26"/>
          <w:szCs w:val="26"/>
          <w:lang w:val="uk-UA" w:eastAsia="ru-RU" w:bidi="fa-IR"/>
        </w:rPr>
        <w:t>Виконані вимоги БКДО та освітньої програми «Безпека життєдіяльності дошкільників». Досягнуто очікуваних результатів: удосконалення знань та навичок педагогічних працівників з формування у дітей цілісного ставленнЯ до власного здоров’я та життя, поліпшення якості освітньої роботи з дітьми з питань особистої безпеки та захисту життя, закріплення уявлень дітей про можливі небезпечні ситуації та відпрацювання стереотипів поведінки дошкільників в умовах загрози та виникнення різних надзвичайних ситуацій.</w:t>
      </w:r>
    </w:p>
    <w:p w:rsidR="00F0682C" w:rsidRPr="00F0682C" w:rsidRDefault="00F0682C" w:rsidP="00F0682C">
      <w:pPr>
        <w:widowControl w:val="0"/>
        <w:suppressAutoHyphens/>
        <w:autoSpaceDN w:val="0"/>
        <w:spacing w:after="0" w:line="0" w:lineRule="atLeast"/>
        <w:textAlignment w:val="baseline"/>
        <w:rPr>
          <w:rFonts w:ascii="Times New Roman" w:eastAsia="Times New Roman" w:hAnsi="Times New Roman" w:cs="Tahoma"/>
          <w:color w:val="000000"/>
          <w:kern w:val="3"/>
          <w:sz w:val="26"/>
          <w:szCs w:val="26"/>
          <w:lang w:val="uk-UA" w:eastAsia="ru-RU"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kern w:val="3"/>
          <w:sz w:val="26"/>
          <w:szCs w:val="26"/>
          <w:lang w:val="uk-UA" w:eastAsia="ja-JP" w:bidi="fa-IR"/>
        </w:rPr>
      </w:pPr>
      <w:r w:rsidRPr="00F0682C">
        <w:rPr>
          <w:rFonts w:ascii="Times New Roman" w:eastAsia="Andale Sans UI" w:hAnsi="Times New Roman" w:cs="Tahoma"/>
          <w:b/>
          <w:kern w:val="3"/>
          <w:sz w:val="26"/>
          <w:szCs w:val="26"/>
          <w:lang w:val="uk-UA" w:eastAsia="ja-JP" w:bidi="fa-IR"/>
        </w:rPr>
        <w:t>Соціальний захист, збереження та зміцнення здоров'я дітей</w:t>
      </w:r>
    </w:p>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b/>
          <w:kern w:val="3"/>
          <w:sz w:val="26"/>
          <w:szCs w:val="26"/>
          <w:lang w:val="uk-UA" w:eastAsia="ja-JP" w:bidi="fa-IR"/>
        </w:rPr>
      </w:pPr>
      <w:r w:rsidRPr="00F0682C">
        <w:rPr>
          <w:rFonts w:ascii="Times New Roman" w:eastAsia="Andale Sans UI" w:hAnsi="Times New Roman" w:cs="Tahoma"/>
          <w:b/>
          <w:kern w:val="3"/>
          <w:sz w:val="26"/>
          <w:szCs w:val="26"/>
          <w:lang w:val="uk-UA" w:eastAsia="ja-JP" w:bidi="fa-IR"/>
        </w:rPr>
        <w:t>та педагогічних працівників</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kern w:val="3"/>
          <w:sz w:val="26"/>
          <w:szCs w:val="26"/>
          <w:lang w:val="uk-UA" w:eastAsia="ja-JP" w:bidi="fa-IR"/>
        </w:rPr>
        <w:t xml:space="preserve"> </w:t>
      </w:r>
      <w:r w:rsidRPr="00F0682C">
        <w:rPr>
          <w:rFonts w:ascii="Times New Roman" w:eastAsia="Andale Sans UI" w:hAnsi="Times New Roman" w:cs="Tahoma"/>
          <w:color w:val="000000"/>
          <w:kern w:val="3"/>
          <w:sz w:val="26"/>
          <w:szCs w:val="26"/>
          <w:lang w:val="uk-UA" w:eastAsia="ja-JP" w:bidi="fa-IR"/>
        </w:rPr>
        <w:t xml:space="preserve"> Одним з пріоритетних напрямків діяльності адміністрації ЗДО є забезпечення соціального захисту вихованців. Відповідно до Закон</w:t>
      </w:r>
      <w:r w:rsidRPr="00F0682C">
        <w:rPr>
          <w:rFonts w:ascii="Times New Roman" w:eastAsia="Andale Sans UI" w:hAnsi="Times New Roman" w:cs="Tahoma"/>
          <w:color w:val="000000"/>
          <w:kern w:val="3"/>
          <w:sz w:val="26"/>
          <w:szCs w:val="26"/>
          <w:lang w:val="de-DE" w:eastAsia="ja-JP" w:bidi="fa-IR"/>
        </w:rPr>
        <w:t>у України «Про захист персональних даних» на початок 202</w:t>
      </w:r>
      <w:r w:rsidRPr="00F0682C">
        <w:rPr>
          <w:rFonts w:ascii="Times New Roman" w:eastAsia="Andale Sans UI" w:hAnsi="Times New Roman" w:cs="Tahoma"/>
          <w:color w:val="000000"/>
          <w:kern w:val="3"/>
          <w:sz w:val="26"/>
          <w:szCs w:val="26"/>
          <w:lang w:val="uk-UA" w:eastAsia="ja-JP" w:bidi="fa-IR"/>
        </w:rPr>
        <w:t>4</w:t>
      </w:r>
      <w:r w:rsidRPr="00F0682C">
        <w:rPr>
          <w:rFonts w:ascii="Times New Roman" w:eastAsia="Andale Sans UI" w:hAnsi="Times New Roman" w:cs="Tahoma"/>
          <w:color w:val="000000"/>
          <w:kern w:val="3"/>
          <w:sz w:val="26"/>
          <w:szCs w:val="26"/>
          <w:lang w:val="de-DE" w:eastAsia="ja-JP" w:bidi="fa-IR"/>
        </w:rPr>
        <w:t>/202</w:t>
      </w:r>
      <w:r w:rsidRPr="00F0682C">
        <w:rPr>
          <w:rFonts w:ascii="Times New Roman" w:eastAsia="Andale Sans UI" w:hAnsi="Times New Roman" w:cs="Tahoma"/>
          <w:color w:val="000000"/>
          <w:kern w:val="3"/>
          <w:sz w:val="26"/>
          <w:szCs w:val="26"/>
          <w:lang w:val="uk-UA" w:eastAsia="ja-JP" w:bidi="fa-IR"/>
        </w:rPr>
        <w:t>5</w:t>
      </w:r>
      <w:r w:rsidRPr="00F0682C">
        <w:rPr>
          <w:rFonts w:ascii="Times New Roman" w:eastAsia="Andale Sans UI" w:hAnsi="Times New Roman" w:cs="Tahoma"/>
          <w:color w:val="000000"/>
          <w:kern w:val="3"/>
          <w:sz w:val="26"/>
          <w:szCs w:val="26"/>
          <w:lang w:val="de-DE" w:eastAsia="ja-JP" w:bidi="fa-IR"/>
        </w:rPr>
        <w:t xml:space="preserve"> навчального року було проведено облік дітей </w:t>
      </w:r>
      <w:r w:rsidRPr="00F0682C">
        <w:rPr>
          <w:rFonts w:ascii="Times New Roman" w:eastAsia="Andale Sans UI" w:hAnsi="Times New Roman" w:cs="Tahoma"/>
          <w:color w:val="000000"/>
          <w:kern w:val="3"/>
          <w:sz w:val="26"/>
          <w:szCs w:val="26"/>
          <w:lang w:val="uk-UA" w:eastAsia="ja-JP" w:bidi="fa-IR"/>
        </w:rPr>
        <w:t xml:space="preserve">ЗДО № 5, </w:t>
      </w:r>
      <w:r w:rsidRPr="00F0682C">
        <w:rPr>
          <w:rFonts w:ascii="Times New Roman" w:eastAsia="Andale Sans UI" w:hAnsi="Times New Roman" w:cs="Tahoma"/>
          <w:color w:val="000000"/>
          <w:kern w:val="3"/>
          <w:sz w:val="26"/>
          <w:szCs w:val="26"/>
          <w:lang w:val="de-DE" w:eastAsia="ja-JP" w:bidi="fa-IR"/>
        </w:rPr>
        <w:t xml:space="preserve">забезпечено роботу та постійне оновлення і внесення коректив до бази даних комп’ютерної програми «КУРС: Дошкілля». В </w:t>
      </w:r>
      <w:r w:rsidRPr="00F0682C">
        <w:rPr>
          <w:rFonts w:ascii="Times New Roman" w:eastAsia="Andale Sans UI" w:hAnsi="Times New Roman" w:cs="Tahoma"/>
          <w:color w:val="000000"/>
          <w:kern w:val="3"/>
          <w:sz w:val="26"/>
          <w:szCs w:val="26"/>
          <w:lang w:val="uk-UA" w:eastAsia="ja-JP" w:bidi="fa-IR"/>
        </w:rPr>
        <w:t xml:space="preserve">ЗДО </w:t>
      </w:r>
      <w:r w:rsidRPr="00F0682C">
        <w:rPr>
          <w:rFonts w:ascii="Times New Roman" w:eastAsia="Andale Sans UI" w:hAnsi="Times New Roman" w:cs="Tahoma"/>
          <w:color w:val="000000"/>
          <w:kern w:val="3"/>
          <w:sz w:val="26"/>
          <w:szCs w:val="26"/>
          <w:lang w:val="de-DE" w:eastAsia="ja-JP" w:bidi="fa-IR"/>
        </w:rPr>
        <w:t xml:space="preserve"> зареєстровано </w:t>
      </w:r>
      <w:r w:rsidRPr="00F0682C">
        <w:rPr>
          <w:rFonts w:ascii="Times New Roman" w:eastAsia="Andale Sans UI" w:hAnsi="Times New Roman" w:cs="Tahoma"/>
          <w:color w:val="000000"/>
          <w:kern w:val="3"/>
          <w:sz w:val="26"/>
          <w:szCs w:val="26"/>
          <w:lang w:val="uk-UA" w:eastAsia="ja-JP" w:bidi="fa-IR"/>
        </w:rPr>
        <w:t>47</w:t>
      </w:r>
      <w:r w:rsidRPr="00F0682C">
        <w:rPr>
          <w:rFonts w:ascii="Times New Roman" w:eastAsia="Andale Sans UI" w:hAnsi="Times New Roman" w:cs="Tahoma"/>
          <w:color w:val="000000"/>
          <w:kern w:val="3"/>
          <w:sz w:val="26"/>
          <w:szCs w:val="26"/>
          <w:lang w:val="de-DE" w:eastAsia="ja-JP" w:bidi="fa-IR"/>
        </w:rPr>
        <w:t xml:space="preserve"> дитини пільгової категорії, а саме:</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Andale Sans UI" w:hAnsi="Times New Roman" w:cs="Tahoma"/>
          <w:color w:val="000000"/>
          <w:kern w:val="3"/>
          <w:sz w:val="26"/>
          <w:szCs w:val="26"/>
          <w:lang w:val="uk-UA" w:eastAsia="ja-JP" w:bidi="fa-IR"/>
        </w:rPr>
        <w:t xml:space="preserve">       </w:t>
      </w:r>
      <w:r w:rsidRPr="00F0682C">
        <w:rPr>
          <w:rFonts w:ascii="Times New Roman" w:eastAsia="Andale Sans UI" w:hAnsi="Times New Roman" w:cs="Tahoma"/>
          <w:color w:val="000000"/>
          <w:kern w:val="3"/>
          <w:sz w:val="26"/>
          <w:szCs w:val="26"/>
          <w:lang w:val="de-DE" w:eastAsia="ja-JP" w:bidi="fa-IR"/>
        </w:rPr>
        <w:t xml:space="preserve">- Діти з сімей учасників АТО – </w:t>
      </w:r>
      <w:r w:rsidRPr="00F0682C">
        <w:rPr>
          <w:rFonts w:ascii="Times New Roman" w:eastAsia="Andale Sans UI" w:hAnsi="Times New Roman" w:cs="Tahoma"/>
          <w:color w:val="000000"/>
          <w:kern w:val="3"/>
          <w:sz w:val="26"/>
          <w:szCs w:val="26"/>
          <w:lang w:val="uk-UA" w:eastAsia="ja-JP" w:bidi="fa-IR"/>
        </w:rPr>
        <w:t>4</w:t>
      </w:r>
      <w:r w:rsidRPr="00F0682C">
        <w:rPr>
          <w:rFonts w:ascii="Times New Roman" w:eastAsia="Andale Sans UI" w:hAnsi="Times New Roman" w:cs="Tahoma"/>
          <w:color w:val="000000"/>
          <w:kern w:val="3"/>
          <w:sz w:val="26"/>
          <w:szCs w:val="26"/>
          <w:lang w:val="de-DE" w:eastAsia="ja-JP" w:bidi="fa-IR"/>
        </w:rPr>
        <w:t>;</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6"/>
          <w:szCs w:val="26"/>
          <w:lang w:val="uk-UA" w:eastAsia="ja-JP" w:bidi="fa-IR"/>
        </w:rPr>
      </w:pPr>
      <w:r w:rsidRPr="00F0682C">
        <w:rPr>
          <w:rFonts w:ascii="Times New Roman" w:eastAsia="Andale Sans UI" w:hAnsi="Times New Roman" w:cs="Tahoma"/>
          <w:color w:val="000000"/>
          <w:kern w:val="3"/>
          <w:sz w:val="26"/>
          <w:szCs w:val="26"/>
          <w:lang w:val="uk-UA" w:eastAsia="ja-JP" w:bidi="fa-IR"/>
        </w:rPr>
        <w:t xml:space="preserve">       - Діти з малозабезпечених сімей -4;</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6"/>
          <w:szCs w:val="26"/>
          <w:lang w:val="uk-UA" w:eastAsia="ja-JP" w:bidi="fa-IR"/>
        </w:rPr>
      </w:pPr>
      <w:r w:rsidRPr="00F0682C">
        <w:rPr>
          <w:rFonts w:ascii="Times New Roman" w:eastAsia="Andale Sans UI" w:hAnsi="Times New Roman" w:cs="Tahoma"/>
          <w:color w:val="000000"/>
          <w:kern w:val="3"/>
          <w:sz w:val="26"/>
          <w:szCs w:val="26"/>
          <w:lang w:val="uk-UA" w:eastAsia="ja-JP" w:bidi="fa-IR"/>
        </w:rPr>
        <w:t xml:space="preserve">       - Діти з багатодітних сімей - 20;</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6"/>
          <w:szCs w:val="26"/>
          <w:lang w:val="uk-UA" w:eastAsia="ja-JP" w:bidi="fa-IR"/>
        </w:rPr>
      </w:pPr>
      <w:r w:rsidRPr="00F0682C">
        <w:rPr>
          <w:rFonts w:ascii="Times New Roman" w:eastAsia="Andale Sans UI" w:hAnsi="Times New Roman" w:cs="Tahoma"/>
          <w:color w:val="000000"/>
          <w:kern w:val="3"/>
          <w:sz w:val="26"/>
          <w:szCs w:val="26"/>
          <w:lang w:val="uk-UA" w:eastAsia="ja-JP" w:bidi="fa-IR"/>
        </w:rPr>
        <w:t xml:space="preserve">       - Діти, які перебувають на інклюзивній освіті – 7,</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6"/>
          <w:szCs w:val="26"/>
          <w:lang w:val="uk-UA" w:eastAsia="ja-JP" w:bidi="fa-IR"/>
        </w:rPr>
      </w:pPr>
      <w:r w:rsidRPr="00F0682C">
        <w:rPr>
          <w:rFonts w:ascii="Times New Roman" w:eastAsia="Andale Sans UI" w:hAnsi="Times New Roman" w:cs="Tahoma"/>
          <w:color w:val="000000"/>
          <w:kern w:val="3"/>
          <w:sz w:val="26"/>
          <w:szCs w:val="26"/>
          <w:lang w:val="uk-UA" w:eastAsia="ja-JP" w:bidi="fa-IR"/>
        </w:rPr>
        <w:t xml:space="preserve">       - Діти ВПО — 10,</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6"/>
          <w:szCs w:val="26"/>
          <w:lang w:val="uk-UA" w:eastAsia="ja-JP" w:bidi="fa-IR"/>
        </w:rPr>
      </w:pPr>
      <w:r w:rsidRPr="00F0682C">
        <w:rPr>
          <w:rFonts w:ascii="Times New Roman" w:eastAsia="Andale Sans UI" w:hAnsi="Times New Roman" w:cs="Tahoma"/>
          <w:color w:val="000000"/>
          <w:kern w:val="3"/>
          <w:sz w:val="26"/>
          <w:szCs w:val="26"/>
          <w:lang w:val="uk-UA" w:eastAsia="ja-JP" w:bidi="fa-IR"/>
        </w:rPr>
        <w:t xml:space="preserve">        -Діти,  батьки яких мобілізовані – 7,</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color w:val="000000"/>
          <w:kern w:val="3"/>
          <w:sz w:val="26"/>
          <w:szCs w:val="26"/>
          <w:lang w:val="uk-UA" w:eastAsia="ja-JP" w:bidi="fa-IR"/>
        </w:rPr>
      </w:pPr>
      <w:r w:rsidRPr="00F0682C">
        <w:rPr>
          <w:rFonts w:ascii="Times New Roman" w:eastAsia="Andale Sans UI" w:hAnsi="Times New Roman" w:cs="Tahoma"/>
          <w:color w:val="000000"/>
          <w:kern w:val="3"/>
          <w:sz w:val="26"/>
          <w:szCs w:val="26"/>
          <w:lang w:val="uk-UA" w:eastAsia="ja-JP" w:bidi="fa-IR"/>
        </w:rPr>
        <w:t xml:space="preserve">      - Діти, батьки яких загинули у ході бойових дій проти агресії росії  – 1,</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r w:rsidRPr="00F0682C">
        <w:rPr>
          <w:rFonts w:ascii="Times New Roman" w:eastAsia="Andale Sans UI" w:hAnsi="Times New Roman" w:cs="Tahoma"/>
          <w:color w:val="000000"/>
          <w:kern w:val="3"/>
          <w:sz w:val="26"/>
          <w:szCs w:val="26"/>
          <w:lang w:val="uk-UA" w:eastAsia="ja-JP" w:bidi="fa-IR"/>
        </w:rPr>
        <w:t xml:space="preserve">      З метою оптимізації подальшої освітньої роботи з дітьми з особливими потребами впродовж року було організовано спільну роботу з Інклюзивним Ресурсним Центром (7 дітей пройшли обстеження, їх батьки</w:t>
      </w:r>
      <w:r w:rsidRPr="00F0682C">
        <w:rPr>
          <w:rFonts w:ascii="Times New Roman" w:eastAsia="Andale Sans UI" w:hAnsi="Times New Roman" w:cs="Tahoma"/>
          <w:kern w:val="3"/>
          <w:sz w:val="26"/>
          <w:szCs w:val="26"/>
          <w:lang w:val="uk-UA" w:eastAsia="ja-JP" w:bidi="fa-IR"/>
        </w:rPr>
        <w:t xml:space="preserve"> отримали відповідні рекомендації).</w:t>
      </w:r>
    </w:p>
    <w:p w:rsidR="00F0682C" w:rsidRPr="00F0682C" w:rsidRDefault="00F0682C" w:rsidP="00F0682C">
      <w:pPr>
        <w:widowControl w:val="0"/>
        <w:suppressAutoHyphens/>
        <w:autoSpaceDN w:val="0"/>
        <w:spacing w:after="0" w:line="0" w:lineRule="atLeast"/>
        <w:textAlignment w:val="baseline"/>
        <w:rPr>
          <w:rFonts w:ascii="Times New Roman" w:eastAsia="Times New Roman" w:hAnsi="Times New Roman" w:cs="Tahoma"/>
          <w:color w:val="000000"/>
          <w:kern w:val="3"/>
          <w:sz w:val="26"/>
          <w:szCs w:val="26"/>
          <w:lang w:val="uk-UA" w:eastAsia="ru-RU"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b/>
          <w:bCs/>
          <w:color w:val="000000"/>
          <w:kern w:val="3"/>
          <w:sz w:val="26"/>
          <w:szCs w:val="26"/>
          <w:lang w:val="uk-UA" w:eastAsia="ru-RU" w:bidi="fa-IR"/>
        </w:rPr>
        <w:t>Медичне</w:t>
      </w:r>
      <w:r w:rsidRPr="00F0682C">
        <w:rPr>
          <w:rFonts w:ascii="Times New Roman" w:eastAsia="Times New Roman" w:hAnsi="Times New Roman" w:cs="Tahoma"/>
          <w:b/>
          <w:bCs/>
          <w:color w:val="000000"/>
          <w:kern w:val="3"/>
          <w:sz w:val="26"/>
          <w:szCs w:val="26"/>
          <w:lang w:val="de-DE" w:eastAsia="ru-RU" w:bidi="fa-IR"/>
        </w:rPr>
        <w:t> </w:t>
      </w:r>
      <w:r w:rsidRPr="00F0682C">
        <w:rPr>
          <w:rFonts w:ascii="Times New Roman" w:eastAsia="Times New Roman" w:hAnsi="Times New Roman" w:cs="Tahoma"/>
          <w:b/>
          <w:bCs/>
          <w:color w:val="000000"/>
          <w:kern w:val="3"/>
          <w:sz w:val="26"/>
          <w:szCs w:val="26"/>
          <w:lang w:val="uk-UA" w:eastAsia="ru-RU" w:bidi="fa-IR"/>
        </w:rPr>
        <w:t xml:space="preserve"> обслуговування</w:t>
      </w:r>
      <w:r w:rsidRPr="00F0682C">
        <w:rPr>
          <w:rFonts w:ascii="Times New Roman" w:eastAsia="Times New Roman" w:hAnsi="Times New Roman" w:cs="Tahoma"/>
          <w:b/>
          <w:bCs/>
          <w:color w:val="000000"/>
          <w:kern w:val="3"/>
          <w:sz w:val="26"/>
          <w:szCs w:val="26"/>
          <w:lang w:val="de-DE" w:eastAsia="ru-RU" w:bidi="fa-IR"/>
        </w:rPr>
        <w:t> </w:t>
      </w:r>
      <w:r w:rsidRPr="00F0682C">
        <w:rPr>
          <w:rFonts w:ascii="Times New Roman" w:eastAsia="Times New Roman" w:hAnsi="Times New Roman" w:cs="Tahoma"/>
          <w:b/>
          <w:bCs/>
          <w:color w:val="000000"/>
          <w:kern w:val="3"/>
          <w:sz w:val="26"/>
          <w:szCs w:val="26"/>
          <w:lang w:val="uk-UA" w:eastAsia="ru-RU" w:bidi="fa-IR"/>
        </w:rPr>
        <w:t xml:space="preserve"> дітей</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Заклад дошкільної освіти має медичний кабінет з ізолятором для</w:t>
      </w:r>
      <w:r w:rsidRPr="00F0682C">
        <w:rPr>
          <w:rFonts w:ascii="Times New Roman" w:eastAsia="Times New Roman" w:hAnsi="Times New Roman" w:cs="Tahoma"/>
          <w:color w:val="000000"/>
          <w:kern w:val="3"/>
          <w:sz w:val="26"/>
          <w:szCs w:val="26"/>
          <w:lang w:val="de-DE" w:eastAsia="ru-RU" w:bidi="fa-IR"/>
        </w:rPr>
        <w:t> </w:t>
      </w:r>
      <w:r w:rsidRPr="00F0682C">
        <w:rPr>
          <w:rFonts w:ascii="Times New Roman" w:eastAsia="Times New Roman" w:hAnsi="Times New Roman" w:cs="Tahoma"/>
          <w:color w:val="000000"/>
          <w:kern w:val="3"/>
          <w:sz w:val="26"/>
          <w:szCs w:val="26"/>
          <w:lang w:val="uk-UA" w:eastAsia="ru-RU" w:bidi="fa-IR"/>
        </w:rPr>
        <w:t xml:space="preserve"> дітей з інфекційними захворюваннями. Його обладнання в основному відповідає нормативним вимогам.</w:t>
      </w:r>
      <w:r w:rsidRPr="00F0682C">
        <w:rPr>
          <w:rFonts w:ascii="Times New Roman" w:eastAsia="Times New Roman" w:hAnsi="Times New Roman" w:cs="Tahoma"/>
          <w:color w:val="000000"/>
          <w:kern w:val="3"/>
          <w:sz w:val="26"/>
          <w:szCs w:val="26"/>
          <w:lang w:val="de-DE" w:eastAsia="ru-RU" w:bidi="fa-IR"/>
        </w:rPr>
        <w:t> </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de-DE" w:eastAsia="ru-RU" w:bidi="fa-IR"/>
        </w:rPr>
      </w:pPr>
      <w:r w:rsidRPr="00F0682C">
        <w:rPr>
          <w:rFonts w:ascii="Times New Roman" w:eastAsia="Times New Roman" w:hAnsi="Times New Roman" w:cs="Tahoma"/>
          <w:color w:val="000000"/>
          <w:kern w:val="3"/>
          <w:sz w:val="26"/>
          <w:szCs w:val="26"/>
          <w:lang w:val="de-DE" w:eastAsia="ru-RU" w:bidi="fa-IR"/>
        </w:rPr>
        <w:t>Медичний огляд дітей здійснюється у медичних закладах, а у закладі дошкільної освіти  ми тільки слідкуємо за станом здоров'я дітей. </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de-DE" w:eastAsia="ru-RU" w:bidi="fa-IR"/>
        </w:rPr>
        <w:t xml:space="preserve">Медичне обслуговування дітей закладу здійснює сестра медична  старша  </w:t>
      </w:r>
      <w:r w:rsidRPr="00F0682C">
        <w:rPr>
          <w:rFonts w:ascii="Times New Roman" w:eastAsia="Times New Roman" w:hAnsi="Times New Roman" w:cs="Tahoma"/>
          <w:color w:val="000000"/>
          <w:kern w:val="3"/>
          <w:sz w:val="26"/>
          <w:szCs w:val="26"/>
          <w:lang w:val="uk-UA" w:eastAsia="ru-RU" w:bidi="fa-IR"/>
        </w:rPr>
        <w:t>Кравчук Л.В.</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de-DE" w:eastAsia="ru-RU" w:bidi="fa-IR"/>
        </w:rPr>
        <w:t> У закладі проводиться роз`яснювальна робота серед вихованців та батьківською громадськістю щодо проведення профілактичних заходів по запобіганню захворюваності та ефективності вакцинації. Інформація з приводу санітарно-просвітницької роботи висвітлюється на сайті закладу, куточках для батьків у вільному доступі та у групах «Viber».  </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de-DE" w:eastAsia="ru-RU" w:bidi="fa-IR"/>
        </w:rPr>
      </w:pPr>
      <w:r w:rsidRPr="00F0682C">
        <w:rPr>
          <w:rFonts w:ascii="Times New Roman" w:eastAsia="Times New Roman" w:hAnsi="Times New Roman" w:cs="Tahoma"/>
          <w:color w:val="000000"/>
          <w:kern w:val="3"/>
          <w:sz w:val="26"/>
          <w:szCs w:val="26"/>
          <w:lang w:val="de-DE" w:eastAsia="ru-RU" w:bidi="fa-IR"/>
        </w:rPr>
        <w:t>Високий відсоток пропусків можна пояснити тим, що заклад не відвідують діти, з якими є кому залишитися дома, неплатоспроможність батьків, побоювання  дорослих через повітряні тривоги та нагнітання паніки щодо обстрілів з боку країни агресора.</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de-DE" w:eastAsia="ru-RU" w:bidi="fa-IR"/>
        </w:rPr>
      </w:pPr>
      <w:r w:rsidRPr="00F0682C">
        <w:rPr>
          <w:rFonts w:ascii="Times New Roman" w:eastAsia="Times New Roman" w:hAnsi="Times New Roman" w:cs="Tahoma"/>
          <w:color w:val="000000"/>
          <w:kern w:val="3"/>
          <w:sz w:val="26"/>
          <w:szCs w:val="26"/>
          <w:lang w:val="de-DE" w:eastAsia="ru-RU" w:bidi="fa-IR"/>
        </w:rPr>
        <w:lastRenderedPageBreak/>
        <w:t>Питання стану здоров'я дітей, створення оптимальних умов для зниження захворюваності та оздоровлення дошкільнят постійно розглядалися на нараді при директору.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de-DE" w:eastAsia="ru-RU" w:bidi="fa-IR"/>
        </w:rPr>
      </w:pPr>
      <w:r w:rsidRPr="00F0682C">
        <w:rPr>
          <w:rFonts w:ascii="Times New Roman" w:eastAsia="Times New Roman" w:hAnsi="Times New Roman" w:cs="Tahoma"/>
          <w:color w:val="000000"/>
          <w:kern w:val="3"/>
          <w:sz w:val="26"/>
          <w:szCs w:val="26"/>
          <w:lang w:val="de-DE" w:eastAsia="ru-RU" w:bidi="fa-IR"/>
        </w:rPr>
        <w:t>   Для безпечного перебування вихованців всі працівники закладу двічі на рік проходять обов'язковий медичний огляд. Для зниження захворюваності дітей, колективом ведеться клопітка робота: організація роз'яснювальної роботи з дітьми та батьками профілактики захворювань; контроль за систематичним щепленням дітей; дотримання вимог санітарії; здійснення загартування вихованців; впровадження здоров'язберігаючих інноваційних технологій: нетрадиційні методики оздоровлення, та інше. Одне із основних завдань, визначених Законом України «Про дошкільну освіту» - збереження та зміцнення фізичного, психічного і духовного здоров'я дитини. Тому оздоровчо - профілактичній робота ведеться в зазначених напрямках і здійснюється в процесі роботи з дітьми, батьками та педагогами. Медико - профілактичні заходи здійснює сестра медична старша: веде спостереження і облік фізіологічного розвитку дітей всіх вікових груп, раз на квартал проводить антропометричні вимірювання дітей старшого віку, та щомісяця – молодшого віку, огляд дітей на педикульоз та коросту, веде контроль за проведенням профілактичних щеплень. Проводяться загартовуючі процедури: ранкова гімнастика та прогулянки на свіжому повітрі, гігієнічна гімнастика після сну у поєднання з коригуючими вправами.         Ведеться контроль за приходом дітей, які перенесли  інфекції, прийом таких дітей тільки за наявності довідки; щоденний моніторинг відсутніх дітей по групах; контроль за санітарним станом приміщень та ігрових майданчиків; контроль за своєчасною зміною спецодягу та постільної білизни; контроль за питним режимом, за миттям іграшок, посуду; контроль за наявності супровідних документів під час завезення продуктів харчування, товарного сусідства, за термінами реалізації.         </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de-DE" w:eastAsia="ru-RU" w:bidi="fa-IR"/>
        </w:rPr>
      </w:pPr>
      <w:r w:rsidRPr="00F0682C">
        <w:rPr>
          <w:rFonts w:ascii="Times New Roman" w:eastAsia="Times New Roman" w:hAnsi="Times New Roman" w:cs="Tahoma"/>
          <w:color w:val="000000"/>
          <w:kern w:val="3"/>
          <w:sz w:val="26"/>
          <w:szCs w:val="26"/>
          <w:lang w:val="de-DE" w:eastAsia="ru-RU" w:bidi="fa-IR"/>
        </w:rPr>
        <w:t>У закладі дошкільної освіти  проводиться санітарно-просвітницька робота з усіма учасниками освітнього процесу з питань здорового способу життя, загартування, раціонального харчування. Санітарно - просвітницька робота допомагає вирішувати спільні завдання виховання, сприяє розвитку волі, дисциплінованості та інших позитивних рис характеру.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de-DE" w:eastAsia="ru-RU" w:bidi="fa-IR"/>
        </w:rPr>
      </w:pPr>
      <w:r w:rsidRPr="00F0682C">
        <w:rPr>
          <w:rFonts w:ascii="Times New Roman" w:eastAsia="Times New Roman" w:hAnsi="Times New Roman" w:cs="Tahoma"/>
          <w:color w:val="000000"/>
          <w:kern w:val="3"/>
          <w:sz w:val="26"/>
          <w:szCs w:val="26"/>
          <w:lang w:val="de-DE" w:eastAsia="ru-RU" w:bidi="fa-IR"/>
        </w:rPr>
        <w:t>Робота закладу спрямована таким чином, що забезпечує перш за все охорону та зміцнення здоров'я дітей. Постійно здійснюється медичний контроль за виконанням санітарно-гігієнічного та протиепідемічного режиму; систематично проводиться санітарно-просвітницька робота серед дітей, батьків та працівників закладу.                      Проводиться інформаційна робота для батьків через інформаційні куточки, проведення бесід, консультацій на теми: профілактика кишкових інфекцій, повітряно-крапельних інфекцій, значення профілактичних щеплень в житті дитини, дитячий травматизм, харчові токсикоінфекції, режим харчування дитини в закладі та вд</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kern w:val="3"/>
          <w:sz w:val="26"/>
          <w:szCs w:val="26"/>
          <w:lang w:val="de-DE" w:eastAsia="ru-RU" w:bidi="fa-IR"/>
        </w:rPr>
      </w:pPr>
    </w:p>
    <w:p w:rsidR="00912504" w:rsidRDefault="00912504" w:rsidP="00F0682C">
      <w:pPr>
        <w:widowControl w:val="0"/>
        <w:suppressAutoHyphens/>
        <w:autoSpaceDN w:val="0"/>
        <w:spacing w:after="0" w:line="0" w:lineRule="atLeast"/>
        <w:jc w:val="center"/>
        <w:textAlignment w:val="baseline"/>
        <w:rPr>
          <w:rFonts w:ascii="Times New Roman" w:eastAsia="Times New Roman" w:hAnsi="Times New Roman" w:cs="Tahoma"/>
          <w:b/>
          <w:bCs/>
          <w:color w:val="000000"/>
          <w:kern w:val="3"/>
          <w:sz w:val="26"/>
          <w:szCs w:val="26"/>
          <w:lang w:val="uk-UA" w:eastAsia="ru-RU" w:bidi="fa-IR"/>
        </w:rPr>
      </w:pPr>
    </w:p>
    <w:p w:rsidR="00912504" w:rsidRDefault="00912504" w:rsidP="00F0682C">
      <w:pPr>
        <w:widowControl w:val="0"/>
        <w:suppressAutoHyphens/>
        <w:autoSpaceDN w:val="0"/>
        <w:spacing w:after="0" w:line="0" w:lineRule="atLeast"/>
        <w:jc w:val="center"/>
        <w:textAlignment w:val="baseline"/>
        <w:rPr>
          <w:rFonts w:ascii="Times New Roman" w:eastAsia="Times New Roman" w:hAnsi="Times New Roman" w:cs="Tahoma"/>
          <w:b/>
          <w:bCs/>
          <w:color w:val="000000"/>
          <w:kern w:val="3"/>
          <w:sz w:val="26"/>
          <w:szCs w:val="26"/>
          <w:lang w:val="uk-UA" w:eastAsia="ru-RU"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ahoma"/>
          <w:b/>
          <w:bCs/>
          <w:color w:val="000000"/>
          <w:kern w:val="3"/>
          <w:sz w:val="26"/>
          <w:szCs w:val="26"/>
          <w:lang w:val="de-DE" w:eastAsia="ru-RU" w:bidi="fa-IR"/>
        </w:rPr>
      </w:pPr>
      <w:r w:rsidRPr="00F0682C">
        <w:rPr>
          <w:rFonts w:ascii="Times New Roman" w:eastAsia="Times New Roman" w:hAnsi="Times New Roman" w:cs="Tahoma"/>
          <w:b/>
          <w:bCs/>
          <w:color w:val="000000"/>
          <w:kern w:val="3"/>
          <w:sz w:val="26"/>
          <w:szCs w:val="26"/>
          <w:lang w:val="de-DE" w:eastAsia="ru-RU" w:bidi="fa-IR"/>
        </w:rPr>
        <w:t>Організація харчування</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Times New Roman" w:hAnsi="Times New Roman" w:cs="Tahoma"/>
          <w:b/>
          <w:bCs/>
          <w:iCs/>
          <w:color w:val="000000"/>
          <w:kern w:val="3"/>
          <w:sz w:val="26"/>
          <w:szCs w:val="26"/>
          <w:lang w:val="uk-UA" w:eastAsia="uk-UA" w:bidi="uk-UA"/>
        </w:rPr>
      </w:pP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kern w:val="3"/>
          <w:sz w:val="26"/>
          <w:szCs w:val="26"/>
          <w:lang w:val="de-DE" w:eastAsia="ru-RU" w:bidi="fa-IR"/>
        </w:rPr>
        <w:t> </w:t>
      </w:r>
      <w:r w:rsidRPr="00F0682C">
        <w:rPr>
          <w:rFonts w:ascii="Times New Roman" w:eastAsia="Times New Roman" w:hAnsi="Times New Roman" w:cs="Tahoma"/>
          <w:kern w:val="3"/>
          <w:sz w:val="26"/>
          <w:szCs w:val="26"/>
          <w:lang w:val="uk-UA" w:eastAsia="ru-RU" w:bidi="fa-IR"/>
        </w:rPr>
        <w:tab/>
        <w:t>У дошкільному закладі на постійному контролі перебуває питання раціонального харчування.</w:t>
      </w:r>
      <w:r w:rsidRPr="00F0682C">
        <w:rPr>
          <w:rFonts w:ascii="Times New Roman" w:eastAsia="Times New Roman" w:hAnsi="Times New Roman" w:cs="Tahoma"/>
          <w:kern w:val="3"/>
          <w:sz w:val="26"/>
          <w:szCs w:val="26"/>
          <w:lang w:val="de-DE" w:eastAsia="ru-RU" w:bidi="fa-IR"/>
        </w:rPr>
        <w:t>  </w:t>
      </w:r>
      <w:r w:rsidRPr="00F0682C">
        <w:rPr>
          <w:rFonts w:ascii="Times New Roman" w:eastAsia="Andale Sans UI" w:hAnsi="Times New Roman" w:cs="Tahoma"/>
          <w:kern w:val="3"/>
          <w:sz w:val="26"/>
          <w:szCs w:val="26"/>
          <w:lang w:val="uk-UA" w:eastAsia="ja-JP" w:bidi="fa-IR"/>
        </w:rPr>
        <w:t xml:space="preserve">Відповідно до Постанови КМУ від 24.03.2021 № 305 «Про затвердження норм та Порядку організації харчування у закладах освіти та дитячих закладах оздоровлення та відпочинку» діють нові норми та порядок організації харчування у закладі, які регулюють організацію харчування дітей з огляду </w:t>
      </w:r>
      <w:r w:rsidRPr="00F0682C">
        <w:rPr>
          <w:rFonts w:ascii="Times New Roman" w:eastAsia="Andale Sans UI" w:hAnsi="Times New Roman" w:cs="Tahoma"/>
          <w:kern w:val="3"/>
          <w:sz w:val="26"/>
          <w:szCs w:val="26"/>
          <w:lang w:val="uk-UA" w:eastAsia="ja-JP" w:bidi="fa-IR"/>
        </w:rPr>
        <w:lastRenderedPageBreak/>
        <w:t>на принципи здорового харчування, приведення енергетичної цінності раціону, структури харчування до Норм фізіологічних потреб в основних харчових речовинах і енергії. Передбачена відповідна калорійність страв та меню для дітей й встановлені обмеження щодо продуктів, що містять сіль, цукор і жири. Організація харчування у закладі  дошкільної освіти  здійснюється з дотриманням норм харчування, вимог санітарного законодавства та законодавства про безпечність та окремі показники якості харчових продуктів.</w:t>
      </w:r>
      <w:r w:rsidRPr="00F0682C">
        <w:rPr>
          <w:rFonts w:ascii="Times New Roman" w:eastAsia="Times New Roman" w:hAnsi="Times New Roman" w:cs="Tahoma"/>
          <w:kern w:val="3"/>
          <w:sz w:val="26"/>
          <w:szCs w:val="26"/>
          <w:lang w:val="uk-UA" w:eastAsia="ru-RU" w:bidi="fa-IR"/>
        </w:rPr>
        <w:t xml:space="preserve"> Надавач послуг </w:t>
      </w:r>
      <w:r w:rsidRPr="00F0682C">
        <w:rPr>
          <w:rFonts w:ascii="Times New Roman" w:eastAsia="Andale Sans UI" w:hAnsi="Times New Roman" w:cs="Tahoma"/>
          <w:color w:val="000000"/>
          <w:kern w:val="3"/>
          <w:sz w:val="26"/>
          <w:szCs w:val="26"/>
          <w:lang w:val="uk-UA" w:eastAsia="ja-JP" w:bidi="fa-IR"/>
        </w:rPr>
        <w:t>ТОВ «ПОНТЕМ.УА.»</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kern w:val="3"/>
          <w:sz w:val="26"/>
          <w:szCs w:val="26"/>
          <w:lang w:val="de-DE" w:eastAsia="ru-RU" w:bidi="fa-IR"/>
        </w:rPr>
        <w:t> </w:t>
      </w:r>
      <w:r w:rsidRPr="00F0682C">
        <w:rPr>
          <w:rFonts w:ascii="Times New Roman" w:eastAsia="Times New Roman" w:hAnsi="Times New Roman" w:cs="Tahoma"/>
          <w:kern w:val="3"/>
          <w:sz w:val="26"/>
          <w:szCs w:val="26"/>
          <w:lang w:val="uk-UA" w:eastAsia="ru-RU" w:bidi="fa-IR"/>
        </w:rPr>
        <w:t xml:space="preserve"> </w:t>
      </w:r>
      <w:r w:rsidRPr="00F0682C">
        <w:rPr>
          <w:rFonts w:ascii="Times New Roman" w:eastAsia="Times New Roman" w:hAnsi="Times New Roman" w:cs="Tahoma"/>
          <w:kern w:val="3"/>
          <w:sz w:val="26"/>
          <w:szCs w:val="26"/>
          <w:lang w:val="de-DE" w:eastAsia="ru-RU" w:bidi="fa-IR"/>
        </w:rPr>
        <w:t> </w:t>
      </w:r>
      <w:r w:rsidRPr="00F0682C">
        <w:rPr>
          <w:rFonts w:ascii="Times New Roman" w:eastAsia="Times New Roman" w:hAnsi="Times New Roman" w:cs="Tahoma"/>
          <w:kern w:val="3"/>
          <w:sz w:val="26"/>
          <w:szCs w:val="26"/>
          <w:lang w:val="uk-UA" w:eastAsia="ru-RU" w:bidi="fa-IR"/>
        </w:rPr>
        <w:t xml:space="preserve">    </w:t>
      </w:r>
      <w:r w:rsidRPr="00F0682C">
        <w:rPr>
          <w:rFonts w:ascii="Times New Roman" w:eastAsia="Times New Roman" w:hAnsi="Times New Roman" w:cs="Tahoma"/>
          <w:kern w:val="3"/>
          <w:sz w:val="26"/>
          <w:szCs w:val="26"/>
          <w:lang w:val="de-DE" w:eastAsia="ru-RU" w:bidi="fa-IR"/>
        </w:rPr>
        <w:t>Сестрою медичною старшою постійно контролювався прийом продуктів від постачальників, про що свідчить вся наявна документація. З метою попередження кишково-шлункових захворювань та харчових отруєнь здійснюється контроль за умовами зберігання, дотримання строків реалізації продуктів і технологією пр</w:t>
      </w:r>
      <w:r w:rsidRPr="00F0682C">
        <w:rPr>
          <w:rFonts w:ascii="Times New Roman" w:eastAsia="Times New Roman" w:hAnsi="Times New Roman" w:cs="Tahoma"/>
          <w:color w:val="000000"/>
          <w:kern w:val="3"/>
          <w:sz w:val="26"/>
          <w:szCs w:val="26"/>
          <w:lang w:val="de-DE" w:eastAsia="ru-RU" w:bidi="fa-IR"/>
        </w:rPr>
        <w:t>иготування їжі. Регулярно проводиться зняття проб їжі, виставляються добові проби. Сестра медична старша   контролює санітарний стан харчоблоку, дотримання особистої гігієни персоналом, відмічає в журналі здоров'я працівників харчоблоку своєчасність проходження медоглядів, ведеться необхідна документація.</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de-DE" w:eastAsia="ru-RU" w:bidi="fa-IR"/>
        </w:rPr>
        <w:t>    Харчоблок забезпечено достатньою кількістю кухонного посуду, інвентарю, який промарковано та використовується за призначенням. Посуд виготовлений з нержавіючої сталі та з алюмінію, що відповідає санітарним нормам та зберігається на стелажах. </w:t>
      </w:r>
      <w:r w:rsidRPr="00F0682C">
        <w:rPr>
          <w:rFonts w:ascii="Times New Roman" w:eastAsia="Times New Roman" w:hAnsi="Times New Roman" w:cs="Tahoma"/>
          <w:color w:val="000000"/>
          <w:kern w:val="3"/>
          <w:sz w:val="26"/>
          <w:szCs w:val="26"/>
          <w:lang w:val="de-DE" w:eastAsia="ru-RU" w:bidi="fa-IR"/>
        </w:rPr>
        <w:br/>
        <w:t xml:space="preserve">  </w:t>
      </w:r>
      <w:r w:rsidR="00912504">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de-DE" w:eastAsia="ru-RU" w:bidi="fa-IR"/>
        </w:rPr>
        <w:t xml:space="preserve">  Все холодильне обладнання промарковане, використовується за призначенням.         Комора для зберігання продуктів та харчової сировини забезпечена: електронними вагами, стелажами,  ємностями для круп. В коморі дотримується товарне сусідство продуктів харчування.         Всі інженерні системи харчоблоку - каналізаційна, вентиляційна, електрична та система водопостачання в робочому стані.       </w:t>
      </w:r>
    </w:p>
    <w:p w:rsidR="00F0682C" w:rsidRPr="00F0682C" w:rsidRDefault="00912504"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Pr>
          <w:rFonts w:ascii="Times New Roman" w:eastAsia="Times New Roman" w:hAnsi="Times New Roman" w:cs="Tahoma"/>
          <w:color w:val="000000"/>
          <w:kern w:val="3"/>
          <w:sz w:val="26"/>
          <w:szCs w:val="26"/>
          <w:lang w:val="uk-UA" w:eastAsia="ru-RU" w:bidi="fa-IR"/>
        </w:rPr>
        <w:t xml:space="preserve">     </w:t>
      </w:r>
      <w:r w:rsidR="00F0682C" w:rsidRPr="00F0682C">
        <w:rPr>
          <w:rFonts w:ascii="Times New Roman" w:eastAsia="Times New Roman" w:hAnsi="Times New Roman" w:cs="Tahoma"/>
          <w:color w:val="000000"/>
          <w:kern w:val="3"/>
          <w:sz w:val="26"/>
          <w:szCs w:val="26"/>
          <w:lang w:val="de-DE" w:eastAsia="ru-RU" w:bidi="fa-IR"/>
        </w:rPr>
        <w:t xml:space="preserve">Для організації харчування дітей у групових приміщеннях теж створені умови всі необхідні умови згідно санітарних вимог: кімнати  для миття посуду оснащені  меблями, водонагрівачами, які подають гарячу проточну воду, кухонним та столовим посудом у достатній кількості. </w:t>
      </w:r>
      <w:r w:rsidR="00F0682C" w:rsidRPr="00F0682C">
        <w:rPr>
          <w:rFonts w:ascii="Times New Roman" w:eastAsia="Times New Roman" w:hAnsi="Times New Roman" w:cs="Tahoma"/>
          <w:color w:val="000000"/>
          <w:kern w:val="3"/>
          <w:sz w:val="26"/>
          <w:szCs w:val="26"/>
          <w:lang w:val="de-DE" w:eastAsia="ru-RU" w:bidi="fa-IR"/>
        </w:rPr>
        <w:br/>
      </w:r>
      <w:r>
        <w:rPr>
          <w:rFonts w:ascii="Times New Roman" w:eastAsia="Times New Roman" w:hAnsi="Times New Roman" w:cs="Tahoma"/>
          <w:color w:val="000000"/>
          <w:kern w:val="3"/>
          <w:sz w:val="26"/>
          <w:szCs w:val="26"/>
          <w:lang w:val="uk-UA" w:eastAsia="ru-RU" w:bidi="fa-IR"/>
        </w:rPr>
        <w:t xml:space="preserve">    </w:t>
      </w:r>
      <w:r w:rsidR="00F0682C" w:rsidRPr="00F0682C">
        <w:rPr>
          <w:rFonts w:ascii="Times New Roman" w:eastAsia="Times New Roman" w:hAnsi="Times New Roman" w:cs="Tahoma"/>
          <w:color w:val="000000"/>
          <w:kern w:val="3"/>
          <w:sz w:val="26"/>
          <w:szCs w:val="26"/>
          <w:lang w:val="uk-UA" w:eastAsia="ru-RU" w:bidi="fa-IR"/>
        </w:rPr>
        <w:t xml:space="preserve"> У дошкільному закладі харчування організовується згідно із затвердженим чотиритижневим меню, щоденним меню-розкладкою, приготування страв здійснюється за технологічними картками. Готові страви видаються з харчоблоку за графіком. Режим харчування в кожній віковій групі організовано відповідно до вікових особливостей вихованців та вимог щодо організації харчування.</w:t>
      </w:r>
      <w:r w:rsidR="00F0682C" w:rsidRPr="00F0682C">
        <w:rPr>
          <w:rFonts w:ascii="Times New Roman" w:eastAsia="Times New Roman" w:hAnsi="Times New Roman" w:cs="Tahoma"/>
          <w:color w:val="000000"/>
          <w:kern w:val="3"/>
          <w:sz w:val="26"/>
          <w:szCs w:val="26"/>
          <w:lang w:val="de-DE" w:eastAsia="ru-RU" w:bidi="fa-IR"/>
        </w:rPr>
        <w:t xml:space="preserve"> Роздача їжі проводиться згідно з вихідними нормами на кожну дитину. Постійно дотримується питний режим.</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kern w:val="3"/>
          <w:sz w:val="26"/>
          <w:szCs w:val="26"/>
          <w:lang w:val="uk-UA" w:eastAsia="ja-JP" w:bidi="fa-IR"/>
        </w:rPr>
      </w:pPr>
    </w:p>
    <w:p w:rsidR="00912504" w:rsidRDefault="00912504" w:rsidP="00F0682C">
      <w:pPr>
        <w:widowControl w:val="0"/>
        <w:suppressAutoHyphens/>
        <w:autoSpaceDN w:val="0"/>
        <w:spacing w:after="0" w:line="0" w:lineRule="atLeast"/>
        <w:jc w:val="center"/>
        <w:textAlignment w:val="baseline"/>
        <w:rPr>
          <w:rFonts w:ascii="Times New Roman" w:eastAsia="Times New Roman" w:hAnsi="Times New Roman" w:cs="Tahoma"/>
          <w:b/>
          <w:kern w:val="3"/>
          <w:sz w:val="26"/>
          <w:szCs w:val="26"/>
          <w:lang w:val="uk-UA" w:eastAsia="ru-RU" w:bidi="fa-IR"/>
        </w:rPr>
      </w:pPr>
    </w:p>
    <w:p w:rsidR="00912504" w:rsidRDefault="00912504" w:rsidP="00F0682C">
      <w:pPr>
        <w:widowControl w:val="0"/>
        <w:suppressAutoHyphens/>
        <w:autoSpaceDN w:val="0"/>
        <w:spacing w:after="0" w:line="0" w:lineRule="atLeast"/>
        <w:jc w:val="center"/>
        <w:textAlignment w:val="baseline"/>
        <w:rPr>
          <w:rFonts w:ascii="Times New Roman" w:eastAsia="Times New Roman" w:hAnsi="Times New Roman" w:cs="Tahoma"/>
          <w:b/>
          <w:kern w:val="3"/>
          <w:sz w:val="26"/>
          <w:szCs w:val="26"/>
          <w:lang w:val="uk-UA" w:eastAsia="ru-RU" w:bidi="fa-IR"/>
        </w:rPr>
      </w:pPr>
    </w:p>
    <w:p w:rsidR="00912504" w:rsidRDefault="00912504" w:rsidP="00F0682C">
      <w:pPr>
        <w:widowControl w:val="0"/>
        <w:suppressAutoHyphens/>
        <w:autoSpaceDN w:val="0"/>
        <w:spacing w:after="0" w:line="0" w:lineRule="atLeast"/>
        <w:jc w:val="center"/>
        <w:textAlignment w:val="baseline"/>
        <w:rPr>
          <w:rFonts w:ascii="Times New Roman" w:eastAsia="Times New Roman" w:hAnsi="Times New Roman" w:cs="Tahoma"/>
          <w:b/>
          <w:kern w:val="3"/>
          <w:sz w:val="26"/>
          <w:szCs w:val="26"/>
          <w:lang w:val="uk-UA" w:eastAsia="ru-RU" w:bidi="fa-IR"/>
        </w:rPr>
      </w:pPr>
    </w:p>
    <w:p w:rsidR="00912504" w:rsidRDefault="00912504" w:rsidP="00F0682C">
      <w:pPr>
        <w:widowControl w:val="0"/>
        <w:suppressAutoHyphens/>
        <w:autoSpaceDN w:val="0"/>
        <w:spacing w:after="0" w:line="0" w:lineRule="atLeast"/>
        <w:jc w:val="center"/>
        <w:textAlignment w:val="baseline"/>
        <w:rPr>
          <w:rFonts w:ascii="Times New Roman" w:eastAsia="Times New Roman" w:hAnsi="Times New Roman" w:cs="Tahoma"/>
          <w:b/>
          <w:kern w:val="3"/>
          <w:sz w:val="26"/>
          <w:szCs w:val="26"/>
          <w:lang w:val="uk-UA" w:eastAsia="ru-RU"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Times New Roman" w:hAnsi="Times New Roman" w:cs="Tahoma"/>
          <w:b/>
          <w:kern w:val="3"/>
          <w:sz w:val="26"/>
          <w:szCs w:val="26"/>
          <w:lang w:val="uk-UA" w:eastAsia="ru-RU" w:bidi="fa-IR"/>
        </w:rPr>
      </w:pPr>
      <w:r w:rsidRPr="00F0682C">
        <w:rPr>
          <w:rFonts w:ascii="Times New Roman" w:eastAsia="Times New Roman" w:hAnsi="Times New Roman" w:cs="Tahoma"/>
          <w:b/>
          <w:kern w:val="3"/>
          <w:sz w:val="26"/>
          <w:szCs w:val="26"/>
          <w:lang w:val="uk-UA" w:eastAsia="ru-RU" w:bidi="fa-IR"/>
        </w:rPr>
        <w:t>Аналіз звернення громадян</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kern w:val="3"/>
          <w:sz w:val="26"/>
          <w:szCs w:val="26"/>
          <w:lang w:val="uk-UA" w:eastAsia="ru-RU" w:bidi="fa-IR"/>
        </w:rPr>
      </w:pPr>
      <w:r w:rsidRPr="00F0682C">
        <w:rPr>
          <w:rFonts w:ascii="Times New Roman" w:eastAsia="Times New Roman" w:hAnsi="Times New Roman" w:cs="Tahoma"/>
          <w:kern w:val="3"/>
          <w:sz w:val="26"/>
          <w:szCs w:val="26"/>
          <w:lang w:val="uk-UA" w:eastAsia="ru-RU" w:bidi="fa-IR"/>
        </w:rPr>
        <w:t xml:space="preserve">        </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Times New Roman" w:hAnsi="Times New Roman" w:cs="Tahoma"/>
          <w:kern w:val="3"/>
          <w:sz w:val="26"/>
          <w:szCs w:val="26"/>
          <w:lang w:val="uk-UA" w:eastAsia="uk-UA" w:bidi="fa-IR"/>
        </w:rPr>
      </w:pPr>
      <w:r w:rsidRPr="00F0682C">
        <w:rPr>
          <w:rFonts w:ascii="Times New Roman" w:eastAsia="Times New Roman" w:hAnsi="Times New Roman" w:cs="Tahoma"/>
          <w:kern w:val="3"/>
          <w:sz w:val="26"/>
          <w:szCs w:val="26"/>
          <w:lang w:val="uk-UA" w:eastAsia="uk-UA" w:bidi="fa-IR"/>
        </w:rPr>
        <w:t xml:space="preserve">       На виконання Закону України «Про звернення громадян» від 02.10.1996 року, Указу Президента України №700/2002 «Про додаткові заходи забезпечення реалізації громадянами конституційного права на звернення», Інструкції з діловодства в дошкільному закладі проводиться відповідна робота.</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kern w:val="3"/>
          <w:sz w:val="26"/>
          <w:szCs w:val="26"/>
          <w:lang w:val="uk-UA" w:eastAsia="uk-UA" w:bidi="fa-IR"/>
        </w:rPr>
        <w:t xml:space="preserve">     </w:t>
      </w:r>
      <w:r w:rsidRPr="00F0682C">
        <w:rPr>
          <w:rFonts w:ascii="Times New Roman" w:eastAsia="Times New Roman" w:hAnsi="Times New Roman" w:cs="Tahoma"/>
          <w:kern w:val="3"/>
          <w:sz w:val="26"/>
          <w:szCs w:val="26"/>
          <w:lang w:val="uk-UA" w:eastAsia="ru-RU" w:bidi="fa-IR"/>
        </w:rPr>
        <w:t xml:space="preserve">В закладі налагоджено облік зі звернень громадян, є графік особистого прийому </w:t>
      </w:r>
      <w:r w:rsidRPr="00F0682C">
        <w:rPr>
          <w:rFonts w:ascii="Times New Roman" w:eastAsia="Times New Roman" w:hAnsi="Times New Roman" w:cs="Tahoma"/>
          <w:kern w:val="3"/>
          <w:sz w:val="26"/>
          <w:szCs w:val="26"/>
          <w:lang w:val="uk-UA" w:eastAsia="ru-RU" w:bidi="fa-IR"/>
        </w:rPr>
        <w:lastRenderedPageBreak/>
        <w:t xml:space="preserve">керівника закладу, в наявності Журнал реєстрації звернень громадян. </w:t>
      </w:r>
      <w:r w:rsidRPr="00F0682C">
        <w:rPr>
          <w:rFonts w:ascii="Times New Roman" w:eastAsia="Times New Roman" w:hAnsi="Times New Roman" w:cs="Tahoma"/>
          <w:kern w:val="3"/>
          <w:sz w:val="26"/>
          <w:szCs w:val="26"/>
          <w:lang w:val="de-DE" w:eastAsia="ru-RU" w:bidi="fa-IR"/>
        </w:rPr>
        <w:t>Всі питання, що порушуються у звернення громадян приведені у відповідність до Класифікатора. З метою поліпшення роботи зі зверненнями громадян у закладі затверджений порядок особистого прийому громадян</w:t>
      </w:r>
      <w:r w:rsidRPr="00F0682C">
        <w:rPr>
          <w:rFonts w:ascii="Times New Roman" w:eastAsia="Times New Roman" w:hAnsi="Times New Roman" w:cs="Tahoma"/>
          <w:kern w:val="3"/>
          <w:sz w:val="26"/>
          <w:szCs w:val="26"/>
          <w:lang w:val="uk-UA" w:eastAsia="ru-RU" w:bidi="fa-IR"/>
        </w:rPr>
        <w:t xml:space="preserve"> директором.</w:t>
      </w:r>
      <w:r w:rsidRPr="00F0682C">
        <w:rPr>
          <w:rFonts w:ascii="Times New Roman" w:eastAsia="Times New Roman" w:hAnsi="Times New Roman" w:cs="Tahoma"/>
          <w:kern w:val="3"/>
          <w:sz w:val="26"/>
          <w:szCs w:val="26"/>
          <w:lang w:val="de-DE" w:eastAsia="ru-RU" w:bidi="fa-IR"/>
        </w:rPr>
        <w:t> Розгляд, реєстрація та проходження звернень здійснюється відповідно до Інструкції з діловодства за зверненнями громадян.  </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de-DE" w:eastAsia="ru-RU" w:bidi="fa-IR"/>
        </w:rPr>
        <w:t xml:space="preserve">Звернення громадян в основному стосувались влаштування та переведення дітей, </w:t>
      </w:r>
      <w:r w:rsidRPr="00F0682C">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de-DE" w:eastAsia="ru-RU" w:bidi="fa-IR"/>
        </w:rPr>
        <w:t>влаштування ВПО.</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Збільшилась кількість звернень громадян щодо працевлаштування, звернулось 10 осіб, працевлаштовано 2 особи</w:t>
      </w:r>
      <w:r w:rsidRPr="00F0682C">
        <w:rPr>
          <w:rFonts w:ascii="Times New Roman" w:eastAsia="Times New Roman" w:hAnsi="Times New Roman" w:cs="Tahoma"/>
          <w:color w:val="000000"/>
          <w:kern w:val="3"/>
          <w:sz w:val="26"/>
          <w:szCs w:val="26"/>
          <w:lang w:val="de-DE" w:eastAsia="ru-RU" w:bidi="fa-IR"/>
        </w:rPr>
        <w:t>  </w:t>
      </w:r>
    </w:p>
    <w:p w:rsidR="00F0682C" w:rsidRPr="00F0682C" w:rsidRDefault="00F0682C" w:rsidP="00F0682C">
      <w:pPr>
        <w:widowControl w:val="0"/>
        <w:shd w:val="clear" w:color="auto" w:fill="FFFFFF"/>
        <w:suppressAutoHyphens/>
        <w:autoSpaceDN w:val="0"/>
        <w:spacing w:after="0" w:line="0" w:lineRule="atLeast"/>
        <w:jc w:val="both"/>
        <w:textAlignment w:val="baseline"/>
        <w:rPr>
          <w:rFonts w:ascii="Times New Roman" w:eastAsia="Andale Sans UI" w:hAnsi="Times New Roman" w:cs="Tahoma"/>
          <w:color w:val="000000"/>
          <w:kern w:val="3"/>
          <w:sz w:val="24"/>
          <w:szCs w:val="24"/>
          <w:lang w:val="de-DE" w:eastAsia="ja-JP" w:bidi="fa-IR"/>
        </w:rPr>
      </w:pPr>
      <w:r w:rsidRPr="00F0682C">
        <w:rPr>
          <w:rFonts w:ascii="Times New Roman" w:eastAsia="Times New Roman" w:hAnsi="Times New Roman" w:cs="Tahoma"/>
          <w:color w:val="000000"/>
          <w:kern w:val="3"/>
          <w:sz w:val="26"/>
          <w:szCs w:val="26"/>
          <w:lang w:val="de-DE" w:eastAsia="ru-RU" w:bidi="fa-IR"/>
        </w:rPr>
        <w:t>  </w:t>
      </w:r>
      <w:r w:rsidRPr="00F0682C">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uk-UA" w:eastAsia="uk-UA" w:bidi="fa-IR"/>
        </w:rPr>
        <w:t>Всі порушені питання розглянуті, надані відповіді.</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color w:val="000000"/>
          <w:kern w:val="3"/>
          <w:sz w:val="26"/>
          <w:szCs w:val="26"/>
          <w:lang w:val="uk-UA" w:eastAsia="ja-JP" w:bidi="fa-IR"/>
        </w:rPr>
      </w:pPr>
    </w:p>
    <w:p w:rsidR="00F0682C" w:rsidRPr="00F0682C" w:rsidRDefault="00F0682C" w:rsidP="00F0682C">
      <w:pPr>
        <w:widowControl w:val="0"/>
        <w:suppressAutoHyphens/>
        <w:autoSpaceDN w:val="0"/>
        <w:spacing w:after="0" w:line="0" w:lineRule="atLeast"/>
        <w:jc w:val="center"/>
        <w:textAlignment w:val="baseline"/>
        <w:rPr>
          <w:rFonts w:ascii="Times New Roman" w:eastAsia="Andale Sans UI" w:hAnsi="Times New Roman" w:cs="Calibri"/>
          <w:b/>
          <w:kern w:val="3"/>
          <w:sz w:val="26"/>
          <w:szCs w:val="26"/>
          <w:lang w:val="de-DE" w:eastAsia="ja-JP" w:bidi="fa-IR"/>
        </w:rPr>
      </w:pP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Calibri"/>
          <w:kern w:val="3"/>
          <w:sz w:val="26"/>
          <w:szCs w:val="26"/>
          <w:lang w:val="uk-UA" w:eastAsia="ja-JP" w:bidi="fa-IR"/>
        </w:rPr>
        <w:t xml:space="preserve">                     </w:t>
      </w:r>
      <w:r w:rsidRPr="00F0682C">
        <w:rPr>
          <w:rFonts w:ascii="Times New Roman" w:eastAsia="Andale Sans UI" w:hAnsi="Times New Roman" w:cs="Tahoma"/>
          <w:b/>
          <w:kern w:val="3"/>
          <w:sz w:val="26"/>
          <w:szCs w:val="26"/>
          <w:lang w:val="uk-UA" w:eastAsia="ja-JP" w:bidi="fa-IR"/>
        </w:rPr>
        <w:t>Вжиті керівником заходи щодо зміцнення та модернізації</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Tahoma"/>
          <w:b/>
          <w:kern w:val="3"/>
          <w:sz w:val="26"/>
          <w:szCs w:val="26"/>
          <w:lang w:val="uk-UA" w:eastAsia="ja-JP" w:bidi="fa-IR"/>
        </w:rPr>
        <w:t xml:space="preserve">                           матеріально-технічної бази дошкільного закладу</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Tahoma"/>
          <w:kern w:val="3"/>
          <w:sz w:val="26"/>
          <w:szCs w:val="26"/>
          <w:lang w:val="uk-UA"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r w:rsidRPr="00F0682C">
        <w:rPr>
          <w:rFonts w:ascii="Times New Roman" w:eastAsia="Andale Sans UI" w:hAnsi="Times New Roman" w:cs="Tahoma"/>
          <w:kern w:val="3"/>
          <w:sz w:val="26"/>
          <w:szCs w:val="26"/>
          <w:lang w:val="uk-UA" w:eastAsia="ja-JP" w:bidi="fa-IR"/>
        </w:rPr>
        <w:t xml:space="preserve">      Заходи щодо зміцнення та модернізації матеріально-технічної бази закладу – є одним із провідних напрямків роботи директора.</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imes New Roman"/>
          <w:color w:val="000000"/>
          <w:kern w:val="3"/>
          <w:sz w:val="26"/>
          <w:szCs w:val="26"/>
          <w:lang w:val="uk-UA" w:eastAsia="ja-JP" w:bidi="fa-IR"/>
        </w:rPr>
      </w:pPr>
      <w:r w:rsidRPr="00F0682C">
        <w:rPr>
          <w:rFonts w:ascii="Times New Roman" w:eastAsia="Andale Sans UI" w:hAnsi="Times New Roman" w:cs="Times New Roman"/>
          <w:color w:val="000000"/>
          <w:kern w:val="3"/>
          <w:sz w:val="26"/>
          <w:szCs w:val="26"/>
          <w:lang w:val="uk-UA" w:eastAsia="ja-JP" w:bidi="fa-IR"/>
        </w:rPr>
        <w:t xml:space="preserve">     Матеріально-технічне забезпечення освітньої діяльності ЗДО протягом 2024/2025 н.р. знаходилося на належному рівні. Усі приміщення відповідають санітарно-гігієнгічним вимогам. Освітнє середовище наповнено відповідно до «Примірного переліку ігрового та навчально-дидактичного обладнання для закладів джошкільної освіти». Розвивальне середовище закладу організовано з урахуванням інтересів дітей і відповідає їх віковим особливостям.</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de-DE" w:eastAsia="ja-JP" w:bidi="fa-IR"/>
        </w:rPr>
      </w:pPr>
      <w:r w:rsidRPr="00F0682C">
        <w:rPr>
          <w:rFonts w:ascii="Times New Roman" w:eastAsia="Andale Sans UI" w:hAnsi="Times New Roman" w:cs="Times New Roman"/>
          <w:color w:val="000000"/>
          <w:kern w:val="3"/>
          <w:sz w:val="26"/>
          <w:szCs w:val="26"/>
          <w:lang w:val="uk-UA" w:eastAsia="ja-JP" w:bidi="fa-IR"/>
        </w:rPr>
        <w:t xml:space="preserve">     В ЗДО постійно проводилась робота щодо підтримки системи водопостачання, теплопостачання,  сантехнічно</w:t>
      </w:r>
      <w:r w:rsidRPr="00F0682C">
        <w:rPr>
          <w:rFonts w:ascii="Times New Roman" w:eastAsia="Andale Sans UI" w:hAnsi="Times New Roman" w:cs="Times New Roman"/>
          <w:kern w:val="3"/>
          <w:sz w:val="26"/>
          <w:szCs w:val="26"/>
          <w:lang w:val="uk-UA" w:eastAsia="ja-JP" w:bidi="fa-IR"/>
        </w:rPr>
        <w:t>го обладнання в режимі безперебійного функціонування, утримання всіх приміщень у відповідності з санітарно-гігієнічними, педагогічними та естетичними нормами.Постійно підтримувався порядок в укритті для перебування дітей та працівникіав під час повітряної тривоги.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de-DE" w:eastAsia="ja-JP" w:bidi="fa-IR"/>
        </w:rPr>
      </w:pPr>
      <w:r w:rsidRPr="00F0682C">
        <w:rPr>
          <w:rFonts w:ascii="Times New Roman" w:eastAsia="Andale Sans UI" w:hAnsi="Times New Roman" w:cs="Tahoma"/>
          <w:kern w:val="3"/>
          <w:sz w:val="26"/>
          <w:szCs w:val="26"/>
          <w:lang w:val="uk-UA" w:eastAsia="ru-RU" w:bidi="fa-IR"/>
        </w:rPr>
        <w:t xml:space="preserve"> </w:t>
      </w:r>
      <w:r w:rsidR="002F19B8">
        <w:rPr>
          <w:rFonts w:ascii="Times New Roman" w:eastAsia="Andale Sans UI" w:hAnsi="Times New Roman" w:cs="Tahoma"/>
          <w:kern w:val="3"/>
          <w:sz w:val="26"/>
          <w:szCs w:val="26"/>
          <w:lang w:val="uk-UA" w:eastAsia="ru-RU" w:bidi="fa-IR"/>
        </w:rPr>
        <w:t xml:space="preserve"> </w:t>
      </w:r>
      <w:r w:rsidRPr="00F0682C">
        <w:rPr>
          <w:rFonts w:ascii="Times New Roman" w:eastAsia="Andale Sans UI" w:hAnsi="Times New Roman" w:cs="Tahoma"/>
          <w:kern w:val="3"/>
          <w:sz w:val="26"/>
          <w:szCs w:val="26"/>
          <w:lang w:val="uk-UA" w:eastAsia="ru-RU" w:bidi="fa-IR"/>
        </w:rPr>
        <w:t xml:space="preserve">  Адміністрація закладу освіти постійно працює над матеріально-технічним забезпеченням освітнього процесу, розроблено заходи щодо зміцнення матеріальної бази. </w:t>
      </w:r>
      <w:r w:rsidRPr="00F0682C">
        <w:rPr>
          <w:rFonts w:ascii="Times New Roman" w:eastAsia="Andale Sans UI" w:hAnsi="Times New Roman" w:cs="Tahoma"/>
          <w:kern w:val="3"/>
          <w:sz w:val="26"/>
          <w:szCs w:val="26"/>
          <w:lang w:val="de-DE" w:eastAsia="ja-JP" w:bidi="fa-IR"/>
        </w:rPr>
        <w:t>Завдяки розумінню та допомозі батьків протягом 20</w:t>
      </w:r>
      <w:r w:rsidRPr="00F0682C">
        <w:rPr>
          <w:rFonts w:ascii="Times New Roman" w:eastAsia="Andale Sans UI" w:hAnsi="Times New Roman" w:cs="Tahoma"/>
          <w:kern w:val="3"/>
          <w:sz w:val="26"/>
          <w:szCs w:val="26"/>
          <w:lang w:val="uk-UA" w:eastAsia="ja-JP" w:bidi="fa-IR"/>
        </w:rPr>
        <w:t>24/</w:t>
      </w:r>
      <w:r w:rsidRPr="00F0682C">
        <w:rPr>
          <w:rFonts w:ascii="Times New Roman" w:eastAsia="Andale Sans UI" w:hAnsi="Times New Roman" w:cs="Tahoma"/>
          <w:kern w:val="3"/>
          <w:sz w:val="26"/>
          <w:szCs w:val="26"/>
          <w:lang w:val="de-DE" w:eastAsia="ja-JP" w:bidi="fa-IR"/>
        </w:rPr>
        <w:t>20</w:t>
      </w:r>
      <w:r w:rsidRPr="00F0682C">
        <w:rPr>
          <w:rFonts w:ascii="Times New Roman" w:eastAsia="Andale Sans UI" w:hAnsi="Times New Roman" w:cs="Tahoma"/>
          <w:kern w:val="3"/>
          <w:sz w:val="26"/>
          <w:szCs w:val="26"/>
          <w:lang w:val="uk-UA" w:eastAsia="ja-JP" w:bidi="fa-IR"/>
        </w:rPr>
        <w:t>25</w:t>
      </w:r>
      <w:r w:rsidRPr="00F0682C">
        <w:rPr>
          <w:rFonts w:ascii="Times New Roman" w:eastAsia="Andale Sans UI" w:hAnsi="Times New Roman" w:cs="Tahoma"/>
          <w:kern w:val="3"/>
          <w:sz w:val="26"/>
          <w:szCs w:val="26"/>
          <w:lang w:val="de-DE" w:eastAsia="ja-JP" w:bidi="fa-IR"/>
        </w:rPr>
        <w:t xml:space="preserve"> навчального року за благодійні та спонсорські кошти</w:t>
      </w:r>
      <w:r w:rsidRPr="00F0682C">
        <w:rPr>
          <w:rFonts w:ascii="Times New Roman" w:eastAsia="Andale Sans UI" w:hAnsi="Times New Roman" w:cs="Tahoma"/>
          <w:kern w:val="3"/>
          <w:sz w:val="26"/>
          <w:szCs w:val="26"/>
          <w:lang w:val="uk-UA" w:eastAsia="ja-JP" w:bidi="fa-IR"/>
        </w:rPr>
        <w:t xml:space="preserve"> </w:t>
      </w:r>
      <w:r w:rsidRPr="00F0682C">
        <w:rPr>
          <w:rFonts w:ascii="Times New Roman" w:eastAsia="Andale Sans UI" w:hAnsi="Times New Roman" w:cs="Tahoma"/>
          <w:kern w:val="3"/>
          <w:sz w:val="26"/>
          <w:szCs w:val="26"/>
          <w:lang w:val="de-DE" w:eastAsia="ja-JP" w:bidi="fa-IR"/>
        </w:rPr>
        <w:t>було відремонтовано та придбано:</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de-DE" w:eastAsia="ja-JP" w:bidi="fa-IR"/>
        </w:rPr>
      </w:pPr>
      <w:r w:rsidRPr="00F0682C">
        <w:rPr>
          <w:rFonts w:ascii="Times New Roman" w:eastAsia="Times New Roman" w:hAnsi="Times New Roman" w:cs="Tahoma"/>
          <w:color w:val="000000"/>
          <w:kern w:val="3"/>
          <w:sz w:val="26"/>
          <w:szCs w:val="26"/>
          <w:lang w:val="de-DE" w:eastAsia="ru-RU" w:bidi="fa-IR"/>
        </w:rPr>
        <w:t xml:space="preserve">- </w:t>
      </w:r>
      <w:r w:rsidRPr="00F0682C">
        <w:rPr>
          <w:rFonts w:ascii="Times New Roman" w:eastAsia="Times New Roman" w:hAnsi="Times New Roman" w:cs="Tahoma"/>
          <w:color w:val="000000"/>
          <w:kern w:val="3"/>
          <w:sz w:val="26"/>
          <w:szCs w:val="26"/>
          <w:lang w:val="de-DE" w:eastAsia="uk-UA" w:bidi="fa-IR"/>
        </w:rPr>
        <w:t>Проведено ч</w:t>
      </w:r>
      <w:r w:rsidRPr="00F0682C">
        <w:rPr>
          <w:rFonts w:ascii="Times New Roman" w:eastAsia="Times New Roman" w:hAnsi="Times New Roman" w:cs="Tahoma"/>
          <w:color w:val="000000"/>
          <w:kern w:val="3"/>
          <w:sz w:val="26"/>
          <w:szCs w:val="26"/>
          <w:lang w:val="uk-UA" w:eastAsia="uk-UA" w:bidi="fa-IR"/>
        </w:rPr>
        <w:t xml:space="preserve">астковий </w:t>
      </w:r>
      <w:r w:rsidRPr="00F0682C">
        <w:rPr>
          <w:rFonts w:ascii="Times New Roman" w:eastAsia="Times New Roman" w:hAnsi="Times New Roman" w:cs="Tahoma"/>
          <w:color w:val="000000"/>
          <w:kern w:val="3"/>
          <w:sz w:val="26"/>
          <w:szCs w:val="26"/>
          <w:lang w:val="de-DE" w:eastAsia="uk-UA" w:bidi="fa-IR"/>
        </w:rPr>
        <w:t xml:space="preserve">ремонт </w:t>
      </w:r>
      <w:r w:rsidRPr="00F0682C">
        <w:rPr>
          <w:rFonts w:ascii="Times New Roman" w:eastAsia="Times New Roman" w:hAnsi="Times New Roman" w:cs="Tahoma"/>
          <w:color w:val="000000"/>
          <w:kern w:val="3"/>
          <w:sz w:val="26"/>
          <w:szCs w:val="26"/>
          <w:lang w:val="uk-UA" w:eastAsia="uk-UA" w:bidi="fa-IR"/>
        </w:rPr>
        <w:t>по заміні труб водопостачання та теплопостачання, радіаторів на групі №2,№4,№6.</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de-DE" w:eastAsia="ja-JP" w:bidi="fa-IR"/>
        </w:rPr>
      </w:pPr>
      <w:r w:rsidRPr="00F0682C">
        <w:rPr>
          <w:rFonts w:ascii="Times New Roman" w:eastAsia="Times New Roman" w:hAnsi="Times New Roman" w:cs="Tahoma"/>
          <w:color w:val="000000"/>
          <w:kern w:val="3"/>
          <w:sz w:val="26"/>
          <w:szCs w:val="26"/>
          <w:lang w:val="de-DE" w:eastAsia="uk-UA" w:bidi="fa-IR"/>
        </w:rPr>
        <w:t xml:space="preserve">- </w:t>
      </w:r>
      <w:r w:rsidRPr="00F0682C">
        <w:rPr>
          <w:rFonts w:ascii="Times New Roman" w:eastAsia="Times New Roman" w:hAnsi="Times New Roman" w:cs="Tahoma"/>
          <w:color w:val="000000"/>
          <w:kern w:val="3"/>
          <w:sz w:val="26"/>
          <w:szCs w:val="26"/>
          <w:lang w:val="uk-UA" w:eastAsia="uk-UA" w:bidi="fa-IR"/>
        </w:rPr>
        <w:t xml:space="preserve"> В</w:t>
      </w:r>
      <w:r w:rsidRPr="00F0682C">
        <w:rPr>
          <w:rFonts w:ascii="Times New Roman" w:eastAsia="Calibri" w:hAnsi="Times New Roman" w:cs="Times New Roman"/>
          <w:color w:val="000000"/>
          <w:kern w:val="3"/>
          <w:sz w:val="26"/>
          <w:szCs w:val="26"/>
          <w:lang w:eastAsia="ru-RU" w:bidi="fa-IR"/>
        </w:rPr>
        <w:t>истелено плиткою підлогу у коридорі на першому поверсі.</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fa-IR"/>
        </w:rPr>
      </w:pPr>
      <w:r w:rsidRPr="00F0682C">
        <w:rPr>
          <w:rFonts w:ascii="Times New Roman" w:eastAsia="Times New Roman" w:hAnsi="Times New Roman" w:cs="Tahoma"/>
          <w:color w:val="000000"/>
          <w:kern w:val="3"/>
          <w:sz w:val="26"/>
          <w:szCs w:val="26"/>
          <w:lang w:val="uk-UA" w:eastAsia="uk-UA" w:bidi="fa-IR"/>
        </w:rPr>
        <w:t>- Поміняні крани в умивальних кімнатах для дітей та в мийках.</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fa-IR"/>
        </w:rPr>
      </w:pPr>
      <w:r w:rsidRPr="00F0682C">
        <w:rPr>
          <w:rFonts w:ascii="Times New Roman" w:eastAsia="Times New Roman" w:hAnsi="Times New Roman" w:cs="Tahoma"/>
          <w:color w:val="000000"/>
          <w:kern w:val="3"/>
          <w:sz w:val="26"/>
          <w:szCs w:val="26"/>
          <w:lang w:val="uk-UA" w:eastAsia="uk-UA" w:bidi="fa-IR"/>
        </w:rPr>
        <w:t>- Проведено частковий ремонт огорожі, заміна сітки.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de-DE" w:eastAsia="ja-JP" w:bidi="fa-IR"/>
        </w:rPr>
      </w:pPr>
      <w:r w:rsidRPr="00F0682C">
        <w:rPr>
          <w:rFonts w:ascii="Times New Roman" w:eastAsia="Times New Roman" w:hAnsi="Times New Roman" w:cs="Tahoma"/>
          <w:kern w:val="3"/>
          <w:sz w:val="26"/>
          <w:szCs w:val="26"/>
          <w:lang w:val="de-DE" w:eastAsia="ru-RU" w:bidi="fa-IR"/>
        </w:rPr>
        <w:t>-</w:t>
      </w:r>
      <w:r w:rsidRPr="00F0682C">
        <w:rPr>
          <w:rFonts w:ascii="Times New Roman" w:eastAsia="Times New Roman" w:hAnsi="Times New Roman" w:cs="Tahoma"/>
          <w:kern w:val="3"/>
          <w:sz w:val="26"/>
          <w:szCs w:val="26"/>
          <w:lang w:val="uk-UA" w:eastAsia="ru-RU" w:bidi="fa-IR"/>
        </w:rPr>
        <w:t xml:space="preserve"> </w:t>
      </w:r>
      <w:r w:rsidRPr="00F0682C">
        <w:rPr>
          <w:rFonts w:ascii="Times New Roman" w:eastAsia="Times New Roman" w:hAnsi="Times New Roman" w:cs="Tahoma"/>
          <w:kern w:val="3"/>
          <w:sz w:val="26"/>
          <w:szCs w:val="26"/>
          <w:lang w:val="de-DE" w:eastAsia="ru-RU" w:bidi="fa-IR"/>
        </w:rPr>
        <w:t>Закуплено цемент та фарбу для здійснення поточних ремонтних робіт;</w:t>
      </w:r>
      <w:r w:rsidRPr="00F0682C">
        <w:rPr>
          <w:rFonts w:ascii="Times New Roman" w:eastAsia="Times New Roman" w:hAnsi="Times New Roman" w:cs="Tahoma"/>
          <w:color w:val="000000"/>
          <w:kern w:val="3"/>
          <w:sz w:val="26"/>
          <w:szCs w:val="26"/>
          <w:lang w:val="de-DE" w:eastAsia="ru-RU" w:bidi="fa-IR"/>
        </w:rPr>
        <w:t xml:space="preserve">                                                                                                                                       </w:t>
      </w:r>
      <w:r w:rsidRPr="00F0682C">
        <w:rPr>
          <w:rFonts w:ascii="Times New Roman" w:eastAsia="Andale Sans UI" w:hAnsi="Times New Roman" w:cs="Tahoma"/>
          <w:kern w:val="3"/>
          <w:sz w:val="26"/>
          <w:szCs w:val="26"/>
          <w:lang w:val="de-DE" w:eastAsia="ru-RU" w:bidi="fa-IR"/>
        </w:rPr>
        <w:t xml:space="preserve">- Систематично проводились стихійні ремонти сантехніки, </w:t>
      </w:r>
      <w:r w:rsidRPr="00F0682C">
        <w:rPr>
          <w:rFonts w:ascii="Times New Roman" w:eastAsia="Andale Sans UI" w:hAnsi="Times New Roman" w:cs="Tahoma"/>
          <w:kern w:val="3"/>
          <w:sz w:val="26"/>
          <w:szCs w:val="26"/>
          <w:lang w:val="uk-UA" w:eastAsia="ru-RU" w:bidi="fa-IR"/>
        </w:rPr>
        <w:t xml:space="preserve">заміна труб </w:t>
      </w:r>
      <w:r w:rsidRPr="00F0682C">
        <w:rPr>
          <w:rFonts w:ascii="Times New Roman" w:eastAsia="Andale Sans UI" w:hAnsi="Times New Roman" w:cs="Tahoma"/>
          <w:kern w:val="3"/>
          <w:sz w:val="26"/>
          <w:szCs w:val="26"/>
          <w:lang w:val="de-DE" w:eastAsia="ru-RU" w:bidi="fa-IR"/>
        </w:rPr>
        <w:t>водопостачання</w:t>
      </w:r>
      <w:r w:rsidRPr="00F0682C">
        <w:rPr>
          <w:rFonts w:ascii="Times New Roman" w:eastAsia="Andale Sans UI" w:hAnsi="Times New Roman" w:cs="Tahoma"/>
          <w:kern w:val="3"/>
          <w:sz w:val="26"/>
          <w:szCs w:val="26"/>
          <w:lang w:val="uk-UA" w:eastAsia="ru-RU" w:bidi="fa-IR"/>
        </w:rPr>
        <w:t>,теплопостачання.</w:t>
      </w:r>
      <w:r w:rsidRPr="00F0682C">
        <w:rPr>
          <w:rFonts w:ascii="Times New Roman" w:eastAsia="Andale Sans UI" w:hAnsi="Times New Roman" w:cs="Tahoma"/>
          <w:kern w:val="3"/>
          <w:sz w:val="26"/>
          <w:szCs w:val="26"/>
          <w:lang w:val="uk-UA" w:eastAsia="ru-RU" w:bidi="fa-IR"/>
        </w:rPr>
        <w:br/>
        <w:t xml:space="preserve">    Придбано в групові кімнати: килими, розвивальні ігри, пилесос.</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uk-UA" w:bidi="uk-UA"/>
        </w:rPr>
      </w:pP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b/>
          <w:bCs/>
          <w:color w:val="000000"/>
          <w:kern w:val="3"/>
          <w:sz w:val="26"/>
          <w:szCs w:val="26"/>
          <w:lang w:val="uk-UA" w:eastAsia="ru-RU" w:bidi="fa-IR"/>
        </w:rPr>
      </w:pPr>
      <w:r w:rsidRPr="00F0682C">
        <w:rPr>
          <w:rFonts w:ascii="Times New Roman" w:eastAsia="Times New Roman" w:hAnsi="Times New Roman" w:cs="Tahoma"/>
          <w:b/>
          <w:bCs/>
          <w:color w:val="000000"/>
          <w:kern w:val="3"/>
          <w:sz w:val="26"/>
          <w:szCs w:val="26"/>
          <w:lang w:val="uk-UA" w:eastAsia="ru-RU" w:bidi="fa-IR"/>
        </w:rPr>
        <w:t xml:space="preserve">                                                   Робота з батьками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Times New Roman" w:hAnsi="Times New Roman" w:cs="Tahoma"/>
          <w:color w:val="000000"/>
          <w:kern w:val="3"/>
          <w:sz w:val="26"/>
          <w:szCs w:val="26"/>
          <w:lang w:val="uk-UA" w:eastAsia="ru-RU" w:bidi="fa-IR"/>
        </w:rPr>
        <w:t xml:space="preserve">   </w:t>
      </w:r>
      <w:r w:rsidR="00912504">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uk-UA" w:eastAsia="ru-RU" w:bidi="fa-IR"/>
        </w:rPr>
        <w:t xml:space="preserve"> На сучасному етапі розвитку дошкільної освіти проблеми сімейного виховання не можна відокремлювати від дошкільної освіти. </w:t>
      </w:r>
      <w:r w:rsidRPr="00F0682C">
        <w:rPr>
          <w:rFonts w:ascii="Times New Roman" w:eastAsia="Times New Roman" w:hAnsi="Times New Roman" w:cs="Tahoma"/>
          <w:color w:val="000000"/>
          <w:kern w:val="3"/>
          <w:sz w:val="26"/>
          <w:szCs w:val="26"/>
          <w:lang w:val="de-DE" w:eastAsia="ru-RU" w:bidi="fa-IR"/>
        </w:rPr>
        <w:t>Тому взаємодії з родинами вихованців, було пріоритетним завданням роботи дошкільного навчального закладу у 202</w:t>
      </w:r>
      <w:r w:rsidRPr="00F0682C">
        <w:rPr>
          <w:rFonts w:ascii="Times New Roman" w:eastAsia="Times New Roman" w:hAnsi="Times New Roman" w:cs="Tahoma"/>
          <w:color w:val="000000"/>
          <w:kern w:val="3"/>
          <w:sz w:val="26"/>
          <w:szCs w:val="26"/>
          <w:lang w:val="uk-UA" w:eastAsia="ru-RU" w:bidi="fa-IR"/>
        </w:rPr>
        <w:t>4</w:t>
      </w:r>
      <w:r w:rsidRPr="00F0682C">
        <w:rPr>
          <w:rFonts w:ascii="Times New Roman" w:eastAsia="Times New Roman" w:hAnsi="Times New Roman" w:cs="Tahoma"/>
          <w:color w:val="000000"/>
          <w:kern w:val="3"/>
          <w:sz w:val="26"/>
          <w:szCs w:val="26"/>
          <w:lang w:val="de-DE" w:eastAsia="ru-RU" w:bidi="fa-IR"/>
        </w:rPr>
        <w:t>/202</w:t>
      </w:r>
      <w:r w:rsidRPr="00F0682C">
        <w:rPr>
          <w:rFonts w:ascii="Times New Roman" w:eastAsia="Times New Roman" w:hAnsi="Times New Roman" w:cs="Tahoma"/>
          <w:color w:val="000000"/>
          <w:kern w:val="3"/>
          <w:sz w:val="26"/>
          <w:szCs w:val="26"/>
          <w:lang w:val="uk-UA" w:eastAsia="ru-RU" w:bidi="fa-IR"/>
        </w:rPr>
        <w:t>5</w:t>
      </w:r>
      <w:r w:rsidRPr="00F0682C">
        <w:rPr>
          <w:rFonts w:ascii="Times New Roman" w:eastAsia="Times New Roman" w:hAnsi="Times New Roman" w:cs="Tahoma"/>
          <w:color w:val="000000"/>
          <w:kern w:val="3"/>
          <w:sz w:val="26"/>
          <w:szCs w:val="26"/>
          <w:lang w:val="de-DE" w:eastAsia="ru-RU" w:bidi="fa-IR"/>
        </w:rPr>
        <w:t xml:space="preserve">  </w:t>
      </w:r>
      <w:r w:rsidRPr="00F0682C">
        <w:rPr>
          <w:rFonts w:ascii="Times New Roman" w:eastAsia="Times New Roman" w:hAnsi="Times New Roman" w:cs="Tahoma"/>
          <w:color w:val="000000"/>
          <w:kern w:val="3"/>
          <w:sz w:val="26"/>
          <w:szCs w:val="26"/>
          <w:lang w:val="de-DE" w:eastAsia="ru-RU" w:bidi="fa-IR"/>
        </w:rPr>
        <w:lastRenderedPageBreak/>
        <w:t>н.р.</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de-DE" w:eastAsia="ru-RU" w:bidi="fa-IR"/>
        </w:rPr>
      </w:pPr>
      <w:r w:rsidRPr="00F0682C">
        <w:rPr>
          <w:rFonts w:ascii="Times New Roman" w:eastAsia="Times New Roman" w:hAnsi="Times New Roman" w:cs="Tahoma"/>
          <w:color w:val="000000"/>
          <w:kern w:val="3"/>
          <w:sz w:val="26"/>
          <w:szCs w:val="26"/>
          <w:lang w:val="de-DE" w:eastAsia="ru-RU" w:bidi="fa-IR"/>
        </w:rPr>
        <w:t xml:space="preserve"> </w:t>
      </w:r>
      <w:r w:rsidR="00912504">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de-DE" w:eastAsia="ru-RU" w:bidi="fa-IR"/>
        </w:rPr>
        <w:t xml:space="preserve">  У роботі з батьками ми використовували різні форми, що сприяли зближенню вихователя  і батьків, допомагали наблизити сім’ю до закладу та визначити оптимальні шляхи виховного впливу на дитину.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t xml:space="preserve">  Велику увагу у закладі дошкільної освіти приділялося співпраці з родиною: гуманізація стосунків між членами родини та працівниками закладу освіти.</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color w:val="000000"/>
          <w:kern w:val="3"/>
          <w:sz w:val="26"/>
          <w:szCs w:val="26"/>
          <w:lang w:val="uk-UA" w:eastAsia="ru-RU" w:bidi="fa-IR"/>
        </w:rPr>
      </w:pPr>
      <w:r w:rsidRPr="00F0682C">
        <w:rPr>
          <w:rFonts w:ascii="Times New Roman" w:eastAsia="Times New Roman" w:hAnsi="Times New Roman" w:cs="Tahoma"/>
          <w:color w:val="000000"/>
          <w:kern w:val="3"/>
          <w:sz w:val="26"/>
          <w:szCs w:val="26"/>
          <w:lang w:val="uk-UA" w:eastAsia="ru-RU" w:bidi="fa-IR"/>
        </w:rPr>
        <w:t xml:space="preserve">  </w:t>
      </w:r>
      <w:r w:rsidR="00912504">
        <w:rPr>
          <w:rFonts w:ascii="Times New Roman" w:eastAsia="Times New Roman" w:hAnsi="Times New Roman" w:cs="Tahoma"/>
          <w:color w:val="000000"/>
          <w:kern w:val="3"/>
          <w:sz w:val="26"/>
          <w:szCs w:val="26"/>
          <w:lang w:val="uk-UA" w:eastAsia="ru-RU" w:bidi="fa-IR"/>
        </w:rPr>
        <w:t xml:space="preserve">  </w:t>
      </w:r>
      <w:r w:rsidRPr="00F0682C">
        <w:rPr>
          <w:rFonts w:ascii="Times New Roman" w:eastAsia="Times New Roman" w:hAnsi="Times New Roman" w:cs="Tahoma"/>
          <w:color w:val="000000"/>
          <w:kern w:val="3"/>
          <w:sz w:val="26"/>
          <w:szCs w:val="26"/>
          <w:lang w:val="uk-UA" w:eastAsia="ru-RU" w:bidi="fa-IR"/>
        </w:rPr>
        <w:t xml:space="preserve"> Колектив закладу працює в тісному контакті з батьками, бо саме сім’я закладає основи культури, уміння спілкуватися, оцінювати свої і чужі вчинки, визнавати власні помилки.Одним з основних завдань, яке колектив поставив перед собою на наступний рік є розширити участь родини у діяльність закладу світи, розвивати художньо-естетичні здібності дітей, підготувати дитину до школи як особистість.</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Вихователі всіх вікових груп закладу взаємодіють з батьками за</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наступними напрямами:</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вивчення умов сімейного виховання;</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налагодження емоційного контакту та ділових стосунків із батьками</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вихованців;</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психолого-педагогічна просвіта батьків, надання їм професійної</w:t>
      </w:r>
    </w:p>
    <w:p w:rsidR="00F0682C" w:rsidRPr="00F0682C" w:rsidRDefault="00F0682C" w:rsidP="00F0682C">
      <w:pPr>
        <w:widowControl w:val="0"/>
        <w:suppressAutoHyphens/>
        <w:autoSpaceDN w:val="0"/>
        <w:spacing w:after="0" w:line="0" w:lineRule="atLeast"/>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консультативної допомоги.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Важливим аспектом є використання мобільних додатків Viber, Messenger, де педагоги мають прямий зв'язок у спілкуванні та вирішенні нагальних потреб.</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4"/>
          <w:szCs w:val="24"/>
          <w:lang w:val="de-DE" w:eastAsia="ja-JP" w:bidi="fa-IR"/>
        </w:rPr>
      </w:pPr>
      <w:r w:rsidRPr="00F0682C">
        <w:rPr>
          <w:rFonts w:ascii="Times New Roman" w:eastAsia="Andale Sans UI" w:hAnsi="Times New Roman" w:cs="Calibri"/>
          <w:kern w:val="3"/>
          <w:sz w:val="26"/>
          <w:szCs w:val="26"/>
          <w:lang w:val="uk-UA" w:eastAsia="ja-JP" w:bidi="fa-IR"/>
        </w:rPr>
        <w:t xml:space="preserve">     Педагоги нашого закладу активно співпрацювали з батьками, вчасно відгукувались на їхні запити, залучали членів сімей до освітнього процесу групи та життя садочку. У створені групи у Viber-чатах викладалися рекомендації, завдання для дітей, презентації, моніторився стан здоров'я вихованців, нагадувалися правила збереження здоров'я та життя. Педагоги висвітлювали </w:t>
      </w:r>
      <w:r w:rsidRPr="00F0682C">
        <w:rPr>
          <w:rFonts w:ascii="Times New Roman" w:eastAsia="Andale Sans UI" w:hAnsi="Times New Roman" w:cs="Tahoma"/>
          <w:kern w:val="3"/>
          <w:sz w:val="26"/>
          <w:szCs w:val="26"/>
          <w:lang w:val="uk-UA" w:eastAsia="ja-JP" w:bidi="fa-IR"/>
        </w:rPr>
        <w:t xml:space="preserve">цікаві моменти життя </w:t>
      </w:r>
      <w:r w:rsidRPr="00F0682C">
        <w:rPr>
          <w:rFonts w:ascii="Times New Roman" w:eastAsia="Andale Sans UI" w:hAnsi="Times New Roman" w:cs="Calibri"/>
          <w:kern w:val="3"/>
          <w:sz w:val="26"/>
          <w:szCs w:val="26"/>
          <w:lang w:val="uk-UA" w:eastAsia="ja-JP" w:bidi="fa-IR"/>
        </w:rPr>
        <w:t>в садочку з дітьми під час режимних моментів. Вихователі постійно мотивували батьків, підтримували зворотній зв'язок з ними.</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Calibri"/>
          <w:kern w:val="3"/>
          <w:sz w:val="26"/>
          <w:szCs w:val="26"/>
          <w:lang w:val="uk-UA" w:eastAsia="ja-JP" w:bidi="fa-IR"/>
        </w:rPr>
      </w:pPr>
      <w:r w:rsidRPr="00F0682C">
        <w:rPr>
          <w:rFonts w:ascii="Times New Roman" w:eastAsia="Andale Sans UI" w:hAnsi="Times New Roman" w:cs="Calibri"/>
          <w:kern w:val="3"/>
          <w:sz w:val="26"/>
          <w:szCs w:val="26"/>
          <w:lang w:val="uk-UA" w:eastAsia="ja-JP" w:bidi="fa-IR"/>
        </w:rPr>
        <w:t xml:space="preserve">     Налагоджена робота батьківських комітетів груп. Батьки надають посильну допомогу закладу, допомагають в облаштуванні ігрових ділянок, проведенні ремонтних робіт, закупівлі іграшок.</w:t>
      </w:r>
    </w:p>
    <w:p w:rsidR="00F0682C" w:rsidRPr="00F0682C" w:rsidRDefault="00F0682C" w:rsidP="00F0682C">
      <w:pPr>
        <w:widowControl w:val="0"/>
        <w:suppressAutoHyphens/>
        <w:autoSpaceDN w:val="0"/>
        <w:spacing w:after="0" w:line="0" w:lineRule="atLeast"/>
        <w:jc w:val="both"/>
        <w:textAlignment w:val="baseline"/>
        <w:rPr>
          <w:rFonts w:ascii="Times New Roman" w:eastAsia="Andale Sans UI" w:hAnsi="Times New Roman" w:cs="Tahoma"/>
          <w:kern w:val="3"/>
          <w:sz w:val="26"/>
          <w:szCs w:val="26"/>
          <w:lang w:val="uk-UA" w:eastAsia="ja-JP" w:bidi="fa-IR"/>
        </w:rPr>
      </w:pPr>
      <w:r w:rsidRPr="00F0682C">
        <w:rPr>
          <w:rFonts w:ascii="Times New Roman" w:eastAsia="Andale Sans UI" w:hAnsi="Times New Roman" w:cs="Tahoma"/>
          <w:kern w:val="3"/>
          <w:sz w:val="26"/>
          <w:szCs w:val="26"/>
          <w:lang w:val="uk-UA" w:eastAsia="ja-JP" w:bidi="fa-IR"/>
        </w:rPr>
        <w:t xml:space="preserve">     З метою пропагування дошкільної освіти та більш глибокого ознайомлення з роботою закладу організовано сайт ЗДО № 5, висвітлюється інформація відповідно до Закону України «Про освіту» Стаття 30. Прозорість та інформаційна відкритість закладу освіти. Упродовж навчального року висвітлювалась інформація про роботу закладу та життя вихованців в ЗДО, цікаві моменти життя нашого садочка в соціальній мережі «Фейсбук».</w:t>
      </w:r>
    </w:p>
    <w:p w:rsidR="00F0682C" w:rsidRPr="00F0682C" w:rsidRDefault="00912504"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6"/>
          <w:szCs w:val="26"/>
          <w:lang w:val="de-DE" w:eastAsia="ru-RU" w:bidi="fa-IR"/>
        </w:rPr>
      </w:pPr>
      <w:r>
        <w:rPr>
          <w:rFonts w:ascii="Times New Roman" w:eastAsia="Times New Roman" w:hAnsi="Times New Roman" w:cs="Times New Roman"/>
          <w:color w:val="000000"/>
          <w:kern w:val="3"/>
          <w:sz w:val="28"/>
          <w:szCs w:val="28"/>
          <w:lang w:val="uk-UA" w:eastAsia="ru-RU" w:bidi="fa-IR"/>
        </w:rPr>
        <w:t xml:space="preserve">    </w:t>
      </w:r>
      <w:r w:rsidR="00F0682C" w:rsidRPr="00F0682C">
        <w:rPr>
          <w:rFonts w:ascii="Times New Roman" w:eastAsia="Times New Roman" w:hAnsi="Times New Roman" w:cs="Times New Roman"/>
          <w:color w:val="000000"/>
          <w:kern w:val="3"/>
          <w:sz w:val="26"/>
          <w:szCs w:val="26"/>
          <w:lang w:val="de-DE" w:eastAsia="ru-RU" w:bidi="fa-IR"/>
        </w:rPr>
        <w:t xml:space="preserve">Хочу подякувати працівникам ЗДО, батькам наших вихованців за розуміння, допомогу, спільну допомогу у забезпеченні функціонування закладу. Ми маємо зробити все, щоб зберегти життя та здоров’я дітей, як ніколи це завдання для нас українців актуальне і сьогодні. Дошкільна освіта буде ще кращою. Діти будуть щасливо проживати кожен день свого життя, а батьки і педагоги – спостерігати позитивний розвиток дітей, які обов’язково зможуть само реалізуватися  </w:t>
      </w:r>
      <w:r w:rsidR="002F19B8">
        <w:rPr>
          <w:rFonts w:ascii="Times New Roman" w:eastAsia="Times New Roman" w:hAnsi="Times New Roman" w:cs="Times New Roman"/>
          <w:color w:val="000000"/>
          <w:kern w:val="3"/>
          <w:sz w:val="26"/>
          <w:szCs w:val="26"/>
          <w:lang w:val="de-DE" w:eastAsia="ru-RU" w:bidi="fa-IR"/>
        </w:rPr>
        <w:t>у вільній та незалежній Україні</w:t>
      </w:r>
      <w:bookmarkStart w:id="1" w:name="_GoBack"/>
      <w:bookmarkEnd w:id="1"/>
      <w:r w:rsidR="00F0682C" w:rsidRPr="00F0682C">
        <w:rPr>
          <w:rFonts w:ascii="Times New Roman" w:eastAsia="Times New Roman" w:hAnsi="Times New Roman" w:cs="Times New Roman"/>
          <w:color w:val="000000"/>
          <w:kern w:val="3"/>
          <w:sz w:val="26"/>
          <w:szCs w:val="26"/>
          <w:lang w:val="de-DE" w:eastAsia="ru-RU" w:bidi="fa-IR"/>
        </w:rPr>
        <w:t>. Тримаємось, тримаємо дошкільну освіту!</w:t>
      </w: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imes New Roman"/>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240" w:lineRule="auto"/>
        <w:ind w:firstLine="567"/>
        <w:jc w:val="both"/>
        <w:textAlignment w:val="baseline"/>
        <w:rPr>
          <w:rFonts w:ascii="Times New Roman" w:eastAsia="Andale Sans UI" w:hAnsi="Times New Roman" w:cs="Tahoma"/>
          <w:color w:val="000000"/>
          <w:kern w:val="3"/>
          <w:sz w:val="26"/>
          <w:szCs w:val="26"/>
          <w:lang w:val="de-DE" w:eastAsia="ja-JP"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kern w:val="3"/>
          <w:sz w:val="26"/>
          <w:szCs w:val="26"/>
          <w:lang w:val="de-DE" w:eastAsia="ru-RU" w:bidi="fa-IR"/>
        </w:rPr>
      </w:pPr>
    </w:p>
    <w:p w:rsidR="00F0682C" w:rsidRPr="00F0682C" w:rsidRDefault="00F0682C" w:rsidP="00F0682C">
      <w:pPr>
        <w:widowControl w:val="0"/>
        <w:suppressAutoHyphens/>
        <w:autoSpaceDN w:val="0"/>
        <w:spacing w:after="0" w:line="0" w:lineRule="atLeast"/>
        <w:jc w:val="both"/>
        <w:textAlignment w:val="baseline"/>
        <w:rPr>
          <w:rFonts w:ascii="Times New Roman" w:eastAsia="Times New Roman" w:hAnsi="Times New Roman" w:cs="Tahoma"/>
          <w:kern w:val="3"/>
          <w:sz w:val="26"/>
          <w:szCs w:val="26"/>
          <w:lang w:val="de-DE" w:eastAsia="ru-RU" w:bidi="fa-IR"/>
        </w:rPr>
      </w:pPr>
    </w:p>
    <w:p w:rsidR="006D4E00" w:rsidRDefault="006D4E00"/>
    <w:sectPr w:rsidR="006D4E00" w:rsidSect="00CC55C1">
      <w:pgSz w:w="11905" w:h="16837"/>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F601D"/>
    <w:multiLevelType w:val="multilevel"/>
    <w:tmpl w:val="E6CE2892"/>
    <w:styleLink w:val="WWNum11"/>
    <w:lvl w:ilvl="0">
      <w:start w:val="3"/>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67893E23"/>
    <w:multiLevelType w:val="multilevel"/>
    <w:tmpl w:val="2F5C5680"/>
    <w:styleLink w:val="WWNum15"/>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753A0621"/>
    <w:multiLevelType w:val="multilevel"/>
    <w:tmpl w:val="A1BA0BE6"/>
    <w:styleLink w:val="WWNum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0"/>
  </w:num>
  <w:num w:numId="2">
    <w:abstractNumId w:val="1"/>
  </w:num>
  <w:num w:numId="3">
    <w:abstractNumId w:val="2"/>
  </w:num>
  <w:num w:numId="4">
    <w:abstractNumId w:val="2"/>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proofState w:grammar="clean"/>
  <w:defaultTabStop w:val="708"/>
  <w:hyphenationZone w:val="425"/>
  <w:characterSpacingControl w:val="doNotCompress"/>
  <w:compat/>
  <w:rsids>
    <w:rsidRoot w:val="00F46084"/>
    <w:rsid w:val="002F19B8"/>
    <w:rsid w:val="00521B43"/>
    <w:rsid w:val="006819BE"/>
    <w:rsid w:val="006D4E00"/>
    <w:rsid w:val="00882863"/>
    <w:rsid w:val="00882DCE"/>
    <w:rsid w:val="00912504"/>
    <w:rsid w:val="00B43B07"/>
    <w:rsid w:val="00CC55C1"/>
    <w:rsid w:val="00F0682C"/>
    <w:rsid w:val="00F4608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0682C"/>
  </w:style>
  <w:style w:type="paragraph" w:customStyle="1" w:styleId="Standard">
    <w:name w:val="Standard"/>
    <w:rsid w:val="00F0682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F0682C"/>
    <w:pPr>
      <w:keepNext/>
      <w:spacing w:before="240" w:after="120"/>
    </w:pPr>
    <w:rPr>
      <w:rFonts w:ascii="Arial" w:hAnsi="Arial"/>
      <w:sz w:val="28"/>
      <w:szCs w:val="28"/>
    </w:rPr>
  </w:style>
  <w:style w:type="paragraph" w:customStyle="1" w:styleId="Textbody">
    <w:name w:val="Text body"/>
    <w:basedOn w:val="Standard"/>
    <w:rsid w:val="00F0682C"/>
    <w:pPr>
      <w:spacing w:after="120"/>
    </w:pPr>
  </w:style>
  <w:style w:type="paragraph" w:styleId="a3">
    <w:name w:val="List"/>
    <w:basedOn w:val="Textbody"/>
    <w:rsid w:val="00F0682C"/>
  </w:style>
  <w:style w:type="paragraph" w:styleId="a4">
    <w:name w:val="caption"/>
    <w:basedOn w:val="Standard"/>
    <w:rsid w:val="00F0682C"/>
    <w:pPr>
      <w:suppressLineNumbers/>
      <w:spacing w:before="120" w:after="120"/>
    </w:pPr>
    <w:rPr>
      <w:i/>
      <w:iCs/>
    </w:rPr>
  </w:style>
  <w:style w:type="paragraph" w:customStyle="1" w:styleId="Index">
    <w:name w:val="Index"/>
    <w:basedOn w:val="Standard"/>
    <w:rsid w:val="00F0682C"/>
    <w:pPr>
      <w:suppressLineNumbers/>
    </w:pPr>
  </w:style>
  <w:style w:type="paragraph" w:styleId="a5">
    <w:name w:val="Normal (Web)"/>
    <w:basedOn w:val="Standard"/>
    <w:rsid w:val="00F0682C"/>
    <w:pPr>
      <w:spacing w:before="100" w:after="100"/>
    </w:pPr>
    <w:rPr>
      <w:rFonts w:eastAsia="Times New Roman" w:cs="Times New Roman"/>
      <w:lang w:eastAsia="ru-RU"/>
    </w:rPr>
  </w:style>
  <w:style w:type="paragraph" w:customStyle="1" w:styleId="10">
    <w:name w:val="Обычный1"/>
    <w:rsid w:val="00F0682C"/>
    <w:pPr>
      <w:suppressAutoHyphens/>
      <w:autoSpaceDN w:val="0"/>
      <w:spacing w:after="0" w:line="240" w:lineRule="auto"/>
      <w:textAlignment w:val="baseline"/>
    </w:pPr>
    <w:rPr>
      <w:rFonts w:ascii="Calibri" w:eastAsia="Calibri" w:hAnsi="Calibri" w:cs="Calibri"/>
      <w:kern w:val="3"/>
      <w:sz w:val="20"/>
      <w:szCs w:val="20"/>
      <w:lang w:val="uk-UA" w:eastAsia="uk-UA" w:bidi="fa-IR"/>
    </w:rPr>
  </w:style>
  <w:style w:type="paragraph" w:styleId="a6">
    <w:name w:val="List Paragraph"/>
    <w:basedOn w:val="Standard"/>
    <w:rsid w:val="00F0682C"/>
    <w:pPr>
      <w:ind w:left="720"/>
    </w:pPr>
    <w:rPr>
      <w:rFonts w:eastAsia="Times New Roman"/>
      <w:lang w:eastAsia="ru-RU"/>
    </w:rPr>
  </w:style>
  <w:style w:type="paragraph" w:customStyle="1" w:styleId="TableContents">
    <w:name w:val="Table Contents"/>
    <w:basedOn w:val="Standard"/>
    <w:rsid w:val="00F0682C"/>
    <w:pPr>
      <w:suppressLineNumbers/>
    </w:pPr>
  </w:style>
  <w:style w:type="paragraph" w:customStyle="1" w:styleId="TableHeading">
    <w:name w:val="Table Heading"/>
    <w:basedOn w:val="TableContents"/>
    <w:rsid w:val="00F0682C"/>
    <w:pPr>
      <w:jc w:val="center"/>
    </w:pPr>
    <w:rPr>
      <w:b/>
      <w:bCs/>
    </w:rPr>
  </w:style>
  <w:style w:type="character" w:customStyle="1" w:styleId="BulletSymbols">
    <w:name w:val="Bullet Symbols"/>
    <w:rsid w:val="00F0682C"/>
    <w:rPr>
      <w:rFonts w:ascii="OpenSymbol" w:eastAsia="OpenSymbol" w:hAnsi="OpenSymbol" w:cs="OpenSymbol"/>
    </w:rPr>
  </w:style>
  <w:style w:type="character" w:customStyle="1" w:styleId="Internetlink">
    <w:name w:val="Internet link"/>
    <w:rsid w:val="00F0682C"/>
    <w:rPr>
      <w:color w:val="000080"/>
      <w:u w:val="single"/>
    </w:rPr>
  </w:style>
  <w:style w:type="character" w:customStyle="1" w:styleId="ListLabel1">
    <w:name w:val="ListLabel 1"/>
    <w:rsid w:val="00F0682C"/>
    <w:rPr>
      <w:rFonts w:eastAsia="Times New Roman" w:cs="Times New Roman"/>
    </w:rPr>
  </w:style>
  <w:style w:type="character" w:customStyle="1" w:styleId="ListLabel2">
    <w:name w:val="ListLabel 2"/>
    <w:rsid w:val="00F0682C"/>
    <w:rPr>
      <w:rFonts w:cs="Courier New"/>
    </w:rPr>
  </w:style>
  <w:style w:type="numbering" w:customStyle="1" w:styleId="WWNum11">
    <w:name w:val="WWNum11"/>
    <w:basedOn w:val="a2"/>
    <w:rsid w:val="00F0682C"/>
    <w:pPr>
      <w:numPr>
        <w:numId w:val="1"/>
      </w:numPr>
    </w:pPr>
  </w:style>
  <w:style w:type="numbering" w:customStyle="1" w:styleId="WWNum15">
    <w:name w:val="WWNum15"/>
    <w:basedOn w:val="a2"/>
    <w:rsid w:val="00F0682C"/>
    <w:pPr>
      <w:numPr>
        <w:numId w:val="2"/>
      </w:numPr>
    </w:pPr>
  </w:style>
  <w:style w:type="numbering" w:customStyle="1" w:styleId="WWNum1">
    <w:name w:val="WWNum1"/>
    <w:basedOn w:val="a2"/>
    <w:rsid w:val="00F0682C"/>
    <w:pPr>
      <w:numPr>
        <w:numId w:val="3"/>
      </w:numPr>
    </w:pPr>
  </w:style>
  <w:style w:type="paragraph" w:styleId="a7">
    <w:name w:val="Balloon Text"/>
    <w:basedOn w:val="a"/>
    <w:link w:val="a8"/>
    <w:uiPriority w:val="99"/>
    <w:semiHidden/>
    <w:unhideWhenUsed/>
    <w:rsid w:val="00F0682C"/>
    <w:pPr>
      <w:widowControl w:val="0"/>
      <w:suppressAutoHyphens/>
      <w:autoSpaceDN w:val="0"/>
      <w:spacing w:after="0" w:line="240" w:lineRule="auto"/>
      <w:textAlignment w:val="baseline"/>
    </w:pPr>
    <w:rPr>
      <w:rFonts w:ascii="Tahoma" w:eastAsia="Andale Sans UI" w:hAnsi="Tahoma" w:cs="Tahoma"/>
      <w:kern w:val="3"/>
      <w:sz w:val="16"/>
      <w:szCs w:val="16"/>
      <w:lang w:val="de-DE" w:eastAsia="ja-JP" w:bidi="fa-IR"/>
    </w:rPr>
  </w:style>
  <w:style w:type="character" w:customStyle="1" w:styleId="a8">
    <w:name w:val="Текст выноски Знак"/>
    <w:basedOn w:val="a0"/>
    <w:link w:val="a7"/>
    <w:uiPriority w:val="99"/>
    <w:semiHidden/>
    <w:rsid w:val="00F0682C"/>
    <w:rPr>
      <w:rFonts w:ascii="Tahoma" w:eastAsia="Andale Sans UI" w:hAnsi="Tahoma" w:cs="Tahoma"/>
      <w:kern w:val="3"/>
      <w:sz w:val="16"/>
      <w:szCs w:val="16"/>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0682C"/>
  </w:style>
  <w:style w:type="paragraph" w:customStyle="1" w:styleId="Standard">
    <w:name w:val="Standard"/>
    <w:rsid w:val="00F0682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F0682C"/>
    <w:pPr>
      <w:keepNext/>
      <w:spacing w:before="240" w:after="120"/>
    </w:pPr>
    <w:rPr>
      <w:rFonts w:ascii="Arial" w:hAnsi="Arial"/>
      <w:sz w:val="28"/>
      <w:szCs w:val="28"/>
    </w:rPr>
  </w:style>
  <w:style w:type="paragraph" w:customStyle="1" w:styleId="Textbody">
    <w:name w:val="Text body"/>
    <w:basedOn w:val="Standard"/>
    <w:rsid w:val="00F0682C"/>
    <w:pPr>
      <w:spacing w:after="120"/>
    </w:pPr>
  </w:style>
  <w:style w:type="paragraph" w:styleId="a3">
    <w:name w:val="List"/>
    <w:basedOn w:val="Textbody"/>
    <w:rsid w:val="00F0682C"/>
  </w:style>
  <w:style w:type="paragraph" w:styleId="a4">
    <w:name w:val="caption"/>
    <w:basedOn w:val="Standard"/>
    <w:rsid w:val="00F0682C"/>
    <w:pPr>
      <w:suppressLineNumbers/>
      <w:spacing w:before="120" w:after="120"/>
    </w:pPr>
    <w:rPr>
      <w:i/>
      <w:iCs/>
    </w:rPr>
  </w:style>
  <w:style w:type="paragraph" w:customStyle="1" w:styleId="Index">
    <w:name w:val="Index"/>
    <w:basedOn w:val="Standard"/>
    <w:rsid w:val="00F0682C"/>
    <w:pPr>
      <w:suppressLineNumbers/>
    </w:pPr>
  </w:style>
  <w:style w:type="paragraph" w:styleId="a5">
    <w:name w:val="Normal (Web)"/>
    <w:basedOn w:val="Standard"/>
    <w:rsid w:val="00F0682C"/>
    <w:pPr>
      <w:spacing w:before="100" w:after="100"/>
    </w:pPr>
    <w:rPr>
      <w:rFonts w:eastAsia="Times New Roman" w:cs="Times New Roman"/>
      <w:lang w:eastAsia="ru-RU"/>
    </w:rPr>
  </w:style>
  <w:style w:type="paragraph" w:customStyle="1" w:styleId="10">
    <w:name w:val="Обычный1"/>
    <w:rsid w:val="00F0682C"/>
    <w:pPr>
      <w:suppressAutoHyphens/>
      <w:autoSpaceDN w:val="0"/>
      <w:spacing w:after="0" w:line="240" w:lineRule="auto"/>
      <w:textAlignment w:val="baseline"/>
    </w:pPr>
    <w:rPr>
      <w:rFonts w:ascii="Calibri" w:eastAsia="Calibri" w:hAnsi="Calibri" w:cs="Calibri"/>
      <w:kern w:val="3"/>
      <w:sz w:val="20"/>
      <w:szCs w:val="20"/>
      <w:lang w:val="uk-UA" w:eastAsia="uk-UA" w:bidi="fa-IR"/>
    </w:rPr>
  </w:style>
  <w:style w:type="paragraph" w:styleId="a6">
    <w:name w:val="List Paragraph"/>
    <w:basedOn w:val="Standard"/>
    <w:rsid w:val="00F0682C"/>
    <w:pPr>
      <w:ind w:left="720"/>
    </w:pPr>
    <w:rPr>
      <w:rFonts w:eastAsia="Times New Roman"/>
      <w:lang w:eastAsia="ru-RU"/>
    </w:rPr>
  </w:style>
  <w:style w:type="paragraph" w:customStyle="1" w:styleId="TableContents">
    <w:name w:val="Table Contents"/>
    <w:basedOn w:val="Standard"/>
    <w:rsid w:val="00F0682C"/>
    <w:pPr>
      <w:suppressLineNumbers/>
    </w:pPr>
  </w:style>
  <w:style w:type="paragraph" w:customStyle="1" w:styleId="TableHeading">
    <w:name w:val="Table Heading"/>
    <w:basedOn w:val="TableContents"/>
    <w:rsid w:val="00F0682C"/>
    <w:pPr>
      <w:jc w:val="center"/>
    </w:pPr>
    <w:rPr>
      <w:b/>
      <w:bCs/>
    </w:rPr>
  </w:style>
  <w:style w:type="character" w:customStyle="1" w:styleId="BulletSymbols">
    <w:name w:val="Bullet Symbols"/>
    <w:rsid w:val="00F0682C"/>
    <w:rPr>
      <w:rFonts w:ascii="OpenSymbol" w:eastAsia="OpenSymbol" w:hAnsi="OpenSymbol" w:cs="OpenSymbol"/>
    </w:rPr>
  </w:style>
  <w:style w:type="character" w:customStyle="1" w:styleId="Internetlink">
    <w:name w:val="Internet link"/>
    <w:rsid w:val="00F0682C"/>
    <w:rPr>
      <w:color w:val="000080"/>
      <w:u w:val="single"/>
    </w:rPr>
  </w:style>
  <w:style w:type="character" w:customStyle="1" w:styleId="ListLabel1">
    <w:name w:val="ListLabel 1"/>
    <w:rsid w:val="00F0682C"/>
    <w:rPr>
      <w:rFonts w:eastAsia="Times New Roman" w:cs="Times New Roman"/>
    </w:rPr>
  </w:style>
  <w:style w:type="character" w:customStyle="1" w:styleId="ListLabel2">
    <w:name w:val="ListLabel 2"/>
    <w:rsid w:val="00F0682C"/>
    <w:rPr>
      <w:rFonts w:cs="Courier New"/>
    </w:rPr>
  </w:style>
  <w:style w:type="numbering" w:customStyle="1" w:styleId="WWNum11">
    <w:name w:val="WWNum11"/>
    <w:basedOn w:val="a2"/>
    <w:rsid w:val="00F0682C"/>
    <w:pPr>
      <w:numPr>
        <w:numId w:val="1"/>
      </w:numPr>
    </w:pPr>
  </w:style>
  <w:style w:type="numbering" w:customStyle="1" w:styleId="WWNum15">
    <w:name w:val="WWNum15"/>
    <w:basedOn w:val="a2"/>
    <w:rsid w:val="00F0682C"/>
    <w:pPr>
      <w:numPr>
        <w:numId w:val="2"/>
      </w:numPr>
    </w:pPr>
  </w:style>
  <w:style w:type="numbering" w:customStyle="1" w:styleId="WWNum1">
    <w:name w:val="WWNum1"/>
    <w:basedOn w:val="a2"/>
    <w:rsid w:val="00F0682C"/>
    <w:pPr>
      <w:numPr>
        <w:numId w:val="3"/>
      </w:numPr>
    </w:pPr>
  </w:style>
  <w:style w:type="paragraph" w:styleId="a7">
    <w:name w:val="Balloon Text"/>
    <w:basedOn w:val="a"/>
    <w:link w:val="a8"/>
    <w:uiPriority w:val="99"/>
    <w:semiHidden/>
    <w:unhideWhenUsed/>
    <w:rsid w:val="00F0682C"/>
    <w:pPr>
      <w:widowControl w:val="0"/>
      <w:suppressAutoHyphens/>
      <w:autoSpaceDN w:val="0"/>
      <w:spacing w:after="0" w:line="240" w:lineRule="auto"/>
      <w:textAlignment w:val="baseline"/>
    </w:pPr>
    <w:rPr>
      <w:rFonts w:ascii="Tahoma" w:eastAsia="Andale Sans UI" w:hAnsi="Tahoma" w:cs="Tahoma"/>
      <w:kern w:val="3"/>
      <w:sz w:val="16"/>
      <w:szCs w:val="16"/>
      <w:lang w:val="de-DE" w:eastAsia="ja-JP" w:bidi="fa-IR"/>
    </w:rPr>
  </w:style>
  <w:style w:type="character" w:customStyle="1" w:styleId="a8">
    <w:name w:val="Текст выноски Знак"/>
    <w:basedOn w:val="a0"/>
    <w:link w:val="a7"/>
    <w:uiPriority w:val="99"/>
    <w:semiHidden/>
    <w:rsid w:val="00F0682C"/>
    <w:rPr>
      <w:rFonts w:ascii="Tahoma" w:eastAsia="Andale Sans UI" w:hAnsi="Tahoma" w:cs="Tahoma"/>
      <w:kern w:val="3"/>
      <w:sz w:val="16"/>
      <w:szCs w:val="16"/>
      <w:lang w:val="de-DE" w:eastAsia="ja-JP" w:bidi="fa-I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sz="1200"/>
              <a:t>Чи сприяє адміністрація закладу Вашому професійному розвитку і підвищенню кваліфікації?</a:t>
            </a:r>
          </a:p>
        </c:rich>
      </c:tx>
    </c:title>
    <c:plotArea>
      <c:layout/>
      <c:pieChart>
        <c:varyColors val="1"/>
        <c:ser>
          <c:idx val="0"/>
          <c:order val="0"/>
          <c:tx>
            <c:strRef>
              <c:f>Лист1!$B$1</c:f>
              <c:strCache>
                <c:ptCount val="1"/>
                <c:pt idx="0">
                  <c:v>Чи сприяє адміністрація закладу Вашому професійному розвитку і підвищенню кваліфікації?</c:v>
                </c:pt>
              </c:strCache>
            </c:strRef>
          </c:tx>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Лист1!$A$2:$A$5</c:f>
              <c:strCache>
                <c:ptCount val="3"/>
                <c:pt idx="0">
                  <c:v>Так</c:v>
                </c:pt>
                <c:pt idx="1">
                  <c:v>Переважно так</c:v>
                </c:pt>
                <c:pt idx="2">
                  <c:v>Ні</c:v>
                </c:pt>
              </c:strCache>
            </c:strRef>
          </c:cat>
          <c:val>
            <c:numRef>
              <c:f>Лист1!$B$2:$B$5</c:f>
              <c:numCache>
                <c:formatCode>General</c:formatCode>
                <c:ptCount val="4"/>
                <c:pt idx="0">
                  <c:v>93</c:v>
                </c:pt>
                <c:pt idx="1">
                  <c:v>7</c:v>
                </c:pt>
                <c:pt idx="2">
                  <c:v>0</c:v>
                </c:pt>
              </c:numCache>
            </c:numRef>
          </c:val>
          <c:extLst xmlns:c16r2="http://schemas.microsoft.com/office/drawing/2015/06/chart">
            <c:ext xmlns:c16="http://schemas.microsoft.com/office/drawing/2014/chart" uri="{C3380CC4-5D6E-409C-BE32-E72D297353CC}">
              <c16:uniqueId val="{00000000-CA76-475A-B209-A5A7A3ADC41F}"/>
            </c:ext>
          </c:extLst>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uk-UA"/>
  <c:chart>
    <c:title>
      <c:tx>
        <c:rich>
          <a:bodyPr/>
          <a:lstStyle/>
          <a:p>
            <a:pPr>
              <a:defRPr/>
            </a:pPr>
            <a:r>
              <a:rPr lang="uk-UA" sz="1100"/>
              <a:t>Чи задоволені Ви організацією освітнього процесу у закладі в цілому?</a:t>
            </a:r>
          </a:p>
        </c:rich>
      </c:tx>
    </c:title>
    <c:plotArea>
      <c:layout/>
      <c:pieChart>
        <c:varyColors val="1"/>
        <c:ser>
          <c:idx val="0"/>
          <c:order val="0"/>
          <c:tx>
            <c:strRef>
              <c:f>Лист1!$B$1</c:f>
              <c:strCache>
                <c:ptCount val="1"/>
                <c:pt idx="0">
                  <c:v>Чи задоволені Ви організацією освітнього процесу у закладі в цілому?</c:v>
                </c:pt>
              </c:strCache>
            </c:strRef>
          </c:tx>
          <c:cat>
            <c:strRef>
              <c:f>Лист1!$A$2:$A$4</c:f>
              <c:strCache>
                <c:ptCount val="3"/>
                <c:pt idx="0">
                  <c:v>Так</c:v>
                </c:pt>
                <c:pt idx="1">
                  <c:v>Частково</c:v>
                </c:pt>
                <c:pt idx="2">
                  <c:v>ні</c:v>
                </c:pt>
              </c:strCache>
            </c:strRef>
          </c:cat>
          <c:val>
            <c:numRef>
              <c:f>Лист1!$B$2:$B$4</c:f>
              <c:numCache>
                <c:formatCode>General</c:formatCode>
                <c:ptCount val="3"/>
                <c:pt idx="0">
                  <c:v>95</c:v>
                </c:pt>
                <c:pt idx="1">
                  <c:v>5</c:v>
                </c:pt>
                <c:pt idx="2">
                  <c:v>0</c:v>
                </c:pt>
              </c:numCache>
            </c:numRef>
          </c:val>
          <c:extLst xmlns:c16r2="http://schemas.microsoft.com/office/drawing/2015/06/chart">
            <c:ext xmlns:c16="http://schemas.microsoft.com/office/drawing/2014/chart" uri="{C3380CC4-5D6E-409C-BE32-E72D297353CC}">
              <c16:uniqueId val="{00000000-1626-4A54-9D2C-0468613C8CDF}"/>
            </c:ext>
          </c:extLst>
        </c:ser>
        <c:ser>
          <c:idx val="1"/>
          <c:order val="1"/>
          <c:tx>
            <c:strRef>
              <c:f>Лист1!$C$1</c:f>
              <c:strCache>
                <c:ptCount val="1"/>
                <c:pt idx="0">
                  <c:v>організацією освітнього процесу у закладі в цілому?</c:v>
                </c:pt>
              </c:strCache>
            </c:strRef>
          </c:tx>
          <c:cat>
            <c:strRef>
              <c:f>Лист1!$A$2:$A$4</c:f>
              <c:strCache>
                <c:ptCount val="3"/>
                <c:pt idx="0">
                  <c:v>Так</c:v>
                </c:pt>
                <c:pt idx="1">
                  <c:v>Частково</c:v>
                </c:pt>
                <c:pt idx="2">
                  <c:v>ні</c:v>
                </c:pt>
              </c:strCache>
            </c:strRef>
          </c:cat>
          <c:val>
            <c:numRef>
              <c:f>Лист1!$C$2:$C$4</c:f>
              <c:numCache>
                <c:formatCode>General</c:formatCode>
                <c:ptCount val="3"/>
              </c:numCache>
            </c:numRef>
          </c:val>
          <c:extLst xmlns:c16r2="http://schemas.microsoft.com/office/drawing/2015/06/chart">
            <c:ext xmlns:c16="http://schemas.microsoft.com/office/drawing/2014/chart" uri="{C3380CC4-5D6E-409C-BE32-E72D297353CC}">
              <c16:uniqueId val="{00000001-1626-4A54-9D2C-0468613C8CDF}"/>
            </c:ext>
          </c:extLst>
        </c:ser>
        <c:firstSliceAng val="0"/>
      </c: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plotArea>
      <c:layout/>
      <c:barChart>
        <c:barDir val="col"/>
        <c:grouping val="stacked"/>
        <c:ser>
          <c:idx val="0"/>
          <c:order val="0"/>
          <c:tx>
            <c:strRef>
              <c:f>Лист1!$B$1</c:f>
              <c:strCache>
                <c:ptCount val="1"/>
                <c:pt idx="0">
                  <c:v>низький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ранній вік</c:v>
                </c:pt>
                <c:pt idx="1">
                  <c:v>молодший вік</c:v>
                </c:pt>
                <c:pt idx="2">
                  <c:v>середній вік</c:v>
                </c:pt>
                <c:pt idx="3">
                  <c:v>старший вік</c:v>
                </c:pt>
              </c:strCache>
            </c:strRef>
          </c:cat>
          <c:val>
            <c:numRef>
              <c:f>Лист1!$B$2:$B$5</c:f>
              <c:numCache>
                <c:formatCode>General</c:formatCode>
                <c:ptCount val="4"/>
                <c:pt idx="0" formatCode="0%">
                  <c:v>0.15000000000000005</c:v>
                </c:pt>
                <c:pt idx="3" formatCode="0%">
                  <c:v>7.0000000000000021E-2</c:v>
                </c:pt>
              </c:numCache>
            </c:numRef>
          </c:val>
          <c:extLst xmlns:c16r2="http://schemas.microsoft.com/office/drawing/2015/06/chart">
            <c:ext xmlns:c16="http://schemas.microsoft.com/office/drawing/2014/chart" uri="{C3380CC4-5D6E-409C-BE32-E72D297353CC}">
              <c16:uniqueId val="{00000000-7E3F-4F37-A02F-24881576B595}"/>
            </c:ext>
          </c:extLst>
        </c:ser>
        <c:ser>
          <c:idx val="1"/>
          <c:order val="1"/>
          <c:tx>
            <c:strRef>
              <c:f>Лист1!$C$1</c:f>
              <c:strCache>
                <c:ptCount val="1"/>
                <c:pt idx="0">
                  <c:v>нижче середнього</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ранній вік</c:v>
                </c:pt>
                <c:pt idx="1">
                  <c:v>молодший вік</c:v>
                </c:pt>
                <c:pt idx="2">
                  <c:v>середній вік</c:v>
                </c:pt>
                <c:pt idx="3">
                  <c:v>старший вік</c:v>
                </c:pt>
              </c:strCache>
            </c:strRef>
          </c:cat>
          <c:val>
            <c:numRef>
              <c:f>Лист1!$C$2:$C$5</c:f>
              <c:numCache>
                <c:formatCode>0%</c:formatCode>
                <c:ptCount val="4"/>
                <c:pt idx="0">
                  <c:v>0.59</c:v>
                </c:pt>
                <c:pt idx="1">
                  <c:v>0.15000000000000005</c:v>
                </c:pt>
                <c:pt idx="2">
                  <c:v>0.28000000000000008</c:v>
                </c:pt>
                <c:pt idx="3">
                  <c:v>0.05</c:v>
                </c:pt>
              </c:numCache>
            </c:numRef>
          </c:val>
          <c:extLst xmlns:c16r2="http://schemas.microsoft.com/office/drawing/2015/06/chart">
            <c:ext xmlns:c16="http://schemas.microsoft.com/office/drawing/2014/chart" uri="{C3380CC4-5D6E-409C-BE32-E72D297353CC}">
              <c16:uniqueId val="{00000001-7E3F-4F37-A02F-24881576B595}"/>
            </c:ext>
          </c:extLst>
        </c:ser>
        <c:ser>
          <c:idx val="2"/>
          <c:order val="2"/>
          <c:tx>
            <c:strRef>
              <c:f>Лист1!$D$1</c:f>
              <c:strCache>
                <c:ptCount val="1"/>
                <c:pt idx="0">
                  <c:v>середній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ранній вік</c:v>
                </c:pt>
                <c:pt idx="1">
                  <c:v>молодший вік</c:v>
                </c:pt>
                <c:pt idx="2">
                  <c:v>середній вік</c:v>
                </c:pt>
                <c:pt idx="3">
                  <c:v>старший вік</c:v>
                </c:pt>
              </c:strCache>
            </c:strRef>
          </c:cat>
          <c:val>
            <c:numRef>
              <c:f>Лист1!$D$2:$D$5</c:f>
              <c:numCache>
                <c:formatCode>0%</c:formatCode>
                <c:ptCount val="4"/>
                <c:pt idx="0">
                  <c:v>0.11</c:v>
                </c:pt>
                <c:pt idx="1">
                  <c:v>0.2</c:v>
                </c:pt>
                <c:pt idx="2">
                  <c:v>0.46</c:v>
                </c:pt>
                <c:pt idx="3">
                  <c:v>7.0000000000000021E-2</c:v>
                </c:pt>
              </c:numCache>
            </c:numRef>
          </c:val>
          <c:extLst xmlns:c16r2="http://schemas.microsoft.com/office/drawing/2015/06/chart">
            <c:ext xmlns:c16="http://schemas.microsoft.com/office/drawing/2014/chart" uri="{C3380CC4-5D6E-409C-BE32-E72D297353CC}">
              <c16:uniqueId val="{00000002-7E3F-4F37-A02F-24881576B595}"/>
            </c:ext>
          </c:extLst>
        </c:ser>
        <c:ser>
          <c:idx val="3"/>
          <c:order val="3"/>
          <c:tx>
            <c:strRef>
              <c:f>Лист1!$E$1</c:f>
              <c:strCache>
                <c:ptCount val="1"/>
                <c:pt idx="0">
                  <c:v>достатній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ранній вік</c:v>
                </c:pt>
                <c:pt idx="1">
                  <c:v>молодший вік</c:v>
                </c:pt>
                <c:pt idx="2">
                  <c:v>середній вік</c:v>
                </c:pt>
                <c:pt idx="3">
                  <c:v>старший вік</c:v>
                </c:pt>
              </c:strCache>
            </c:strRef>
          </c:cat>
          <c:val>
            <c:numRef>
              <c:f>Лист1!$E$2:$E$5</c:f>
              <c:numCache>
                <c:formatCode>0%</c:formatCode>
                <c:ptCount val="4"/>
                <c:pt idx="0">
                  <c:v>0.1</c:v>
                </c:pt>
                <c:pt idx="1">
                  <c:v>0.55000000000000004</c:v>
                </c:pt>
                <c:pt idx="2">
                  <c:v>0.16</c:v>
                </c:pt>
                <c:pt idx="3">
                  <c:v>0.16</c:v>
                </c:pt>
              </c:numCache>
            </c:numRef>
          </c:val>
          <c:extLst xmlns:c16r2="http://schemas.microsoft.com/office/drawing/2015/06/chart">
            <c:ext xmlns:c16="http://schemas.microsoft.com/office/drawing/2014/chart" uri="{C3380CC4-5D6E-409C-BE32-E72D297353CC}">
              <c16:uniqueId val="{00000003-7E3F-4F37-A02F-24881576B595}"/>
            </c:ext>
          </c:extLst>
        </c:ser>
        <c:ser>
          <c:idx val="4"/>
          <c:order val="4"/>
          <c:tx>
            <c:strRef>
              <c:f>Лист1!$F$1</c:f>
              <c:strCache>
                <c:ptCount val="1"/>
                <c:pt idx="0">
                  <c:v>високий</c:v>
                </c:pt>
              </c:strCache>
            </c:strRef>
          </c:tx>
          <c:dLbls>
            <c:dLbl>
              <c:idx val="0"/>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B9D-44B4-B288-0B8A32C2BF80}"/>
                </c:ext>
              </c:extLst>
            </c:dLbl>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B9D-44B4-B288-0B8A32C2BF80}"/>
                </c:ext>
              </c:extLst>
            </c:dLbl>
            <c:dLbl>
              <c:idx val="2"/>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9D-44B4-B288-0B8A32C2BF80}"/>
                </c:ext>
              </c:extLst>
            </c:dLbl>
            <c:dLbl>
              <c:idx val="3"/>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B9D-44B4-B288-0B8A32C2BF80}"/>
                </c:ext>
              </c:extLst>
            </c:dLbl>
            <c:delete val="1"/>
            <c:spPr>
              <a:noFill/>
              <a:ln>
                <a:noFill/>
              </a:ln>
              <a:effectLst/>
            </c:spPr>
            <c:extLst xmlns:c16r2="http://schemas.microsoft.com/office/drawing/2015/06/chart">
              <c:ext xmlns:c15="http://schemas.microsoft.com/office/drawing/2012/chart" uri="{CE6537A1-D6FC-4f65-9D91-7224C49458BB}">
                <c15:showLeaderLines val="1"/>
              </c:ext>
            </c:extLst>
          </c:dLbls>
          <c:cat>
            <c:strRef>
              <c:f>Лист1!$A$2:$A$5</c:f>
              <c:strCache>
                <c:ptCount val="4"/>
                <c:pt idx="0">
                  <c:v>ранній вік</c:v>
                </c:pt>
                <c:pt idx="1">
                  <c:v>молодший вік</c:v>
                </c:pt>
                <c:pt idx="2">
                  <c:v>середній вік</c:v>
                </c:pt>
                <c:pt idx="3">
                  <c:v>старший вік</c:v>
                </c:pt>
              </c:strCache>
            </c:strRef>
          </c:cat>
          <c:val>
            <c:numRef>
              <c:f>Лист1!$F$2:$F$5</c:f>
              <c:numCache>
                <c:formatCode>0%</c:formatCode>
                <c:ptCount val="4"/>
                <c:pt idx="0">
                  <c:v>0.05</c:v>
                </c:pt>
                <c:pt idx="1">
                  <c:v>0.1</c:v>
                </c:pt>
                <c:pt idx="2">
                  <c:v>0.1</c:v>
                </c:pt>
                <c:pt idx="3">
                  <c:v>0.65000000000000024</c:v>
                </c:pt>
              </c:numCache>
            </c:numRef>
          </c:val>
          <c:extLst xmlns:c16r2="http://schemas.microsoft.com/office/drawing/2015/06/chart">
            <c:ext xmlns:c16="http://schemas.microsoft.com/office/drawing/2014/chart" uri="{C3380CC4-5D6E-409C-BE32-E72D297353CC}">
              <c16:uniqueId val="{00000000-AB9D-44B4-B288-0B8A32C2BF80}"/>
            </c:ext>
          </c:extLst>
        </c:ser>
        <c:overlap val="100"/>
        <c:axId val="69153152"/>
        <c:axId val="69154688"/>
      </c:barChart>
      <c:catAx>
        <c:axId val="69153152"/>
        <c:scaling>
          <c:orientation val="minMax"/>
        </c:scaling>
        <c:axPos val="b"/>
        <c:numFmt formatCode="General" sourceLinked="0"/>
        <c:tickLblPos val="nextTo"/>
        <c:crossAx val="69154688"/>
        <c:crosses val="autoZero"/>
        <c:auto val="1"/>
        <c:lblAlgn val="ctr"/>
        <c:lblOffset val="100"/>
      </c:catAx>
      <c:valAx>
        <c:axId val="69154688"/>
        <c:scaling>
          <c:orientation val="minMax"/>
        </c:scaling>
        <c:axPos val="l"/>
        <c:majorGridlines/>
        <c:numFmt formatCode="0%" sourceLinked="1"/>
        <c:tickLblPos val="nextTo"/>
        <c:crossAx val="69153152"/>
        <c:crosses val="autoZero"/>
        <c:crossBetween val="between"/>
      </c:valAx>
      <c:spPr>
        <a:noFill/>
        <a:ln w="25400">
          <a:noFill/>
        </a:ln>
      </c:spPr>
    </c:plotArea>
    <c:legend>
      <c:legendPos val="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plotArea>
      <c:layout/>
      <c:barChart>
        <c:barDir val="col"/>
        <c:grouping val="stacked"/>
        <c:ser>
          <c:idx val="0"/>
          <c:order val="0"/>
          <c:tx>
            <c:strRef>
              <c:f>Лист1!$B$1</c:f>
              <c:strCache>
                <c:ptCount val="1"/>
                <c:pt idx="0">
                  <c:v>низький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4"/>
                <c:pt idx="0">
                  <c:v>ранній</c:v>
                </c:pt>
                <c:pt idx="1">
                  <c:v>молодший </c:v>
                </c:pt>
                <c:pt idx="2">
                  <c:v>середній </c:v>
                </c:pt>
                <c:pt idx="3">
                  <c:v>старший </c:v>
                </c:pt>
              </c:strCache>
            </c:strRef>
          </c:cat>
          <c:val>
            <c:numRef>
              <c:f>Лист1!$B$2:$B$6</c:f>
              <c:numCache>
                <c:formatCode>General</c:formatCode>
                <c:ptCount val="5"/>
                <c:pt idx="0" formatCode="0%">
                  <c:v>8.0000000000000029E-2</c:v>
                </c:pt>
                <c:pt idx="2" formatCode="0%">
                  <c:v>7.0000000000000021E-2</c:v>
                </c:pt>
                <c:pt idx="3" formatCode="0%">
                  <c:v>2.0000000000000007E-2</c:v>
                </c:pt>
              </c:numCache>
            </c:numRef>
          </c:val>
          <c:extLst xmlns:c16r2="http://schemas.microsoft.com/office/drawing/2015/06/chart">
            <c:ext xmlns:c16="http://schemas.microsoft.com/office/drawing/2014/chart" uri="{C3380CC4-5D6E-409C-BE32-E72D297353CC}">
              <c16:uniqueId val="{00000000-9F5D-4978-8FE9-B252C91F5A13}"/>
            </c:ext>
          </c:extLst>
        </c:ser>
        <c:ser>
          <c:idx val="1"/>
          <c:order val="1"/>
          <c:tx>
            <c:strRef>
              <c:f>Лист1!$C$1</c:f>
              <c:strCache>
                <c:ptCount val="1"/>
                <c:pt idx="0">
                  <c:v>нижче середнього</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4"/>
                <c:pt idx="0">
                  <c:v>ранній</c:v>
                </c:pt>
                <c:pt idx="1">
                  <c:v>молодший </c:v>
                </c:pt>
                <c:pt idx="2">
                  <c:v>середній </c:v>
                </c:pt>
                <c:pt idx="3">
                  <c:v>старший </c:v>
                </c:pt>
              </c:strCache>
            </c:strRef>
          </c:cat>
          <c:val>
            <c:numRef>
              <c:f>Лист1!$C$2:$C$6</c:f>
              <c:numCache>
                <c:formatCode>General</c:formatCode>
                <c:ptCount val="5"/>
                <c:pt idx="0" formatCode="0%">
                  <c:v>0.33000000000000013</c:v>
                </c:pt>
                <c:pt idx="2" formatCode="0%">
                  <c:v>4.0000000000000015E-2</c:v>
                </c:pt>
              </c:numCache>
            </c:numRef>
          </c:val>
          <c:extLst xmlns:c16r2="http://schemas.microsoft.com/office/drawing/2015/06/chart">
            <c:ext xmlns:c16="http://schemas.microsoft.com/office/drawing/2014/chart" uri="{C3380CC4-5D6E-409C-BE32-E72D297353CC}">
              <c16:uniqueId val="{00000001-9F5D-4978-8FE9-B252C91F5A13}"/>
            </c:ext>
          </c:extLst>
        </c:ser>
        <c:ser>
          <c:idx val="2"/>
          <c:order val="2"/>
          <c:tx>
            <c:strRef>
              <c:f>Лист1!$D$1</c:f>
              <c:strCache>
                <c:ptCount val="1"/>
                <c:pt idx="0">
                  <c:v>середній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4"/>
                <c:pt idx="0">
                  <c:v>ранній</c:v>
                </c:pt>
                <c:pt idx="1">
                  <c:v>молодший </c:v>
                </c:pt>
                <c:pt idx="2">
                  <c:v>середній </c:v>
                </c:pt>
                <c:pt idx="3">
                  <c:v>старший </c:v>
                </c:pt>
              </c:strCache>
            </c:strRef>
          </c:cat>
          <c:val>
            <c:numRef>
              <c:f>Лист1!$D$2:$D$6</c:f>
              <c:numCache>
                <c:formatCode>0%</c:formatCode>
                <c:ptCount val="5"/>
                <c:pt idx="0">
                  <c:v>0.13</c:v>
                </c:pt>
                <c:pt idx="1">
                  <c:v>0.15000000000000005</c:v>
                </c:pt>
                <c:pt idx="2">
                  <c:v>4.0000000000000015E-2</c:v>
                </c:pt>
                <c:pt idx="3">
                  <c:v>0.05</c:v>
                </c:pt>
              </c:numCache>
            </c:numRef>
          </c:val>
          <c:extLst xmlns:c16r2="http://schemas.microsoft.com/office/drawing/2015/06/chart">
            <c:ext xmlns:c16="http://schemas.microsoft.com/office/drawing/2014/chart" uri="{C3380CC4-5D6E-409C-BE32-E72D297353CC}">
              <c16:uniqueId val="{00000002-9F5D-4978-8FE9-B252C91F5A13}"/>
            </c:ext>
          </c:extLst>
        </c:ser>
        <c:ser>
          <c:idx val="3"/>
          <c:order val="3"/>
          <c:tx>
            <c:strRef>
              <c:f>Лист1!$E$1</c:f>
              <c:strCache>
                <c:ptCount val="1"/>
                <c:pt idx="0">
                  <c:v>достатній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4"/>
                <c:pt idx="0">
                  <c:v>ранній</c:v>
                </c:pt>
                <c:pt idx="1">
                  <c:v>молодший </c:v>
                </c:pt>
                <c:pt idx="2">
                  <c:v>середній </c:v>
                </c:pt>
                <c:pt idx="3">
                  <c:v>старший </c:v>
                </c:pt>
              </c:strCache>
            </c:strRef>
          </c:cat>
          <c:val>
            <c:numRef>
              <c:f>Лист1!$E$2:$E$6</c:f>
              <c:numCache>
                <c:formatCode>0%</c:formatCode>
                <c:ptCount val="5"/>
                <c:pt idx="0">
                  <c:v>0.13</c:v>
                </c:pt>
                <c:pt idx="1">
                  <c:v>0.70000000000000018</c:v>
                </c:pt>
                <c:pt idx="2">
                  <c:v>0.67000000000000026</c:v>
                </c:pt>
                <c:pt idx="3">
                  <c:v>0.18000000000000005</c:v>
                </c:pt>
              </c:numCache>
            </c:numRef>
          </c:val>
          <c:extLst xmlns:c16r2="http://schemas.microsoft.com/office/drawing/2015/06/chart">
            <c:ext xmlns:c16="http://schemas.microsoft.com/office/drawing/2014/chart" uri="{C3380CC4-5D6E-409C-BE32-E72D297353CC}">
              <c16:uniqueId val="{00000003-9F5D-4978-8FE9-B252C91F5A13}"/>
            </c:ext>
          </c:extLst>
        </c:ser>
        <c:ser>
          <c:idx val="4"/>
          <c:order val="4"/>
          <c:tx>
            <c:strRef>
              <c:f>Лист1!$F$1</c:f>
              <c:strCache>
                <c:ptCount val="1"/>
                <c:pt idx="0">
                  <c:v>високий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1"/>
              </c:ext>
            </c:extLst>
          </c:dLbls>
          <c:cat>
            <c:strRef>
              <c:f>Лист1!$A$2:$A$6</c:f>
              <c:strCache>
                <c:ptCount val="4"/>
                <c:pt idx="0">
                  <c:v>ранній</c:v>
                </c:pt>
                <c:pt idx="1">
                  <c:v>молодший </c:v>
                </c:pt>
                <c:pt idx="2">
                  <c:v>середній </c:v>
                </c:pt>
                <c:pt idx="3">
                  <c:v>старший </c:v>
                </c:pt>
              </c:strCache>
            </c:strRef>
          </c:cat>
          <c:val>
            <c:numRef>
              <c:f>Лист1!$F$2:$F$6</c:f>
              <c:numCache>
                <c:formatCode>0%</c:formatCode>
                <c:ptCount val="5"/>
                <c:pt idx="0">
                  <c:v>0.33000000000000013</c:v>
                </c:pt>
                <c:pt idx="1">
                  <c:v>0.15000000000000005</c:v>
                </c:pt>
                <c:pt idx="2">
                  <c:v>0.18000000000000005</c:v>
                </c:pt>
                <c:pt idx="3">
                  <c:v>0.75000000000000022</c:v>
                </c:pt>
              </c:numCache>
            </c:numRef>
          </c:val>
          <c:extLst xmlns:c16r2="http://schemas.microsoft.com/office/drawing/2015/06/chart">
            <c:ext xmlns:c16="http://schemas.microsoft.com/office/drawing/2014/chart" uri="{C3380CC4-5D6E-409C-BE32-E72D297353CC}">
              <c16:uniqueId val="{00000000-A932-4BE6-8025-16493250821B}"/>
            </c:ext>
          </c:extLst>
        </c:ser>
        <c:overlap val="100"/>
        <c:axId val="69656960"/>
        <c:axId val="69658496"/>
      </c:barChart>
      <c:catAx>
        <c:axId val="69656960"/>
        <c:scaling>
          <c:orientation val="minMax"/>
        </c:scaling>
        <c:axPos val="b"/>
        <c:numFmt formatCode="General" sourceLinked="0"/>
        <c:tickLblPos val="nextTo"/>
        <c:crossAx val="69658496"/>
        <c:crosses val="autoZero"/>
        <c:auto val="1"/>
        <c:lblAlgn val="ctr"/>
        <c:lblOffset val="100"/>
      </c:catAx>
      <c:valAx>
        <c:axId val="69658496"/>
        <c:scaling>
          <c:orientation val="minMax"/>
        </c:scaling>
        <c:axPos val="l"/>
        <c:majorGridlines/>
        <c:numFmt formatCode="0%" sourceLinked="1"/>
        <c:tickLblPos val="nextTo"/>
        <c:crossAx val="69656960"/>
        <c:crosses val="autoZero"/>
        <c:crossBetween val="between"/>
      </c:valAx>
      <c:spPr>
        <a:noFill/>
        <a:ln w="25400">
          <a:noFill/>
        </a:ln>
      </c:spPr>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TotalTime>
  <Pages>22</Pages>
  <Words>36378</Words>
  <Characters>20737</Characters>
  <Application>Microsoft Office Word</Application>
  <DocSecurity>0</DocSecurity>
  <Lines>172</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Садочок</cp:lastModifiedBy>
  <cp:revision>8</cp:revision>
  <dcterms:created xsi:type="dcterms:W3CDTF">2025-10-27T14:28:00Z</dcterms:created>
  <dcterms:modified xsi:type="dcterms:W3CDTF">2025-10-27T15:17:00Z</dcterms:modified>
</cp:coreProperties>
</file>