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C2" w:rsidRPr="00CA7EF5" w:rsidRDefault="00681103" w:rsidP="006A59C2">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 xml:space="preserve">Річний звіт </w:t>
      </w:r>
      <w:r w:rsidR="006A59C2" w:rsidRPr="00CA7EF5">
        <w:rPr>
          <w:rFonts w:ascii="Times New Roman" w:hAnsi="Times New Roman"/>
          <w:b/>
          <w:i/>
          <w:sz w:val="28"/>
          <w:szCs w:val="28"/>
          <w:lang w:val="uk-UA"/>
        </w:rPr>
        <w:t xml:space="preserve"> закладу дошкільної освіти ясел – садка № 5 комбінованого </w:t>
      </w:r>
    </w:p>
    <w:p w:rsidR="006A59C2" w:rsidRPr="00CA7EF5" w:rsidRDefault="006A59C2" w:rsidP="006A59C2">
      <w:pPr>
        <w:spacing w:after="0" w:line="240" w:lineRule="auto"/>
        <w:jc w:val="center"/>
        <w:rPr>
          <w:rFonts w:ascii="Times New Roman" w:hAnsi="Times New Roman"/>
          <w:b/>
          <w:i/>
          <w:sz w:val="28"/>
          <w:szCs w:val="28"/>
          <w:lang w:val="uk-UA"/>
        </w:rPr>
      </w:pPr>
      <w:r w:rsidRPr="00CA7EF5">
        <w:rPr>
          <w:rFonts w:ascii="Times New Roman" w:hAnsi="Times New Roman"/>
          <w:b/>
          <w:i/>
          <w:sz w:val="28"/>
          <w:szCs w:val="28"/>
          <w:lang w:val="uk-UA"/>
        </w:rPr>
        <w:t>щодо діяльності закладу у 2020-2021 навчальному році</w:t>
      </w:r>
    </w:p>
    <w:p w:rsidR="006A59C2" w:rsidRPr="00CA7EF5" w:rsidRDefault="006A59C2" w:rsidP="006A59C2">
      <w:pPr>
        <w:rPr>
          <w:rFonts w:ascii="Times New Roman" w:hAnsi="Times New Roman"/>
          <w:sz w:val="28"/>
          <w:szCs w:val="28"/>
          <w:lang w:val="uk-UA"/>
        </w:rPr>
      </w:pPr>
    </w:p>
    <w:p w:rsidR="006A59C2" w:rsidRPr="00CA7EF5" w:rsidRDefault="006A59C2" w:rsidP="006A59C2">
      <w:pPr>
        <w:pStyle w:val="21"/>
        <w:shd w:val="clear" w:color="auto" w:fill="auto"/>
        <w:ind w:firstLine="600"/>
      </w:pPr>
      <w:r w:rsidRPr="00CA7EF5">
        <w:rPr>
          <w:lang w:val="uk-UA"/>
        </w:rPr>
        <w:t xml:space="preserve">       </w:t>
      </w:r>
      <w:r w:rsidRPr="00CA7EF5">
        <w:t>Даний звіт складено відповідно до статті 20 Закону України «Про дошкільну освіту» від 11 липня 2001р. № 2628-ІІІ (із змінами), Положення про дошкільний навчальний заклад, затвердженого Кабінетом Міні</w:t>
      </w:r>
      <w:proofErr w:type="gramStart"/>
      <w:r w:rsidRPr="00CA7EF5">
        <w:t>стр</w:t>
      </w:r>
      <w:proofErr w:type="gramEnd"/>
      <w:r w:rsidRPr="00CA7EF5">
        <w:t>ів України від 12 березня 2003р. № 305 (із змінами),  Конституції України, основними положеннями Закону України «Про освіту», відповідно вимог нової редакції Базового компонента дошкільної освіти, регіональної програми розвитку дітей дошкільного віку «Українське дошкілля».</w:t>
      </w:r>
    </w:p>
    <w:p w:rsidR="006A59C2" w:rsidRPr="00CA7EF5" w:rsidRDefault="006A59C2" w:rsidP="006A59C2">
      <w:pPr>
        <w:spacing w:after="0" w:line="240" w:lineRule="auto"/>
        <w:jc w:val="both"/>
        <w:rPr>
          <w:rFonts w:ascii="Times New Roman" w:hAnsi="Times New Roman"/>
          <w:sz w:val="26"/>
          <w:szCs w:val="26"/>
        </w:rPr>
      </w:pPr>
      <w:r w:rsidRPr="00CA7EF5">
        <w:rPr>
          <w:rFonts w:ascii="Times New Roman" w:hAnsi="Times New Roman"/>
          <w:sz w:val="26"/>
          <w:szCs w:val="26"/>
        </w:rPr>
        <w:t xml:space="preserve"> </w:t>
      </w:r>
    </w:p>
    <w:p w:rsidR="006A59C2" w:rsidRPr="00CA7EF5" w:rsidRDefault="006A59C2" w:rsidP="006A59C2">
      <w:pPr>
        <w:spacing w:after="0" w:line="240" w:lineRule="auto"/>
        <w:jc w:val="both"/>
        <w:rPr>
          <w:rFonts w:ascii="Times New Roman" w:hAnsi="Times New Roman"/>
          <w:sz w:val="26"/>
          <w:szCs w:val="26"/>
        </w:rPr>
      </w:pPr>
    </w:p>
    <w:p w:rsidR="006A59C2" w:rsidRPr="00CA7EF5" w:rsidRDefault="006A59C2" w:rsidP="006A59C2">
      <w:pPr>
        <w:widowControl w:val="0"/>
        <w:spacing w:after="0" w:line="298" w:lineRule="exact"/>
        <w:ind w:firstLine="600"/>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 xml:space="preserve">Заклад дошкільної освіти  № 5 побудовано за типовим проектом у 1983 році. </w:t>
      </w:r>
    </w:p>
    <w:p w:rsidR="006A59C2" w:rsidRPr="00CA7EF5" w:rsidRDefault="00CA7EF5" w:rsidP="006A59C2">
      <w:pPr>
        <w:spacing w:after="0" w:line="240" w:lineRule="auto"/>
        <w:jc w:val="both"/>
        <w:rPr>
          <w:rFonts w:ascii="Times New Roman" w:hAnsi="Times New Roman"/>
          <w:sz w:val="26"/>
          <w:szCs w:val="26"/>
        </w:rPr>
      </w:pPr>
      <w:r>
        <w:rPr>
          <w:rFonts w:ascii="Times New Roman" w:eastAsia="Times New Roman" w:hAnsi="Times New Roman"/>
          <w:color w:val="000000"/>
          <w:sz w:val="26"/>
          <w:szCs w:val="26"/>
          <w:lang w:val="uk-UA" w:eastAsia="uk-UA" w:bidi="uk-UA"/>
        </w:rPr>
        <w:t xml:space="preserve">  </w:t>
      </w:r>
      <w:bookmarkStart w:id="0" w:name="_GoBack"/>
      <w:bookmarkEnd w:id="0"/>
      <w:r w:rsidR="006A59C2" w:rsidRPr="00CA7EF5">
        <w:rPr>
          <w:rFonts w:ascii="Times New Roman" w:eastAsia="Times New Roman" w:hAnsi="Times New Roman"/>
          <w:color w:val="000000"/>
          <w:sz w:val="26"/>
          <w:szCs w:val="26"/>
          <w:lang w:val="uk-UA" w:eastAsia="uk-UA" w:bidi="uk-UA"/>
        </w:rPr>
        <w:t>Комплектування груп закладу проводиться у відповідності із нормативно-правовими документами Міністерства освіти та науки України.</w:t>
      </w:r>
      <w:r w:rsidR="006A59C2" w:rsidRPr="00CA7EF5">
        <w:rPr>
          <w:rFonts w:ascii="Times New Roman" w:hAnsi="Times New Roman"/>
          <w:sz w:val="26"/>
          <w:szCs w:val="26"/>
        </w:rPr>
        <w:t xml:space="preserve"> </w:t>
      </w:r>
    </w:p>
    <w:p w:rsidR="006A59C2" w:rsidRPr="00CA7EF5" w:rsidRDefault="006A59C2" w:rsidP="006A59C2">
      <w:pPr>
        <w:spacing w:after="0" w:line="240" w:lineRule="auto"/>
        <w:jc w:val="both"/>
        <w:rPr>
          <w:rFonts w:ascii="Times New Roman" w:hAnsi="Times New Roman"/>
          <w:sz w:val="26"/>
          <w:szCs w:val="26"/>
        </w:rPr>
      </w:pPr>
      <w:proofErr w:type="gramStart"/>
      <w:r w:rsidRPr="00CA7EF5">
        <w:rPr>
          <w:rFonts w:ascii="Times New Roman" w:hAnsi="Times New Roman"/>
          <w:sz w:val="26"/>
          <w:szCs w:val="26"/>
        </w:rPr>
        <w:t>В</w:t>
      </w:r>
      <w:proofErr w:type="gramEnd"/>
      <w:r w:rsidRPr="00CA7EF5">
        <w:rPr>
          <w:rFonts w:ascii="Times New Roman" w:hAnsi="Times New Roman"/>
          <w:sz w:val="26"/>
          <w:szCs w:val="26"/>
        </w:rPr>
        <w:t xml:space="preserve"> період 2020-2021 навчального року</w:t>
      </w:r>
      <w:r w:rsidRPr="00CA7EF5">
        <w:rPr>
          <w:rFonts w:ascii="Times New Roman" w:hAnsi="Times New Roman"/>
          <w:sz w:val="26"/>
          <w:szCs w:val="26"/>
          <w:lang w:val="uk-UA"/>
        </w:rPr>
        <w:t xml:space="preserve"> в ЗДО № 5 </w:t>
      </w:r>
      <w:r w:rsidRPr="00CA7EF5">
        <w:rPr>
          <w:rFonts w:ascii="Times New Roman" w:hAnsi="Times New Roman"/>
          <w:sz w:val="26"/>
          <w:szCs w:val="26"/>
        </w:rPr>
        <w:t xml:space="preserve"> функціонує </w:t>
      </w:r>
      <w:r w:rsidRPr="00CA7EF5">
        <w:rPr>
          <w:rFonts w:ascii="Times New Roman" w:hAnsi="Times New Roman"/>
          <w:sz w:val="26"/>
          <w:szCs w:val="26"/>
          <w:lang w:val="uk-UA"/>
        </w:rPr>
        <w:t>9</w:t>
      </w:r>
      <w:r w:rsidRPr="00CA7EF5">
        <w:rPr>
          <w:rFonts w:ascii="Times New Roman" w:hAnsi="Times New Roman"/>
          <w:sz w:val="26"/>
          <w:szCs w:val="26"/>
        </w:rPr>
        <w:t xml:space="preserve"> </w:t>
      </w:r>
      <w:r w:rsidRPr="00CA7EF5">
        <w:rPr>
          <w:rFonts w:ascii="Times New Roman" w:hAnsi="Times New Roman"/>
          <w:sz w:val="26"/>
          <w:szCs w:val="26"/>
          <w:lang w:val="uk-UA"/>
        </w:rPr>
        <w:t>груп.</w:t>
      </w:r>
      <w:r w:rsidRPr="00CA7EF5">
        <w:rPr>
          <w:rFonts w:ascii="Times New Roman" w:eastAsia="Times New Roman" w:hAnsi="Times New Roman"/>
          <w:sz w:val="26"/>
          <w:szCs w:val="26"/>
          <w:lang w:eastAsia="ru-RU"/>
        </w:rPr>
        <w:t xml:space="preserve">   </w:t>
      </w:r>
      <w:r w:rsidRPr="00CA7EF5">
        <w:rPr>
          <w:rFonts w:ascii="Times New Roman" w:eastAsia="Times New Roman" w:hAnsi="Times New Roman"/>
          <w:color w:val="000000"/>
          <w:sz w:val="26"/>
          <w:szCs w:val="26"/>
          <w:lang w:val="uk-UA" w:eastAsia="uk-UA" w:bidi="uk-UA"/>
        </w:rPr>
        <w:t xml:space="preserve">Фактичний склад за списком - 167 дітей. </w:t>
      </w:r>
      <w:r w:rsidRPr="00CA7EF5">
        <w:rPr>
          <w:rFonts w:ascii="Times New Roman" w:eastAsia="Times New Roman" w:hAnsi="Times New Roman"/>
          <w:sz w:val="26"/>
          <w:szCs w:val="26"/>
          <w:lang w:eastAsia="ru-RU"/>
        </w:rPr>
        <w:t xml:space="preserve"> відвідували </w:t>
      </w:r>
      <w:r w:rsidRPr="00CA7EF5">
        <w:rPr>
          <w:rFonts w:ascii="Times New Roman" w:eastAsia="Times New Roman" w:hAnsi="Times New Roman"/>
          <w:sz w:val="26"/>
          <w:szCs w:val="26"/>
          <w:lang w:val="uk-UA" w:eastAsia="ru-RU"/>
        </w:rPr>
        <w:t>167</w:t>
      </w:r>
      <w:r w:rsidRPr="00CA7EF5">
        <w:rPr>
          <w:rFonts w:ascii="Times New Roman" w:eastAsia="Times New Roman" w:hAnsi="Times New Roman"/>
          <w:sz w:val="26"/>
          <w:szCs w:val="26"/>
          <w:lang w:eastAsia="ru-RU"/>
        </w:rPr>
        <w:t xml:space="preserve"> вихованц</w:t>
      </w:r>
      <w:r w:rsidRPr="00CA7EF5">
        <w:rPr>
          <w:rFonts w:ascii="Times New Roman" w:eastAsia="Times New Roman" w:hAnsi="Times New Roman"/>
          <w:sz w:val="26"/>
          <w:szCs w:val="26"/>
          <w:lang w:val="uk-UA" w:eastAsia="ru-RU"/>
        </w:rPr>
        <w:t>ів</w:t>
      </w:r>
      <w:r w:rsidRPr="00CA7EF5">
        <w:rPr>
          <w:rFonts w:ascii="Times New Roman" w:eastAsia="Times New Roman" w:hAnsi="Times New Roman"/>
          <w:sz w:val="26"/>
          <w:szCs w:val="26"/>
          <w:lang w:eastAsia="ru-RU"/>
        </w:rPr>
        <w:t xml:space="preserve"> </w:t>
      </w: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lang w:eastAsia="ru-RU"/>
        </w:rPr>
        <w:t>(</w:t>
      </w:r>
      <w:r w:rsidRPr="00CA7EF5">
        <w:rPr>
          <w:rFonts w:ascii="Times New Roman" w:eastAsia="Times New Roman" w:hAnsi="Times New Roman"/>
          <w:sz w:val="26"/>
          <w:szCs w:val="26"/>
          <w:lang w:val="uk-UA" w:eastAsia="ru-RU"/>
        </w:rPr>
        <w:t>2</w:t>
      </w:r>
      <w:r w:rsidRPr="00CA7EF5">
        <w:rPr>
          <w:rFonts w:ascii="Times New Roman" w:eastAsia="Times New Roman" w:hAnsi="Times New Roman"/>
          <w:sz w:val="26"/>
          <w:szCs w:val="26"/>
          <w:lang w:eastAsia="ru-RU"/>
        </w:rPr>
        <w:t xml:space="preserve"> груп</w:t>
      </w:r>
      <w:r w:rsidRPr="00CA7EF5">
        <w:rPr>
          <w:rFonts w:ascii="Times New Roman" w:eastAsia="Times New Roman" w:hAnsi="Times New Roman"/>
          <w:sz w:val="26"/>
          <w:szCs w:val="26"/>
          <w:lang w:val="uk-UA" w:eastAsia="ru-RU"/>
        </w:rPr>
        <w:t>и</w:t>
      </w:r>
      <w:r w:rsidRPr="00CA7EF5">
        <w:rPr>
          <w:rFonts w:ascii="Times New Roman" w:eastAsia="Times New Roman" w:hAnsi="Times New Roman"/>
          <w:sz w:val="26"/>
          <w:szCs w:val="26"/>
          <w:lang w:eastAsia="ru-RU"/>
        </w:rPr>
        <w:t xml:space="preserve"> для дітей раннього віку, </w:t>
      </w:r>
      <w:r w:rsidRPr="00CA7EF5">
        <w:rPr>
          <w:rFonts w:ascii="Times New Roman" w:eastAsia="Times New Roman" w:hAnsi="Times New Roman"/>
          <w:sz w:val="26"/>
          <w:szCs w:val="26"/>
          <w:lang w:val="uk-UA" w:eastAsia="ru-RU"/>
        </w:rPr>
        <w:t>5</w:t>
      </w:r>
      <w:r w:rsidRPr="00CA7EF5">
        <w:rPr>
          <w:rFonts w:ascii="Times New Roman" w:eastAsia="Times New Roman" w:hAnsi="Times New Roman"/>
          <w:sz w:val="26"/>
          <w:szCs w:val="26"/>
          <w:lang w:eastAsia="ru-RU"/>
        </w:rPr>
        <w:t xml:space="preserve"> груп для дітей дошкільного віку</w:t>
      </w:r>
      <w:r w:rsidRPr="00CA7EF5">
        <w:rPr>
          <w:rFonts w:ascii="Times New Roman" w:eastAsia="Times New Roman" w:hAnsi="Times New Roman"/>
          <w:sz w:val="26"/>
          <w:szCs w:val="26"/>
          <w:lang w:val="uk-UA" w:eastAsia="ru-RU"/>
        </w:rPr>
        <w:t>, 2 групи для дітей з ООП</w:t>
      </w:r>
      <w:r w:rsidRPr="00CA7EF5">
        <w:rPr>
          <w:rFonts w:ascii="Times New Roman" w:eastAsia="Times New Roman" w:hAnsi="Times New Roman"/>
          <w:sz w:val="26"/>
          <w:szCs w:val="26"/>
          <w:lang w:eastAsia="ru-RU"/>
        </w:rPr>
        <w:t xml:space="preserve">).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Зараховування дітей до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дошкільний заклад, свідоцтва про народження дитини. Зараховування дітей до інклюзивної групи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дошкільний заклад,  висновок Інклюзивно- ресурсного центру про комплексну психолого-педагогічну оцінку розвитку дитини, копії індивідуальної програми реабілітації дитини з інвалідністю. </w:t>
      </w:r>
    </w:p>
    <w:p w:rsidR="006A59C2" w:rsidRPr="00CA7EF5" w:rsidRDefault="006A59C2" w:rsidP="006A59C2">
      <w:pPr>
        <w:spacing w:after="0" w:line="240" w:lineRule="auto"/>
        <w:jc w:val="both"/>
        <w:rPr>
          <w:rFonts w:ascii="Times New Roman" w:hAnsi="Times New Roman"/>
          <w:sz w:val="26"/>
          <w:szCs w:val="26"/>
        </w:rPr>
      </w:pPr>
      <w:r w:rsidRPr="00CA7EF5">
        <w:rPr>
          <w:rFonts w:ascii="Times New Roman" w:hAnsi="Times New Roman"/>
          <w:sz w:val="26"/>
          <w:szCs w:val="26"/>
          <w:lang w:val="uk-UA"/>
        </w:rPr>
        <w:t xml:space="preserve">  </w:t>
      </w:r>
      <w:r w:rsidRPr="00CA7EF5">
        <w:rPr>
          <w:rFonts w:ascii="Times New Roman" w:hAnsi="Times New Roman"/>
          <w:sz w:val="26"/>
          <w:szCs w:val="26"/>
        </w:rPr>
        <w:t xml:space="preserve">Навчальний рік у дошкільному закладі №5 розпочався з 01 вересня 2020 і закінчився 31 травня 2021 року. З 01 червня 2020 по 31 серпня 2021 (оздоровчий період) у дошкільному закладі проводиться оздоровлення дітей. Дошкільний заклад № 5 працює з 10,5-ти годинним режимом перебування дітей, а саме з 07.30 – до 18.00 годин, за п’ятиденним робочим тижнем.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З метою пропагування дошкільної освіти та більш глибокого ознайомлення з роботою закладу організовано сайт ЗДО №5, висвітлюється інформація відповідно до Закону України «Про освіту» Стаття 30. Прозорість та інформаційна відкритість закладу освіти. Упродовж навчального року мною особисто висвітлюється інформація про роботу закладу та життя вихованців в ЗДО, цікаві моменти життя нашого садочка в соціальній мережі «Фейсбук».</w:t>
      </w:r>
    </w:p>
    <w:p w:rsidR="006A59C2" w:rsidRPr="00CA7EF5" w:rsidRDefault="006A59C2" w:rsidP="006A59C2">
      <w:pPr>
        <w:spacing w:after="0" w:line="240" w:lineRule="auto"/>
        <w:jc w:val="both"/>
        <w:rPr>
          <w:rFonts w:ascii="Times New Roman" w:hAnsi="Times New Roman"/>
          <w:sz w:val="26"/>
          <w:szCs w:val="26"/>
          <w:lang w:val="uk-UA"/>
        </w:rPr>
      </w:pPr>
    </w:p>
    <w:p w:rsidR="006A59C2" w:rsidRPr="00CA7EF5" w:rsidRDefault="006A59C2" w:rsidP="006A59C2">
      <w:pPr>
        <w:widowControl w:val="0"/>
        <w:spacing w:after="0" w:line="298" w:lineRule="exact"/>
        <w:jc w:val="center"/>
        <w:rPr>
          <w:rFonts w:ascii="Times New Roman" w:eastAsia="Times New Roman" w:hAnsi="Times New Roman"/>
          <w:b/>
          <w:bCs/>
          <w:iCs/>
          <w:color w:val="000000"/>
          <w:sz w:val="26"/>
          <w:szCs w:val="26"/>
          <w:lang w:val="uk-UA" w:eastAsia="uk-UA" w:bidi="uk-UA"/>
        </w:rPr>
      </w:pPr>
      <w:r w:rsidRPr="00CA7EF5">
        <w:rPr>
          <w:rFonts w:ascii="Times New Roman" w:eastAsia="Times New Roman" w:hAnsi="Times New Roman"/>
          <w:b/>
          <w:bCs/>
          <w:iCs/>
          <w:color w:val="000000"/>
          <w:sz w:val="26"/>
          <w:szCs w:val="26"/>
          <w:lang w:val="uk-UA" w:eastAsia="uk-UA" w:bidi="uk-UA"/>
        </w:rPr>
        <w:t>Забезпечення кадрами та створення умов для професійного росту</w:t>
      </w:r>
    </w:p>
    <w:p w:rsidR="006A59C2" w:rsidRPr="00CA7EF5" w:rsidRDefault="006A59C2" w:rsidP="006A59C2">
      <w:pPr>
        <w:spacing w:after="0" w:line="240" w:lineRule="auto"/>
        <w:jc w:val="both"/>
        <w:rPr>
          <w:rFonts w:ascii="Times New Roman" w:hAnsi="Times New Roman"/>
          <w:sz w:val="26"/>
          <w:szCs w:val="26"/>
          <w:lang w:val="uk-UA"/>
        </w:rPr>
      </w:pPr>
    </w:p>
    <w:p w:rsidR="006A59C2" w:rsidRPr="00CA7EF5" w:rsidRDefault="006A59C2" w:rsidP="006A59C2">
      <w:pPr>
        <w:spacing w:after="0" w:line="240" w:lineRule="auto"/>
        <w:jc w:val="both"/>
        <w:rPr>
          <w:rFonts w:ascii="Times New Roman" w:hAnsi="Times New Roman"/>
          <w:b/>
          <w:sz w:val="26"/>
          <w:szCs w:val="26"/>
          <w:lang w:val="uk-UA"/>
        </w:rPr>
      </w:pPr>
      <w:r w:rsidRPr="00CA7EF5">
        <w:rPr>
          <w:rFonts w:ascii="Times New Roman" w:hAnsi="Times New Roman"/>
          <w:sz w:val="26"/>
          <w:szCs w:val="26"/>
          <w:lang w:val="uk-UA"/>
        </w:rPr>
        <w:t xml:space="preserve">      Кадрове забезпечення здійснюється на основі штатного розпису, дошкільний заклад повністю укомплектований кадрами: всього працівників -  52, педагогічних – 26. Педагогічна діяльність реалізується на основі функціональних обов’язків, визначених у посадових інструкціях. Педагоги мають право на вияв творчої індивідуальності та інноваційну діяльність у процесі власної педагогічної діяльності.</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lastRenderedPageBreak/>
        <w:t xml:space="preserve">     Кадрове забезпечення ЗДО здійснюється згідно статті 54 Закону України «Про освіту». Педагогічну діяльність у ЗДО здійснюють педагогічні працівники, які мають відповідну фахову освіту, підготовку.</w:t>
      </w:r>
    </w:p>
    <w:p w:rsidR="006A59C2" w:rsidRPr="00CA7EF5" w:rsidRDefault="006A59C2" w:rsidP="006A59C2">
      <w:pPr>
        <w:spacing w:after="0" w:line="240" w:lineRule="auto"/>
        <w:textAlignment w:val="baseline"/>
        <w:rPr>
          <w:rFonts w:ascii="Times New Roman" w:eastAsia="Times New Roman" w:hAnsi="Times New Roman"/>
          <w:b/>
          <w:bCs/>
          <w:sz w:val="26"/>
          <w:szCs w:val="26"/>
          <w:bdr w:val="none" w:sz="0" w:space="0" w:color="auto" w:frame="1"/>
          <w:lang w:val="uk-UA" w:eastAsia="ru-RU"/>
        </w:rPr>
      </w:pPr>
      <w:r w:rsidRPr="00CA7EF5">
        <w:rPr>
          <w:rFonts w:ascii="Times New Roman" w:eastAsia="Times New Roman" w:hAnsi="Times New Roman"/>
          <w:color w:val="000000"/>
          <w:sz w:val="26"/>
          <w:szCs w:val="26"/>
          <w:lang w:val="uk-UA" w:eastAsia="uk-UA" w:bidi="uk-UA"/>
        </w:rPr>
        <w:t xml:space="preserve">Аналіз складу педагогічних працівників за кваліфікаційними категоріями наступний: </w:t>
      </w:r>
    </w:p>
    <w:p w:rsidR="006A59C2" w:rsidRPr="00CA7EF5" w:rsidRDefault="006A59C2" w:rsidP="006A59C2">
      <w:pPr>
        <w:spacing w:after="0" w:line="240" w:lineRule="auto"/>
        <w:jc w:val="both"/>
        <w:rPr>
          <w:rFonts w:ascii="Times New Roman" w:eastAsia="Times New Roman" w:hAnsi="Times New Roman" w:cstheme="minorBidi"/>
          <w:sz w:val="26"/>
          <w:szCs w:val="26"/>
          <w:lang w:val="uk-UA" w:eastAsia="ru-RU"/>
        </w:rPr>
      </w:pPr>
      <w:r w:rsidRPr="00CA7EF5">
        <w:rPr>
          <w:rFonts w:ascii="Times New Roman" w:eastAsia="Times New Roman" w:hAnsi="Times New Roman" w:cstheme="minorBidi"/>
          <w:sz w:val="26"/>
          <w:szCs w:val="26"/>
          <w:lang w:val="uk-UA" w:eastAsia="ru-RU"/>
        </w:rPr>
        <w:t>1. „Спеціаліст вищої категорії” – 1 (4%)</w:t>
      </w:r>
    </w:p>
    <w:p w:rsidR="006A59C2" w:rsidRPr="00CA7EF5" w:rsidRDefault="006A59C2" w:rsidP="006A59C2">
      <w:pPr>
        <w:spacing w:after="0" w:line="240" w:lineRule="auto"/>
        <w:jc w:val="both"/>
        <w:rPr>
          <w:rFonts w:ascii="Times New Roman" w:eastAsia="Times New Roman" w:hAnsi="Times New Roman" w:cstheme="minorBidi"/>
          <w:sz w:val="26"/>
          <w:szCs w:val="26"/>
          <w:lang w:val="uk-UA" w:eastAsia="ru-RU"/>
        </w:rPr>
      </w:pPr>
      <w:r w:rsidRPr="00CA7EF5">
        <w:rPr>
          <w:rFonts w:ascii="Times New Roman" w:eastAsia="Times New Roman" w:hAnsi="Times New Roman" w:cstheme="minorBidi"/>
          <w:sz w:val="26"/>
          <w:szCs w:val="26"/>
          <w:lang w:val="uk-UA" w:eastAsia="ru-RU"/>
        </w:rPr>
        <w:t>2. „Спеціаліст І категорії” – 2 ( 8%)</w:t>
      </w:r>
    </w:p>
    <w:p w:rsidR="006A59C2" w:rsidRPr="00CA7EF5" w:rsidRDefault="006A59C2" w:rsidP="006A59C2">
      <w:pPr>
        <w:spacing w:after="0" w:line="240" w:lineRule="auto"/>
        <w:jc w:val="both"/>
        <w:rPr>
          <w:rFonts w:ascii="Times New Roman" w:eastAsia="Times New Roman" w:hAnsi="Times New Roman" w:cstheme="minorBidi"/>
          <w:sz w:val="26"/>
          <w:szCs w:val="26"/>
          <w:lang w:val="uk-UA" w:eastAsia="ru-RU"/>
        </w:rPr>
      </w:pPr>
      <w:r w:rsidRPr="00CA7EF5">
        <w:rPr>
          <w:rFonts w:ascii="Times New Roman" w:eastAsia="Times New Roman" w:hAnsi="Times New Roman" w:cstheme="minorBidi"/>
          <w:sz w:val="26"/>
          <w:szCs w:val="26"/>
          <w:lang w:val="uk-UA" w:eastAsia="ru-RU"/>
        </w:rPr>
        <w:t>3. „Спеціаліст ІІ категорії” – 5 (19%)</w:t>
      </w:r>
    </w:p>
    <w:p w:rsidR="006A59C2" w:rsidRPr="00CA7EF5" w:rsidRDefault="006A59C2" w:rsidP="006A59C2">
      <w:pPr>
        <w:spacing w:after="0" w:line="240" w:lineRule="auto"/>
        <w:jc w:val="both"/>
        <w:rPr>
          <w:rFonts w:ascii="Times New Roman" w:eastAsia="Times New Roman" w:hAnsi="Times New Roman" w:cstheme="minorBidi"/>
          <w:sz w:val="26"/>
          <w:szCs w:val="26"/>
          <w:lang w:val="uk-UA" w:eastAsia="ru-RU"/>
        </w:rPr>
      </w:pPr>
      <w:r w:rsidRPr="00CA7EF5">
        <w:rPr>
          <w:rFonts w:ascii="Times New Roman" w:eastAsia="Times New Roman" w:hAnsi="Times New Roman" w:cstheme="minorBidi"/>
          <w:sz w:val="26"/>
          <w:szCs w:val="26"/>
          <w:lang w:val="uk-UA" w:eastAsia="ru-RU"/>
        </w:rPr>
        <w:t>4. „Спеціаліст” – 18 (69%)</w:t>
      </w:r>
    </w:p>
    <w:p w:rsidR="006A59C2" w:rsidRPr="00CA7EF5" w:rsidRDefault="006A59C2" w:rsidP="006A59C2">
      <w:pPr>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bdr w:val="none" w:sz="0" w:space="0" w:color="auto" w:frame="1"/>
          <w:lang w:val="uk-UA" w:eastAsia="ru-RU"/>
        </w:rPr>
        <w:t>Адміністрація закладу створює працівникам всі умови для плідної роботи.</w:t>
      </w:r>
      <w:r w:rsidRPr="00CA7EF5">
        <w:rPr>
          <w:rFonts w:ascii="Times New Roman" w:eastAsia="Times New Roman" w:hAnsi="Times New Roman"/>
          <w:sz w:val="26"/>
          <w:szCs w:val="26"/>
          <w:lang w:eastAsia="ru-RU"/>
        </w:rPr>
        <w:t> </w:t>
      </w:r>
      <w:r w:rsidRPr="00CA7EF5">
        <w:rPr>
          <w:rFonts w:ascii="Times New Roman" w:eastAsia="Times New Roman" w:hAnsi="Times New Roman"/>
          <w:sz w:val="26"/>
          <w:szCs w:val="26"/>
          <w:bdr w:val="none" w:sz="0" w:space="0" w:color="auto" w:frame="1"/>
          <w:lang w:eastAsia="ru-RU"/>
        </w:rPr>
        <w:t xml:space="preserve">В цілому робота колективу </w:t>
      </w:r>
      <w:r w:rsidRPr="00CA7EF5">
        <w:rPr>
          <w:rFonts w:ascii="Times New Roman" w:eastAsia="Times New Roman" w:hAnsi="Times New Roman"/>
          <w:sz w:val="26"/>
          <w:szCs w:val="26"/>
          <w:bdr w:val="none" w:sz="0" w:space="0" w:color="auto" w:frame="1"/>
          <w:lang w:val="uk-UA" w:eastAsia="ru-RU"/>
        </w:rPr>
        <w:t>ЗДО</w:t>
      </w:r>
      <w:r w:rsidRPr="00CA7EF5">
        <w:rPr>
          <w:rFonts w:ascii="Times New Roman" w:eastAsia="Times New Roman" w:hAnsi="Times New Roman"/>
          <w:sz w:val="26"/>
          <w:szCs w:val="26"/>
          <w:bdr w:val="none" w:sz="0" w:space="0" w:color="auto" w:frame="1"/>
          <w:lang w:eastAsia="ru-RU"/>
        </w:rPr>
        <w:t xml:space="preserve"> відмічається стабільністю та позитивною результативністю.</w:t>
      </w:r>
    </w:p>
    <w:p w:rsidR="006A59C2" w:rsidRPr="00CA7EF5" w:rsidRDefault="006A59C2" w:rsidP="006A59C2">
      <w:pPr>
        <w:widowControl w:val="0"/>
        <w:spacing w:after="0" w:line="298" w:lineRule="exact"/>
        <w:jc w:val="both"/>
        <w:rPr>
          <w:rFonts w:ascii="Times New Roman" w:eastAsia="Times New Roman" w:hAnsi="Times New Roman"/>
          <w:color w:val="000000"/>
          <w:sz w:val="26"/>
          <w:szCs w:val="26"/>
          <w:lang w:val="uk-UA" w:eastAsia="uk-UA" w:bidi="uk-UA"/>
        </w:rPr>
      </w:pPr>
      <w:r w:rsidRPr="00CA7EF5">
        <w:rPr>
          <w:rFonts w:ascii="Times New Roman" w:hAnsi="Times New Roman"/>
          <w:sz w:val="26"/>
          <w:szCs w:val="26"/>
        </w:rPr>
        <w:t xml:space="preserve">   </w:t>
      </w:r>
      <w:r w:rsidRPr="00CA7EF5">
        <w:rPr>
          <w:rFonts w:ascii="Times New Roman" w:eastAsia="Times New Roman" w:hAnsi="Times New Roman"/>
          <w:color w:val="000000"/>
          <w:sz w:val="26"/>
          <w:szCs w:val="26"/>
          <w:lang w:val="uk-UA" w:eastAsia="uk-UA" w:bidi="uk-UA"/>
        </w:rPr>
        <w:t xml:space="preserve">  За критерієм педагогічний стаж: до 5 років – 7 педагога (26%); від 5 до 10 років - 5 педагогів (19%); від 10 до 15 років - 2 педагога (8%); від 15 до 20 років - 2 педагоги (8%); від 20 років і більше - 10 педагів (38%).</w:t>
      </w:r>
    </w:p>
    <w:p w:rsidR="006A59C2" w:rsidRPr="00CA7EF5" w:rsidRDefault="006A59C2" w:rsidP="006A59C2">
      <w:pPr>
        <w:widowControl w:val="0"/>
        <w:spacing w:after="0" w:line="293" w:lineRule="exact"/>
        <w:jc w:val="both"/>
        <w:rPr>
          <w:rFonts w:ascii="Times New Roman" w:eastAsia="Times New Roman" w:hAnsi="Times New Roman"/>
          <w:color w:val="000000"/>
          <w:sz w:val="26"/>
          <w:szCs w:val="26"/>
          <w:lang w:val="uk-UA" w:eastAsia="uk-UA" w:bidi="uk-UA"/>
        </w:rPr>
      </w:pPr>
      <w:r w:rsidRPr="00CA7EF5">
        <w:rPr>
          <w:rFonts w:ascii="Times New Roman" w:hAnsi="Times New Roman"/>
          <w:sz w:val="26"/>
          <w:szCs w:val="26"/>
          <w:lang w:val="uk-UA"/>
        </w:rPr>
        <w:t xml:space="preserve">    </w:t>
      </w:r>
      <w:r w:rsidRPr="00CA7EF5">
        <w:rPr>
          <w:rFonts w:ascii="Times New Roman" w:eastAsia="Times New Roman" w:hAnsi="Times New Roman"/>
          <w:color w:val="000000"/>
          <w:sz w:val="26"/>
          <w:szCs w:val="26"/>
          <w:lang w:val="uk-UA" w:eastAsia="uk-UA" w:bidi="uk-UA"/>
        </w:rPr>
        <w:t>В  закладі освіти постійно проводиться підвищення кваліфікаційного рівня педагогів. В наявності перспективний план проходження курсів підвищення кваліфікації та атестації педагогічних працівників на 5 років відповідно до «Типового положення про атестацію».</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Упродовж 2020-2021 н.р. освітню діяльність </w:t>
      </w:r>
      <w:r w:rsidR="00CA7EF5">
        <w:rPr>
          <w:rFonts w:ascii="Times New Roman" w:hAnsi="Times New Roman"/>
          <w:sz w:val="26"/>
          <w:szCs w:val="26"/>
          <w:lang w:val="uk-UA"/>
        </w:rPr>
        <w:t xml:space="preserve">педагогічний колектив </w:t>
      </w:r>
      <w:r w:rsidRPr="00CA7EF5">
        <w:rPr>
          <w:rFonts w:ascii="Times New Roman" w:hAnsi="Times New Roman"/>
          <w:sz w:val="26"/>
          <w:szCs w:val="26"/>
          <w:lang w:val="uk-UA"/>
        </w:rPr>
        <w:t>спрямовував на вирішення науково – методичної проблеми закладу: «Формування соціальної компетентності дітей в умовах інноваційного розвитку дошкільної освіти».</w:t>
      </w:r>
      <w:r w:rsidRPr="00CA7EF5">
        <w:rPr>
          <w:rFonts w:ascii="Times New Roman" w:hAnsi="Times New Roman"/>
          <w:b/>
          <w:sz w:val="26"/>
          <w:szCs w:val="26"/>
          <w:lang w:val="uk-UA"/>
        </w:rPr>
        <w:t xml:space="preserve"> </w:t>
      </w:r>
      <w:r w:rsidRPr="00CA7EF5">
        <w:rPr>
          <w:rFonts w:ascii="Times New Roman" w:hAnsi="Times New Roman"/>
          <w:sz w:val="26"/>
          <w:szCs w:val="26"/>
          <w:lang w:val="uk-UA"/>
        </w:rPr>
        <w:t xml:space="preserve">Пріоритетними напрямками роботи педагогічного колективу в 2020-2021 навчальному році було визначено слідуючи завдання: </w:t>
      </w:r>
    </w:p>
    <w:p w:rsidR="006A59C2" w:rsidRPr="00CA7EF5" w:rsidRDefault="006A59C2" w:rsidP="006A59C2">
      <w:pPr>
        <w:spacing w:after="0" w:line="240" w:lineRule="auto"/>
        <w:rPr>
          <w:rFonts w:ascii="Times New Roman" w:eastAsia="Times New Roman" w:hAnsi="Times New Roman"/>
          <w:color w:val="000000"/>
          <w:sz w:val="26"/>
          <w:szCs w:val="26"/>
          <w:lang w:val="uk-UA" w:eastAsia="ru-RU"/>
        </w:rPr>
      </w:pPr>
      <w:r w:rsidRPr="00CA7EF5">
        <w:rPr>
          <w:rFonts w:ascii="Times New Roman" w:eastAsia="Times New Roman" w:hAnsi="Times New Roman"/>
          <w:sz w:val="26"/>
          <w:szCs w:val="26"/>
          <w:lang w:val="uk-UA" w:eastAsia="ru-RU"/>
        </w:rPr>
        <w:t>1.</w:t>
      </w:r>
      <w:r w:rsidRPr="00CA7EF5">
        <w:rPr>
          <w:rFonts w:ascii="Times New Roman" w:eastAsia="Times New Roman" w:hAnsi="Times New Roman"/>
          <w:color w:val="000000"/>
          <w:sz w:val="26"/>
          <w:szCs w:val="26"/>
          <w:lang w:val="uk-UA" w:eastAsia="ru-RU"/>
        </w:rPr>
        <w:t>Оптимізація роботи щодо розвитку мовлення дошкільнят.</w:t>
      </w:r>
    </w:p>
    <w:p w:rsidR="006A59C2" w:rsidRPr="00CA7EF5" w:rsidRDefault="006A59C2" w:rsidP="006A59C2">
      <w:pPr>
        <w:spacing w:after="0" w:line="240" w:lineRule="auto"/>
        <w:rPr>
          <w:rFonts w:ascii="Times New Roman" w:eastAsia="Times New Roman" w:hAnsi="Times New Roman"/>
          <w:color w:val="000000"/>
          <w:sz w:val="26"/>
          <w:szCs w:val="26"/>
          <w:lang w:val="uk-UA" w:eastAsia="ru-RU"/>
        </w:rPr>
      </w:pPr>
      <w:r w:rsidRPr="00CA7EF5">
        <w:rPr>
          <w:rFonts w:ascii="Times New Roman" w:eastAsia="Times New Roman" w:hAnsi="Times New Roman"/>
          <w:color w:val="000000"/>
          <w:sz w:val="26"/>
          <w:szCs w:val="26"/>
          <w:lang w:val="uk-UA" w:eastAsia="ru-RU"/>
        </w:rPr>
        <w:t>2. Активізація  роботи з екологічного виховання з дітьми дошкільного віку.</w:t>
      </w:r>
    </w:p>
    <w:p w:rsidR="006A59C2" w:rsidRPr="00CA7EF5" w:rsidRDefault="006A59C2" w:rsidP="006A59C2">
      <w:pPr>
        <w:spacing w:after="0" w:line="240" w:lineRule="auto"/>
        <w:rPr>
          <w:rFonts w:ascii="Times New Roman" w:eastAsia="Times New Roman" w:hAnsi="Times New Roman"/>
          <w:color w:val="000000"/>
          <w:sz w:val="26"/>
          <w:szCs w:val="26"/>
          <w:lang w:val="uk-UA" w:eastAsia="ru-RU"/>
        </w:rPr>
      </w:pPr>
      <w:r w:rsidRPr="00CA7EF5">
        <w:rPr>
          <w:rFonts w:ascii="Times New Roman" w:eastAsia="Times New Roman" w:hAnsi="Times New Roman"/>
          <w:color w:val="000000"/>
          <w:sz w:val="26"/>
          <w:szCs w:val="26"/>
          <w:lang w:val="uk-UA" w:eastAsia="ru-RU"/>
        </w:rPr>
        <w:t>3.Нові підходи до організації роботи щодо національно-патріотичного виховання в ЗДО.</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lang w:val="uk-UA"/>
        </w:rPr>
        <w:t>З метою реалізації  проблеми</w:t>
      </w:r>
      <w:r w:rsidRPr="00CA7EF5">
        <w:rPr>
          <w:rFonts w:ascii="Times New Roman" w:hAnsi="Times New Roman"/>
          <w:sz w:val="26"/>
          <w:szCs w:val="26"/>
          <w:lang w:val="uk-UA"/>
        </w:rPr>
        <w:t xml:space="preserve"> закладу</w:t>
      </w:r>
      <w:r w:rsidRPr="00CA7EF5">
        <w:rPr>
          <w:rFonts w:ascii="Times New Roman" w:eastAsia="Times New Roman" w:hAnsi="Times New Roman"/>
          <w:sz w:val="26"/>
          <w:szCs w:val="26"/>
          <w:lang w:val="uk-UA"/>
        </w:rPr>
        <w:t>, було створено систему роботи, яка ефективно впливала на різнобічний розвиток особистості дитини, збереження фізичного та пс</w:t>
      </w:r>
      <w:r w:rsidRPr="00CA7EF5">
        <w:rPr>
          <w:rFonts w:ascii="Times New Roman" w:hAnsi="Times New Roman"/>
          <w:sz w:val="26"/>
          <w:szCs w:val="26"/>
          <w:lang w:val="uk-UA"/>
        </w:rPr>
        <w:t>ихофізичного здоров’я,</w:t>
      </w:r>
      <w:r w:rsidRPr="00CA7EF5">
        <w:rPr>
          <w:rFonts w:ascii="Times New Roman" w:eastAsia="Times New Roman" w:hAnsi="Times New Roman"/>
          <w:sz w:val="26"/>
          <w:szCs w:val="26"/>
          <w:lang w:val="uk-UA"/>
        </w:rPr>
        <w:t xml:space="preserve"> духовний потенціал та національну свідомість дошкільників. З цією метою налагоджено тісну співпрацю з батьками вихованців, Соснівським НВК № 3, церквою </w:t>
      </w:r>
      <w:r w:rsidRPr="00CA7EF5">
        <w:rPr>
          <w:rFonts w:ascii="Times New Roman" w:eastAsia="Times New Roman" w:hAnsi="Times New Roman"/>
          <w:sz w:val="26"/>
          <w:szCs w:val="26"/>
          <w:shd w:val="clear" w:color="auto" w:fill="FFFFFF" w:themeFill="background1"/>
          <w:lang w:val="uk-UA"/>
        </w:rPr>
        <w:t xml:space="preserve">Пресвятої Богородиці Владичиці України. </w:t>
      </w:r>
      <w:r w:rsidRPr="00CA7EF5">
        <w:rPr>
          <w:rFonts w:ascii="Times New Roman" w:hAnsi="Times New Roman"/>
          <w:sz w:val="26"/>
          <w:szCs w:val="26"/>
          <w:shd w:val="clear" w:color="auto" w:fill="FFFFFF" w:themeFill="background1"/>
          <w:lang w:val="uk-UA"/>
        </w:rPr>
        <w:t>Провідним засобом реалізації завдань для колективу стало створення в</w:t>
      </w:r>
      <w:r w:rsidRPr="00CA7EF5">
        <w:rPr>
          <w:rFonts w:ascii="Times New Roman" w:hAnsi="Times New Roman"/>
          <w:sz w:val="26"/>
          <w:szCs w:val="26"/>
          <w:lang w:val="uk-UA"/>
        </w:rPr>
        <w:t xml:space="preserve"> закладі повноцінного розвивального предметно-ігрового середовища, яке стало джерелом збагачення та організації педагогами дитячої діяльності.</w:t>
      </w:r>
      <w:r w:rsidRPr="00CA7EF5">
        <w:rPr>
          <w:rFonts w:ascii="Times New Roman" w:hAnsi="Times New Roman"/>
          <w:sz w:val="26"/>
          <w:szCs w:val="26"/>
          <w:lang w:val="uk-UA" w:eastAsia="uk-UA"/>
        </w:rPr>
        <w:t xml:space="preserve">  </w:t>
      </w:r>
    </w:p>
    <w:p w:rsidR="006A59C2" w:rsidRPr="00CA7EF5" w:rsidRDefault="006A59C2" w:rsidP="00CA7EF5">
      <w:pPr>
        <w:tabs>
          <w:tab w:val="left" w:pos="1275"/>
        </w:tabs>
        <w:spacing w:after="0" w:line="240" w:lineRule="auto"/>
        <w:jc w:val="both"/>
        <w:rPr>
          <w:rFonts w:ascii="Times New Roman" w:eastAsiaTheme="minorEastAsia" w:hAnsi="Times New Roman"/>
          <w:sz w:val="26"/>
          <w:szCs w:val="26"/>
          <w:lang w:val="uk-UA" w:eastAsia="ru-RU"/>
        </w:rPr>
      </w:pPr>
      <w:r w:rsidRPr="00CA7EF5">
        <w:rPr>
          <w:rFonts w:ascii="Times New Roman" w:eastAsiaTheme="minorEastAsia" w:hAnsi="Times New Roman"/>
          <w:sz w:val="26"/>
          <w:szCs w:val="26"/>
          <w:lang w:val="uk-UA" w:eastAsia="ru-RU"/>
        </w:rPr>
        <w:t xml:space="preserve">     Планування роботи з інноваційної діяльності носить поетапний характер згідно алгоритму інноваційної діяльності. Педагоги підвищують свої знання з інноваційних методик шляхом самоосвіти, вивчаючи методичні посібники, публікації в періодичній пресі, одержуючи інформацію через м</w:t>
      </w:r>
      <w:r w:rsidR="00CA7EF5">
        <w:rPr>
          <w:rFonts w:ascii="Times New Roman" w:eastAsiaTheme="minorEastAsia" w:hAnsi="Times New Roman"/>
          <w:sz w:val="26"/>
          <w:szCs w:val="26"/>
          <w:lang w:val="uk-UA" w:eastAsia="ru-RU"/>
        </w:rPr>
        <w:t>ережу Інтернет.</w:t>
      </w:r>
    </w:p>
    <w:p w:rsidR="006A59C2" w:rsidRPr="00CA7EF5" w:rsidRDefault="006A59C2" w:rsidP="006A59C2">
      <w:pPr>
        <w:pStyle w:val="a5"/>
        <w:jc w:val="both"/>
        <w:rPr>
          <w:rFonts w:ascii="Times New Roman" w:eastAsia="Times New Roman" w:hAnsi="Times New Roman" w:cs="Times New Roman"/>
          <w:color w:val="000000"/>
          <w:sz w:val="26"/>
          <w:szCs w:val="26"/>
          <w:lang w:eastAsia="uk-UA"/>
        </w:rPr>
      </w:pPr>
      <w:r w:rsidRPr="00CA7EF5">
        <w:rPr>
          <w:rFonts w:ascii="Times New Roman" w:eastAsia="Times New Roman" w:hAnsi="Times New Roman" w:cs="Times New Roman"/>
          <w:color w:val="000000"/>
          <w:sz w:val="26"/>
          <w:szCs w:val="26"/>
          <w:lang w:eastAsia="uk-UA"/>
        </w:rPr>
        <w:t xml:space="preserve">   Соціалізація дитини, тобто її входження у світ людей, починається від самого народження і проходить у певному соціальному середовищі. Дитина розвивається в межах своєї сім’ї, певного соціального й національного оточення. На нього впливають батьки, родичі й інші дорослі, однолітки, з якими він спілкується, а також заклад дошкільної освіти.</w:t>
      </w:r>
    </w:p>
    <w:p w:rsidR="006A59C2" w:rsidRPr="00CA7EF5" w:rsidRDefault="006A59C2" w:rsidP="006A59C2">
      <w:pPr>
        <w:pStyle w:val="a5"/>
        <w:jc w:val="both"/>
        <w:rPr>
          <w:rFonts w:ascii="Times New Roman" w:eastAsia="Times New Roman" w:hAnsi="Times New Roman" w:cs="Times New Roman"/>
          <w:color w:val="000000"/>
          <w:sz w:val="26"/>
          <w:szCs w:val="26"/>
          <w:lang w:eastAsia="uk-UA"/>
        </w:rPr>
      </w:pPr>
      <w:r w:rsidRPr="00CA7EF5">
        <w:rPr>
          <w:sz w:val="26"/>
          <w:szCs w:val="26"/>
          <w:lang w:eastAsia="uk-UA"/>
        </w:rPr>
        <w:t xml:space="preserve">        </w:t>
      </w:r>
    </w:p>
    <w:p w:rsidR="006A59C2" w:rsidRPr="00CA7EF5" w:rsidRDefault="006A59C2" w:rsidP="006A59C2">
      <w:pPr>
        <w:pStyle w:val="a5"/>
        <w:jc w:val="both"/>
        <w:rPr>
          <w:rFonts w:ascii="Times New Roman" w:eastAsia="Times New Roman" w:hAnsi="Times New Roman" w:cs="Times New Roman"/>
          <w:color w:val="000000"/>
          <w:sz w:val="26"/>
          <w:szCs w:val="26"/>
          <w:lang w:eastAsia="uk-UA"/>
        </w:rPr>
      </w:pPr>
      <w:r w:rsidRPr="00681103">
        <w:rPr>
          <w:rFonts w:ascii="Times New Roman" w:eastAsia="Times New Roman" w:hAnsi="Times New Roman" w:cs="Times New Roman"/>
          <w:color w:val="000000"/>
          <w:sz w:val="26"/>
          <w:szCs w:val="26"/>
          <w:lang w:eastAsia="uk-UA"/>
        </w:rPr>
        <w:t xml:space="preserve">     </w:t>
      </w:r>
      <w:r w:rsidRPr="00CA7EF5">
        <w:rPr>
          <w:rFonts w:ascii="Times New Roman" w:eastAsia="Times New Roman" w:hAnsi="Times New Roman" w:cs="Times New Roman"/>
          <w:color w:val="000000"/>
          <w:sz w:val="26"/>
          <w:szCs w:val="26"/>
          <w:lang w:eastAsia="uk-UA"/>
        </w:rPr>
        <w:t xml:space="preserve">Так в ЗДО  в І молодшій  групі «Зайченятко» та молодшій «Рушничок» впроваджується соціально – фінансова програма «Афлотот».   Були проведені </w:t>
      </w:r>
      <w:r w:rsidRPr="00CA7EF5">
        <w:rPr>
          <w:rFonts w:ascii="Times New Roman" w:eastAsia="Times New Roman" w:hAnsi="Times New Roman" w:cs="Times New Roman"/>
          <w:color w:val="000000"/>
          <w:sz w:val="26"/>
          <w:szCs w:val="26"/>
          <w:lang w:eastAsia="uk-UA"/>
        </w:rPr>
        <w:lastRenderedPageBreak/>
        <w:t>заняття «День народження», «Наше місто»; для дітей середнього дошкільного віку - «Збережемо планету»</w:t>
      </w:r>
      <w:r w:rsidRPr="00CA7EF5">
        <w:rPr>
          <w:rFonts w:ascii="Times New Roman" w:eastAsia="Times New Roman" w:hAnsi="Times New Roman" w:cs="Times New Roman"/>
          <w:color w:val="000000"/>
          <w:sz w:val="26"/>
          <w:szCs w:val="26"/>
          <w:lang w:val="ru-RU" w:eastAsia="uk-UA"/>
        </w:rPr>
        <w:t>, «</w:t>
      </w:r>
      <w:r w:rsidRPr="00CA7EF5">
        <w:rPr>
          <w:rFonts w:ascii="Times New Roman" w:eastAsia="Times New Roman" w:hAnsi="Times New Roman" w:cs="Times New Roman"/>
          <w:color w:val="000000"/>
          <w:sz w:val="26"/>
          <w:szCs w:val="26"/>
          <w:lang w:eastAsia="uk-UA"/>
        </w:rPr>
        <w:t>Екскурсія в ательє», «Наш мінімаркет», «Професії батьків». Діти старшого дошкільного віку ходили на екскурсію в магазин, ательє, пошту, школу.</w:t>
      </w:r>
    </w:p>
    <w:p w:rsidR="006A59C2" w:rsidRPr="00CA7EF5" w:rsidRDefault="006A59C2" w:rsidP="006A59C2">
      <w:pPr>
        <w:pStyle w:val="a5"/>
        <w:jc w:val="both"/>
        <w:rPr>
          <w:rFonts w:ascii="Times New Roman" w:eastAsia="Times New Roman" w:hAnsi="Times New Roman" w:cs="Times New Roman"/>
          <w:color w:val="000000"/>
          <w:sz w:val="26"/>
          <w:szCs w:val="26"/>
          <w:lang w:eastAsia="uk-UA"/>
        </w:rPr>
      </w:pPr>
      <w:r w:rsidRPr="00CA7EF5">
        <w:rPr>
          <w:rFonts w:ascii="Times New Roman" w:eastAsia="Times New Roman" w:hAnsi="Times New Roman" w:cs="Times New Roman"/>
          <w:color w:val="000000"/>
          <w:sz w:val="26"/>
          <w:szCs w:val="26"/>
          <w:lang w:eastAsia="uk-UA"/>
        </w:rPr>
        <w:t xml:space="preserve">       Для педагогів проведено консультації «Соціально – фінансової програма» Афлатот», жовтень, «</w:t>
      </w:r>
      <w:r w:rsidRPr="00CA7EF5">
        <w:rPr>
          <w:rFonts w:ascii="Times New Roman" w:eastAsia="Times New Roman" w:hAnsi="Times New Roman" w:cs="Times New Roman"/>
          <w:sz w:val="26"/>
          <w:szCs w:val="26"/>
          <w:lang w:eastAsia="uk-UA"/>
        </w:rPr>
        <w:t xml:space="preserve">Економічного виховання в ЗДО», листопад, проведено </w:t>
      </w:r>
      <w:r w:rsidRPr="00CA7EF5">
        <w:rPr>
          <w:rFonts w:ascii="Times New Roman" w:hAnsi="Times New Roman" w:cs="Times New Roman"/>
          <w:sz w:val="26"/>
          <w:szCs w:val="26"/>
        </w:rPr>
        <w:t>тренінг з педагогами  «Соціалізація старших дошкільників через призму основ екологічного виховання», з помічниками вихователів  «</w:t>
      </w:r>
      <w:r w:rsidRPr="00CA7EF5">
        <w:rPr>
          <w:rFonts w:ascii="Times New Roman" w:eastAsia="Times New Roman" w:hAnsi="Times New Roman" w:cs="Times New Roman"/>
          <w:color w:val="000000"/>
          <w:sz w:val="26"/>
          <w:szCs w:val="26"/>
          <w:lang w:eastAsia="uk-UA"/>
        </w:rPr>
        <w:t>Практичні навики спілкування дорослих для збереження гідності дитини». з батьками -</w:t>
      </w:r>
      <w:r w:rsidRPr="00CA7EF5">
        <w:rPr>
          <w:rFonts w:ascii="Times New Roman" w:hAnsi="Times New Roman" w:cs="Times New Roman"/>
          <w:sz w:val="26"/>
          <w:szCs w:val="26"/>
        </w:rPr>
        <w:t xml:space="preserve"> «</w:t>
      </w:r>
      <w:r w:rsidRPr="00CA7EF5">
        <w:rPr>
          <w:rFonts w:ascii="Times New Roman" w:eastAsia="Times New Roman" w:hAnsi="Times New Roman" w:cs="Times New Roman"/>
          <w:sz w:val="26"/>
          <w:szCs w:val="26"/>
          <w:lang w:eastAsia="uk-UA"/>
        </w:rPr>
        <w:t>Основи  економічної культури дітей».</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sz w:val="26"/>
          <w:szCs w:val="26"/>
          <w:lang w:val="uk-UA" w:eastAsia="uk-UA"/>
        </w:rPr>
        <w:t xml:space="preserve">     </w:t>
      </w:r>
      <w:r w:rsidRPr="00CA7EF5">
        <w:rPr>
          <w:rFonts w:ascii="Times New Roman" w:eastAsia="Times New Roman" w:hAnsi="Times New Roman"/>
          <w:color w:val="000000"/>
          <w:sz w:val="26"/>
          <w:szCs w:val="26"/>
          <w:lang w:val="uk-UA" w:eastAsia="uk-UA"/>
        </w:rPr>
        <w:t xml:space="preserve"> </w:t>
      </w:r>
      <w:r w:rsidRPr="00CA7EF5">
        <w:rPr>
          <w:rFonts w:ascii="Times New Roman" w:eastAsia="Times New Roman" w:hAnsi="Times New Roman"/>
          <w:color w:val="000000"/>
          <w:sz w:val="26"/>
          <w:szCs w:val="26"/>
          <w:lang w:eastAsia="uk-UA"/>
        </w:rPr>
        <w:t>Важливим є і позитивне ставлення дітей до навчання, їх здатність до саморегуляції поведінки та прояву вольових зусиль. У 93 % дітей сформована позитивна мотивація до навчання в школі.</w:t>
      </w:r>
    </w:p>
    <w:p w:rsidR="006A59C2" w:rsidRPr="00CA7EF5" w:rsidRDefault="006A59C2" w:rsidP="006A59C2">
      <w:pPr>
        <w:pStyle w:val="text"/>
        <w:shd w:val="clear" w:color="auto" w:fill="FFFFFF" w:themeFill="background1"/>
        <w:spacing w:before="0" w:beforeAutospacing="0" w:after="0" w:afterAutospacing="0"/>
        <w:ind w:right="150"/>
        <w:jc w:val="both"/>
        <w:rPr>
          <w:sz w:val="26"/>
          <w:szCs w:val="26"/>
          <w:lang w:val="uk-UA"/>
        </w:rPr>
      </w:pPr>
      <w:r w:rsidRPr="00CA7EF5">
        <w:rPr>
          <w:rFonts w:eastAsia="Calibri"/>
          <w:sz w:val="26"/>
          <w:szCs w:val="26"/>
          <w:lang w:val="uk-UA" w:eastAsia="en-US"/>
        </w:rPr>
        <w:t xml:space="preserve">     </w:t>
      </w:r>
      <w:r w:rsidRPr="00CA7EF5">
        <w:rPr>
          <w:sz w:val="26"/>
          <w:szCs w:val="26"/>
          <w:lang w:val="uk-UA"/>
        </w:rPr>
        <w:t>Формування мовленнєвої компетенції у дітей з вадами мовлення – одне з пріоритетних завдань закладу. Підвищенню фахового рівня педагогів з даного питання сприяла спльна робота вихователів старших груп та вчителів-логопедів закладу (керівник Кічкайло Н.П.) Протягом року розглянуто ряд питань з подолання мовленнєвих порушень у дітей, проведено активні форми роботи з батьками вихованців,  обстежено дітей усіх вікових груп, розроблено рекомендації для вихователів та батьків з питань мовленнєвої та інтелектуальної компетенції  дошкільників. На педагогічній раді закладу  були розглянуті наступні  питання: «</w:t>
      </w:r>
      <w:r w:rsidRPr="00CA7EF5">
        <w:rPr>
          <w:rFonts w:eastAsia="Calibri"/>
          <w:sz w:val="26"/>
          <w:szCs w:val="26"/>
          <w:lang w:val="uk-UA"/>
        </w:rPr>
        <w:t>Використання карт розумових дій та коректурних таблиць для змістовної організації самостійної ігрової і пізнавальної діяльності дошкільників ( автор Гавриш Н.)</w:t>
      </w:r>
      <w:r w:rsidRPr="00CA7EF5">
        <w:rPr>
          <w:sz w:val="26"/>
          <w:szCs w:val="26"/>
          <w:lang w:val="uk-UA"/>
        </w:rPr>
        <w:t xml:space="preserve"> «Використання мнемотаблиць для  розвитоку мовлення, мислення, збагачення словника»</w:t>
      </w:r>
    </w:p>
    <w:p w:rsidR="006A59C2" w:rsidRPr="00CA7EF5" w:rsidRDefault="006A59C2" w:rsidP="006A59C2">
      <w:pPr>
        <w:pStyle w:val="text"/>
        <w:shd w:val="clear" w:color="auto" w:fill="FFFFFF" w:themeFill="background1"/>
        <w:spacing w:before="0" w:beforeAutospacing="0" w:after="0" w:afterAutospacing="0"/>
        <w:ind w:right="150" w:firstLine="360"/>
        <w:jc w:val="both"/>
        <w:rPr>
          <w:sz w:val="26"/>
          <w:szCs w:val="26"/>
          <w:lang w:val="uk-UA"/>
        </w:rPr>
      </w:pPr>
      <w:r w:rsidRPr="00CA7EF5">
        <w:rPr>
          <w:sz w:val="26"/>
          <w:szCs w:val="26"/>
          <w:lang w:val="uk-UA"/>
        </w:rPr>
        <w:t xml:space="preserve">      У своїй роботі вихователі закладу освіти широко використовують сучасні інноваційні технології з формування мовленнєвої компетенції: коректурні таблиці, моделі. </w:t>
      </w:r>
      <w:r w:rsidRPr="00CA7EF5">
        <w:rPr>
          <w:sz w:val="26"/>
          <w:szCs w:val="26"/>
          <w:shd w:val="clear" w:color="auto" w:fill="FFFFFF"/>
          <w:lang w:val="uk-UA"/>
        </w:rPr>
        <w:t xml:space="preserve">Для подолання вад мовлення та розвитку фонематичного слуху вчитель-логопед Федик М.С. використовуює методи ейдетики у роботі з дітьми – логопатами. </w:t>
      </w:r>
    </w:p>
    <w:p w:rsidR="006A59C2" w:rsidRPr="00CA7EF5" w:rsidRDefault="006A59C2" w:rsidP="006A59C2">
      <w:pPr>
        <w:tabs>
          <w:tab w:val="left" w:pos="4253"/>
        </w:tabs>
        <w:overflowPunct w:val="0"/>
        <w:autoSpaceDE w:val="0"/>
        <w:autoSpaceDN w:val="0"/>
        <w:adjustRightInd w:val="0"/>
        <w:spacing w:after="0" w:line="240" w:lineRule="auto"/>
        <w:jc w:val="both"/>
        <w:rPr>
          <w:rFonts w:ascii="Times New Roman" w:hAnsi="Times New Roman"/>
          <w:color w:val="0D0D0D" w:themeColor="text1" w:themeTint="F2"/>
          <w:sz w:val="26"/>
          <w:szCs w:val="26"/>
          <w:lang w:val="uk-UA"/>
        </w:rPr>
      </w:pPr>
      <w:r w:rsidRPr="00CA7EF5">
        <w:rPr>
          <w:rFonts w:ascii="Times New Roman" w:hAnsi="Times New Roman"/>
          <w:sz w:val="26"/>
          <w:szCs w:val="26"/>
          <w:lang w:val="uk-UA"/>
        </w:rPr>
        <w:t xml:space="preserve">       Наслідки вивчення свідчать</w:t>
      </w:r>
      <w:r w:rsidRPr="00CA7EF5">
        <w:rPr>
          <w:rFonts w:ascii="Times New Roman" w:hAnsi="Times New Roman"/>
          <w:color w:val="0D0D0D" w:themeColor="text1" w:themeTint="F2"/>
          <w:sz w:val="26"/>
          <w:szCs w:val="26"/>
          <w:lang w:val="uk-UA"/>
        </w:rPr>
        <w:t>, що адміністрація дошкільного навчального закладу  та педагогічний колектив значну увагу приділяють вивченню рідної мови, формуванню мовленнєвої культури, навичок мовленнєвого спілкування.</w:t>
      </w:r>
    </w:p>
    <w:p w:rsidR="006A59C2" w:rsidRPr="00CA7EF5" w:rsidRDefault="006A59C2" w:rsidP="006A59C2">
      <w:pPr>
        <w:tabs>
          <w:tab w:val="left" w:pos="6660"/>
        </w:tabs>
        <w:spacing w:after="0" w:line="240" w:lineRule="auto"/>
        <w:jc w:val="both"/>
        <w:rPr>
          <w:rFonts w:ascii="Times New Roman" w:hAnsi="Times New Roman"/>
          <w:sz w:val="26"/>
          <w:szCs w:val="26"/>
          <w:lang w:val="uk-UA"/>
        </w:rPr>
      </w:pPr>
      <w:r w:rsidRPr="00CA7EF5">
        <w:rPr>
          <w:rFonts w:ascii="Times New Roman" w:eastAsia="Arial Unicode MS" w:hAnsi="Times New Roman"/>
          <w:color w:val="000000"/>
          <w:sz w:val="26"/>
          <w:szCs w:val="26"/>
          <w:lang w:val="uk-UA" w:eastAsia="uk-UA" w:bidi="uk-UA"/>
        </w:rPr>
        <w:t xml:space="preserve">      </w:t>
      </w:r>
      <w:r w:rsidRPr="00CA7EF5">
        <w:rPr>
          <w:rFonts w:ascii="Times New Roman" w:hAnsi="Times New Roman"/>
          <w:sz w:val="26"/>
          <w:szCs w:val="26"/>
          <w:lang w:val="uk-UA"/>
        </w:rPr>
        <w:t>Для забезпечення ефективності корекційно-відновлювальної роботи педагоги активно використовують нетрадиційні види масажу (горіховий, жолудевий, каштановий, аурікулотерапія – масаж вух, плантарний масаж – масаж стоп), дихальна та зорова  гімнастики, психологічні етюди, кольоро- та звукотерапії.</w:t>
      </w:r>
    </w:p>
    <w:p w:rsidR="006A59C2" w:rsidRPr="00CA7EF5" w:rsidRDefault="006A59C2" w:rsidP="006A59C2">
      <w:pPr>
        <w:pStyle w:val="3"/>
        <w:jc w:val="both"/>
        <w:rPr>
          <w:rFonts w:ascii="Times New Roman" w:hAnsi="Times New Roman"/>
          <w:color w:val="0D0D0D"/>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 xml:space="preserve">Ефективна корекційно-розвивальна робота неможлива без </w:t>
      </w:r>
      <w:proofErr w:type="gramStart"/>
      <w:r w:rsidRPr="00CA7EF5">
        <w:rPr>
          <w:rFonts w:ascii="Times New Roman" w:hAnsi="Times New Roman"/>
          <w:sz w:val="26"/>
          <w:szCs w:val="26"/>
        </w:rPr>
        <w:t>пл</w:t>
      </w:r>
      <w:proofErr w:type="gramEnd"/>
      <w:r w:rsidRPr="00CA7EF5">
        <w:rPr>
          <w:rFonts w:ascii="Times New Roman" w:hAnsi="Times New Roman"/>
          <w:sz w:val="26"/>
          <w:szCs w:val="26"/>
        </w:rPr>
        <w:t xml:space="preserve">ідної співпраці вчителя-логопеда  і вихователя. Книга взаємозв’язку вчителя-логопеда  з вихователями групи забезпечує </w:t>
      </w:r>
      <w:proofErr w:type="gramStart"/>
      <w:r w:rsidRPr="00CA7EF5">
        <w:rPr>
          <w:rFonts w:ascii="Times New Roman" w:hAnsi="Times New Roman"/>
          <w:sz w:val="26"/>
          <w:szCs w:val="26"/>
        </w:rPr>
        <w:t>посл</w:t>
      </w:r>
      <w:proofErr w:type="gramEnd"/>
      <w:r w:rsidRPr="00CA7EF5">
        <w:rPr>
          <w:rFonts w:ascii="Times New Roman" w:hAnsi="Times New Roman"/>
          <w:sz w:val="26"/>
          <w:szCs w:val="26"/>
        </w:rPr>
        <w:t>ідовність  і наступність корекційної роботи. Вчител</w:t>
      </w:r>
      <w:proofErr w:type="gramStart"/>
      <w:r w:rsidRPr="00CA7EF5">
        <w:rPr>
          <w:rFonts w:ascii="Times New Roman" w:hAnsi="Times New Roman"/>
          <w:sz w:val="26"/>
          <w:szCs w:val="26"/>
        </w:rPr>
        <w:t>і-</w:t>
      </w:r>
      <w:proofErr w:type="gramEnd"/>
      <w:r w:rsidRPr="00CA7EF5">
        <w:rPr>
          <w:rFonts w:ascii="Times New Roman" w:hAnsi="Times New Roman"/>
          <w:sz w:val="26"/>
          <w:szCs w:val="26"/>
        </w:rPr>
        <w:t xml:space="preserve">логопеди  рекомендують вихователям ігри, вправи для закріплення набутих мовленнєвих навичок. У  логопедичних групах  обладнано логопедичний куточок для проведення індивідуальної та </w:t>
      </w:r>
      <w:proofErr w:type="gramStart"/>
      <w:r w:rsidRPr="00CA7EF5">
        <w:rPr>
          <w:rFonts w:ascii="Times New Roman" w:hAnsi="Times New Roman"/>
          <w:color w:val="0D0D0D"/>
          <w:sz w:val="26"/>
          <w:szCs w:val="26"/>
        </w:rPr>
        <w:t>п</w:t>
      </w:r>
      <w:proofErr w:type="gramEnd"/>
      <w:r w:rsidRPr="00CA7EF5">
        <w:rPr>
          <w:rFonts w:ascii="Times New Roman" w:hAnsi="Times New Roman"/>
          <w:color w:val="0D0D0D"/>
          <w:sz w:val="26"/>
          <w:szCs w:val="26"/>
        </w:rPr>
        <w:t>ідгрупової роботи вихователями, в наявності різноманітні дидактичні ігри.</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rPr>
        <w:t xml:space="preserve">  П</w:t>
      </w:r>
      <w:r w:rsidRPr="00CA7EF5">
        <w:rPr>
          <w:rFonts w:ascii="Times New Roman" w:eastAsia="Times New Roman" w:hAnsi="Times New Roman"/>
          <w:sz w:val="26"/>
          <w:szCs w:val="26"/>
          <w:lang w:val="uk-UA"/>
        </w:rPr>
        <w:t>ров</w:t>
      </w:r>
      <w:r w:rsidRPr="00CA7EF5">
        <w:rPr>
          <w:rFonts w:ascii="Times New Roman" w:eastAsia="Times New Roman" w:hAnsi="Times New Roman"/>
          <w:sz w:val="26"/>
          <w:szCs w:val="26"/>
        </w:rPr>
        <w:t xml:space="preserve">одилось </w:t>
      </w:r>
      <w:r w:rsidRPr="00CA7EF5">
        <w:rPr>
          <w:rFonts w:ascii="Times New Roman" w:eastAsia="Times New Roman" w:hAnsi="Times New Roman"/>
          <w:sz w:val="26"/>
          <w:szCs w:val="26"/>
          <w:lang w:val="uk-UA"/>
        </w:rPr>
        <w:t xml:space="preserve"> оперативно – оглядове вивчення   «Корекційно – відновлювальна робота з дітьми, які мають вади мовлення» (січень). Вивчення показало</w:t>
      </w:r>
      <w:r w:rsidRPr="00CA7EF5">
        <w:rPr>
          <w:rFonts w:ascii="Times New Roman" w:eastAsia="Times New Roman" w:hAnsi="Times New Roman"/>
          <w:sz w:val="26"/>
          <w:szCs w:val="26"/>
        </w:rPr>
        <w:t>,</w:t>
      </w:r>
      <w:r w:rsidRPr="00CA7EF5">
        <w:rPr>
          <w:rFonts w:ascii="Times New Roman" w:eastAsia="Times New Roman" w:hAnsi="Times New Roman"/>
          <w:sz w:val="26"/>
          <w:szCs w:val="26"/>
          <w:lang w:val="uk-UA"/>
        </w:rPr>
        <w:t xml:space="preserve"> що робота ведеться на належному рівні, як в І половину дня так і в ІІ - 87% дітей йде  до школи з виправленим мовленням. Логопеди активно  впроваджували в навчально – </w:t>
      </w:r>
      <w:r w:rsidRPr="00CA7EF5">
        <w:rPr>
          <w:rFonts w:ascii="Times New Roman" w:eastAsia="Times New Roman" w:hAnsi="Times New Roman"/>
          <w:sz w:val="26"/>
          <w:szCs w:val="26"/>
          <w:lang w:val="uk-UA"/>
        </w:rPr>
        <w:lastRenderedPageBreak/>
        <w:t xml:space="preserve">виховний процес заняття з  використанням логоритмики, психогімнастики , пальчикові  вправи, піско, казко, кольоротерапію.  </w:t>
      </w:r>
    </w:p>
    <w:p w:rsidR="006A59C2" w:rsidRPr="00CA7EF5" w:rsidRDefault="006A59C2" w:rsidP="006A59C2">
      <w:pPr>
        <w:spacing w:after="0" w:line="240" w:lineRule="auto"/>
        <w:jc w:val="center"/>
        <w:rPr>
          <w:rFonts w:ascii="Times New Roman" w:hAnsi="Times New Roman"/>
          <w:b/>
          <w:color w:val="000000"/>
          <w:sz w:val="26"/>
          <w:szCs w:val="26"/>
          <w:lang w:val="uk-UA"/>
        </w:rPr>
      </w:pPr>
      <w:r w:rsidRPr="00CA7EF5">
        <w:rPr>
          <w:rFonts w:ascii="Times New Roman" w:hAnsi="Times New Roman"/>
          <w:b/>
          <w:color w:val="000000"/>
          <w:sz w:val="26"/>
          <w:szCs w:val="26"/>
          <w:lang w:val="uk-UA"/>
        </w:rPr>
        <w:t>Результати корекційної роботи</w:t>
      </w:r>
    </w:p>
    <w:p w:rsidR="006A59C2" w:rsidRPr="00CA7EF5" w:rsidRDefault="006A59C2" w:rsidP="006A59C2">
      <w:pPr>
        <w:spacing w:after="0" w:line="240" w:lineRule="auto"/>
        <w:jc w:val="both"/>
        <w:rPr>
          <w:rFonts w:ascii="Times New Roman" w:eastAsia="Times New Roman" w:hAnsi="Times New Roman"/>
          <w:bCs/>
          <w:color w:val="000000"/>
          <w:sz w:val="26"/>
          <w:szCs w:val="26"/>
          <w:lang w:val="uk-UA"/>
        </w:rPr>
      </w:pPr>
      <w:r w:rsidRPr="00CA7EF5">
        <w:rPr>
          <w:rFonts w:ascii="Times New Roman" w:hAnsi="Times New Roman"/>
          <w:color w:val="000000"/>
          <w:sz w:val="26"/>
          <w:szCs w:val="26"/>
          <w:lang w:val="uk-UA"/>
        </w:rPr>
        <w:t>вчителя – логопеда Федик М.С., Кічкайло Н.П.</w:t>
      </w:r>
    </w:p>
    <w:p w:rsidR="006A59C2" w:rsidRPr="00CA7EF5" w:rsidRDefault="006A59C2" w:rsidP="006A59C2">
      <w:pPr>
        <w:spacing w:after="0" w:line="240" w:lineRule="auto"/>
        <w:jc w:val="both"/>
        <w:rPr>
          <w:rFonts w:ascii="Times New Roman" w:eastAsia="Times New Roman" w:hAnsi="Times New Roman"/>
          <w:color w:val="000000"/>
          <w:sz w:val="26"/>
          <w:szCs w:val="26"/>
          <w:lang w:eastAsia="ru-RU"/>
        </w:rPr>
      </w:pPr>
    </w:p>
    <w:tbl>
      <w:tblPr>
        <w:tblpPr w:leftFromText="180" w:rightFromText="180" w:bottomFromText="200" w:vertAnchor="text" w:horzAnchor="margin" w:tblpY="22"/>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426"/>
        <w:gridCol w:w="566"/>
        <w:gridCol w:w="567"/>
        <w:gridCol w:w="425"/>
        <w:gridCol w:w="389"/>
        <w:gridCol w:w="540"/>
        <w:gridCol w:w="803"/>
        <w:gridCol w:w="637"/>
        <w:gridCol w:w="540"/>
        <w:gridCol w:w="540"/>
        <w:gridCol w:w="1087"/>
        <w:gridCol w:w="992"/>
      </w:tblGrid>
      <w:tr w:rsidR="006A59C2" w:rsidRPr="00CA7EF5" w:rsidTr="00C65B69">
        <w:trPr>
          <w:cantSplit/>
          <w:trHeight w:val="539"/>
        </w:trPr>
        <w:tc>
          <w:tcPr>
            <w:tcW w:w="1278" w:type="dxa"/>
            <w:vMerge w:val="restart"/>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Кількість дітей</w:t>
            </w:r>
          </w:p>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 xml:space="preserve"> у групі</w:t>
            </w:r>
          </w:p>
        </w:tc>
        <w:tc>
          <w:tcPr>
            <w:tcW w:w="2373" w:type="dxa"/>
            <w:gridSpan w:val="5"/>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Кількість дітей за діагнозами</w:t>
            </w:r>
          </w:p>
        </w:tc>
        <w:tc>
          <w:tcPr>
            <w:tcW w:w="1980" w:type="dxa"/>
            <w:gridSpan w:val="3"/>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Кількість випущених дітей</w:t>
            </w:r>
          </w:p>
        </w:tc>
        <w:tc>
          <w:tcPr>
            <w:tcW w:w="2167" w:type="dxa"/>
            <w:gridSpan w:val="3"/>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Рекомендовано направити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Кількість дітей залишених на наступний курс</w:t>
            </w:r>
          </w:p>
        </w:tc>
      </w:tr>
      <w:tr w:rsidR="006A59C2" w:rsidRPr="00CA7EF5" w:rsidTr="00C65B69">
        <w:trPr>
          <w:cantSplit/>
          <w:trHeight w:val="120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6A59C2" w:rsidRPr="00CA7EF5" w:rsidRDefault="006A59C2" w:rsidP="00C65B69">
            <w:pPr>
              <w:spacing w:after="0" w:line="240" w:lineRule="auto"/>
              <w:rPr>
                <w:rFonts w:ascii="Times New Roman" w:hAnsi="Times New Roman"/>
                <w:noProof/>
                <w:sz w:val="26"/>
                <w:szCs w:val="26"/>
                <w:lang w:eastAsia="uk-UA"/>
              </w:rPr>
            </w:pPr>
          </w:p>
        </w:tc>
        <w:tc>
          <w:tcPr>
            <w:tcW w:w="426" w:type="dxa"/>
            <w:tcBorders>
              <w:top w:val="single" w:sz="4" w:space="0" w:color="auto"/>
              <w:left w:val="single" w:sz="4" w:space="0" w:color="auto"/>
              <w:bottom w:val="single" w:sz="4" w:space="0" w:color="auto"/>
              <w:right w:val="single" w:sz="4" w:space="0" w:color="auto"/>
            </w:tcBorders>
            <w:textDirection w:val="btLr"/>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ФФНМ</w:t>
            </w:r>
          </w:p>
          <w:p w:rsidR="006A59C2" w:rsidRPr="00CA7EF5" w:rsidRDefault="006A59C2" w:rsidP="00C65B69">
            <w:pPr>
              <w:spacing w:after="0" w:line="240" w:lineRule="auto"/>
              <w:ind w:left="113" w:right="113"/>
              <w:jc w:val="center"/>
              <w:rPr>
                <w:rFonts w:ascii="Times New Roman" w:hAnsi="Times New Roman"/>
                <w:noProof/>
                <w:sz w:val="26"/>
                <w:szCs w:val="26"/>
                <w:lang w:eastAsia="uk-UA"/>
              </w:rPr>
            </w:pPr>
          </w:p>
        </w:tc>
        <w:tc>
          <w:tcPr>
            <w:tcW w:w="566" w:type="dxa"/>
            <w:tcBorders>
              <w:top w:val="single" w:sz="4" w:space="0" w:color="auto"/>
              <w:left w:val="single" w:sz="4" w:space="0" w:color="auto"/>
              <w:bottom w:val="single" w:sz="4" w:space="0" w:color="auto"/>
              <w:right w:val="single" w:sz="4" w:space="0" w:color="auto"/>
            </w:tcBorders>
            <w:textDirection w:val="btLr"/>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ЗНМ</w:t>
            </w:r>
          </w:p>
          <w:p w:rsidR="006A59C2" w:rsidRPr="00CA7EF5" w:rsidRDefault="006A59C2" w:rsidP="00C65B69">
            <w:pPr>
              <w:spacing w:after="0" w:line="240" w:lineRule="auto"/>
              <w:ind w:left="113" w:right="113"/>
              <w:jc w:val="center"/>
              <w:rPr>
                <w:rFonts w:ascii="Times New Roman" w:hAnsi="Times New Roman"/>
                <w:noProof/>
                <w:sz w:val="26"/>
                <w:szCs w:val="26"/>
                <w:lang w:eastAsia="uk-UA"/>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Дизартрія</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ЗПР</w:t>
            </w:r>
          </w:p>
        </w:tc>
        <w:tc>
          <w:tcPr>
            <w:tcW w:w="389" w:type="dxa"/>
            <w:tcBorders>
              <w:top w:val="single" w:sz="4" w:space="0" w:color="auto"/>
              <w:left w:val="single" w:sz="4" w:space="0" w:color="auto"/>
              <w:bottom w:val="single" w:sz="4" w:space="0" w:color="auto"/>
              <w:right w:val="single" w:sz="4" w:space="0" w:color="auto"/>
            </w:tcBorders>
            <w:textDirection w:val="btLr"/>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Заїкання</w:t>
            </w:r>
          </w:p>
          <w:p w:rsidR="006A59C2" w:rsidRPr="00CA7EF5" w:rsidRDefault="006A59C2" w:rsidP="00C65B69">
            <w:pPr>
              <w:spacing w:after="0" w:line="240" w:lineRule="auto"/>
              <w:ind w:left="113" w:right="113"/>
              <w:jc w:val="center"/>
              <w:rPr>
                <w:rFonts w:ascii="Times New Roman" w:hAnsi="Times New Roman"/>
                <w:noProof/>
                <w:sz w:val="26"/>
                <w:szCs w:val="26"/>
                <w:lang w:eastAsia="uk-UA"/>
              </w:rPr>
            </w:pPr>
          </w:p>
        </w:tc>
        <w:tc>
          <w:tcPr>
            <w:tcW w:w="540"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З доброю мовою</w:t>
            </w:r>
          </w:p>
        </w:tc>
        <w:tc>
          <w:tcPr>
            <w:tcW w:w="803"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Із покращенням</w:t>
            </w:r>
          </w:p>
        </w:tc>
        <w:tc>
          <w:tcPr>
            <w:tcW w:w="637"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Без покращень</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В ЗНЗ</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В мовну школу</w:t>
            </w:r>
          </w:p>
        </w:tc>
        <w:tc>
          <w:tcPr>
            <w:tcW w:w="1087" w:type="dxa"/>
            <w:tcBorders>
              <w:top w:val="single" w:sz="4" w:space="0" w:color="auto"/>
              <w:left w:val="single" w:sz="4" w:space="0" w:color="auto"/>
              <w:bottom w:val="single" w:sz="4" w:space="0" w:color="auto"/>
              <w:right w:val="single" w:sz="4" w:space="0" w:color="auto"/>
            </w:tcBorders>
            <w:textDirection w:val="btLr"/>
            <w:hideMark/>
          </w:tcPr>
          <w:p w:rsidR="006A59C2" w:rsidRPr="00CA7EF5" w:rsidRDefault="006A59C2" w:rsidP="00C65B69">
            <w:pPr>
              <w:spacing w:after="0" w:line="240" w:lineRule="auto"/>
              <w:ind w:left="113" w:right="113"/>
              <w:jc w:val="center"/>
              <w:rPr>
                <w:rFonts w:ascii="Times New Roman" w:hAnsi="Times New Roman"/>
                <w:noProof/>
                <w:sz w:val="26"/>
                <w:szCs w:val="26"/>
                <w:lang w:eastAsia="uk-UA"/>
              </w:rPr>
            </w:pPr>
            <w:r w:rsidRPr="00CA7EF5">
              <w:rPr>
                <w:rFonts w:ascii="Times New Roman" w:hAnsi="Times New Roman"/>
                <w:noProof/>
                <w:sz w:val="26"/>
                <w:szCs w:val="26"/>
                <w:lang w:eastAsia="uk-UA"/>
              </w:rPr>
              <w:t>В групу загального розвитку</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59C2" w:rsidRPr="00CA7EF5" w:rsidRDefault="006A59C2" w:rsidP="00C65B69">
            <w:pPr>
              <w:spacing w:after="0" w:line="240" w:lineRule="auto"/>
              <w:rPr>
                <w:rFonts w:ascii="Times New Roman" w:hAnsi="Times New Roman"/>
                <w:noProof/>
                <w:sz w:val="26"/>
                <w:szCs w:val="26"/>
                <w:lang w:eastAsia="uk-UA"/>
              </w:rPr>
            </w:pPr>
          </w:p>
        </w:tc>
      </w:tr>
      <w:tr w:rsidR="006A59C2" w:rsidRPr="00CA7EF5" w:rsidTr="00C65B69">
        <w:tc>
          <w:tcPr>
            <w:tcW w:w="1278"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13</w:t>
            </w:r>
          </w:p>
        </w:tc>
        <w:tc>
          <w:tcPr>
            <w:tcW w:w="426"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c>
          <w:tcPr>
            <w:tcW w:w="566"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5</w:t>
            </w:r>
          </w:p>
        </w:tc>
        <w:tc>
          <w:tcPr>
            <w:tcW w:w="567"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1</w:t>
            </w:r>
          </w:p>
        </w:tc>
        <w:tc>
          <w:tcPr>
            <w:tcW w:w="425"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7</w:t>
            </w:r>
          </w:p>
        </w:tc>
        <w:tc>
          <w:tcPr>
            <w:tcW w:w="389"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c>
          <w:tcPr>
            <w:tcW w:w="540"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10</w:t>
            </w:r>
          </w:p>
        </w:tc>
        <w:tc>
          <w:tcPr>
            <w:tcW w:w="803"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3</w:t>
            </w:r>
          </w:p>
        </w:tc>
        <w:tc>
          <w:tcPr>
            <w:tcW w:w="637"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c>
          <w:tcPr>
            <w:tcW w:w="540"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13</w:t>
            </w:r>
          </w:p>
        </w:tc>
        <w:tc>
          <w:tcPr>
            <w:tcW w:w="540"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c>
          <w:tcPr>
            <w:tcW w:w="1087"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c>
          <w:tcPr>
            <w:tcW w:w="992"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center"/>
              <w:rPr>
                <w:rFonts w:ascii="Times New Roman" w:hAnsi="Times New Roman"/>
                <w:noProof/>
                <w:sz w:val="26"/>
                <w:szCs w:val="26"/>
                <w:lang w:eastAsia="uk-UA"/>
              </w:rPr>
            </w:pPr>
            <w:r w:rsidRPr="00CA7EF5">
              <w:rPr>
                <w:rFonts w:ascii="Times New Roman" w:hAnsi="Times New Roman"/>
                <w:noProof/>
                <w:sz w:val="26"/>
                <w:szCs w:val="26"/>
                <w:lang w:eastAsia="uk-UA"/>
              </w:rPr>
              <w:t>-</w:t>
            </w:r>
          </w:p>
        </w:tc>
      </w:tr>
    </w:tbl>
    <w:p w:rsidR="006A59C2" w:rsidRPr="00CA7EF5" w:rsidRDefault="006A59C2" w:rsidP="006A59C2">
      <w:pPr>
        <w:ind w:firstLine="284"/>
        <w:jc w:val="both"/>
        <w:rPr>
          <w:rFonts w:ascii="Times New Roman" w:eastAsia="Times New Roman" w:hAnsi="Times New Roman"/>
          <w:sz w:val="26"/>
          <w:szCs w:val="26"/>
        </w:rPr>
      </w:pPr>
    </w:p>
    <w:p w:rsidR="006A59C2" w:rsidRPr="00CA7EF5" w:rsidRDefault="006A59C2" w:rsidP="006A59C2">
      <w:pPr>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w:t>
      </w:r>
    </w:p>
    <w:p w:rsidR="006A59C2" w:rsidRPr="00CA7EF5" w:rsidRDefault="006A59C2" w:rsidP="006A59C2">
      <w:pPr>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w:t>
      </w:r>
    </w:p>
    <w:p w:rsidR="006A59C2" w:rsidRPr="00CA7EF5" w:rsidRDefault="006A59C2" w:rsidP="006A59C2">
      <w:pPr>
        <w:jc w:val="both"/>
        <w:rPr>
          <w:rFonts w:ascii="Times New Roman" w:eastAsia="Times New Roman" w:hAnsi="Times New Roman"/>
          <w:sz w:val="26"/>
          <w:szCs w:val="26"/>
        </w:rPr>
      </w:pPr>
    </w:p>
    <w:p w:rsidR="006A59C2" w:rsidRPr="00CA7EF5" w:rsidRDefault="006A59C2" w:rsidP="006A59C2">
      <w:pPr>
        <w:tabs>
          <w:tab w:val="left" w:pos="4253"/>
        </w:tabs>
        <w:overflowPunct w:val="0"/>
        <w:autoSpaceDE w:val="0"/>
        <w:autoSpaceDN w:val="0"/>
        <w:adjustRightInd w:val="0"/>
        <w:jc w:val="both"/>
        <w:rPr>
          <w:rFonts w:ascii="Times New Roman" w:eastAsia="Times New Roman" w:hAnsi="Times New Roman"/>
          <w:sz w:val="26"/>
          <w:szCs w:val="26"/>
          <w:u w:val="single"/>
          <w:lang w:val="uk-UA" w:eastAsia="ru-RU"/>
        </w:rPr>
      </w:pP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Тематичне вивчення «Організація роботи з розвитку мовлення в середніх групах» показало, що вихователі створили належні умови для організації роботи з розвитку мовлення дітей: зібрали і систематизували необхідний демонстраційний та роздатковий матеріал; виготовили різноманітні дидактичні ігри; обладнали куточки самостійної художньої діяльності матеріалом, який сприяє розвитку мовно-художньої діяльності дітей; традицій</w:t>
      </w:r>
      <w:r w:rsidRPr="00CA7EF5">
        <w:rPr>
          <w:rFonts w:ascii="Times New Roman" w:eastAsia="Times New Roman" w:hAnsi="Times New Roman"/>
          <w:sz w:val="26"/>
          <w:szCs w:val="26"/>
          <w:lang w:val="uk-UA"/>
        </w:rPr>
        <w:softHyphen/>
        <w:t>ним стало проведення інсценівок, концертів, слухан</w:t>
      </w:r>
      <w:r w:rsidRPr="00CA7EF5">
        <w:rPr>
          <w:rFonts w:ascii="Times New Roman" w:eastAsia="Times New Roman" w:hAnsi="Times New Roman"/>
          <w:sz w:val="26"/>
          <w:szCs w:val="26"/>
          <w:lang w:val="uk-UA"/>
        </w:rPr>
        <w:softHyphen/>
        <w:t>ня улюблених казок; особливе місце в організації мовленнєвого спілкування дітей посіда</w:t>
      </w:r>
      <w:r w:rsidRPr="00CA7EF5">
        <w:rPr>
          <w:rFonts w:ascii="Times New Roman" w:eastAsia="Times New Roman" w:hAnsi="Times New Roman"/>
          <w:sz w:val="26"/>
          <w:szCs w:val="26"/>
          <w:lang w:val="uk-UA"/>
        </w:rPr>
        <w:softHyphen/>
        <w:t>ють індивідуально-групові та індивідуальні форми ро</w:t>
      </w:r>
      <w:r w:rsidRPr="00CA7EF5">
        <w:rPr>
          <w:rFonts w:ascii="Times New Roman" w:eastAsia="Times New Roman" w:hAnsi="Times New Roman"/>
          <w:sz w:val="26"/>
          <w:szCs w:val="26"/>
          <w:lang w:val="uk-UA"/>
        </w:rPr>
        <w:softHyphen/>
        <w:t>боти; ком</w:t>
      </w:r>
      <w:r w:rsidRPr="00CA7EF5">
        <w:rPr>
          <w:rFonts w:ascii="Times New Roman" w:eastAsia="Times New Roman" w:hAnsi="Times New Roman"/>
          <w:sz w:val="26"/>
          <w:szCs w:val="26"/>
          <w:lang w:val="uk-UA"/>
        </w:rPr>
        <w:softHyphen/>
        <w:t>плексні заняття з розвитку мовлення та образотворчої діяльності, використання ігрових методів навчання, вправи для пальчиків: ігри забави, пальчикові вправи без мовного супроводу і з ним, ігри – імітації, різні види театру.</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 xml:space="preserve">      Спостереження за дітьми та проведення індиві</w:t>
      </w:r>
      <w:r w:rsidRPr="00CA7EF5">
        <w:rPr>
          <w:rFonts w:ascii="Times New Roman" w:eastAsia="Times New Roman" w:hAnsi="Times New Roman"/>
          <w:sz w:val="26"/>
          <w:szCs w:val="26"/>
          <w:lang w:val="uk-UA"/>
        </w:rPr>
        <w:softHyphen/>
        <w:t xml:space="preserve">дуальних бесід з ними свідчать, що діти середніх  груп вільно користуються в повсякденному житті та на заняттях словами, які позначають назви дій, ознаки властивостей предметів, речей, явищ, добирають прикметники до іменників, використовують слова ввічливості.                                                                                                                     </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 xml:space="preserve">                                           група «Віночок»           група «Казка» </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Високий рівень                              20%                            18%</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Середній рівень                              68%                           66%</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Низький рівень                               12%                           16%</w:t>
      </w:r>
    </w:p>
    <w:p w:rsidR="006A59C2" w:rsidRPr="00CA7EF5" w:rsidRDefault="006A59C2" w:rsidP="006A59C2">
      <w:pPr>
        <w:spacing w:after="0" w:line="240" w:lineRule="auto"/>
        <w:jc w:val="both"/>
        <w:rPr>
          <w:rFonts w:ascii="Times New Roman" w:eastAsia="Times New Roman" w:hAnsi="Times New Roman"/>
          <w:sz w:val="26"/>
          <w:szCs w:val="26"/>
          <w:lang w:val="uk-UA"/>
        </w:rPr>
      </w:pPr>
    </w:p>
    <w:p w:rsidR="006A59C2" w:rsidRPr="00CA7EF5" w:rsidRDefault="006A59C2" w:rsidP="006A59C2">
      <w:pPr>
        <w:widowControl w:val="0"/>
        <w:spacing w:after="0" w:line="0" w:lineRule="atLeast"/>
        <w:ind w:left="20" w:right="180" w:firstLine="340"/>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Програмою « Українське дошкілля» та Базовим компонентом дошкільної освіти визначено мету екологічного виховання - формування елементів екологічного світорозуміння, екологічної вихованості, розвиток у дитини позитивного емоційно- ціннісного ставлення до природного довкілля, формування реалістичних уявлень про явища природи, практичних умінь, дбайливого ставлення цілісної особистості.</w:t>
      </w:r>
    </w:p>
    <w:p w:rsidR="006A59C2" w:rsidRPr="00CA7EF5" w:rsidRDefault="006A59C2" w:rsidP="006A59C2">
      <w:pPr>
        <w:widowControl w:val="0"/>
        <w:tabs>
          <w:tab w:val="left" w:pos="4253"/>
        </w:tabs>
        <w:overflowPunct w:val="0"/>
        <w:autoSpaceDE w:val="0"/>
        <w:autoSpaceDN w:val="0"/>
        <w:adjustRightInd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 xml:space="preserve">         Проведений моніторинг рівня знань дітей з даного розділу відповідно до вимог програми “Українське дошкілля”, спостереження за дітьми на заняттях та повсякденному житті  свідчить, що у дітей достатньо сформовані екологічні знання.</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eastAsia="Times New Roman" w:hAnsi="Times New Roman"/>
          <w:sz w:val="26"/>
          <w:szCs w:val="26"/>
        </w:rPr>
        <w:t>Тому одним із завдань ЗДО було «</w:t>
      </w:r>
      <w:r w:rsidRPr="00CA7EF5">
        <w:rPr>
          <w:rFonts w:ascii="Times New Roman" w:eastAsia="Times New Roman" w:hAnsi="Times New Roman"/>
          <w:color w:val="000000"/>
          <w:sz w:val="26"/>
          <w:szCs w:val="26"/>
          <w:lang w:eastAsia="uk-UA"/>
        </w:rPr>
        <w:t>Активізація роботи з екологічного виховання з дітьми дошкільного віку».</w:t>
      </w:r>
    </w:p>
    <w:p w:rsidR="006A59C2" w:rsidRPr="00CA7EF5" w:rsidRDefault="006A59C2" w:rsidP="006A59C2">
      <w:pPr>
        <w:widowControl w:val="0"/>
        <w:spacing w:after="0" w:line="0" w:lineRule="atLeast"/>
        <w:ind w:left="20" w:right="180" w:firstLine="340"/>
        <w:jc w:val="both"/>
        <w:rPr>
          <w:rFonts w:ascii="Times New Roman" w:eastAsia="Times New Roman" w:hAnsi="Times New Roman"/>
          <w:sz w:val="26"/>
          <w:szCs w:val="26"/>
        </w:rPr>
      </w:pPr>
      <w:r w:rsidRPr="00CA7EF5">
        <w:rPr>
          <w:rFonts w:ascii="Times New Roman" w:eastAsia="Times New Roman" w:hAnsi="Times New Roman"/>
          <w:sz w:val="26"/>
          <w:szCs w:val="26"/>
          <w:lang w:val="uk-UA"/>
        </w:rPr>
        <w:lastRenderedPageBreak/>
        <w:t xml:space="preserve">Робота педагогів  націлена на забезпечення умов екологічного освіти і виховання дітей і зосереджується на формуванні наукових знань, поглядів, переконань, які закладають основи відповідального та дійового ставлення до навколишнього природного середовища.Особливого інтересу викликають досліди, спостереження та бесіди екологічного спрямування. </w:t>
      </w:r>
      <w:r w:rsidRPr="00681103">
        <w:rPr>
          <w:rFonts w:ascii="Times New Roman" w:eastAsia="Times New Roman" w:hAnsi="Times New Roman"/>
          <w:sz w:val="26"/>
          <w:szCs w:val="26"/>
          <w:lang w:val="uk-UA"/>
        </w:rPr>
        <w:t xml:space="preserve">Вихователі знайомлять з об’єктами живої і неживої природи, пояснюють взаємозв’язки між об’єктами, виховують дбайливе ставлення до навколишнього. </w:t>
      </w:r>
      <w:r w:rsidRPr="00CA7EF5">
        <w:rPr>
          <w:rFonts w:ascii="Times New Roman" w:eastAsia="Times New Roman" w:hAnsi="Times New Roman"/>
          <w:sz w:val="26"/>
          <w:szCs w:val="26"/>
        </w:rPr>
        <w:t>Розповідають про заходи щодо збереження природи, знайомлять з екологічними правилами поводження в довкіллі. Проводять спостереження в групі, на майданчику, під час дитячого туризму.</w:t>
      </w:r>
    </w:p>
    <w:p w:rsidR="006A59C2" w:rsidRPr="00CA7EF5" w:rsidRDefault="006A59C2" w:rsidP="006A59C2">
      <w:pPr>
        <w:widowControl w:val="0"/>
        <w:spacing w:after="0" w:line="0" w:lineRule="atLeast"/>
        <w:ind w:left="20" w:firstLine="700"/>
        <w:jc w:val="both"/>
        <w:rPr>
          <w:rFonts w:ascii="Times New Roman" w:eastAsia="Times New Roman" w:hAnsi="Times New Roman"/>
          <w:sz w:val="26"/>
          <w:szCs w:val="26"/>
        </w:rPr>
      </w:pPr>
      <w:r w:rsidRPr="00CA7EF5">
        <w:rPr>
          <w:rFonts w:ascii="Times New Roman" w:eastAsia="Times New Roman" w:hAnsi="Times New Roman"/>
          <w:sz w:val="26"/>
          <w:szCs w:val="26"/>
        </w:rPr>
        <w:t>На групах створені куточки природи, де розміщенні:</w:t>
      </w:r>
    </w:p>
    <w:p w:rsidR="006A59C2" w:rsidRPr="00CA7EF5" w:rsidRDefault="006A59C2" w:rsidP="006A59C2">
      <w:pPr>
        <w:widowControl w:val="0"/>
        <w:numPr>
          <w:ilvl w:val="0"/>
          <w:numId w:val="2"/>
        </w:numPr>
        <w:spacing w:after="0" w:line="298" w:lineRule="exact"/>
        <w:ind w:right="280"/>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квіти, згідно програмі даної вікової групи, паспорт квітів, інвентар по догляду за квітами </w:t>
      </w:r>
      <w:proofErr w:type="gramStart"/>
      <w:r w:rsidRPr="00CA7EF5">
        <w:rPr>
          <w:rFonts w:ascii="Times New Roman" w:eastAsia="Times New Roman" w:hAnsi="Times New Roman"/>
          <w:sz w:val="26"/>
          <w:szCs w:val="26"/>
        </w:rPr>
        <w:t xml:space="preserve">( </w:t>
      </w:r>
      <w:proofErr w:type="gramEnd"/>
      <w:r w:rsidRPr="00CA7EF5">
        <w:rPr>
          <w:rFonts w:ascii="Times New Roman" w:eastAsia="Times New Roman" w:hAnsi="Times New Roman"/>
          <w:sz w:val="26"/>
          <w:szCs w:val="26"/>
        </w:rPr>
        <w:t>оприскувач, стеки для розпушування землі, ганчірки, фартушки);</w:t>
      </w:r>
    </w:p>
    <w:p w:rsidR="006A59C2" w:rsidRPr="00CA7EF5" w:rsidRDefault="006A59C2" w:rsidP="006A59C2">
      <w:pPr>
        <w:widowControl w:val="0"/>
        <w:numPr>
          <w:ilvl w:val="0"/>
          <w:numId w:val="2"/>
        </w:numPr>
        <w:spacing w:after="0" w:line="298" w:lineRule="exact"/>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календарі природи;</w:t>
      </w:r>
    </w:p>
    <w:p w:rsidR="006A59C2" w:rsidRPr="00CA7EF5" w:rsidRDefault="006A59C2" w:rsidP="006A59C2">
      <w:pPr>
        <w:widowControl w:val="0"/>
        <w:numPr>
          <w:ilvl w:val="0"/>
          <w:numId w:val="2"/>
        </w:numPr>
        <w:spacing w:after="0" w:line="298" w:lineRule="exact"/>
        <w:ind w:right="860"/>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матеріал для </w:t>
      </w:r>
      <w:proofErr w:type="gramStart"/>
      <w:r w:rsidRPr="00CA7EF5">
        <w:rPr>
          <w:rFonts w:ascii="Times New Roman" w:eastAsia="Times New Roman" w:hAnsi="Times New Roman"/>
          <w:sz w:val="26"/>
          <w:szCs w:val="26"/>
        </w:rPr>
        <w:t>досл</w:t>
      </w:r>
      <w:proofErr w:type="gramEnd"/>
      <w:r w:rsidRPr="00CA7EF5">
        <w:rPr>
          <w:rFonts w:ascii="Times New Roman" w:eastAsia="Times New Roman" w:hAnsi="Times New Roman"/>
          <w:sz w:val="26"/>
          <w:szCs w:val="26"/>
        </w:rPr>
        <w:t>ідницької діяльності( земля, пісок, камінці, глина, мушлі, надувні кульки, дрібні іграшки з різного матеріалу)</w:t>
      </w:r>
    </w:p>
    <w:p w:rsidR="006A59C2" w:rsidRPr="00CA7EF5" w:rsidRDefault="006A59C2" w:rsidP="006A59C2">
      <w:pPr>
        <w:widowControl w:val="0"/>
        <w:spacing w:after="0" w:line="0" w:lineRule="atLeast"/>
        <w:ind w:left="20" w:firstLine="700"/>
        <w:jc w:val="both"/>
        <w:rPr>
          <w:rFonts w:ascii="Times New Roman" w:eastAsia="Times New Roman" w:hAnsi="Times New Roman"/>
          <w:sz w:val="26"/>
          <w:szCs w:val="26"/>
        </w:rPr>
      </w:pPr>
      <w:proofErr w:type="gramStart"/>
      <w:r w:rsidRPr="00CA7EF5">
        <w:rPr>
          <w:rFonts w:ascii="Times New Roman" w:eastAsia="Times New Roman" w:hAnsi="Times New Roman"/>
          <w:sz w:val="26"/>
          <w:szCs w:val="26"/>
        </w:rPr>
        <w:t>Тематичною перевіркою «Екологічна компетенції дітей молодшого дошкільного віку», яка  проводилася 25-29.01 2021р. встановлено, що робота педагогів націлена на реалізацію завдань екологічного виховання і зосереджується на формуванні наукових знань, поглядів, переконань, які закладають основи відповідального та дійового ставлення  до навколишнього середовища.</w:t>
      </w:r>
      <w:proofErr w:type="gramEnd"/>
    </w:p>
    <w:p w:rsidR="006A59C2" w:rsidRPr="00CA7EF5" w:rsidRDefault="006A59C2" w:rsidP="006A59C2">
      <w:pPr>
        <w:widowControl w:val="0"/>
        <w:spacing w:after="0" w:line="0" w:lineRule="atLeast"/>
        <w:ind w:right="40"/>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          Цікаво проходять заняття «Зимонька - зима», «Пори року», «Природа друг, коли її ти добре знаешь» та інші, що залежить від вдало підібраних та ефективно використаних форм і методів у вихователів Донскої Л.О, Демчини Г.М., Іваницької Г.П.</w:t>
      </w:r>
    </w:p>
    <w:p w:rsidR="006A59C2" w:rsidRPr="00CA7EF5" w:rsidRDefault="006A59C2" w:rsidP="006A59C2">
      <w:pPr>
        <w:tabs>
          <w:tab w:val="left" w:pos="4253"/>
        </w:tabs>
        <w:overflowPunct w:val="0"/>
        <w:autoSpaceDE w:val="0"/>
        <w:autoSpaceDN w:val="0"/>
        <w:adjustRightInd w:val="0"/>
        <w:spacing w:line="240" w:lineRule="auto"/>
        <w:jc w:val="both"/>
        <w:rPr>
          <w:rFonts w:ascii="Times New Roman" w:eastAsia="Times New Roman" w:hAnsi="Times New Roman"/>
          <w:sz w:val="26"/>
          <w:szCs w:val="26"/>
          <w:u w:val="single"/>
          <w:lang w:eastAsia="ru-RU"/>
        </w:rPr>
      </w:pPr>
      <w:r w:rsidRPr="00CA7EF5">
        <w:rPr>
          <w:rFonts w:ascii="Times New Roman" w:eastAsia="Times New Roman" w:hAnsi="Times New Roman"/>
          <w:sz w:val="26"/>
          <w:szCs w:val="26"/>
        </w:rPr>
        <w:t xml:space="preserve">       Ведеться у цьому напрямку робота з батьками. Вихователі провели консультацію для батьків « Виховуємо любов до природи», бесіду «Червона книга України».</w:t>
      </w:r>
    </w:p>
    <w:p w:rsidR="006A59C2" w:rsidRPr="00CA7EF5" w:rsidRDefault="006A59C2" w:rsidP="006A59C2">
      <w:pPr>
        <w:pStyle w:val="a5"/>
        <w:jc w:val="both"/>
        <w:rPr>
          <w:rFonts w:ascii="Times New Roman" w:hAnsi="Times New Roman" w:cs="Times New Roman"/>
          <w:sz w:val="26"/>
          <w:szCs w:val="26"/>
        </w:rPr>
      </w:pPr>
      <w:r w:rsidRPr="00CA7EF5">
        <w:rPr>
          <w:sz w:val="26"/>
          <w:szCs w:val="26"/>
        </w:rPr>
        <w:t xml:space="preserve">     </w:t>
      </w:r>
      <w:r w:rsidRPr="00CA7EF5">
        <w:rPr>
          <w:rFonts w:ascii="Times New Roman" w:hAnsi="Times New Roman" w:cs="Times New Roman"/>
          <w:sz w:val="26"/>
          <w:szCs w:val="26"/>
        </w:rPr>
        <w:t>Одним із завдань ЗДО було «Нові підходи до організації роботи щодо національно – патріотичного виховання в ЗДО». Відповідаючи на вимоги часу, запити суспільства, у контексті духовного розвитку особистості педагоги ЗДО здійснюють  виховання в дітях  патріотизму. Це досягається активізацією емоційної сфери дошкільника на основі широкої поінформованості про історію, традиції, культуру рідної країни.</w:t>
      </w:r>
    </w:p>
    <w:p w:rsidR="006A59C2" w:rsidRPr="00CA7EF5" w:rsidRDefault="006A59C2" w:rsidP="006A59C2">
      <w:pPr>
        <w:spacing w:after="0" w:line="240" w:lineRule="auto"/>
        <w:jc w:val="both"/>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 xml:space="preserve">       Патріотичні почуття дітей дошкільного віку засновуються на інтересі до найближчого соціального, природного і культурного оточення (сім'ї, батьківського дому, рідного міста, села, країни, традицій та звичаїв свого народу). Тому  позитивне ставлення до світу закладається на основі виховання любові та поваги до найрідніших людей (мами, тата, бабусь, дідусів, братів, сестер), усвідомлення тісного взаємозв’язку між поколіннями. Педагоги  Лобунь І.М, Жекало С.І., Романюк М.Я. приділяють увагу формуванню у дошкільників дієвих емпатійних проявів щодо близьких, адже мало розуміти, що таке доброта, турбота, вдячність, взаємодопомога - необхідно проявляти ці почуття у повсякденні, цінувати членів своєї сім’ї й теплоту рідної домівки.</w:t>
      </w:r>
    </w:p>
    <w:p w:rsidR="006A59C2" w:rsidRPr="00CA7EF5" w:rsidRDefault="006A59C2" w:rsidP="006A59C2">
      <w:pPr>
        <w:widowControl w:val="0"/>
        <w:spacing w:after="0" w:line="0" w:lineRule="atLeast"/>
        <w:ind w:left="20" w:right="180" w:firstLine="340"/>
        <w:jc w:val="both"/>
        <w:rPr>
          <w:rFonts w:ascii="Times New Roman" w:eastAsia="Times New Roman" w:hAnsi="Times New Roman"/>
          <w:sz w:val="26"/>
          <w:szCs w:val="26"/>
        </w:rPr>
      </w:pPr>
      <w:r w:rsidRPr="00CA7EF5">
        <w:rPr>
          <w:rFonts w:ascii="Times New Roman" w:eastAsia="Times New Roman" w:hAnsi="Times New Roman"/>
          <w:sz w:val="26"/>
          <w:szCs w:val="26"/>
        </w:rPr>
        <w:t>Патріотичне виховання передбачає також ознайомлення дітей дошкільного віку з природою рідного краю. При цьому вихователі роблять акцент  на красі, розмаї</w:t>
      </w:r>
      <w:proofErr w:type="gramStart"/>
      <w:r w:rsidRPr="00CA7EF5">
        <w:rPr>
          <w:rFonts w:ascii="Times New Roman" w:eastAsia="Times New Roman" w:hAnsi="Times New Roman"/>
          <w:sz w:val="26"/>
          <w:szCs w:val="26"/>
        </w:rPr>
        <w:t>тт</w:t>
      </w:r>
      <w:proofErr w:type="gramEnd"/>
      <w:r w:rsidRPr="00CA7EF5">
        <w:rPr>
          <w:rFonts w:ascii="Times New Roman" w:eastAsia="Times New Roman" w:hAnsi="Times New Roman"/>
          <w:sz w:val="26"/>
          <w:szCs w:val="26"/>
        </w:rPr>
        <w:t xml:space="preserve">і, багатстві та особливостях природного довкілля нашої країни, </w:t>
      </w:r>
      <w:r w:rsidRPr="00CA7EF5">
        <w:rPr>
          <w:rFonts w:ascii="Times New Roman" w:eastAsia="Times New Roman" w:hAnsi="Times New Roman"/>
          <w:sz w:val="26"/>
          <w:szCs w:val="26"/>
        </w:rPr>
        <w:lastRenderedPageBreak/>
        <w:t xml:space="preserve">виховуючи любов до нього. Дошкільники мають  уявлення про рослинний і тваринний </w:t>
      </w:r>
      <w:proofErr w:type="gramStart"/>
      <w:r w:rsidRPr="00CA7EF5">
        <w:rPr>
          <w:rFonts w:ascii="Times New Roman" w:eastAsia="Times New Roman" w:hAnsi="Times New Roman"/>
          <w:sz w:val="26"/>
          <w:szCs w:val="26"/>
        </w:rPr>
        <w:t>св</w:t>
      </w:r>
      <w:proofErr w:type="gramEnd"/>
      <w:r w:rsidRPr="00CA7EF5">
        <w:rPr>
          <w:rFonts w:ascii="Times New Roman" w:eastAsia="Times New Roman" w:hAnsi="Times New Roman"/>
          <w:sz w:val="26"/>
          <w:szCs w:val="26"/>
        </w:rPr>
        <w:t>іт, умови рости, догляду за ними. Так в старшій групі «Сонечко», вихователь Романюк М.Я. провела відкрите заняття «Символи України», в старшій групі «Калинка» муз керівник Власюк У.І. провела «Свято Покрови та захисників України»,  в середній «Казка» вихователь Юсів О.С. заняття «Свят вечі</w:t>
      </w:r>
      <w:proofErr w:type="gramStart"/>
      <w:r w:rsidRPr="00CA7EF5">
        <w:rPr>
          <w:rFonts w:ascii="Times New Roman" w:eastAsia="Times New Roman" w:hAnsi="Times New Roman"/>
          <w:sz w:val="26"/>
          <w:szCs w:val="26"/>
        </w:rPr>
        <w:t>р</w:t>
      </w:r>
      <w:proofErr w:type="gramEnd"/>
      <w:r w:rsidRPr="00CA7EF5">
        <w:rPr>
          <w:rFonts w:ascii="Times New Roman" w:eastAsia="Times New Roman" w:hAnsi="Times New Roman"/>
          <w:sz w:val="26"/>
          <w:szCs w:val="26"/>
        </w:rPr>
        <w:t>».</w:t>
      </w:r>
    </w:p>
    <w:p w:rsidR="006A59C2" w:rsidRPr="00CA7EF5" w:rsidRDefault="006A59C2" w:rsidP="006A59C2">
      <w:pPr>
        <w:widowControl w:val="0"/>
        <w:spacing w:after="0" w:line="0" w:lineRule="atLeast"/>
        <w:ind w:left="20" w:right="180" w:firstLine="340"/>
        <w:jc w:val="both"/>
        <w:rPr>
          <w:rFonts w:ascii="Times New Roman" w:eastAsia="Times New Roman" w:hAnsi="Times New Roman"/>
          <w:sz w:val="26"/>
          <w:szCs w:val="26"/>
        </w:rPr>
      </w:pPr>
      <w:r w:rsidRPr="00CA7EF5">
        <w:rPr>
          <w:rFonts w:ascii="Times New Roman" w:eastAsia="Times New Roman" w:hAnsi="Times New Roman"/>
          <w:sz w:val="26"/>
          <w:szCs w:val="26"/>
        </w:rPr>
        <w:t xml:space="preserve">Так, з метою проведення змістовної роботи з дітьми у групах створено відповідні умови. Розвивальне середовище в групах на належному </w:t>
      </w:r>
      <w:proofErr w:type="gramStart"/>
      <w:r w:rsidRPr="00CA7EF5">
        <w:rPr>
          <w:rFonts w:ascii="Times New Roman" w:eastAsia="Times New Roman" w:hAnsi="Times New Roman"/>
          <w:sz w:val="26"/>
          <w:szCs w:val="26"/>
        </w:rPr>
        <w:t>р</w:t>
      </w:r>
      <w:proofErr w:type="gramEnd"/>
      <w:r w:rsidRPr="00CA7EF5">
        <w:rPr>
          <w:rFonts w:ascii="Times New Roman" w:eastAsia="Times New Roman" w:hAnsi="Times New Roman"/>
          <w:sz w:val="26"/>
          <w:szCs w:val="26"/>
        </w:rPr>
        <w:t>івні –  створенні національно – патріотичні кутки. В яких</w:t>
      </w:r>
      <w:proofErr w:type="gramStart"/>
      <w:r w:rsidRPr="00CA7EF5">
        <w:rPr>
          <w:rFonts w:ascii="Times New Roman" w:eastAsia="Times New Roman" w:hAnsi="Times New Roman"/>
          <w:sz w:val="26"/>
          <w:szCs w:val="26"/>
        </w:rPr>
        <w:t xml:space="preserve">  є:</w:t>
      </w:r>
      <w:proofErr w:type="gramEnd"/>
      <w:r w:rsidRPr="00CA7EF5">
        <w:rPr>
          <w:rFonts w:ascii="Times New Roman" w:eastAsia="Times New Roman" w:hAnsi="Times New Roman"/>
          <w:sz w:val="26"/>
          <w:szCs w:val="26"/>
        </w:rPr>
        <w:t xml:space="preserve"> ляльки у національному вбранні, ляльки – мотанки (ст. гр «Калинка», «Віночок»), рушники, національні квіти, писанки, український посуд, символіка України, портрети Т.Г. Шевченка та Л. Українки; альбоми про Соснівку (ст.гр. «Сонечко», «Казка», «Вишиванка», «Рушничок») </w:t>
      </w:r>
    </w:p>
    <w:p w:rsidR="006A59C2" w:rsidRPr="00CA7EF5" w:rsidRDefault="006A59C2" w:rsidP="006A59C2">
      <w:pPr>
        <w:spacing w:after="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lang w:val="uk-UA"/>
        </w:rPr>
        <w:t xml:space="preserve">                                                                             </w:t>
      </w:r>
    </w:p>
    <w:p w:rsidR="006A59C2" w:rsidRPr="00CA7EF5" w:rsidRDefault="006A59C2" w:rsidP="006A59C2">
      <w:pPr>
        <w:spacing w:after="0" w:line="240" w:lineRule="auto"/>
        <w:ind w:firstLine="720"/>
        <w:jc w:val="both"/>
        <w:rPr>
          <w:rFonts w:ascii="Times New Roman" w:eastAsia="Times New Roman" w:hAnsi="Times New Roman"/>
          <w:b/>
          <w:sz w:val="26"/>
          <w:szCs w:val="26"/>
          <w:lang w:val="uk-UA" w:eastAsia="ru-RU"/>
        </w:rPr>
      </w:pPr>
      <w:r w:rsidRPr="00CA7EF5">
        <w:rPr>
          <w:rFonts w:ascii="Times New Roman" w:eastAsia="Times New Roman" w:hAnsi="Times New Roman"/>
          <w:b/>
          <w:sz w:val="26"/>
          <w:szCs w:val="26"/>
          <w:lang w:val="uk-UA" w:eastAsia="ru-RU"/>
        </w:rPr>
        <w:t>Протягом 2020-20</w:t>
      </w:r>
      <w:r w:rsidRPr="00CA7EF5">
        <w:rPr>
          <w:rFonts w:ascii="Times New Roman" w:eastAsia="Times New Roman" w:hAnsi="Times New Roman"/>
          <w:b/>
          <w:sz w:val="26"/>
          <w:szCs w:val="26"/>
          <w:lang w:eastAsia="ru-RU"/>
        </w:rPr>
        <w:t>2</w:t>
      </w:r>
      <w:r w:rsidRPr="00CA7EF5">
        <w:rPr>
          <w:rFonts w:ascii="Times New Roman" w:eastAsia="Times New Roman" w:hAnsi="Times New Roman"/>
          <w:b/>
          <w:sz w:val="26"/>
          <w:szCs w:val="26"/>
          <w:lang w:val="uk-UA" w:eastAsia="ru-RU"/>
        </w:rPr>
        <w:t xml:space="preserve">1 н.р. активною була робота з батьками вихованців. </w:t>
      </w:r>
    </w:p>
    <w:p w:rsidR="006A59C2" w:rsidRPr="00CA7EF5" w:rsidRDefault="006A59C2" w:rsidP="006A59C2">
      <w:pPr>
        <w:spacing w:after="0" w:line="240" w:lineRule="auto"/>
        <w:jc w:val="both"/>
        <w:rPr>
          <w:rFonts w:ascii="Times New Roman" w:eastAsiaTheme="minorEastAsia" w:hAnsi="Times New Roman"/>
          <w:sz w:val="26"/>
          <w:szCs w:val="26"/>
          <w:lang w:val="uk-UA" w:eastAsia="ru-RU"/>
        </w:rPr>
      </w:pPr>
      <w:r w:rsidRPr="00CA7EF5">
        <w:rPr>
          <w:rFonts w:ascii="Times New Roman" w:eastAsia="Times New Roman" w:hAnsi="Times New Roman"/>
          <w:sz w:val="26"/>
          <w:szCs w:val="26"/>
          <w:lang w:val="uk-UA" w:eastAsia="ru-RU"/>
        </w:rPr>
        <w:t xml:space="preserve">    </w:t>
      </w:r>
      <w:r w:rsidRPr="00CA7EF5">
        <w:rPr>
          <w:rFonts w:ascii="Times New Roman" w:eastAsiaTheme="minorEastAsia" w:hAnsi="Times New Roman"/>
          <w:sz w:val="26"/>
          <w:szCs w:val="26"/>
          <w:lang w:val="uk-UA" w:eastAsia="ru-RU"/>
        </w:rPr>
        <w:t xml:space="preserve">Співпрацюючи з батьками, педагогами проведено  загальні та групові збори, ряд  бесід, круглі столи,  свята та  розваги.  Особливу увагу приділяли індивідуальним формам роботи з батьками. </w:t>
      </w:r>
      <w:r w:rsidRPr="00CA7EF5">
        <w:rPr>
          <w:rFonts w:ascii="Times New Roman" w:eastAsiaTheme="minorEastAsia" w:hAnsi="Times New Roman"/>
          <w:sz w:val="26"/>
          <w:szCs w:val="26"/>
          <w:lang w:eastAsia="ru-RU"/>
        </w:rPr>
        <w:t xml:space="preserve">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 </w:t>
      </w:r>
      <w:r w:rsidRPr="00CA7EF5">
        <w:rPr>
          <w:rFonts w:ascii="Times New Roman" w:eastAsia="Times New Roman" w:hAnsi="Times New Roman"/>
          <w:sz w:val="26"/>
          <w:szCs w:val="26"/>
          <w:lang w:eastAsia="ru-RU"/>
        </w:rPr>
        <w:t>Разом з тим, родини поділилися сімейним досвідом виховання, матеріали якого узагальнені і знаходяться у методичному кабінеті.</w:t>
      </w:r>
      <w:r w:rsidRPr="00CA7EF5">
        <w:rPr>
          <w:rFonts w:ascii="Times New Roman" w:eastAsia="Times New Roman" w:hAnsi="Times New Roman"/>
          <w:sz w:val="26"/>
          <w:szCs w:val="26"/>
          <w:lang w:val="uk-UA" w:eastAsia="ru-RU"/>
        </w:rPr>
        <w:t xml:space="preserve"> </w:t>
      </w:r>
      <w:r w:rsidRPr="00CA7EF5">
        <w:rPr>
          <w:rFonts w:ascii="Times New Roman" w:eastAsiaTheme="minorEastAsia" w:hAnsi="Times New Roman"/>
          <w:sz w:val="26"/>
          <w:szCs w:val="26"/>
          <w:lang w:val="uk-UA" w:eastAsia="ru-RU"/>
        </w:rPr>
        <w:t xml:space="preserve">Вивчення відповідної документації,  бесіди з батьками, свідчать про те, що робота    ведеться систематично, існує зв’язок і співробітництво між сім’єю і  на основі взаємної допомоги, довір’я та поваги. </w:t>
      </w:r>
      <w:r w:rsidRPr="00CA7EF5">
        <w:rPr>
          <w:rFonts w:ascii="Times New Roman" w:eastAsiaTheme="minorEastAsia" w:hAnsi="Times New Roman"/>
          <w:sz w:val="26"/>
          <w:szCs w:val="26"/>
          <w:lang w:eastAsia="ru-RU"/>
        </w:rPr>
        <w:t>В  роздягальн</w:t>
      </w:r>
      <w:r w:rsidRPr="00CA7EF5">
        <w:rPr>
          <w:rFonts w:ascii="Times New Roman" w:eastAsiaTheme="minorEastAsia" w:hAnsi="Times New Roman"/>
          <w:sz w:val="26"/>
          <w:szCs w:val="26"/>
          <w:lang w:val="uk-UA" w:eastAsia="ru-RU"/>
        </w:rPr>
        <w:t>ях</w:t>
      </w:r>
      <w:r w:rsidRPr="00CA7EF5">
        <w:rPr>
          <w:rFonts w:ascii="Times New Roman" w:eastAsiaTheme="minorEastAsia" w:hAnsi="Times New Roman"/>
          <w:sz w:val="26"/>
          <w:szCs w:val="26"/>
          <w:lang w:eastAsia="ru-RU"/>
        </w:rPr>
        <w:t xml:space="preserve"> оформлено батьківські куточки, де </w:t>
      </w:r>
      <w:proofErr w:type="gramStart"/>
      <w:r w:rsidRPr="00CA7EF5">
        <w:rPr>
          <w:rFonts w:ascii="Times New Roman" w:eastAsiaTheme="minorEastAsia" w:hAnsi="Times New Roman"/>
          <w:sz w:val="26"/>
          <w:szCs w:val="26"/>
          <w:lang w:eastAsia="ru-RU"/>
        </w:rPr>
        <w:t>м</w:t>
      </w:r>
      <w:proofErr w:type="gramEnd"/>
      <w:r w:rsidRPr="00CA7EF5">
        <w:rPr>
          <w:rFonts w:ascii="Times New Roman" w:eastAsiaTheme="minorEastAsia" w:hAnsi="Times New Roman"/>
          <w:sz w:val="26"/>
          <w:szCs w:val="26"/>
          <w:lang w:eastAsia="ru-RU"/>
        </w:rPr>
        <w:t>істяться матеріали з виховання дітей, розклад занять, режим дня, поради та рекомендації батькам</w:t>
      </w:r>
      <w:r w:rsidRPr="00CA7EF5">
        <w:rPr>
          <w:rFonts w:ascii="Times New Roman" w:eastAsiaTheme="minorEastAsia" w:hAnsi="Times New Roman"/>
          <w:sz w:val="26"/>
          <w:szCs w:val="26"/>
          <w:lang w:val="uk-UA" w:eastAsia="ru-RU"/>
        </w:rPr>
        <w:t xml:space="preserve">. </w:t>
      </w:r>
    </w:p>
    <w:p w:rsidR="006A59C2" w:rsidRPr="00CA7EF5" w:rsidRDefault="006A59C2" w:rsidP="006A59C2">
      <w:pPr>
        <w:spacing w:after="0" w:line="240" w:lineRule="auto"/>
        <w:ind w:firstLine="708"/>
        <w:jc w:val="both"/>
        <w:rPr>
          <w:rFonts w:ascii="Times New Roman" w:eastAsiaTheme="minorEastAsia" w:hAnsi="Times New Roman"/>
          <w:sz w:val="26"/>
          <w:szCs w:val="26"/>
          <w:lang w:val="uk-UA" w:eastAsia="ru-RU"/>
        </w:rPr>
      </w:pPr>
      <w:r w:rsidRPr="00CA7EF5">
        <w:rPr>
          <w:rFonts w:ascii="Times New Roman" w:eastAsiaTheme="minorEastAsia" w:hAnsi="Times New Roman"/>
          <w:sz w:val="26"/>
          <w:szCs w:val="26"/>
          <w:lang w:val="uk-UA" w:eastAsia="ru-RU"/>
        </w:rPr>
        <w:t>У період карантину педагогами проводилась ефективна робота з надання рекомендацій батькам через інтернет ресурси. Створено групи, через які доносилась інформація для батьків про форми освітньої роботи з дітьми, інформація про дотримання карантинних заходів.</w:t>
      </w:r>
    </w:p>
    <w:p w:rsidR="006A59C2" w:rsidRPr="00CA7EF5" w:rsidRDefault="006A59C2" w:rsidP="006A59C2">
      <w:pPr>
        <w:widowControl w:val="0"/>
        <w:shd w:val="clear" w:color="auto" w:fill="FFFFFF"/>
        <w:spacing w:after="0" w:line="240" w:lineRule="auto"/>
        <w:jc w:val="center"/>
        <w:rPr>
          <w:rFonts w:ascii="Times New Roman" w:eastAsia="Arial Unicode MS" w:hAnsi="Times New Roman"/>
          <w:b/>
          <w:bCs/>
          <w:color w:val="000000"/>
          <w:sz w:val="26"/>
          <w:szCs w:val="26"/>
          <w:lang w:val="uk-UA" w:eastAsia="uk-UA" w:bidi="uk-UA"/>
        </w:rPr>
      </w:pPr>
      <w:r w:rsidRPr="00CA7EF5">
        <w:rPr>
          <w:rFonts w:ascii="Times New Roman" w:eastAsia="Arial Unicode MS" w:hAnsi="Times New Roman"/>
          <w:b/>
          <w:bCs/>
          <w:color w:val="000000"/>
          <w:sz w:val="26"/>
          <w:szCs w:val="26"/>
          <w:lang w:val="uk-UA" w:eastAsia="uk-UA" w:bidi="uk-UA"/>
        </w:rPr>
        <w:t>Методична робота з педагогічними працівниками</w:t>
      </w:r>
    </w:p>
    <w:p w:rsidR="006A59C2" w:rsidRPr="00CA7EF5" w:rsidRDefault="00CA7EF5" w:rsidP="006A59C2">
      <w:pPr>
        <w:widowControl w:val="0"/>
        <w:tabs>
          <w:tab w:val="left" w:pos="4253"/>
        </w:tabs>
        <w:overflowPunct w:val="0"/>
        <w:autoSpaceDE w:val="0"/>
        <w:autoSpaceDN w:val="0"/>
        <w:adjustRightInd w:val="0"/>
        <w:spacing w:after="0" w:line="240" w:lineRule="auto"/>
        <w:jc w:val="both"/>
        <w:rPr>
          <w:rFonts w:ascii="Times New Roman" w:eastAsia="Arial Unicode MS" w:hAnsi="Times New Roman"/>
          <w:sz w:val="26"/>
          <w:szCs w:val="26"/>
          <w:lang w:val="uk-UA" w:eastAsia="ru-RU" w:bidi="uk-UA"/>
        </w:rPr>
      </w:pPr>
      <w:r>
        <w:rPr>
          <w:rFonts w:ascii="Times New Roman" w:eastAsiaTheme="minorEastAsia" w:hAnsi="Times New Roman"/>
          <w:color w:val="000000"/>
          <w:sz w:val="26"/>
          <w:szCs w:val="26"/>
          <w:lang w:val="uk-UA" w:eastAsia="uk-UA" w:bidi="uk-UA"/>
        </w:rPr>
        <w:t xml:space="preserve">      </w:t>
      </w:r>
      <w:r w:rsidR="006A59C2" w:rsidRPr="00CA7EF5">
        <w:rPr>
          <w:rFonts w:ascii="Times New Roman" w:eastAsia="Arial Unicode MS" w:hAnsi="Times New Roman"/>
          <w:color w:val="000000"/>
          <w:sz w:val="26"/>
          <w:szCs w:val="26"/>
          <w:shd w:val="clear" w:color="auto" w:fill="FFFFFF"/>
          <w:lang w:val="uk-UA" w:eastAsia="uk-UA" w:bidi="uk-UA"/>
        </w:rPr>
        <w:t xml:space="preserve">В умовах освітніх, соціальних реформ </w:t>
      </w:r>
      <w:r w:rsidR="006A59C2" w:rsidRPr="00CA7EF5">
        <w:rPr>
          <w:rFonts w:ascii="Times New Roman" w:eastAsia="Arial Unicode MS" w:hAnsi="Times New Roman"/>
          <w:color w:val="000000" w:themeColor="text1"/>
          <w:sz w:val="26"/>
          <w:szCs w:val="26"/>
          <w:shd w:val="clear" w:color="auto" w:fill="FFFFFF"/>
          <w:lang w:val="uk-UA" w:eastAsia="uk-UA" w:bidi="uk-UA"/>
        </w:rPr>
        <w:t>діяльність ЗДО обумовлює систематичне вдосконалення змісту і методів освіти дошкільників; підвищення кваліфікації працівників, організацію психолого-педагогічної освіти батьків.</w:t>
      </w:r>
      <w:r w:rsidR="006A59C2" w:rsidRPr="00CA7EF5">
        <w:rPr>
          <w:rFonts w:ascii="Arial Unicode MS" w:eastAsia="Arial Unicode MS" w:hAnsi="Arial Unicode MS" w:cs="Arial Unicode MS"/>
          <w:color w:val="000000" w:themeColor="text1"/>
          <w:sz w:val="26"/>
          <w:szCs w:val="26"/>
          <w:shd w:val="clear" w:color="auto" w:fill="FFFFFF"/>
          <w:lang w:val="uk-UA" w:eastAsia="uk-UA" w:bidi="uk-UA"/>
        </w:rPr>
        <w:t> </w:t>
      </w:r>
      <w:r w:rsidR="006A59C2" w:rsidRPr="00CA7EF5">
        <w:rPr>
          <w:rFonts w:ascii="Times New Roman" w:eastAsia="Arial Unicode MS" w:hAnsi="Times New Roman"/>
          <w:color w:val="000000"/>
          <w:sz w:val="26"/>
          <w:szCs w:val="26"/>
          <w:shd w:val="clear" w:color="auto" w:fill="FFFFFF"/>
          <w:lang w:val="uk-UA" w:eastAsia="uk-UA" w:bidi="uk-UA"/>
        </w:rPr>
        <w:t>Педагогічний колектив закладу постійно працював над створенням єдиного методичного простору з інноваційної діяльності педагогів.</w:t>
      </w:r>
      <w:r w:rsidR="006A59C2" w:rsidRPr="00CA7EF5">
        <w:rPr>
          <w:rFonts w:ascii="Times New Roman" w:eastAsia="Arial Unicode MS" w:hAnsi="Times New Roman"/>
          <w:color w:val="000000"/>
          <w:sz w:val="26"/>
          <w:szCs w:val="26"/>
          <w:lang w:val="uk-UA" w:eastAsia="uk-UA" w:bidi="uk-UA"/>
        </w:rPr>
        <w:t xml:space="preserve">   Керуючись у своїй роботі принципом особистісно-орієнтованого підходу до виховання дітей, педагоги систематично підвищують свою педагогічну майстерність. </w:t>
      </w:r>
    </w:p>
    <w:p w:rsidR="006A59C2" w:rsidRPr="00CA7EF5" w:rsidRDefault="006A59C2" w:rsidP="006A59C2">
      <w:pPr>
        <w:widowControl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shd w:val="clear" w:color="auto" w:fill="FFFFFF"/>
          <w:lang w:val="uk-UA" w:eastAsia="uk-UA" w:bidi="uk-UA"/>
        </w:rPr>
        <w:t xml:space="preserve">          Методична робота була спрямована на навчання педагогів сучасним прийомам роботи з дітьми, впровадженню передового педагогічного досвіду, підвищення якості роботи з сім’ями вихованців, поповненню педагогічного процесу. </w:t>
      </w:r>
      <w:r w:rsidRPr="00CA7EF5">
        <w:rPr>
          <w:rFonts w:ascii="Times New Roman" w:eastAsia="Arial Unicode MS" w:hAnsi="Times New Roman"/>
          <w:color w:val="000000"/>
          <w:sz w:val="26"/>
          <w:szCs w:val="26"/>
          <w:lang w:val="uk-UA" w:eastAsia="uk-UA" w:bidi="uk-UA"/>
        </w:rPr>
        <w:t xml:space="preserve">Слід зазначити, що пошук організації навчання вихователів мав вигляд інтегрованого процесу під час якого відбувалося не тільки накопичення знань, але й формувався механізм самореалізації кожного вихователя, що в свою чергу, вплинуло якість безпосередньої роботи з дітьми. </w:t>
      </w:r>
    </w:p>
    <w:p w:rsidR="006A59C2" w:rsidRPr="00CA7EF5" w:rsidRDefault="006A59C2" w:rsidP="006A59C2">
      <w:pPr>
        <w:widowControl w:val="0"/>
        <w:spacing w:after="0" w:line="240" w:lineRule="auto"/>
        <w:ind w:firstLine="708"/>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 xml:space="preserve">Під час організації роботи з педагогічними працівниками використовувалися різні форми роботи: семінари, </w:t>
      </w:r>
      <w:r w:rsidRPr="00CA7EF5">
        <w:rPr>
          <w:rFonts w:ascii="Times New Roman" w:eastAsia="Arial Unicode MS" w:hAnsi="Times New Roman"/>
          <w:color w:val="000000"/>
          <w:sz w:val="26"/>
          <w:szCs w:val="26"/>
          <w:shd w:val="clear" w:color="auto" w:fill="FFFFFF"/>
          <w:lang w:val="uk-UA" w:eastAsia="uk-UA" w:bidi="uk-UA"/>
        </w:rPr>
        <w:t xml:space="preserve">тренінги, відкриті перегляди, майстер-класи, які побудовані на інтерактивних формах навчання і сприяють розвитку творчості, </w:t>
      </w:r>
      <w:r w:rsidRPr="00CA7EF5">
        <w:rPr>
          <w:rFonts w:ascii="Times New Roman" w:eastAsia="Arial Unicode MS" w:hAnsi="Times New Roman"/>
          <w:color w:val="000000"/>
          <w:sz w:val="26"/>
          <w:szCs w:val="26"/>
          <w:shd w:val="clear" w:color="auto" w:fill="FFFFFF"/>
          <w:lang w:val="uk-UA" w:eastAsia="uk-UA" w:bidi="uk-UA"/>
        </w:rPr>
        <w:lastRenderedPageBreak/>
        <w:t>ініціативи та підвищує якість освіти.</w:t>
      </w:r>
      <w:r w:rsidRPr="00CA7EF5">
        <w:rPr>
          <w:rFonts w:ascii="Times New Roman" w:eastAsia="Arial Unicode MS" w:hAnsi="Times New Roman"/>
          <w:color w:val="000000"/>
          <w:sz w:val="26"/>
          <w:szCs w:val="26"/>
          <w:lang w:val="uk-UA" w:eastAsia="uk-UA" w:bidi="uk-UA"/>
        </w:rPr>
        <w:t xml:space="preserve"> </w:t>
      </w:r>
    </w:p>
    <w:p w:rsidR="006A59C2" w:rsidRPr="00CA7EF5" w:rsidRDefault="006A59C2" w:rsidP="006A59C2">
      <w:pPr>
        <w:widowControl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ab/>
        <w:t xml:space="preserve">    </w:t>
      </w:r>
      <w:r w:rsidRPr="00CA7EF5">
        <w:rPr>
          <w:rFonts w:ascii="Times New Roman" w:eastAsia="Arial Unicode MS" w:hAnsi="Times New Roman"/>
          <w:bCs/>
          <w:color w:val="000000"/>
          <w:sz w:val="26"/>
          <w:szCs w:val="26"/>
          <w:lang w:val="uk-UA" w:eastAsia="uk-UA" w:bidi="uk-UA"/>
        </w:rPr>
        <w:t>На курсах підвищення кваліфікації</w:t>
      </w:r>
      <w:r w:rsidRPr="00CA7EF5">
        <w:rPr>
          <w:rFonts w:ascii="Times New Roman" w:eastAsia="Arial Unicode MS" w:hAnsi="Times New Roman"/>
          <w:color w:val="000000"/>
          <w:sz w:val="26"/>
          <w:szCs w:val="26"/>
          <w:lang w:val="uk-UA" w:eastAsia="uk-UA" w:bidi="uk-UA"/>
        </w:rPr>
        <w:t xml:space="preserve"> за кредитно – модульною системою навчались 5</w:t>
      </w:r>
      <w:r w:rsidRPr="00CA7EF5">
        <w:rPr>
          <w:rFonts w:ascii="Times New Roman" w:eastAsia="Arial Unicode MS" w:hAnsi="Times New Roman"/>
          <w:b/>
          <w:bCs/>
          <w:color w:val="000000"/>
          <w:sz w:val="26"/>
          <w:szCs w:val="26"/>
          <w:lang w:val="uk-UA" w:eastAsia="uk-UA" w:bidi="uk-UA"/>
        </w:rPr>
        <w:t xml:space="preserve"> </w:t>
      </w:r>
      <w:r w:rsidRPr="00CA7EF5">
        <w:rPr>
          <w:rFonts w:ascii="Times New Roman" w:eastAsia="Arial Unicode MS" w:hAnsi="Times New Roman"/>
          <w:bCs/>
          <w:color w:val="000000"/>
          <w:sz w:val="26"/>
          <w:szCs w:val="26"/>
          <w:lang w:val="uk-UA" w:eastAsia="uk-UA" w:bidi="uk-UA"/>
        </w:rPr>
        <w:t>педагогів.</w:t>
      </w:r>
      <w:r w:rsidRPr="00CA7EF5">
        <w:rPr>
          <w:rFonts w:ascii="Times New Roman" w:eastAsia="Arial Unicode MS" w:hAnsi="Times New Roman"/>
          <w:color w:val="000000"/>
          <w:sz w:val="26"/>
          <w:szCs w:val="26"/>
          <w:lang w:val="uk-UA" w:eastAsia="uk-UA" w:bidi="uk-UA"/>
        </w:rPr>
        <w:t xml:space="preserve">  </w:t>
      </w:r>
      <w:r w:rsidRPr="00CA7EF5">
        <w:rPr>
          <w:rFonts w:ascii="Times New Roman" w:eastAsia="Arial Unicode MS" w:hAnsi="Times New Roman"/>
          <w:bCs/>
          <w:color w:val="000000"/>
          <w:sz w:val="26"/>
          <w:szCs w:val="26"/>
          <w:lang w:val="uk-UA" w:eastAsia="uk-UA" w:bidi="uk-UA"/>
        </w:rPr>
        <w:t>Атестації</w:t>
      </w:r>
      <w:r w:rsidRPr="00CA7EF5">
        <w:rPr>
          <w:rFonts w:ascii="Times New Roman" w:eastAsia="Arial Unicode MS" w:hAnsi="Times New Roman"/>
          <w:color w:val="000000"/>
          <w:sz w:val="26"/>
          <w:szCs w:val="26"/>
          <w:lang w:val="uk-UA" w:eastAsia="uk-UA" w:bidi="uk-UA"/>
        </w:rPr>
        <w:t xml:space="preserve"> педагогічних працівників сприяла підвищення рівня кваліфікації спеціалістів, показала тенденцію до їх професійного зростання. </w:t>
      </w:r>
    </w:p>
    <w:p w:rsidR="006A59C2" w:rsidRPr="00CA7EF5" w:rsidRDefault="006A59C2" w:rsidP="006A59C2">
      <w:pPr>
        <w:widowControl w:val="0"/>
        <w:autoSpaceDE w:val="0"/>
        <w:autoSpaceDN w:val="0"/>
        <w:adjustRightInd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ab/>
        <w:t>У 2021 році  про атестовано 5 педагогів: 4 - на відповідність 11 тарифному розряду Єдиної тарифної сітки, 1 – присвоєно кваліфікаційну категорію «спеціаліст  ІІ категорії» .</w:t>
      </w:r>
    </w:p>
    <w:p w:rsidR="006A59C2" w:rsidRPr="00CA7EF5" w:rsidRDefault="006A59C2" w:rsidP="00CA7EF5">
      <w:pPr>
        <w:widowControl w:val="0"/>
        <w:autoSpaceDE w:val="0"/>
        <w:autoSpaceDN w:val="0"/>
        <w:adjustRightInd w:val="0"/>
        <w:spacing w:after="0" w:line="240" w:lineRule="auto"/>
        <w:jc w:val="center"/>
        <w:rPr>
          <w:rFonts w:ascii="Times New Roman" w:eastAsia="Arial Unicode MS" w:hAnsi="Times New Roman"/>
          <w:b/>
          <w:bCs/>
          <w:color w:val="000000"/>
          <w:sz w:val="26"/>
          <w:szCs w:val="26"/>
          <w:lang w:val="uk-UA" w:eastAsia="uk-UA" w:bidi="uk-UA"/>
        </w:rPr>
      </w:pPr>
      <w:r w:rsidRPr="00CA7EF5">
        <w:rPr>
          <w:rFonts w:ascii="Times New Roman" w:eastAsia="Arial Unicode MS" w:hAnsi="Times New Roman"/>
          <w:b/>
          <w:bCs/>
          <w:color w:val="000000"/>
          <w:sz w:val="26"/>
          <w:szCs w:val="26"/>
          <w:lang w:val="uk-UA" w:eastAsia="uk-UA" w:bidi="uk-UA"/>
        </w:rPr>
        <w:t>Вивчення стану ор</w:t>
      </w:r>
      <w:r w:rsidR="00CA7EF5">
        <w:rPr>
          <w:rFonts w:ascii="Times New Roman" w:eastAsia="Arial Unicode MS" w:hAnsi="Times New Roman"/>
          <w:b/>
          <w:bCs/>
          <w:color w:val="000000"/>
          <w:sz w:val="26"/>
          <w:szCs w:val="26"/>
          <w:lang w:val="uk-UA" w:eastAsia="uk-UA" w:bidi="uk-UA"/>
        </w:rPr>
        <w:t>ганізації життєдіяльності дітей</w:t>
      </w:r>
    </w:p>
    <w:p w:rsidR="006A59C2" w:rsidRPr="00CA7EF5" w:rsidRDefault="006A59C2" w:rsidP="006A59C2">
      <w:pPr>
        <w:widowControl w:val="0"/>
        <w:tabs>
          <w:tab w:val="left" w:pos="720"/>
        </w:tabs>
        <w:spacing w:after="0" w:line="240" w:lineRule="auto"/>
        <w:jc w:val="both"/>
        <w:rPr>
          <w:rFonts w:ascii="Times New Roman" w:eastAsia="Arial Unicode MS" w:hAnsi="Times New Roman"/>
          <w:bCs/>
          <w:color w:val="000000"/>
          <w:sz w:val="26"/>
          <w:szCs w:val="26"/>
          <w:lang w:val="uk-UA" w:eastAsia="uk-UA" w:bidi="uk-UA"/>
        </w:rPr>
      </w:pPr>
      <w:r w:rsidRPr="00CA7EF5">
        <w:rPr>
          <w:rFonts w:ascii="Times New Roman" w:eastAsia="Arial Unicode MS" w:hAnsi="Times New Roman"/>
          <w:bCs/>
          <w:color w:val="000000"/>
          <w:sz w:val="26"/>
          <w:szCs w:val="26"/>
          <w:lang w:val="uk-UA" w:eastAsia="uk-UA" w:bidi="uk-UA"/>
        </w:rPr>
        <w:tab/>
        <w:t>Методами вивчення стану освітнього процесу в  закладі дошкільної освіти  стали безпосереднє спостереження за діяльністю дітей та вихователя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та батьків; вивчення документації; аналіз дидактичного обладнання, предметно – ігрового розвивального середовища.</w:t>
      </w:r>
    </w:p>
    <w:p w:rsidR="006A59C2" w:rsidRPr="00CA7EF5" w:rsidRDefault="006A59C2" w:rsidP="006A59C2">
      <w:pPr>
        <w:widowControl w:val="0"/>
        <w:spacing w:after="0" w:line="240" w:lineRule="auto"/>
        <w:ind w:firstLine="708"/>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bCs/>
          <w:color w:val="000000"/>
          <w:sz w:val="26"/>
          <w:szCs w:val="26"/>
          <w:lang w:val="uk-UA" w:eastAsia="uk-UA" w:bidi="uk-UA"/>
        </w:rPr>
        <w:t xml:space="preserve"> Відповідно до річного плану роботи було проведено комплексне вивчення організації життєдіяльності дітей за освітніми лініями Базового компонента дошкільної освіти в групах раннього віку. В  ході перевірки </w:t>
      </w:r>
      <w:r w:rsidRPr="00CA7EF5">
        <w:rPr>
          <w:rFonts w:ascii="Times New Roman" w:eastAsia="Arial Unicode MS" w:hAnsi="Times New Roman"/>
          <w:color w:val="000000"/>
          <w:sz w:val="26"/>
          <w:szCs w:val="26"/>
          <w:lang w:val="uk-UA" w:eastAsia="uk-UA" w:bidi="uk-UA"/>
        </w:rPr>
        <w:t xml:space="preserve"> встановлено, що в  групах раннього віку  вихователями Скоропад О.А., Шостак С.І. створено  належні   умови для організації освітньої роботи з  дітьми:  оформлення та обладнання групи відповідає віку дітей і методичним вимогам;  роздатковий та демонстраційний матеріал наявний  не в повному обсязі; проводиться планомірна робота із вдосконалення змісту, форм і методів роботи з дітьми, оформлені згідно вимог базової програми ігрові та навчальні зони, куток чергування, обладнано ігровий майданчик.  Здійснюється підвищення фахової компетентності педагогів з допомогою методичних заходів та самоосвіти.</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eastAsia="Arial Unicode MS" w:hAnsi="Times New Roman"/>
          <w:color w:val="000000"/>
          <w:sz w:val="26"/>
          <w:szCs w:val="26"/>
          <w:lang w:val="uk-UA" w:eastAsia="uk-UA" w:bidi="uk-UA"/>
        </w:rPr>
        <w:tab/>
        <w:t>Планування та організація роботи  здійснюється відповідно до Програми розвитку дитини дошкільного віку “Українське дошкілля”,  Базового компонента дошкільної освіти в Україні. У плануванні роботи  дотримано принципів послідовності та наступності. В перспективних  планах вказано тему, а в календарних – тему, мету, використані матеріали попередньої роботи, план роботи під час заняття. В плані роботи конкретизовано основні завдання, уточнюються  методи та прийоми роботи з дітьми. Організована навчальна діяльність планується в першу половину дня. Розклад занять складено з урахуванням домінуючого навантаження на дитину (психічного, фізичного, емоційного). Передбачено раціональність чергування видів діяльності: розумової, рухової, практично-прикладної, місце проведення.</w:t>
      </w:r>
      <w:r w:rsidRPr="00CA7EF5">
        <w:rPr>
          <w:rFonts w:ascii="Times New Roman" w:eastAsia="Arial Unicode MS" w:hAnsi="Times New Roman"/>
          <w:bCs/>
          <w:color w:val="000000"/>
          <w:sz w:val="26"/>
          <w:szCs w:val="26"/>
          <w:lang w:val="uk-UA" w:eastAsia="uk-UA" w:bidi="uk-UA"/>
        </w:rPr>
        <w:t xml:space="preserve">     </w:t>
      </w:r>
      <w:r w:rsidRPr="00CA7EF5">
        <w:rPr>
          <w:sz w:val="26"/>
          <w:szCs w:val="26"/>
          <w:lang w:val="uk-UA"/>
        </w:rPr>
        <w:t xml:space="preserve">     </w:t>
      </w:r>
      <w:r w:rsidRPr="00CA7EF5">
        <w:rPr>
          <w:rFonts w:ascii="Times New Roman" w:hAnsi="Times New Roman"/>
          <w:sz w:val="26"/>
          <w:szCs w:val="26"/>
          <w:lang w:val="uk-UA"/>
        </w:rPr>
        <w:t xml:space="preserve">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Основною формою організаційної роботи навчальної діяльності дітей дошкільного віку у нашому закладі є різні види організованої діяльності. В ЗДО вихователі проводять заняття індивідуальної та групової форми організації, тематичні, комплексні, комбіновані, інтегровані, підсумкові. </w:t>
      </w:r>
      <w:r w:rsidRPr="00CA7EF5">
        <w:rPr>
          <w:rFonts w:ascii="Times New Roman" w:hAnsi="Times New Roman"/>
          <w:sz w:val="26"/>
          <w:szCs w:val="26"/>
        </w:rPr>
        <w:t>Тривалість занять згідно Гранично допустимого навчального навантаження на дитину</w:t>
      </w:r>
      <w:r w:rsidRPr="00CA7EF5">
        <w:rPr>
          <w:rFonts w:ascii="Times New Roman" w:hAnsi="Times New Roman"/>
          <w:sz w:val="26"/>
          <w:szCs w:val="26"/>
          <w:lang w:val="uk-UA"/>
        </w:rPr>
        <w:t>:</w:t>
      </w:r>
    </w:p>
    <w:p w:rsidR="006A59C2" w:rsidRPr="00CA7EF5" w:rsidRDefault="006A59C2" w:rsidP="006A59C2">
      <w:pPr>
        <w:pStyle w:val="a4"/>
        <w:numPr>
          <w:ilvl w:val="0"/>
          <w:numId w:val="1"/>
        </w:num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Р</w:t>
      </w:r>
      <w:r w:rsidRPr="00CA7EF5">
        <w:rPr>
          <w:rFonts w:ascii="Times New Roman" w:hAnsi="Times New Roman"/>
          <w:sz w:val="26"/>
          <w:szCs w:val="26"/>
        </w:rPr>
        <w:t>аннього віку</w:t>
      </w:r>
      <w:r w:rsidRPr="00CA7EF5">
        <w:rPr>
          <w:rFonts w:ascii="Times New Roman" w:hAnsi="Times New Roman"/>
          <w:sz w:val="26"/>
          <w:szCs w:val="26"/>
          <w:lang w:val="uk-UA"/>
        </w:rPr>
        <w:t xml:space="preserve"> - </w:t>
      </w:r>
      <w:r w:rsidRPr="00CA7EF5">
        <w:rPr>
          <w:rFonts w:ascii="Times New Roman" w:hAnsi="Times New Roman"/>
          <w:sz w:val="26"/>
          <w:szCs w:val="26"/>
        </w:rPr>
        <w:t>10- 15 хвилин;</w:t>
      </w:r>
    </w:p>
    <w:p w:rsidR="006A59C2" w:rsidRPr="00CA7EF5" w:rsidRDefault="006A59C2" w:rsidP="006A59C2">
      <w:pPr>
        <w:pStyle w:val="a4"/>
        <w:numPr>
          <w:ilvl w:val="0"/>
          <w:numId w:val="1"/>
        </w:numPr>
        <w:spacing w:after="0" w:line="240" w:lineRule="auto"/>
        <w:jc w:val="both"/>
        <w:rPr>
          <w:rFonts w:ascii="Times New Roman" w:hAnsi="Times New Roman"/>
          <w:sz w:val="26"/>
          <w:szCs w:val="26"/>
          <w:lang w:val="uk-UA"/>
        </w:rPr>
      </w:pPr>
      <w:r w:rsidRPr="00CA7EF5">
        <w:rPr>
          <w:rFonts w:ascii="Times New Roman" w:hAnsi="Times New Roman"/>
          <w:sz w:val="26"/>
          <w:szCs w:val="26"/>
        </w:rPr>
        <w:t xml:space="preserve">Молодшого дошкільного віку – 15 – 20 хвилин; </w:t>
      </w:r>
    </w:p>
    <w:p w:rsidR="006A59C2" w:rsidRPr="00CA7EF5" w:rsidRDefault="006A59C2" w:rsidP="006A59C2">
      <w:pPr>
        <w:pStyle w:val="a4"/>
        <w:numPr>
          <w:ilvl w:val="0"/>
          <w:numId w:val="1"/>
        </w:numPr>
        <w:spacing w:after="0" w:line="240" w:lineRule="auto"/>
        <w:jc w:val="both"/>
        <w:rPr>
          <w:rFonts w:ascii="Times New Roman" w:hAnsi="Times New Roman"/>
          <w:sz w:val="26"/>
          <w:szCs w:val="26"/>
          <w:lang w:val="uk-UA"/>
        </w:rPr>
      </w:pPr>
      <w:r w:rsidRPr="00CA7EF5">
        <w:rPr>
          <w:rFonts w:ascii="Times New Roman" w:hAnsi="Times New Roman"/>
          <w:sz w:val="26"/>
          <w:szCs w:val="26"/>
        </w:rPr>
        <w:t xml:space="preserve">Середнього дошкільного віку – 20 – 25 хвилин; </w:t>
      </w:r>
    </w:p>
    <w:p w:rsidR="006A59C2" w:rsidRPr="00CA7EF5" w:rsidRDefault="006A59C2" w:rsidP="006A59C2">
      <w:pPr>
        <w:pStyle w:val="a4"/>
        <w:numPr>
          <w:ilvl w:val="0"/>
          <w:numId w:val="1"/>
        </w:numPr>
        <w:spacing w:after="0" w:line="240" w:lineRule="auto"/>
        <w:jc w:val="both"/>
        <w:rPr>
          <w:rFonts w:ascii="Times New Roman" w:hAnsi="Times New Roman"/>
          <w:sz w:val="26"/>
          <w:szCs w:val="26"/>
          <w:lang w:val="uk-UA"/>
        </w:rPr>
      </w:pPr>
      <w:r w:rsidRPr="00CA7EF5">
        <w:rPr>
          <w:rFonts w:ascii="Times New Roman" w:hAnsi="Times New Roman"/>
          <w:sz w:val="26"/>
          <w:szCs w:val="26"/>
        </w:rPr>
        <w:t xml:space="preserve">Старшого дошкільного віку – 25 – 30 хвилин. </w:t>
      </w:r>
    </w:p>
    <w:p w:rsidR="006A59C2" w:rsidRPr="00CA7EF5" w:rsidRDefault="006A59C2" w:rsidP="006A59C2">
      <w:pPr>
        <w:widowControl w:val="0"/>
        <w:tabs>
          <w:tab w:val="left" w:pos="720"/>
        </w:tabs>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bCs/>
          <w:color w:val="000000"/>
          <w:sz w:val="26"/>
          <w:szCs w:val="26"/>
          <w:lang w:val="uk-UA" w:eastAsia="uk-UA" w:bidi="uk-UA"/>
        </w:rPr>
        <w:t xml:space="preserve">  </w:t>
      </w:r>
    </w:p>
    <w:p w:rsidR="006A59C2" w:rsidRPr="00CA7EF5" w:rsidRDefault="006A59C2" w:rsidP="006A59C2">
      <w:pPr>
        <w:spacing w:after="0" w:line="240" w:lineRule="auto"/>
        <w:ind w:firstLine="708"/>
        <w:jc w:val="both"/>
        <w:rPr>
          <w:rFonts w:ascii="Times New Roman" w:eastAsia="Times New Roman" w:hAnsi="Times New Roman"/>
          <w:color w:val="000000"/>
          <w:sz w:val="26"/>
          <w:szCs w:val="26"/>
          <w:lang w:val="uk-UA" w:eastAsia="ru-RU"/>
        </w:rPr>
      </w:pPr>
      <w:r w:rsidRPr="00CA7EF5">
        <w:rPr>
          <w:rFonts w:ascii="Times New Roman" w:eastAsia="Times New Roman" w:hAnsi="Times New Roman"/>
          <w:color w:val="000000"/>
          <w:sz w:val="26"/>
          <w:szCs w:val="26"/>
          <w:lang w:val="uk-UA" w:eastAsia="ru-RU"/>
        </w:rPr>
        <w:t xml:space="preserve">Слід зазначити, що при плануванні роботи вихователі враховують життєвий досвід дітей, наявність необхідного обладнання. Більша частина фронтальних форм </w:t>
      </w:r>
      <w:r w:rsidRPr="00CA7EF5">
        <w:rPr>
          <w:rFonts w:ascii="Times New Roman" w:eastAsia="Times New Roman" w:hAnsi="Times New Roman"/>
          <w:color w:val="000000"/>
          <w:sz w:val="26"/>
          <w:szCs w:val="26"/>
          <w:lang w:val="uk-UA" w:eastAsia="ru-RU"/>
        </w:rPr>
        <w:lastRenderedPageBreak/>
        <w:t>організованої роботи проводиться інтегровано, дотримуючись принципів доступності та систематичності.  На заняттях плануються і проводяться дидактичні ігри та вправи, що забезпечує високу активність дітей, сприяє досягненню високих результатів. Вихователями   використовуються  такі методи та прийоми на занятті, які розвивають у дітей інтерес, емоційну чутливість до поданого матеріалу.  Впроваджуються пошукові методи, здійснюється індивідуальний та диференційований підхід до дітей.</w:t>
      </w:r>
    </w:p>
    <w:p w:rsidR="006A59C2" w:rsidRPr="00CA7EF5" w:rsidRDefault="006A59C2" w:rsidP="006A59C2">
      <w:pPr>
        <w:widowControl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 xml:space="preserve"> </w:t>
      </w:r>
      <w:r w:rsidRPr="00CA7EF5">
        <w:rPr>
          <w:rFonts w:ascii="Times New Roman" w:eastAsia="Arial Unicode MS" w:hAnsi="Times New Roman"/>
          <w:color w:val="000000"/>
          <w:sz w:val="26"/>
          <w:szCs w:val="26"/>
          <w:lang w:val="uk-UA" w:eastAsia="uk-UA" w:bidi="uk-UA"/>
        </w:rPr>
        <w:tab/>
      </w:r>
    </w:p>
    <w:p w:rsidR="006A59C2" w:rsidRPr="00CA7EF5" w:rsidRDefault="006A59C2" w:rsidP="006A59C2">
      <w:pPr>
        <w:widowControl w:val="0"/>
        <w:spacing w:after="0" w:line="240" w:lineRule="auto"/>
        <w:ind w:firstLine="360"/>
        <w:jc w:val="both"/>
        <w:rPr>
          <w:rFonts w:ascii="Times New Roman" w:eastAsia="Arial Unicode MS" w:hAnsi="Times New Roman"/>
          <w:color w:val="000000"/>
          <w:sz w:val="26"/>
          <w:szCs w:val="26"/>
          <w:lang w:val="uk-UA" w:eastAsia="uk-UA" w:bidi="uk-UA"/>
        </w:rPr>
      </w:pPr>
      <w:r w:rsidRPr="00CA7EF5">
        <w:rPr>
          <w:rFonts w:ascii="Times New Roman" w:eastAsia="Arial Unicode MS" w:hAnsi="Times New Roman"/>
          <w:color w:val="000000"/>
          <w:sz w:val="26"/>
          <w:szCs w:val="26"/>
          <w:lang w:val="uk-UA" w:eastAsia="uk-UA" w:bidi="uk-UA"/>
        </w:rPr>
        <w:t xml:space="preserve">    </w:t>
      </w:r>
    </w:p>
    <w:p w:rsidR="006A59C2" w:rsidRPr="00CA7EF5" w:rsidRDefault="006A59C2" w:rsidP="006A59C2">
      <w:pPr>
        <w:spacing w:after="0" w:line="240" w:lineRule="auto"/>
        <w:ind w:firstLine="720"/>
        <w:jc w:val="center"/>
        <w:rPr>
          <w:rFonts w:ascii="Times New Roman" w:eastAsia="Times New Roman" w:hAnsi="Times New Roman"/>
          <w:b/>
          <w:sz w:val="26"/>
          <w:szCs w:val="26"/>
          <w:lang w:val="uk-UA" w:eastAsia="ru-RU"/>
        </w:rPr>
      </w:pPr>
      <w:r w:rsidRPr="00CA7EF5">
        <w:rPr>
          <w:rFonts w:ascii="Times New Roman" w:eastAsia="Times New Roman" w:hAnsi="Times New Roman"/>
          <w:b/>
          <w:sz w:val="26"/>
          <w:szCs w:val="26"/>
          <w:lang w:val="uk-UA" w:eastAsia="ru-RU"/>
        </w:rPr>
        <w:t>Організаційно-педагогічна робота.</w:t>
      </w:r>
    </w:p>
    <w:p w:rsidR="006A59C2" w:rsidRPr="00CA7EF5" w:rsidRDefault="006A59C2" w:rsidP="006A59C2">
      <w:pPr>
        <w:spacing w:after="0" w:line="240" w:lineRule="auto"/>
        <w:ind w:firstLine="720"/>
        <w:jc w:val="center"/>
        <w:rPr>
          <w:rFonts w:ascii="Times New Roman" w:eastAsia="Times New Roman" w:hAnsi="Times New Roman"/>
          <w:b/>
          <w:sz w:val="26"/>
          <w:szCs w:val="26"/>
          <w:lang w:val="uk-UA" w:eastAsia="ru-RU"/>
        </w:rPr>
      </w:pPr>
    </w:p>
    <w:p w:rsidR="006A59C2" w:rsidRPr="00CA7EF5" w:rsidRDefault="006A59C2" w:rsidP="006A59C2">
      <w:pPr>
        <w:widowControl w:val="0"/>
        <w:spacing w:after="0" w:line="240" w:lineRule="auto"/>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 xml:space="preserve"> Велика увага в роботі закладу приділяється наступності дошкільної та початкової освіти. Підвищенню фахового рівня педагогів та психолого-педагогічній підготовці дітей до навчання у школі сприяли спільно проведені з вчителями семінари, бесіди, дискусії, участь у батьківських зборах. Вихователі закладу протягом року під час творчих зустрічей з вчителями мали можливість прослідкувати рівень шкільного навчання у своїх випускників.</w:t>
      </w:r>
    </w:p>
    <w:p w:rsidR="006A59C2" w:rsidRPr="00CA7EF5" w:rsidRDefault="006A59C2" w:rsidP="006A59C2">
      <w:pPr>
        <w:widowControl w:val="0"/>
        <w:spacing w:after="0" w:line="240" w:lineRule="auto"/>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Робота практичного психолога Грошовик С.І. була спрямована на забезпечення психологічного супроводу розвитку дошкільників, впровадження педагогічних інновацій.</w:t>
      </w:r>
      <w:r w:rsidRPr="00CA7EF5">
        <w:rPr>
          <w:rFonts w:ascii="Times New Roman" w:eastAsia="Arial Unicode MS" w:hAnsi="Times New Roman"/>
          <w:color w:val="000000"/>
          <w:sz w:val="26"/>
          <w:szCs w:val="26"/>
          <w:lang w:val="uk-UA" w:eastAsia="uk-UA" w:bidi="uk-UA"/>
        </w:rPr>
        <w:t xml:space="preserve"> </w:t>
      </w:r>
      <w:r w:rsidRPr="00CA7EF5">
        <w:rPr>
          <w:rFonts w:ascii="Times New Roman" w:eastAsia="Times New Roman" w:hAnsi="Times New Roman"/>
          <w:color w:val="000000"/>
          <w:sz w:val="26"/>
          <w:szCs w:val="26"/>
          <w:lang w:val="uk-UA" w:eastAsia="uk-UA" w:bidi="uk-UA"/>
        </w:rPr>
        <w:t>Практичним психологом проводилась психодіагностика, консультаційна, корекційно - відновлювальна, організаційно-методична робота. За допомогою діагностичних досліджень протягом квітня-травня визначено рівень готовності дітей до навчання у школі.</w:t>
      </w:r>
    </w:p>
    <w:p w:rsidR="006A59C2" w:rsidRPr="00CA7EF5" w:rsidRDefault="006A59C2" w:rsidP="006A59C2">
      <w:pPr>
        <w:widowControl w:val="0"/>
        <w:spacing w:after="0" w:line="240" w:lineRule="auto"/>
        <w:ind w:firstLine="708"/>
        <w:jc w:val="both"/>
        <w:rPr>
          <w:rFonts w:ascii="Times New Roman" w:eastAsia="Times New Roman" w:hAnsi="Times New Roman"/>
          <w:color w:val="000000"/>
          <w:sz w:val="26"/>
          <w:szCs w:val="26"/>
          <w:lang w:val="uk-UA" w:eastAsia="uk-UA"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898"/>
        <w:gridCol w:w="2244"/>
        <w:gridCol w:w="1920"/>
        <w:gridCol w:w="1913"/>
      </w:tblGrid>
      <w:tr w:rsidR="006A59C2" w:rsidRPr="00CA7EF5" w:rsidTr="00C65B69">
        <w:tc>
          <w:tcPr>
            <w:tcW w:w="1668"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rPr>
              <w:t>Всього дітей</w:t>
            </w:r>
          </w:p>
        </w:tc>
        <w:tc>
          <w:tcPr>
            <w:tcW w:w="1984"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rPr>
              <w:t>Високий рівень</w:t>
            </w:r>
          </w:p>
        </w:tc>
        <w:tc>
          <w:tcPr>
            <w:tcW w:w="2354"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rPr>
              <w:t>Достатній рівень</w:t>
            </w:r>
          </w:p>
        </w:tc>
        <w:tc>
          <w:tcPr>
            <w:tcW w:w="2003"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rPr>
              <w:t>Середній рівень</w:t>
            </w:r>
          </w:p>
        </w:tc>
        <w:tc>
          <w:tcPr>
            <w:tcW w:w="2003"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both"/>
              <w:rPr>
                <w:rFonts w:ascii="Times New Roman" w:eastAsia="Times New Roman" w:hAnsi="Times New Roman"/>
                <w:sz w:val="26"/>
                <w:szCs w:val="26"/>
              </w:rPr>
            </w:pPr>
            <w:r w:rsidRPr="00CA7EF5">
              <w:rPr>
                <w:rFonts w:ascii="Times New Roman" w:eastAsia="Times New Roman" w:hAnsi="Times New Roman"/>
                <w:sz w:val="26"/>
                <w:szCs w:val="26"/>
              </w:rPr>
              <w:t>Низький рівень</w:t>
            </w:r>
          </w:p>
        </w:tc>
      </w:tr>
      <w:tr w:rsidR="006A59C2" w:rsidRPr="00CA7EF5" w:rsidTr="00C65B69">
        <w:tc>
          <w:tcPr>
            <w:tcW w:w="1668" w:type="dxa"/>
            <w:tcBorders>
              <w:top w:val="single" w:sz="4" w:space="0" w:color="auto"/>
              <w:left w:val="single" w:sz="4" w:space="0" w:color="auto"/>
              <w:bottom w:val="single" w:sz="4" w:space="0" w:color="auto"/>
              <w:right w:val="single" w:sz="4" w:space="0" w:color="auto"/>
            </w:tcBorders>
          </w:tcPr>
          <w:p w:rsidR="006A59C2" w:rsidRPr="00CA7EF5" w:rsidRDefault="006A59C2" w:rsidP="00C65B69">
            <w:pPr>
              <w:spacing w:after="120" w:line="240" w:lineRule="auto"/>
              <w:jc w:val="center"/>
              <w:rPr>
                <w:rFonts w:ascii="Times New Roman" w:eastAsia="Times New Roman" w:hAnsi="Times New Roman"/>
                <w:sz w:val="26"/>
                <w:szCs w:val="26"/>
              </w:rPr>
            </w:pPr>
          </w:p>
          <w:p w:rsidR="006A59C2" w:rsidRPr="00CA7EF5" w:rsidRDefault="006A59C2" w:rsidP="00C65B69">
            <w:pPr>
              <w:spacing w:after="120" w:line="240" w:lineRule="auto"/>
              <w:jc w:val="center"/>
              <w:rPr>
                <w:rFonts w:ascii="Times New Roman" w:eastAsia="Times New Roman" w:hAnsi="Times New Roman"/>
                <w:sz w:val="26"/>
                <w:szCs w:val="26"/>
                <w:lang w:val="uk-UA"/>
              </w:rPr>
            </w:pPr>
            <w:r w:rsidRPr="00CA7EF5">
              <w:rPr>
                <w:rFonts w:ascii="Times New Roman" w:eastAsia="Times New Roman" w:hAnsi="Times New Roman"/>
                <w:sz w:val="26"/>
                <w:szCs w:val="26"/>
              </w:rPr>
              <w:t>4</w:t>
            </w:r>
            <w:r w:rsidRPr="00CA7EF5">
              <w:rPr>
                <w:rFonts w:ascii="Times New Roman" w:eastAsiaTheme="minorEastAsia" w:hAnsi="Times New Roman"/>
                <w:sz w:val="26"/>
                <w:szCs w:val="26"/>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heme="minorEastAsia" w:hAnsi="Times New Roman"/>
                <w:sz w:val="26"/>
                <w:szCs w:val="26"/>
              </w:rPr>
              <w:t>2</w:t>
            </w:r>
            <w:r w:rsidRPr="00CA7EF5">
              <w:rPr>
                <w:rFonts w:ascii="Times New Roman" w:eastAsiaTheme="minorEastAsia" w:hAnsi="Times New Roman"/>
                <w:sz w:val="26"/>
                <w:szCs w:val="26"/>
                <w:lang w:val="uk-UA"/>
              </w:rPr>
              <w:t>7</w:t>
            </w:r>
            <w:r w:rsidRPr="00CA7EF5">
              <w:rPr>
                <w:rFonts w:ascii="Times New Roman" w:eastAsia="Times New Roman" w:hAnsi="Times New Roman"/>
                <w:sz w:val="26"/>
                <w:szCs w:val="26"/>
              </w:rPr>
              <w:t xml:space="preserve"> дітей</w:t>
            </w:r>
          </w:p>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imes New Roman" w:hAnsi="Times New Roman"/>
                <w:sz w:val="26"/>
                <w:szCs w:val="26"/>
              </w:rPr>
              <w:t>6</w:t>
            </w:r>
            <w:r w:rsidRPr="00CA7EF5">
              <w:rPr>
                <w:rFonts w:ascii="Times New Roman" w:eastAsiaTheme="minorEastAsia" w:hAnsi="Times New Roman"/>
                <w:sz w:val="26"/>
                <w:szCs w:val="26"/>
                <w:lang w:val="uk-UA"/>
              </w:rPr>
              <w:t>4</w:t>
            </w:r>
            <w:r w:rsidRPr="00CA7EF5">
              <w:rPr>
                <w:rFonts w:ascii="Times New Roman" w:eastAsia="Times New Roman" w:hAnsi="Times New Roman"/>
                <w:sz w:val="26"/>
                <w:szCs w:val="26"/>
              </w:rPr>
              <w:t>%</w:t>
            </w:r>
          </w:p>
        </w:tc>
        <w:tc>
          <w:tcPr>
            <w:tcW w:w="2354"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heme="minorEastAsia" w:hAnsi="Times New Roman"/>
                <w:sz w:val="26"/>
                <w:szCs w:val="26"/>
                <w:lang w:val="uk-UA"/>
              </w:rPr>
              <w:t>9</w:t>
            </w:r>
            <w:r w:rsidRPr="00CA7EF5">
              <w:rPr>
                <w:rFonts w:ascii="Times New Roman" w:eastAsia="Times New Roman" w:hAnsi="Times New Roman"/>
                <w:sz w:val="26"/>
                <w:szCs w:val="26"/>
              </w:rPr>
              <w:t xml:space="preserve"> дітей</w:t>
            </w:r>
          </w:p>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heme="minorEastAsia" w:hAnsi="Times New Roman"/>
                <w:sz w:val="26"/>
                <w:szCs w:val="26"/>
              </w:rPr>
              <w:t>2</w:t>
            </w:r>
            <w:r w:rsidRPr="00CA7EF5">
              <w:rPr>
                <w:rFonts w:ascii="Times New Roman" w:eastAsiaTheme="minorEastAsia" w:hAnsi="Times New Roman"/>
                <w:sz w:val="26"/>
                <w:szCs w:val="26"/>
                <w:lang w:val="uk-UA"/>
              </w:rPr>
              <w:t>0</w:t>
            </w:r>
            <w:r w:rsidRPr="00CA7EF5">
              <w:rPr>
                <w:rFonts w:ascii="Times New Roman" w:eastAsia="Times New Roman" w:hAnsi="Times New Roman"/>
                <w:sz w:val="26"/>
                <w:szCs w:val="26"/>
              </w:rPr>
              <w:t>%</w:t>
            </w:r>
          </w:p>
        </w:tc>
        <w:tc>
          <w:tcPr>
            <w:tcW w:w="2003"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heme="minorEastAsia" w:hAnsi="Times New Roman"/>
                <w:sz w:val="26"/>
                <w:szCs w:val="26"/>
                <w:lang w:val="uk-UA"/>
              </w:rPr>
              <w:t>7</w:t>
            </w:r>
            <w:r w:rsidRPr="00CA7EF5">
              <w:rPr>
                <w:rFonts w:ascii="Times New Roman" w:eastAsiaTheme="minorEastAsia" w:hAnsi="Times New Roman"/>
                <w:sz w:val="26"/>
                <w:szCs w:val="26"/>
              </w:rPr>
              <w:t xml:space="preserve"> </w:t>
            </w:r>
            <w:r w:rsidRPr="00CA7EF5">
              <w:rPr>
                <w:rFonts w:ascii="Times New Roman" w:eastAsia="Times New Roman" w:hAnsi="Times New Roman"/>
                <w:sz w:val="26"/>
                <w:szCs w:val="26"/>
              </w:rPr>
              <w:t>дітей</w:t>
            </w:r>
          </w:p>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heme="minorEastAsia" w:hAnsi="Times New Roman"/>
                <w:sz w:val="26"/>
                <w:szCs w:val="26"/>
                <w:lang w:val="uk-UA"/>
              </w:rPr>
              <w:t xml:space="preserve">16 </w:t>
            </w:r>
            <w:r w:rsidRPr="00CA7EF5">
              <w:rPr>
                <w:rFonts w:ascii="Times New Roman" w:eastAsia="Times New Roman" w:hAnsi="Times New Roman"/>
                <w:sz w:val="26"/>
                <w:szCs w:val="26"/>
              </w:rPr>
              <w:t>%</w:t>
            </w:r>
          </w:p>
        </w:tc>
        <w:tc>
          <w:tcPr>
            <w:tcW w:w="2003" w:type="dxa"/>
            <w:tcBorders>
              <w:top w:val="single" w:sz="4" w:space="0" w:color="auto"/>
              <w:left w:val="single" w:sz="4" w:space="0" w:color="auto"/>
              <w:bottom w:val="single" w:sz="4" w:space="0" w:color="auto"/>
              <w:right w:val="single" w:sz="4" w:space="0" w:color="auto"/>
            </w:tcBorders>
            <w:hideMark/>
          </w:tcPr>
          <w:p w:rsidR="006A59C2" w:rsidRPr="00CA7EF5" w:rsidRDefault="006A59C2" w:rsidP="00C65B69">
            <w:pPr>
              <w:spacing w:after="120" w:line="240" w:lineRule="auto"/>
              <w:jc w:val="center"/>
              <w:rPr>
                <w:rFonts w:ascii="Times New Roman" w:eastAsia="Times New Roman" w:hAnsi="Times New Roman"/>
                <w:sz w:val="26"/>
                <w:szCs w:val="26"/>
                <w:lang w:val="uk-UA"/>
              </w:rPr>
            </w:pPr>
            <w:r w:rsidRPr="00CA7EF5">
              <w:rPr>
                <w:rFonts w:ascii="Times New Roman" w:eastAsia="Times New Roman" w:hAnsi="Times New Roman"/>
                <w:sz w:val="26"/>
                <w:szCs w:val="26"/>
                <w:lang w:val="uk-UA"/>
              </w:rPr>
              <w:t>-</w:t>
            </w:r>
          </w:p>
          <w:p w:rsidR="006A59C2" w:rsidRPr="00CA7EF5" w:rsidRDefault="006A59C2" w:rsidP="00C65B69">
            <w:pPr>
              <w:spacing w:after="120" w:line="240" w:lineRule="auto"/>
              <w:jc w:val="center"/>
              <w:rPr>
                <w:rFonts w:ascii="Times New Roman" w:eastAsia="Times New Roman" w:hAnsi="Times New Roman"/>
                <w:sz w:val="26"/>
                <w:szCs w:val="26"/>
              </w:rPr>
            </w:pPr>
            <w:r w:rsidRPr="00CA7EF5">
              <w:rPr>
                <w:rFonts w:ascii="Times New Roman" w:eastAsia="Times New Roman" w:hAnsi="Times New Roman"/>
                <w:sz w:val="26"/>
                <w:szCs w:val="26"/>
                <w:lang w:val="uk-UA"/>
              </w:rPr>
              <w:t>-</w:t>
            </w:r>
          </w:p>
        </w:tc>
      </w:tr>
    </w:tbl>
    <w:p w:rsidR="006A59C2" w:rsidRPr="00CA7EF5" w:rsidRDefault="006A59C2" w:rsidP="006A59C2">
      <w:pPr>
        <w:spacing w:after="0" w:line="240" w:lineRule="auto"/>
        <w:jc w:val="both"/>
        <w:rPr>
          <w:rFonts w:ascii="Times New Roman" w:eastAsia="Times New Roman" w:hAnsi="Times New Roman"/>
          <w:sz w:val="26"/>
          <w:szCs w:val="26"/>
          <w:lang w:val="uk-UA" w:eastAsia="ru-RU"/>
        </w:rPr>
      </w:pPr>
      <w:r w:rsidRPr="00CA7EF5">
        <w:rPr>
          <w:rFonts w:ascii="Times New Roman" w:eastAsia="Times New Roman" w:hAnsi="Times New Roman"/>
          <w:sz w:val="26"/>
          <w:szCs w:val="26"/>
          <w:lang w:val="uk-UA" w:eastAsia="ru-RU"/>
        </w:rPr>
        <w:tab/>
      </w:r>
    </w:p>
    <w:p w:rsidR="006A59C2" w:rsidRPr="00CA7EF5" w:rsidRDefault="006A59C2" w:rsidP="006A59C2">
      <w:pPr>
        <w:spacing w:after="0" w:line="240" w:lineRule="auto"/>
        <w:ind w:firstLine="708"/>
        <w:jc w:val="both"/>
        <w:rPr>
          <w:rFonts w:ascii="Times New Roman" w:eastAsia="Times New Roman" w:hAnsi="Times New Roman"/>
          <w:sz w:val="26"/>
          <w:szCs w:val="26"/>
          <w:lang w:val="uk-UA" w:eastAsia="ru-RU"/>
        </w:rPr>
      </w:pPr>
      <w:r w:rsidRPr="00CA7EF5">
        <w:rPr>
          <w:rFonts w:ascii="Times New Roman" w:eastAsia="Times New Roman" w:hAnsi="Times New Roman"/>
          <w:sz w:val="26"/>
          <w:szCs w:val="26"/>
          <w:lang w:val="uk-UA" w:eastAsia="ru-RU"/>
        </w:rPr>
        <w:t xml:space="preserve">На основі досліджень можна зробити висновок, що рівень шкільної зрілості переважно відповідає нормі і оцінюється як достатній. Отже проведена робота педагогів з формування шкільної зрілості дітей є успішною.   </w:t>
      </w:r>
    </w:p>
    <w:p w:rsidR="006A59C2" w:rsidRPr="00CA7EF5" w:rsidRDefault="006A59C2" w:rsidP="006A59C2">
      <w:pPr>
        <w:tabs>
          <w:tab w:val="left" w:pos="1275"/>
        </w:tabs>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val="uk-UA" w:eastAsia="ru-RU"/>
        </w:rPr>
        <w:t xml:space="preserve">            </w:t>
      </w:r>
      <w:proofErr w:type="gramStart"/>
      <w:r w:rsidRPr="00CA7EF5">
        <w:rPr>
          <w:rFonts w:ascii="Times New Roman" w:eastAsia="Times New Roman" w:hAnsi="Times New Roman"/>
          <w:sz w:val="26"/>
          <w:szCs w:val="26"/>
          <w:lang w:eastAsia="ru-RU"/>
        </w:rPr>
        <w:t>У закладі</w:t>
      </w:r>
      <w:r w:rsidRPr="00CA7EF5">
        <w:rPr>
          <w:rFonts w:ascii="Times New Roman" w:eastAsia="Times New Roman" w:hAnsi="Times New Roman"/>
          <w:sz w:val="26"/>
          <w:szCs w:val="26"/>
          <w:lang w:val="uk-UA" w:eastAsia="ru-RU"/>
        </w:rPr>
        <w:t xml:space="preserve"> дошкільної освіти</w:t>
      </w:r>
      <w:r w:rsidRPr="00CA7EF5">
        <w:rPr>
          <w:rFonts w:ascii="Times New Roman" w:eastAsia="Times New Roman" w:hAnsi="Times New Roman"/>
          <w:sz w:val="26"/>
          <w:szCs w:val="26"/>
          <w:lang w:eastAsia="ru-RU"/>
        </w:rPr>
        <w:t xml:space="preserve"> створено належні  умови для музичного виховання та розвитку дошкільників. Музичний керівник </w:t>
      </w:r>
      <w:r w:rsidRPr="00CA7EF5">
        <w:rPr>
          <w:rFonts w:ascii="Times New Roman" w:eastAsia="Times New Roman" w:hAnsi="Times New Roman"/>
          <w:sz w:val="26"/>
          <w:szCs w:val="26"/>
          <w:lang w:val="uk-UA" w:eastAsia="ru-RU"/>
        </w:rPr>
        <w:t xml:space="preserve">Лукаш Т.О. </w:t>
      </w:r>
      <w:r w:rsidRPr="00CA7EF5">
        <w:rPr>
          <w:rFonts w:ascii="Times New Roman" w:eastAsia="Times New Roman" w:hAnsi="Times New Roman"/>
          <w:sz w:val="26"/>
          <w:szCs w:val="26"/>
          <w:lang w:eastAsia="ru-RU"/>
        </w:rPr>
        <w:t>велику увагу приділяє  розвитку музичного слуху, музично-ритмічних рухів,  виразності співу дошкільників. Одночасно із загальними музичними завданнями реалізовує корекційно-розвивальні завдання на розвиток звукової культури та подолання мовних вад.</w:t>
      </w:r>
      <w:proofErr w:type="gramEnd"/>
      <w:r w:rsidRPr="00CA7EF5">
        <w:rPr>
          <w:rFonts w:ascii="Times New Roman" w:eastAsia="Times New Roman" w:hAnsi="Times New Roman"/>
          <w:sz w:val="26"/>
          <w:szCs w:val="26"/>
          <w:lang w:eastAsia="ru-RU"/>
        </w:rPr>
        <w:t xml:space="preserve"> Відповідно до вимог часу та програми проводено свята та розваги. Належна увага приділяється розвитку дитячої артистичності через організацію  театралізованих дійств. </w:t>
      </w:r>
    </w:p>
    <w:p w:rsidR="006A59C2" w:rsidRPr="00CA7EF5" w:rsidRDefault="006A59C2" w:rsidP="006A59C2">
      <w:pPr>
        <w:spacing w:after="0" w:line="240" w:lineRule="auto"/>
        <w:jc w:val="both"/>
        <w:rPr>
          <w:rFonts w:ascii="Times New Roman" w:eastAsia="Times New Roman" w:hAnsi="Times New Roman"/>
          <w:sz w:val="26"/>
          <w:szCs w:val="26"/>
          <w:lang w:val="uk-UA" w:eastAsia="ru-RU"/>
        </w:rPr>
      </w:pPr>
      <w:r w:rsidRPr="00CA7EF5">
        <w:rPr>
          <w:rFonts w:ascii="Times New Roman" w:eastAsia="Times New Roman" w:hAnsi="Times New Roman"/>
          <w:sz w:val="26"/>
          <w:szCs w:val="26"/>
          <w:lang w:eastAsia="ru-RU"/>
        </w:rPr>
        <w:t xml:space="preserve">     </w:t>
      </w:r>
      <w:r w:rsidRPr="00CA7EF5">
        <w:rPr>
          <w:rFonts w:ascii="Times New Roman" w:eastAsia="Times New Roman" w:hAnsi="Times New Roman"/>
          <w:sz w:val="26"/>
          <w:szCs w:val="26"/>
          <w:lang w:val="uk-UA" w:eastAsia="ru-RU"/>
        </w:rPr>
        <w:t xml:space="preserve">       З метою розвитку ранньої обдарованості, у закладі  протягом року працювали гурткі: «Казкова веселка», керівник-Власюк У.І., «Веселий чобіток», керівник Лукаш Т.О.</w:t>
      </w:r>
      <w:r w:rsidRPr="00CA7EF5">
        <w:rPr>
          <w:rFonts w:ascii="Times New Roman" w:eastAsia="Times New Roman" w:hAnsi="Times New Roman"/>
          <w:sz w:val="26"/>
          <w:szCs w:val="26"/>
          <w:lang w:val="uk-UA" w:eastAsia="ru-RU"/>
        </w:rPr>
        <w:tab/>
        <w:t xml:space="preserve">                     </w:t>
      </w:r>
    </w:p>
    <w:p w:rsidR="006A59C2" w:rsidRPr="00CA7EF5" w:rsidRDefault="006A59C2" w:rsidP="006A59C2">
      <w:pPr>
        <w:tabs>
          <w:tab w:val="left" w:pos="1275"/>
        </w:tabs>
        <w:spacing w:after="0" w:line="240" w:lineRule="auto"/>
        <w:jc w:val="both"/>
        <w:rPr>
          <w:rFonts w:ascii="Times New Roman" w:eastAsia="Times New Roman" w:hAnsi="Times New Roman"/>
          <w:sz w:val="26"/>
          <w:szCs w:val="26"/>
          <w:lang w:val="uk-UA" w:eastAsia="ru-RU"/>
        </w:rPr>
      </w:pPr>
      <w:r w:rsidRPr="00CA7EF5">
        <w:rPr>
          <w:rFonts w:ascii="Times New Roman" w:eastAsia="Times New Roman" w:hAnsi="Times New Roman"/>
          <w:sz w:val="26"/>
          <w:szCs w:val="26"/>
          <w:lang w:val="uk-UA" w:eastAsia="ru-RU"/>
        </w:rPr>
        <w:t xml:space="preserve">           Пономарьова І.Ю., вихователь середньої групи провела семінар-практикум на тему: «Чарівні фарби і чарівні пальчики», ознайомила педагогів з нетрадиційними видами зображувальної техніки (штампування, ниткографія, </w:t>
      </w:r>
      <w:r w:rsidRPr="00CA7EF5">
        <w:rPr>
          <w:rFonts w:ascii="Times New Roman" w:eastAsia="Times New Roman" w:hAnsi="Times New Roman"/>
          <w:sz w:val="26"/>
          <w:szCs w:val="26"/>
          <w:lang w:val="uk-UA" w:eastAsia="ru-RU"/>
        </w:rPr>
        <w:lastRenderedPageBreak/>
        <w:t>малювання водою, за допомогою повітря (видування), малювання сірниковими коробками, зубною щіткою і т.д.).</w:t>
      </w:r>
    </w:p>
    <w:p w:rsidR="006A59C2" w:rsidRPr="00CA7EF5" w:rsidRDefault="006A59C2" w:rsidP="006A59C2">
      <w:pPr>
        <w:widowControl w:val="0"/>
        <w:spacing w:after="0" w:line="240" w:lineRule="auto"/>
        <w:jc w:val="center"/>
        <w:rPr>
          <w:rFonts w:ascii="Times New Roman" w:hAnsi="Times New Roman"/>
          <w:b/>
          <w:color w:val="000000"/>
          <w:sz w:val="26"/>
          <w:szCs w:val="26"/>
          <w:lang w:val="uk-UA" w:eastAsia="uk-UA" w:bidi="uk-UA"/>
        </w:rPr>
      </w:pPr>
    </w:p>
    <w:p w:rsidR="006A59C2" w:rsidRPr="00CA7EF5" w:rsidRDefault="006A59C2" w:rsidP="006A59C2">
      <w:pPr>
        <w:spacing w:after="0" w:line="240" w:lineRule="auto"/>
        <w:jc w:val="both"/>
        <w:rPr>
          <w:rFonts w:ascii="Times New Roman" w:hAnsi="Times New Roman"/>
          <w:b/>
          <w:sz w:val="26"/>
          <w:szCs w:val="26"/>
        </w:rPr>
      </w:pPr>
      <w:r w:rsidRPr="00CA7EF5">
        <w:rPr>
          <w:rFonts w:ascii="Times New Roman" w:eastAsia="Arial Unicode MS" w:hAnsi="Times New Roman"/>
          <w:color w:val="000000"/>
          <w:sz w:val="26"/>
          <w:szCs w:val="26"/>
          <w:lang w:val="uk-UA" w:eastAsia="uk-UA" w:bidi="uk-UA"/>
        </w:rPr>
        <w:t xml:space="preserve">                                                </w:t>
      </w:r>
      <w:r w:rsidRPr="00CA7EF5">
        <w:rPr>
          <w:rFonts w:ascii="Times New Roman" w:hAnsi="Times New Roman"/>
          <w:b/>
          <w:sz w:val="26"/>
          <w:szCs w:val="26"/>
        </w:rPr>
        <w:t>Інклюзивна освіта</w:t>
      </w:r>
    </w:p>
    <w:p w:rsidR="006A59C2" w:rsidRPr="00CA7EF5" w:rsidRDefault="006A59C2" w:rsidP="006A59C2">
      <w:pPr>
        <w:spacing w:after="0" w:line="240" w:lineRule="auto"/>
        <w:jc w:val="both"/>
        <w:rPr>
          <w:rFonts w:ascii="Times New Roman" w:hAnsi="Times New Roman"/>
          <w:sz w:val="26"/>
          <w:szCs w:val="26"/>
          <w:lang w:val="uk-UA"/>
        </w:rPr>
      </w:pP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Робота Команди супроводу (КС). Якісна дошкільна освіта є синонімом інклюзивної освіти — освіти, яка передбачає участь в освітньому процесі усіх дітей і створює для цього відповідні можливості. </w:t>
      </w:r>
      <w:r w:rsidRPr="00CA7EF5">
        <w:rPr>
          <w:rFonts w:ascii="Times New Roman" w:hAnsi="Times New Roman"/>
          <w:sz w:val="26"/>
          <w:szCs w:val="26"/>
        </w:rPr>
        <w:t xml:space="preserve">Наш заклад дошкільної освіти базується на демократичних цінностях та повазі до основних прав людини і створює умови для максимальної участі в освітньому процесі усіх дітей, у тому числі й дітей з особливими освітніми потребами. Досвід перебування дітей з ООП у </w:t>
      </w:r>
      <w:r w:rsidRPr="00CA7EF5">
        <w:rPr>
          <w:rFonts w:ascii="Times New Roman" w:hAnsi="Times New Roman"/>
          <w:sz w:val="26"/>
          <w:szCs w:val="26"/>
          <w:lang w:val="uk-UA"/>
        </w:rPr>
        <w:t xml:space="preserve">ЗДО </w:t>
      </w:r>
      <w:r w:rsidRPr="00CA7EF5">
        <w:rPr>
          <w:rFonts w:ascii="Times New Roman" w:hAnsi="Times New Roman"/>
          <w:sz w:val="26"/>
          <w:szCs w:val="26"/>
        </w:rPr>
        <w:t xml:space="preserve">- наголос на соціально-емоційному розвитку, дають можливість дітям навчатися емпатії, рівності, толерантності, багатоманітності, набувати знань щодо своїх прав. Впродовж 2020 – 2021 н.р. на інклюзивній освіті виховувалось </w:t>
      </w:r>
      <w:r w:rsidRPr="00CA7EF5">
        <w:rPr>
          <w:rFonts w:ascii="Times New Roman" w:hAnsi="Times New Roman"/>
          <w:sz w:val="26"/>
          <w:szCs w:val="26"/>
          <w:lang w:val="uk-UA"/>
        </w:rPr>
        <w:t>6</w:t>
      </w:r>
      <w:r w:rsidRPr="00CA7EF5">
        <w:rPr>
          <w:rFonts w:ascii="Times New Roman" w:hAnsi="Times New Roman"/>
          <w:sz w:val="26"/>
          <w:szCs w:val="26"/>
        </w:rPr>
        <w:t xml:space="preserve"> дітей з особливими освітніми потребами. Корекційно - розвиткова робота з дітьми з ООП здійснюється відповідно </w:t>
      </w:r>
      <w:r w:rsidRPr="00CA7EF5">
        <w:rPr>
          <w:rFonts w:ascii="Times New Roman" w:hAnsi="Times New Roman"/>
          <w:sz w:val="26"/>
          <w:szCs w:val="26"/>
          <w:lang w:val="uk-UA"/>
        </w:rPr>
        <w:t xml:space="preserve">до </w:t>
      </w:r>
      <w:r w:rsidRPr="00CA7EF5">
        <w:rPr>
          <w:rFonts w:ascii="Times New Roman" w:hAnsi="Times New Roman"/>
          <w:sz w:val="26"/>
          <w:szCs w:val="26"/>
        </w:rPr>
        <w:t>програм</w:t>
      </w:r>
      <w:r w:rsidRPr="00CA7EF5">
        <w:rPr>
          <w:rFonts w:ascii="Times New Roman" w:hAnsi="Times New Roman"/>
          <w:sz w:val="26"/>
          <w:szCs w:val="26"/>
          <w:lang w:val="uk-UA"/>
        </w:rPr>
        <w:t>и</w:t>
      </w:r>
      <w:r w:rsidRPr="00CA7EF5">
        <w:rPr>
          <w:rFonts w:ascii="Times New Roman" w:hAnsi="Times New Roman"/>
          <w:sz w:val="26"/>
          <w:szCs w:val="26"/>
        </w:rPr>
        <w:t xml:space="preserve"> розвитку дітей дошкільного віку із затримкою психічного розвитку від 3 до 7 років «Віконечко».</w:t>
      </w:r>
      <w:r w:rsidRPr="00CA7EF5">
        <w:rPr>
          <w:rFonts w:ascii="Times New Roman" w:hAnsi="Times New Roman"/>
          <w:sz w:val="26"/>
          <w:szCs w:val="26"/>
          <w:lang w:val="uk-UA"/>
        </w:rPr>
        <w:t xml:space="preserve"> </w:t>
      </w:r>
    </w:p>
    <w:p w:rsidR="006A59C2" w:rsidRPr="00CA7EF5" w:rsidRDefault="006A59C2" w:rsidP="00CA7EF5">
      <w:pPr>
        <w:tabs>
          <w:tab w:val="left" w:pos="4253"/>
        </w:tabs>
        <w:overflowPunct w:val="0"/>
        <w:autoSpaceDE w:val="0"/>
        <w:autoSpaceDN w:val="0"/>
        <w:adjustRightInd w:val="0"/>
        <w:spacing w:after="0" w:line="240" w:lineRule="auto"/>
        <w:jc w:val="both"/>
        <w:rPr>
          <w:rFonts w:ascii="Times New Roman" w:eastAsia="Arial Unicode MS" w:hAnsi="Times New Roman"/>
          <w:color w:val="000000"/>
          <w:sz w:val="26"/>
          <w:szCs w:val="26"/>
          <w:lang w:val="uk-UA" w:eastAsia="uk-UA" w:bidi="uk-UA"/>
        </w:rPr>
      </w:pPr>
      <w:r w:rsidRPr="00CA7EF5">
        <w:rPr>
          <w:rFonts w:ascii="Times New Roman" w:hAnsi="Times New Roman"/>
          <w:sz w:val="26"/>
          <w:szCs w:val="26"/>
          <w:lang w:val="uk-UA"/>
        </w:rPr>
        <w:t xml:space="preserve">   З метою всебічного вивчення особистості дитини з ООП, організації ефективної допомоги і психолого - педагогічної підтримки, відстеження динаміки її індивідуального шляху розвитку, створення належних умов для інтеграції дітей з ООП в освітнє середовище, протягом 2020-2021н.р. проводилась певна робота членів КС дітей з ООП. Відповідно положення про команду психолого-педагогічного супроводу на початок 2020-2021 року було створено команду супроводу з залученням відповідних фахівців, а саме: директор Кочетова В.Г., вихователь-методист Огібовська О.В., корекційні педагоги: вчитель-логопед ФедикМ.С, Кічкайло Н.П., практичний психолог Грошовик С.І, асистенти вихователів: Ясеницька Н.В., Максимюк Л.В., педагоги інклюзивних груп: Лобунь І.М., Жекало С.І., Магаляс О.М., Горбань Т.Я. Системність роботи фахівців команди супроводу забезпечували обов’язкову корекційну складову освітньо-виховного процесу шляхом виділення необхідних корекційних годин за освітніми потребами кожної дитини. </w:t>
      </w:r>
      <w:r w:rsidRPr="00CA7EF5">
        <w:rPr>
          <w:rFonts w:ascii="Times New Roman" w:hAnsi="Times New Roman"/>
          <w:sz w:val="26"/>
          <w:szCs w:val="26"/>
        </w:rPr>
        <w:t>Під час роботи КС було визначено напрямки психолого- педагогічних та корекційно – розвиткових послуг. Розроблення індивідуальної програми розвитку; моніторинг виконання індивідуальної програми розвитку для кожної дитини з (ООП) з метою коригування та визначення динаміки розвитку</w:t>
      </w:r>
      <w:r w:rsidRPr="00CA7EF5">
        <w:rPr>
          <w:rFonts w:ascii="Times New Roman" w:hAnsi="Times New Roman"/>
          <w:sz w:val="26"/>
          <w:szCs w:val="26"/>
          <w:lang w:val="uk-UA"/>
        </w:rPr>
        <w:t>.</w:t>
      </w:r>
      <w:r w:rsidRPr="00CA7EF5">
        <w:rPr>
          <w:rFonts w:ascii="Times New Roman" w:hAnsi="Times New Roman"/>
          <w:sz w:val="26"/>
          <w:szCs w:val="26"/>
        </w:rPr>
        <w:t xml:space="preserve"> Запорукою успішної </w:t>
      </w:r>
      <w:proofErr w:type="gramStart"/>
      <w:r w:rsidRPr="00CA7EF5">
        <w:rPr>
          <w:rFonts w:ascii="Times New Roman" w:hAnsi="Times New Roman"/>
          <w:sz w:val="26"/>
          <w:szCs w:val="26"/>
        </w:rPr>
        <w:t>соц</w:t>
      </w:r>
      <w:proofErr w:type="gramEnd"/>
      <w:r w:rsidRPr="00CA7EF5">
        <w:rPr>
          <w:rFonts w:ascii="Times New Roman" w:hAnsi="Times New Roman"/>
          <w:sz w:val="26"/>
          <w:szCs w:val="26"/>
        </w:rPr>
        <w:t>іалізації дитини з ООП та безбар'єрного входження її в освітнє середовище є ретельна підготовча робота педагогів, які заздалегідь пристосовують середовище групи до приходу такої дитини. Освітнє середовище має сприяти успіху усіх дітей, незалежно від їхніх індивідуальних особливостей.</w:t>
      </w:r>
    </w:p>
    <w:p w:rsidR="006A59C2" w:rsidRPr="00CA7EF5" w:rsidRDefault="006A59C2" w:rsidP="006A59C2">
      <w:pPr>
        <w:spacing w:after="0" w:line="240" w:lineRule="auto"/>
        <w:jc w:val="both"/>
        <w:rPr>
          <w:rFonts w:ascii="Times New Roman" w:hAnsi="Times New Roman"/>
          <w:b/>
          <w:sz w:val="26"/>
          <w:szCs w:val="26"/>
          <w:lang w:val="uk-UA"/>
        </w:rPr>
      </w:pPr>
      <w:r w:rsidRPr="00CA7EF5">
        <w:rPr>
          <w:rFonts w:ascii="Times New Roman" w:hAnsi="Times New Roman"/>
          <w:b/>
          <w:sz w:val="26"/>
          <w:szCs w:val="26"/>
          <w:lang w:val="uk-UA"/>
        </w:rPr>
        <w:t xml:space="preserve">Соціальний захист, збереження та зміцнення здоров'я дітей та педагогічних працівників.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Одним з пріоритетних напрямків діяльності адміністрації ЗДО є забезпечення соціального захисту вихованців. Відповідно до Закон</w:t>
      </w:r>
      <w:r w:rsidRPr="00CA7EF5">
        <w:rPr>
          <w:rFonts w:ascii="Times New Roman" w:hAnsi="Times New Roman"/>
          <w:sz w:val="26"/>
          <w:szCs w:val="26"/>
        </w:rPr>
        <w:t xml:space="preserve">у України «Про захист персональних даних» на початок 2020-2021 навчального року було проведено облік дітей </w:t>
      </w:r>
      <w:r w:rsidRPr="00CA7EF5">
        <w:rPr>
          <w:rFonts w:ascii="Times New Roman" w:hAnsi="Times New Roman"/>
          <w:sz w:val="26"/>
          <w:szCs w:val="26"/>
          <w:lang w:val="uk-UA"/>
        </w:rPr>
        <w:t xml:space="preserve">ЗДО №5, </w:t>
      </w:r>
      <w:r w:rsidRPr="00CA7EF5">
        <w:rPr>
          <w:rFonts w:ascii="Times New Roman" w:hAnsi="Times New Roman"/>
          <w:sz w:val="26"/>
          <w:szCs w:val="26"/>
        </w:rPr>
        <w:t xml:space="preserve">забезпечено роботу та постійне оновлення і внесення коректив до бази даних комп’ютерної програми «КУРС: Дошкілля». В </w:t>
      </w:r>
      <w:r w:rsidRPr="00CA7EF5">
        <w:rPr>
          <w:rFonts w:ascii="Times New Roman" w:hAnsi="Times New Roman"/>
          <w:sz w:val="26"/>
          <w:szCs w:val="26"/>
          <w:lang w:val="uk-UA"/>
        </w:rPr>
        <w:t xml:space="preserve">ЗДО </w:t>
      </w:r>
      <w:r w:rsidRPr="00CA7EF5">
        <w:rPr>
          <w:rFonts w:ascii="Times New Roman" w:hAnsi="Times New Roman"/>
          <w:sz w:val="26"/>
          <w:szCs w:val="26"/>
        </w:rPr>
        <w:t xml:space="preserve"> зареєстровано 36 дітей </w:t>
      </w:r>
      <w:proofErr w:type="gramStart"/>
      <w:r w:rsidRPr="00CA7EF5">
        <w:rPr>
          <w:rFonts w:ascii="Times New Roman" w:hAnsi="Times New Roman"/>
          <w:sz w:val="26"/>
          <w:szCs w:val="26"/>
        </w:rPr>
        <w:t>п</w:t>
      </w:r>
      <w:proofErr w:type="gramEnd"/>
      <w:r w:rsidRPr="00CA7EF5">
        <w:rPr>
          <w:rFonts w:ascii="Times New Roman" w:hAnsi="Times New Roman"/>
          <w:sz w:val="26"/>
          <w:szCs w:val="26"/>
        </w:rPr>
        <w:t xml:space="preserve">ільгової категорії, а саме: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 xml:space="preserve">- Діти з сімей учасників АТО – </w:t>
      </w:r>
      <w:r w:rsidRPr="00CA7EF5">
        <w:rPr>
          <w:rFonts w:ascii="Times New Roman" w:hAnsi="Times New Roman"/>
          <w:sz w:val="26"/>
          <w:szCs w:val="26"/>
          <w:lang w:val="uk-UA"/>
        </w:rPr>
        <w:t>9</w:t>
      </w:r>
      <w:r w:rsidRPr="00CA7EF5">
        <w:rPr>
          <w:rFonts w:ascii="Times New Roman" w:hAnsi="Times New Roman"/>
          <w:sz w:val="26"/>
          <w:szCs w:val="26"/>
        </w:rPr>
        <w:t xml:space="preserve">;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 Діти з малозабезпечених сімей -2;</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lastRenderedPageBreak/>
        <w:t xml:space="preserve">       - Діти з багатодітних сімей - 19;</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 Діти, які перебувають на інклюзивній освіті - 6.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З метою оптимізації подальшої освітньої роботи з дітьми з особливими потребами впродовж року було організовано спільну роботу з Інклюзивним Ресурсним Центром (6 дітей пройшли обстеження, їх батьки отримали відповідні рекомендації). </w:t>
      </w:r>
    </w:p>
    <w:p w:rsidR="006A59C2" w:rsidRPr="00CA7EF5" w:rsidRDefault="006A59C2" w:rsidP="006A59C2">
      <w:pPr>
        <w:widowControl w:val="0"/>
        <w:spacing w:after="0" w:line="240" w:lineRule="auto"/>
        <w:jc w:val="center"/>
        <w:rPr>
          <w:rFonts w:ascii="Times New Roman" w:hAnsi="Times New Roman"/>
          <w:b/>
          <w:color w:val="000000"/>
          <w:sz w:val="26"/>
          <w:szCs w:val="26"/>
          <w:lang w:val="uk-UA" w:eastAsia="uk-UA" w:bidi="uk-UA"/>
        </w:rPr>
      </w:pPr>
      <w:r w:rsidRPr="00CA7EF5">
        <w:rPr>
          <w:rFonts w:ascii="Times New Roman" w:hAnsi="Times New Roman"/>
          <w:b/>
          <w:color w:val="000000"/>
          <w:sz w:val="26"/>
          <w:szCs w:val="26"/>
          <w:lang w:val="uk-UA" w:eastAsia="uk-UA" w:bidi="uk-UA"/>
        </w:rPr>
        <w:t>Адміністративно – господарська робота</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Заходи щодо зміцнення та модернізації матеріально-технічної бази закладу – є одним із провідних напрямків роботи директора. У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освітніх технологій у освітній процес, забезпечення педагогічного колективу новою методичною літературою, періодичною підпискою, сучасним дидактичним матеріалом. </w:t>
      </w:r>
      <w:r w:rsidRPr="00CA7EF5">
        <w:rPr>
          <w:rFonts w:ascii="Times New Roman" w:hAnsi="Times New Roman"/>
          <w:sz w:val="26"/>
          <w:szCs w:val="26"/>
        </w:rPr>
        <w:t>У 2020-2021 навчальному році методичний кабінет поповнився навчально</w:t>
      </w:r>
      <w:r w:rsidRPr="00CA7EF5">
        <w:rPr>
          <w:rFonts w:ascii="Times New Roman" w:hAnsi="Times New Roman"/>
          <w:sz w:val="26"/>
          <w:szCs w:val="26"/>
          <w:lang w:val="uk-UA"/>
        </w:rPr>
        <w:t>-</w:t>
      </w:r>
      <w:r w:rsidRPr="00CA7EF5">
        <w:rPr>
          <w:rFonts w:ascii="Times New Roman" w:hAnsi="Times New Roman"/>
          <w:sz w:val="26"/>
          <w:szCs w:val="26"/>
        </w:rPr>
        <w:t xml:space="preserve">методичною літературою. Була проведена підписка на фахові періодичні видання. Вихователі користуються сучасними розробками, авторськими методиками, розробками занять, свят та розваг.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 xml:space="preserve">Розвивальне середовище закладу організовано з урахуванням інтересів дітей і відповідає їх віковим особливостям.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 xml:space="preserve">В закладі оснащені кабінети для вчителя логопеда та практичного психолога, які працюють впродовж навчального року.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Є приміщення музичної та спортивної залів, створені всі умови для організації даних видів діяльності, а саме: обладнанні спортивні куточки в кожному ігровому приміщені, які вміщують в себе комплект необхідного та додаткового обладнання для проведення рухової діяльності та організації фізкультурного дозвілля, а це й: дерев'яні драбини, похилі дошки, канати, м'ячі, скакалки, обручи, дуги тощо. Для організації музичної діяльності заклад забезпечено  музичними інструментами:  піаніно, електронним клавішним інструментом </w:t>
      </w:r>
      <w:r w:rsidRPr="00CA7EF5">
        <w:rPr>
          <w:rFonts w:ascii="Times New Roman" w:hAnsi="Times New Roman"/>
          <w:sz w:val="26"/>
          <w:szCs w:val="26"/>
        </w:rPr>
        <w:t>YAMAHA</w:t>
      </w:r>
      <w:r w:rsidRPr="00CA7EF5">
        <w:rPr>
          <w:rFonts w:ascii="Times New Roman" w:hAnsi="Times New Roman"/>
          <w:sz w:val="26"/>
          <w:szCs w:val="26"/>
          <w:lang w:val="uk-UA"/>
        </w:rPr>
        <w:t xml:space="preserve">, музичним центром. </w:t>
      </w:r>
      <w:r w:rsidRPr="00CA7EF5">
        <w:rPr>
          <w:rFonts w:ascii="Times New Roman" w:hAnsi="Times New Roman"/>
          <w:sz w:val="26"/>
          <w:szCs w:val="26"/>
        </w:rPr>
        <w:t>Ігрові приміщення за площею досить просторі, що дозволяє без обмежень проводити рухову діяльність на музичних та фізкультурних заняттях.</w:t>
      </w:r>
    </w:p>
    <w:p w:rsidR="006A59C2" w:rsidRPr="00CA7EF5" w:rsidRDefault="006A59C2" w:rsidP="006A59C2">
      <w:pPr>
        <w:spacing w:before="100" w:beforeAutospacing="1" w:after="0" w:line="240" w:lineRule="auto"/>
        <w:ind w:firstLine="709"/>
        <w:jc w:val="both"/>
        <w:rPr>
          <w:rFonts w:ascii="Times New Roman" w:eastAsia="Times New Roman" w:hAnsi="Times New Roman"/>
          <w:color w:val="666666"/>
          <w:sz w:val="26"/>
          <w:szCs w:val="26"/>
          <w:lang w:eastAsia="uk-UA"/>
        </w:rPr>
      </w:pPr>
      <w:r w:rsidRPr="00CA7EF5">
        <w:rPr>
          <w:rFonts w:ascii="Times New Roman" w:eastAsia="Times New Roman" w:hAnsi="Times New Roman"/>
          <w:color w:val="000000"/>
          <w:sz w:val="26"/>
          <w:szCs w:val="26"/>
          <w:lang w:eastAsia="uk-UA"/>
        </w:rPr>
        <w:t>Протягом 20</w:t>
      </w:r>
      <w:r w:rsidRPr="00CA7EF5">
        <w:rPr>
          <w:rFonts w:ascii="Times New Roman" w:eastAsia="Times New Roman" w:hAnsi="Times New Roman"/>
          <w:color w:val="000000"/>
          <w:sz w:val="26"/>
          <w:szCs w:val="26"/>
          <w:lang w:val="uk-UA" w:eastAsia="uk-UA"/>
        </w:rPr>
        <w:t>20</w:t>
      </w:r>
      <w:r w:rsidRPr="00CA7EF5">
        <w:rPr>
          <w:rFonts w:ascii="Times New Roman" w:eastAsia="Times New Roman" w:hAnsi="Times New Roman"/>
          <w:color w:val="000000"/>
          <w:sz w:val="26"/>
          <w:szCs w:val="26"/>
          <w:lang w:eastAsia="uk-UA"/>
        </w:rPr>
        <w:t>/202</w:t>
      </w:r>
      <w:r w:rsidRPr="00CA7EF5">
        <w:rPr>
          <w:rFonts w:ascii="Times New Roman" w:eastAsia="Times New Roman" w:hAnsi="Times New Roman"/>
          <w:color w:val="000000"/>
          <w:sz w:val="26"/>
          <w:szCs w:val="26"/>
          <w:lang w:val="uk-UA" w:eastAsia="uk-UA"/>
        </w:rPr>
        <w:t>1</w:t>
      </w:r>
      <w:r w:rsidRPr="00CA7EF5">
        <w:rPr>
          <w:rFonts w:ascii="Times New Roman" w:eastAsia="Times New Roman" w:hAnsi="Times New Roman"/>
          <w:color w:val="000000"/>
          <w:sz w:val="26"/>
          <w:szCs w:val="26"/>
          <w:lang w:eastAsia="uk-UA"/>
        </w:rPr>
        <w:t xml:space="preserve"> навчального року колектив закладу та батьківська громада спільно приймала активну участь в освітньо-виховній роботі та здійснювала посильну підтримку у зміцненні матеріально-технічної бази в закладі</w:t>
      </w:r>
      <w:r w:rsidRPr="00CA7EF5">
        <w:rPr>
          <w:rFonts w:ascii="Times New Roman" w:eastAsia="Times New Roman" w:hAnsi="Times New Roman"/>
          <w:i/>
          <w:iCs/>
          <w:color w:val="000000"/>
          <w:sz w:val="26"/>
          <w:szCs w:val="26"/>
          <w:lang w:eastAsia="uk-UA"/>
        </w:rPr>
        <w:t>.</w:t>
      </w:r>
    </w:p>
    <w:p w:rsidR="006A59C2" w:rsidRPr="00CA7EF5" w:rsidRDefault="006A59C2" w:rsidP="006A59C2">
      <w:pPr>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lang w:eastAsia="ru-RU"/>
        </w:rPr>
        <w:t>Аналізуючи фінансово – господарську діяльність, зроблено висновок: робота структурних підрозділів (харчоблоку, пральні, медичної служби, техперсоналу) ведеться на</w:t>
      </w:r>
      <w:r w:rsidRPr="00CA7EF5">
        <w:rPr>
          <w:rFonts w:ascii="Times New Roman" w:eastAsia="Times New Roman" w:hAnsi="Times New Roman"/>
          <w:sz w:val="26"/>
          <w:szCs w:val="26"/>
          <w:lang w:val="uk-UA" w:eastAsia="ru-RU"/>
        </w:rPr>
        <w:t xml:space="preserve"> достатному</w:t>
      </w:r>
      <w:r w:rsidRPr="00CA7EF5">
        <w:rPr>
          <w:rFonts w:ascii="Times New Roman" w:eastAsia="Times New Roman" w:hAnsi="Times New Roman"/>
          <w:sz w:val="26"/>
          <w:szCs w:val="26"/>
          <w:lang w:eastAsia="ru-RU"/>
        </w:rPr>
        <w:t xml:space="preserve"> рівні. Своєчасно здійснюється технічне обслуговування та ремонт обладнання у службових приміщеннях. Створено належні умови для повноцінного харчування дітей.</w:t>
      </w:r>
    </w:p>
    <w:p w:rsidR="006A59C2" w:rsidRPr="00CA7EF5" w:rsidRDefault="006A59C2" w:rsidP="006A59C2">
      <w:pPr>
        <w:spacing w:before="240"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Завдяки розумінню та допомозі батьків протягом 20</w:t>
      </w:r>
      <w:r w:rsidRPr="00CA7EF5">
        <w:rPr>
          <w:rFonts w:ascii="Times New Roman" w:hAnsi="Times New Roman"/>
          <w:sz w:val="26"/>
          <w:szCs w:val="26"/>
          <w:lang w:val="uk-UA"/>
        </w:rPr>
        <w:t>20</w:t>
      </w:r>
      <w:r w:rsidRPr="00CA7EF5">
        <w:rPr>
          <w:rFonts w:ascii="Times New Roman" w:hAnsi="Times New Roman"/>
          <w:sz w:val="26"/>
          <w:szCs w:val="26"/>
        </w:rPr>
        <w:t>-20</w:t>
      </w:r>
      <w:r w:rsidRPr="00CA7EF5">
        <w:rPr>
          <w:rFonts w:ascii="Times New Roman" w:hAnsi="Times New Roman"/>
          <w:sz w:val="26"/>
          <w:szCs w:val="26"/>
          <w:lang w:val="uk-UA"/>
        </w:rPr>
        <w:t>21</w:t>
      </w:r>
      <w:r w:rsidRPr="00CA7EF5">
        <w:rPr>
          <w:rFonts w:ascii="Times New Roman" w:hAnsi="Times New Roman"/>
          <w:sz w:val="26"/>
          <w:szCs w:val="26"/>
        </w:rPr>
        <w:t xml:space="preserve"> навчального року за благодійні та спонсорські кошти було відремонтовано та придбано:</w:t>
      </w:r>
    </w:p>
    <w:p w:rsidR="006A59C2" w:rsidRPr="00CA7EF5" w:rsidRDefault="006A59C2" w:rsidP="006A59C2">
      <w:pPr>
        <w:spacing w:after="0" w:line="240" w:lineRule="auto"/>
        <w:jc w:val="both"/>
        <w:rPr>
          <w:rFonts w:ascii="Times New Roman" w:eastAsia="Times New Roman" w:hAnsi="Times New Roman"/>
          <w:color w:val="000000"/>
          <w:sz w:val="26"/>
          <w:szCs w:val="26"/>
          <w:lang w:eastAsia="ru-RU"/>
        </w:rPr>
      </w:pPr>
      <w:r w:rsidRPr="00CA7EF5">
        <w:rPr>
          <w:rFonts w:ascii="Times New Roman" w:eastAsia="Times New Roman" w:hAnsi="Times New Roman"/>
          <w:color w:val="000000"/>
          <w:sz w:val="26"/>
          <w:szCs w:val="26"/>
          <w:lang w:eastAsia="ru-RU"/>
        </w:rPr>
        <w:t xml:space="preserve">- Встановлено ігрове обладнання на ділянці групи </w:t>
      </w:r>
      <w:r w:rsidRPr="00CA7EF5">
        <w:rPr>
          <w:rFonts w:ascii="Times New Roman" w:eastAsia="Times New Roman" w:hAnsi="Times New Roman"/>
          <w:color w:val="000000"/>
          <w:sz w:val="26"/>
          <w:szCs w:val="26"/>
          <w:lang w:val="uk-UA" w:eastAsia="ru-RU"/>
        </w:rPr>
        <w:t>«Казка»,</w:t>
      </w:r>
      <w:r w:rsidRPr="00CA7EF5">
        <w:rPr>
          <w:rFonts w:ascii="Times New Roman" w:eastAsia="Times New Roman" w:hAnsi="Times New Roman"/>
          <w:color w:val="000000"/>
          <w:sz w:val="26"/>
          <w:szCs w:val="26"/>
          <w:lang w:eastAsia="ru-RU"/>
        </w:rPr>
        <w:t xml:space="preserve"> </w:t>
      </w:r>
    </w:p>
    <w:p w:rsidR="006A59C2" w:rsidRPr="00CA7EF5" w:rsidRDefault="006A59C2" w:rsidP="006A59C2">
      <w:pPr>
        <w:spacing w:after="0" w:line="240" w:lineRule="auto"/>
        <w:jc w:val="both"/>
        <w:rPr>
          <w:rFonts w:ascii="Times New Roman" w:eastAsia="Times New Roman" w:hAnsi="Times New Roman"/>
          <w:color w:val="000000"/>
          <w:sz w:val="26"/>
          <w:szCs w:val="26"/>
          <w:lang w:eastAsia="uk-UA"/>
        </w:rPr>
      </w:pPr>
      <w:r w:rsidRPr="00CA7EF5">
        <w:rPr>
          <w:rFonts w:ascii="Times New Roman" w:eastAsia="Times New Roman" w:hAnsi="Times New Roman"/>
          <w:color w:val="000000"/>
          <w:sz w:val="26"/>
          <w:szCs w:val="26"/>
          <w:lang w:eastAsia="ru-RU"/>
        </w:rPr>
        <w:t xml:space="preserve">- </w:t>
      </w:r>
      <w:r w:rsidRPr="00CA7EF5">
        <w:rPr>
          <w:rFonts w:ascii="Times New Roman" w:eastAsia="Times New Roman" w:hAnsi="Times New Roman"/>
          <w:color w:val="000000"/>
          <w:sz w:val="26"/>
          <w:szCs w:val="26"/>
          <w:lang w:eastAsia="uk-UA"/>
        </w:rPr>
        <w:t>Проведено</w:t>
      </w:r>
      <w:r w:rsidRPr="00CA7EF5">
        <w:rPr>
          <w:rFonts w:ascii="Times New Roman" w:eastAsia="Times New Roman" w:hAnsi="Times New Roman"/>
          <w:color w:val="000000"/>
          <w:sz w:val="26"/>
          <w:szCs w:val="26"/>
          <w:lang w:val="uk-UA" w:eastAsia="uk-UA"/>
        </w:rPr>
        <w:t xml:space="preserve"> частковий </w:t>
      </w:r>
      <w:r w:rsidRPr="00CA7EF5">
        <w:rPr>
          <w:rFonts w:ascii="Times New Roman" w:eastAsia="Times New Roman" w:hAnsi="Times New Roman"/>
          <w:color w:val="000000"/>
          <w:sz w:val="26"/>
          <w:szCs w:val="26"/>
          <w:lang w:eastAsia="uk-UA"/>
        </w:rPr>
        <w:t xml:space="preserve">  ремонт туалетних кімнат</w:t>
      </w:r>
      <w:r w:rsidRPr="00CA7EF5">
        <w:rPr>
          <w:rFonts w:ascii="Times New Roman" w:eastAsia="Times New Roman" w:hAnsi="Times New Roman"/>
          <w:color w:val="000000"/>
          <w:sz w:val="26"/>
          <w:szCs w:val="26"/>
          <w:lang w:val="uk-UA" w:eastAsia="uk-UA"/>
        </w:rPr>
        <w:t xml:space="preserve"> групи «Зайченятко», «Сонечко»</w:t>
      </w:r>
      <w:r w:rsidRPr="00CA7EF5">
        <w:rPr>
          <w:rFonts w:ascii="Times New Roman" w:eastAsia="Times New Roman" w:hAnsi="Times New Roman"/>
          <w:color w:val="000000"/>
          <w:sz w:val="26"/>
          <w:szCs w:val="26"/>
          <w:lang w:eastAsia="uk-UA"/>
        </w:rPr>
        <w:t>;</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eastAsia="uk-UA"/>
        </w:rPr>
        <w:t>- Проведено кап</w:t>
      </w:r>
      <w:r w:rsidRPr="00CA7EF5">
        <w:rPr>
          <w:rFonts w:ascii="Times New Roman" w:eastAsia="Times New Roman" w:hAnsi="Times New Roman"/>
          <w:color w:val="000000"/>
          <w:sz w:val="26"/>
          <w:szCs w:val="26"/>
          <w:lang w:val="uk-UA" w:eastAsia="uk-UA"/>
        </w:rPr>
        <w:t>і</w:t>
      </w:r>
      <w:r w:rsidRPr="00CA7EF5">
        <w:rPr>
          <w:rFonts w:ascii="Times New Roman" w:eastAsia="Times New Roman" w:hAnsi="Times New Roman"/>
          <w:color w:val="000000"/>
          <w:sz w:val="26"/>
          <w:szCs w:val="26"/>
          <w:lang w:eastAsia="uk-UA"/>
        </w:rPr>
        <w:t xml:space="preserve">тальний  ремонт </w:t>
      </w:r>
      <w:proofErr w:type="gramStart"/>
      <w:r w:rsidRPr="00CA7EF5">
        <w:rPr>
          <w:rFonts w:ascii="Times New Roman" w:eastAsia="Times New Roman" w:hAnsi="Times New Roman"/>
          <w:color w:val="000000"/>
          <w:sz w:val="26"/>
          <w:szCs w:val="26"/>
          <w:lang w:eastAsia="uk-UA"/>
        </w:rPr>
        <w:t>центрального</w:t>
      </w:r>
      <w:proofErr w:type="gramEnd"/>
      <w:r w:rsidRPr="00CA7EF5">
        <w:rPr>
          <w:rFonts w:ascii="Times New Roman" w:eastAsia="Times New Roman" w:hAnsi="Times New Roman"/>
          <w:color w:val="000000"/>
          <w:sz w:val="26"/>
          <w:szCs w:val="26"/>
          <w:lang w:eastAsia="uk-UA"/>
        </w:rPr>
        <w:t xml:space="preserve"> входу першого поверх</w:t>
      </w:r>
      <w:r w:rsidRPr="00CA7EF5">
        <w:rPr>
          <w:rFonts w:ascii="Times New Roman" w:eastAsia="Times New Roman" w:hAnsi="Times New Roman"/>
          <w:color w:val="000000"/>
          <w:sz w:val="26"/>
          <w:szCs w:val="26"/>
          <w:lang w:val="uk-UA" w:eastAsia="uk-UA"/>
        </w:rPr>
        <w:t>у</w:t>
      </w:r>
      <w:r w:rsidRPr="00CA7EF5">
        <w:rPr>
          <w:rFonts w:ascii="Times New Roman" w:eastAsia="Times New Roman" w:hAnsi="Times New Roman"/>
          <w:color w:val="000000"/>
          <w:sz w:val="26"/>
          <w:szCs w:val="26"/>
          <w:lang w:eastAsia="uk-UA"/>
        </w:rPr>
        <w:t>;</w:t>
      </w:r>
      <w:r w:rsidRPr="00CA7EF5">
        <w:rPr>
          <w:rFonts w:ascii="Times New Roman" w:eastAsia="Times New Roman" w:hAnsi="Times New Roman"/>
          <w:color w:val="000000"/>
          <w:sz w:val="26"/>
          <w:szCs w:val="26"/>
          <w:lang w:val="uk-UA" w:eastAsia="uk-UA"/>
        </w:rPr>
        <w:t xml:space="preserve"> заміна вхідних дверей, встановлений  дашок над входом, покладена плитка на сходах.</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val="uk-UA" w:eastAsia="uk-UA"/>
        </w:rPr>
        <w:t>- Придбано меблі в музичний зал.</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val="uk-UA" w:eastAsia="uk-UA"/>
        </w:rPr>
        <w:t>- Зроблено ремонт у фойє 4 входу в приміщення.</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val="uk-UA" w:eastAsia="uk-UA"/>
        </w:rPr>
        <w:lastRenderedPageBreak/>
        <w:t>- Поміняні крани в умивальних кімнатах для дітей та в мийках, на харчоблоці.</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val="uk-UA" w:eastAsia="uk-UA"/>
        </w:rPr>
        <w:t>- Проведено частковий ремонт огорожі, заміна сітки, фарбування.</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color w:val="000000"/>
          <w:sz w:val="26"/>
          <w:szCs w:val="26"/>
          <w:lang w:val="uk-UA" w:eastAsia="uk-UA"/>
        </w:rPr>
        <w:t>-  Відремонтоване ігрове обладнання на майданчиках.</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uk-UA"/>
        </w:rPr>
      </w:pPr>
      <w:r w:rsidRPr="00CA7EF5">
        <w:rPr>
          <w:rFonts w:ascii="Times New Roman" w:eastAsia="Times New Roman" w:hAnsi="Times New Roman"/>
          <w:sz w:val="26"/>
          <w:szCs w:val="26"/>
          <w:lang w:eastAsia="ru-RU"/>
        </w:rPr>
        <w:t>-</w:t>
      </w: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lang w:eastAsia="ru-RU"/>
        </w:rPr>
        <w:t>Закуплено цемент та фарбу для здійснення поточних ремонтних робіт.</w:t>
      </w:r>
      <w:r w:rsidRPr="00CA7EF5">
        <w:rPr>
          <w:rFonts w:ascii="Times New Roman" w:eastAsia="Times New Roman" w:hAnsi="Times New Roman"/>
          <w:color w:val="000000"/>
          <w:sz w:val="26"/>
          <w:szCs w:val="26"/>
          <w:lang w:eastAsia="ru-RU"/>
        </w:rPr>
        <w:t xml:space="preserve">                                                                                                                                      </w:t>
      </w:r>
      <w:r w:rsidRPr="00CA7EF5">
        <w:rPr>
          <w:rFonts w:ascii="Times New Roman" w:hAnsi="Times New Roman"/>
          <w:sz w:val="26"/>
          <w:szCs w:val="26"/>
          <w:lang w:eastAsia="ru-RU"/>
        </w:rPr>
        <w:t>- Систематично проводились стихійні ремонти сантехніки, водопроводу, техніки</w:t>
      </w:r>
      <w:r w:rsidRPr="00CA7EF5">
        <w:rPr>
          <w:rFonts w:ascii="Times New Roman" w:hAnsi="Times New Roman"/>
          <w:sz w:val="26"/>
          <w:szCs w:val="26"/>
          <w:lang w:val="uk-UA" w:eastAsia="ru-RU"/>
        </w:rPr>
        <w:t>, заміна труб водопостачання то водопроводу.</w:t>
      </w:r>
    </w:p>
    <w:p w:rsidR="006A59C2" w:rsidRPr="00CA7EF5" w:rsidRDefault="006A59C2" w:rsidP="006A59C2">
      <w:pPr>
        <w:spacing w:after="0" w:line="240" w:lineRule="auto"/>
        <w:jc w:val="both"/>
        <w:rPr>
          <w:rFonts w:ascii="Times New Roman" w:eastAsia="Times New Roman" w:hAnsi="Times New Roman"/>
          <w:color w:val="000000"/>
          <w:sz w:val="26"/>
          <w:szCs w:val="26"/>
          <w:lang w:val="uk-UA" w:eastAsia="ru-RU"/>
        </w:rPr>
      </w:pPr>
      <w:r w:rsidRPr="00CA7EF5">
        <w:rPr>
          <w:rFonts w:ascii="Times New Roman" w:eastAsia="Times New Roman" w:hAnsi="Times New Roman"/>
          <w:color w:val="000000"/>
          <w:sz w:val="26"/>
          <w:szCs w:val="26"/>
          <w:lang w:val="uk-UA" w:eastAsia="ru-RU"/>
        </w:rPr>
        <w:t xml:space="preserve">     Колектив дошкільного закладу та батьків доклав багато зусиль для упорядкування території ЗДО (висаджені квіти, декоративні дерева та кущі, завезений пісок, розмальовано обладнання майданчиків).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За рахунок коштів міського бюджету було встановлено захист від блискавок на суму 130000 грн, та проведена обробка дерев’яних конструкції горищного приміщення вогнезахисними сумішами на суму 50000 грн.</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Куплено вогнегасник на кухню 400 грн.</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Придбано бойлер для підігріву води в групу «Віночок» на суму 3000 грн.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w:t>
      </w:r>
      <w:r w:rsidRPr="00CA7EF5">
        <w:rPr>
          <w:rFonts w:ascii="Times New Roman" w:hAnsi="Times New Roman"/>
          <w:sz w:val="26"/>
          <w:szCs w:val="26"/>
        </w:rPr>
        <w:t>Одна зі складових нашої роботи – це сумісна праця з благоустрою території та партнерство в покращені матеріально-технічної бази закладу. Завдяки плідній співпраці батьків та педагогів навесні 2021 року садочок прийняв участь у екологічному флешмобі «Дерева замість квітів». Територію закладу прикрашають висаджені</w:t>
      </w:r>
      <w:r w:rsidRPr="00CA7EF5">
        <w:rPr>
          <w:rFonts w:ascii="Times New Roman" w:hAnsi="Times New Roman"/>
          <w:sz w:val="26"/>
          <w:szCs w:val="26"/>
          <w:lang w:val="uk-UA"/>
        </w:rPr>
        <w:t xml:space="preserve"> декоративні кущі та дерева</w:t>
      </w:r>
      <w:r w:rsidRPr="00CA7EF5">
        <w:rPr>
          <w:rFonts w:ascii="Times New Roman" w:hAnsi="Times New Roman"/>
          <w:sz w:val="26"/>
          <w:szCs w:val="26"/>
        </w:rPr>
        <w:t>, які доповнюють естетичний вигляд закладу.</w:t>
      </w:r>
    </w:p>
    <w:p w:rsidR="006A59C2" w:rsidRPr="00CA7EF5" w:rsidRDefault="006A59C2" w:rsidP="006A59C2">
      <w:pPr>
        <w:spacing w:after="0" w:line="240" w:lineRule="auto"/>
        <w:jc w:val="both"/>
        <w:rPr>
          <w:rFonts w:ascii="Times New Roman" w:eastAsia="Times New Roman" w:hAnsi="Times New Roman"/>
          <w:sz w:val="26"/>
          <w:szCs w:val="26"/>
          <w:lang w:val="uk-UA" w:eastAsia="uk-UA"/>
        </w:rPr>
      </w:pPr>
      <w:r w:rsidRPr="00CA7EF5">
        <w:rPr>
          <w:rFonts w:ascii="Times New Roman" w:eastAsia="Times New Roman" w:hAnsi="Times New Roman"/>
          <w:color w:val="000000"/>
          <w:sz w:val="26"/>
          <w:szCs w:val="26"/>
          <w:lang w:val="uk-UA" w:eastAsia="ru-RU"/>
        </w:rPr>
        <w:t xml:space="preserve">    </w:t>
      </w:r>
      <w:r w:rsidRPr="00CA7EF5">
        <w:rPr>
          <w:rFonts w:ascii="Times New Roman" w:eastAsia="Times New Roman" w:hAnsi="Times New Roman"/>
          <w:sz w:val="26"/>
          <w:szCs w:val="26"/>
          <w:lang w:eastAsia="uk-UA"/>
        </w:rPr>
        <w:t>Питання господарської роботи є найскладнішим у роботі керівника, оскільки на його розв’язання потрібні кошти.</w:t>
      </w:r>
    </w:p>
    <w:p w:rsidR="006A59C2" w:rsidRPr="00CA7EF5" w:rsidRDefault="006A59C2" w:rsidP="006A59C2">
      <w:pPr>
        <w:spacing w:after="0" w:line="240" w:lineRule="auto"/>
        <w:jc w:val="both"/>
        <w:rPr>
          <w:rFonts w:ascii="Times New Roman" w:eastAsia="Times New Roman" w:hAnsi="Times New Roman"/>
          <w:sz w:val="26"/>
          <w:szCs w:val="26"/>
          <w:lang w:val="uk-UA" w:eastAsia="uk-UA"/>
        </w:rPr>
      </w:pPr>
      <w:r w:rsidRPr="00CA7EF5">
        <w:rPr>
          <w:rFonts w:ascii="Times New Roman" w:eastAsia="Times New Roman" w:hAnsi="Times New Roman"/>
          <w:sz w:val="26"/>
          <w:szCs w:val="26"/>
          <w:lang w:val="uk-UA" w:eastAsia="uk-UA"/>
        </w:rPr>
        <w:t xml:space="preserve">                                       </w:t>
      </w:r>
      <w:r w:rsidRPr="00CA7EF5">
        <w:rPr>
          <w:rFonts w:ascii="Times New Roman" w:eastAsia="Times New Roman" w:hAnsi="Times New Roman"/>
          <w:b/>
          <w:bCs/>
          <w:iCs/>
          <w:color w:val="000000"/>
          <w:sz w:val="26"/>
          <w:szCs w:val="26"/>
          <w:lang w:val="uk-UA" w:eastAsia="uk-UA" w:bidi="uk-UA"/>
        </w:rPr>
        <w:t>Організація раціонального харчування</w:t>
      </w:r>
    </w:p>
    <w:p w:rsidR="006A59C2" w:rsidRPr="00CA7EF5" w:rsidRDefault="006A59C2" w:rsidP="006A59C2">
      <w:pPr>
        <w:shd w:val="clear" w:color="auto" w:fill="FFFFFF"/>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eastAsia="ru-RU"/>
        </w:rPr>
        <w:t> </w:t>
      </w:r>
      <w:r w:rsidRPr="00CA7EF5">
        <w:rPr>
          <w:rFonts w:ascii="Times New Roman" w:eastAsia="Times New Roman" w:hAnsi="Times New Roman"/>
          <w:sz w:val="26"/>
          <w:szCs w:val="26"/>
          <w:lang w:val="uk-UA" w:eastAsia="ru-RU"/>
        </w:rPr>
        <w:tab/>
      </w:r>
      <w:r w:rsidRPr="00CA7EF5">
        <w:rPr>
          <w:rFonts w:ascii="Times New Roman" w:eastAsia="Times New Roman" w:hAnsi="Times New Roman"/>
          <w:sz w:val="26"/>
          <w:szCs w:val="26"/>
          <w:lang w:eastAsia="ru-RU"/>
        </w:rPr>
        <w:t>У дошкільному закладі на постійному контролі перебуває питання раціонального харчування.  </w:t>
      </w:r>
    </w:p>
    <w:p w:rsidR="006A59C2" w:rsidRPr="00CA7EF5" w:rsidRDefault="006A59C2" w:rsidP="006A59C2">
      <w:pPr>
        <w:shd w:val="clear" w:color="auto" w:fill="FFFFFF"/>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eastAsia="ru-RU"/>
        </w:rPr>
        <w:t xml:space="preserve">    </w:t>
      </w:r>
      <w:r w:rsidRPr="00CA7EF5">
        <w:rPr>
          <w:rFonts w:ascii="Times New Roman" w:eastAsia="Times New Roman" w:hAnsi="Times New Roman"/>
          <w:sz w:val="26"/>
          <w:szCs w:val="26"/>
          <w:lang w:val="uk-UA" w:eastAsia="ru-RU"/>
        </w:rPr>
        <w:t xml:space="preserve">     </w:t>
      </w:r>
      <w:r w:rsidRPr="00CA7EF5">
        <w:rPr>
          <w:rFonts w:ascii="Times New Roman" w:eastAsia="Times New Roman" w:hAnsi="Times New Roman"/>
          <w:sz w:val="26"/>
          <w:szCs w:val="26"/>
          <w:lang w:eastAsia="ru-RU"/>
        </w:rPr>
        <w:t xml:space="preserve"> Сестрою медичною старшою </w:t>
      </w:r>
      <w:r w:rsidRPr="00CA7EF5">
        <w:rPr>
          <w:rFonts w:ascii="Times New Roman" w:eastAsia="Times New Roman" w:hAnsi="Times New Roman"/>
          <w:sz w:val="26"/>
          <w:szCs w:val="26"/>
          <w:lang w:val="uk-UA" w:eastAsia="ru-RU"/>
        </w:rPr>
        <w:t xml:space="preserve">Стельмащук Г.Г. </w:t>
      </w:r>
      <w:r w:rsidRPr="00CA7EF5">
        <w:rPr>
          <w:rFonts w:ascii="Times New Roman" w:eastAsia="Times New Roman" w:hAnsi="Times New Roman"/>
          <w:sz w:val="26"/>
          <w:szCs w:val="26"/>
          <w:lang w:eastAsia="ru-RU"/>
        </w:rPr>
        <w:t>постійно контролюється прийом продуктів від постачальників, про що свідчить вся наявна документація. З метою попередження кишково-шлункових захворювань та харчових отруєнь здійснюється контроль за умовами зберігання, дотримання строків реалізації продуктів і технологією приготування їжі. Регулярно проводиться зняття проб їжі, виставляються добові проби. Сестра медична старша   контролює санітарний стан харчоблоку, дотримання особистої гігієни персоналом, відмічає в журналі здоров'я працівників харчоблоку своєчасність проходження медоглядів, ведеться необхідна документація.</w:t>
      </w:r>
    </w:p>
    <w:p w:rsidR="006A59C2" w:rsidRPr="00CA7EF5" w:rsidRDefault="006A59C2" w:rsidP="006A59C2">
      <w:pPr>
        <w:shd w:val="clear" w:color="auto" w:fill="FFFFFF"/>
        <w:spacing w:after="0" w:line="240" w:lineRule="auto"/>
        <w:jc w:val="both"/>
        <w:rPr>
          <w:rFonts w:ascii="Times New Roman" w:eastAsia="Times New Roman" w:hAnsi="Times New Roman"/>
          <w:sz w:val="26"/>
          <w:szCs w:val="26"/>
          <w:lang w:eastAsia="ru-RU"/>
        </w:rPr>
      </w:pPr>
      <w:r w:rsidRPr="00CA7EF5">
        <w:rPr>
          <w:rFonts w:ascii="Times New Roman" w:eastAsia="Times New Roman" w:hAnsi="Times New Roman"/>
          <w:sz w:val="26"/>
          <w:szCs w:val="26"/>
          <w:lang w:eastAsia="ru-RU"/>
        </w:rPr>
        <w:t xml:space="preserve">      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в дошкільному закладі. Харчування в дошкільному закладі триразове: сніданок, обід, полуденок; наказом по садку затверджено режим роботи та графік видачі готових страв. Роздача їжі проводиться згідно з вихідними нормами на кожну дитину. Постійно дотримується питний режим.</w:t>
      </w:r>
    </w:p>
    <w:p w:rsidR="006A59C2" w:rsidRPr="00CA7EF5" w:rsidRDefault="006A59C2" w:rsidP="006A59C2">
      <w:pPr>
        <w:widowControl w:val="0"/>
        <w:spacing w:after="270" w:line="298" w:lineRule="exact"/>
        <w:ind w:right="-5"/>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eastAsia="uk-UA" w:bidi="uk-UA"/>
        </w:rPr>
        <w:t xml:space="preserve">       </w:t>
      </w:r>
      <w:r w:rsidRPr="00CA7EF5">
        <w:rPr>
          <w:rFonts w:ascii="Times New Roman" w:eastAsia="Times New Roman" w:hAnsi="Times New Roman"/>
          <w:sz w:val="26"/>
          <w:szCs w:val="26"/>
          <w:lang w:eastAsia="ru-RU"/>
        </w:rPr>
        <w:t>Під час оздоровчого періоду організовується додатковий прийом їжі – другий сніданок о 10.30 у вигляді соків, які видаються під час прогулянки.</w:t>
      </w:r>
    </w:p>
    <w:p w:rsidR="006A59C2" w:rsidRPr="00CA7EF5" w:rsidRDefault="006A59C2" w:rsidP="006A59C2">
      <w:pPr>
        <w:shd w:val="clear" w:color="auto" w:fill="FFFFFF"/>
        <w:spacing w:after="0" w:line="240" w:lineRule="auto"/>
        <w:jc w:val="both"/>
        <w:rPr>
          <w:rFonts w:ascii="Times New Roman" w:eastAsia="Times New Roman" w:hAnsi="Times New Roman"/>
          <w:sz w:val="26"/>
          <w:szCs w:val="26"/>
          <w:lang w:eastAsia="ru-RU"/>
        </w:rPr>
      </w:pPr>
    </w:p>
    <w:p w:rsidR="006A59C2" w:rsidRPr="00CA7EF5" w:rsidRDefault="006A59C2" w:rsidP="006A59C2">
      <w:pPr>
        <w:widowControl w:val="0"/>
        <w:spacing w:after="257" w:line="260" w:lineRule="exact"/>
        <w:ind w:left="400" w:right="-5"/>
        <w:jc w:val="center"/>
        <w:rPr>
          <w:rFonts w:ascii="Times New Roman" w:eastAsia="Times New Roman" w:hAnsi="Times New Roman"/>
          <w:b/>
          <w:bCs/>
          <w:iCs/>
          <w:color w:val="000000"/>
          <w:sz w:val="26"/>
          <w:szCs w:val="26"/>
          <w:lang w:val="uk-UA" w:eastAsia="uk-UA" w:bidi="uk-UA"/>
        </w:rPr>
      </w:pPr>
      <w:r w:rsidRPr="00CA7EF5">
        <w:rPr>
          <w:rFonts w:ascii="Times New Roman" w:eastAsia="Times New Roman" w:hAnsi="Times New Roman"/>
          <w:b/>
          <w:bCs/>
          <w:iCs/>
          <w:color w:val="000000"/>
          <w:sz w:val="26"/>
          <w:szCs w:val="26"/>
          <w:lang w:val="uk-UA" w:eastAsia="uk-UA" w:bidi="uk-UA"/>
        </w:rPr>
        <w:t>Медичне обслуговування дітей в ЗДО</w:t>
      </w:r>
    </w:p>
    <w:p w:rsidR="006A59C2" w:rsidRPr="00CA7EF5" w:rsidRDefault="006A59C2" w:rsidP="006A59C2">
      <w:pPr>
        <w:widowControl w:val="0"/>
        <w:spacing w:after="0" w:line="298" w:lineRule="exact"/>
        <w:ind w:right="-5" w:firstLine="400"/>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Заклад має медичний кабінет, обладнання в якому відповідає нормативним вимогам. Медичне обслуговування дітей закладу забезпечує сестра медична старша Стельмащук Г.Г.</w:t>
      </w:r>
    </w:p>
    <w:p w:rsidR="006A59C2" w:rsidRPr="00CA7EF5" w:rsidRDefault="006A59C2" w:rsidP="006A59C2">
      <w:pPr>
        <w:widowControl w:val="0"/>
        <w:spacing w:after="0" w:line="298" w:lineRule="exact"/>
        <w:ind w:right="-5" w:firstLine="400"/>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lastRenderedPageBreak/>
        <w:t xml:space="preserve">  Велику увагу протягом навчального року колектив дошкільного закладу приділяв формуванню здоров’язберігаючої компетентності дітей. Дитину оточують кваліфіковані педагоги, практичний психолог,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w:t>
      </w:r>
    </w:p>
    <w:p w:rsidR="006A59C2" w:rsidRPr="00CA7EF5" w:rsidRDefault="006A59C2" w:rsidP="006A59C2">
      <w:pPr>
        <w:widowControl w:val="0"/>
        <w:spacing w:after="0" w:line="298" w:lineRule="exact"/>
        <w:ind w:right="-5" w:firstLine="620"/>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У ЗДО планомірно проводяться антропометричні вимірювання та оцінювання фізичного розвитку дітей. На кожну дитину групи складається «Листок здоров’я» , який допомагає медичній сестрі і вихователям здійснювати індивідуальний підхід до дітей, що мають відхилення в стані здоров’я.</w:t>
      </w:r>
    </w:p>
    <w:p w:rsidR="006A59C2" w:rsidRPr="00CA7EF5" w:rsidRDefault="006A59C2" w:rsidP="006A59C2">
      <w:pPr>
        <w:widowControl w:val="0"/>
        <w:spacing w:after="270" w:line="298" w:lineRule="exact"/>
        <w:ind w:right="-5" w:firstLine="620"/>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Згідно з річним планом дошкільного навчального закладу медична сестра проводить серед працівників та батьків санітарно-освітню роботу. Форми й тематика санітарно-освітньої роботи різноманітні. Медична сестра випускає санітарні бюлетені, пам’ятки; проводить бесіди, виступає з доповідями на педрадах, батьківських зборах.</w:t>
      </w:r>
    </w:p>
    <w:p w:rsidR="006A59C2" w:rsidRPr="00CA7EF5" w:rsidRDefault="006A59C2" w:rsidP="006A59C2">
      <w:pPr>
        <w:widowControl w:val="0"/>
        <w:spacing w:after="0" w:line="298" w:lineRule="exact"/>
        <w:ind w:right="360"/>
        <w:jc w:val="center"/>
        <w:rPr>
          <w:rFonts w:ascii="Times New Roman" w:eastAsia="Times New Roman" w:hAnsi="Times New Roman"/>
          <w:b/>
          <w:bCs/>
          <w:iCs/>
          <w:color w:val="000000"/>
          <w:sz w:val="26"/>
          <w:szCs w:val="26"/>
          <w:lang w:val="uk-UA" w:eastAsia="uk-UA" w:bidi="uk-UA"/>
        </w:rPr>
      </w:pPr>
      <w:r w:rsidRPr="00CA7EF5">
        <w:rPr>
          <w:rFonts w:ascii="Times New Roman" w:eastAsia="Times New Roman" w:hAnsi="Times New Roman"/>
          <w:b/>
          <w:bCs/>
          <w:iCs/>
          <w:color w:val="000000"/>
          <w:sz w:val="26"/>
          <w:szCs w:val="26"/>
          <w:lang w:val="uk-UA" w:eastAsia="uk-UA" w:bidi="uk-UA"/>
        </w:rPr>
        <w:t>Безпека життєдіяльності та охорона праці</w:t>
      </w:r>
    </w:p>
    <w:p w:rsidR="006A59C2" w:rsidRPr="00CA7EF5" w:rsidRDefault="006A59C2" w:rsidP="006A59C2">
      <w:pPr>
        <w:widowControl w:val="0"/>
        <w:spacing w:after="0" w:line="298" w:lineRule="exact"/>
        <w:ind w:right="360"/>
        <w:jc w:val="center"/>
        <w:rPr>
          <w:rFonts w:ascii="Times New Roman" w:eastAsia="Times New Roman" w:hAnsi="Times New Roman"/>
          <w:b/>
          <w:bCs/>
          <w:iCs/>
          <w:color w:val="000000"/>
          <w:sz w:val="26"/>
          <w:szCs w:val="26"/>
          <w:lang w:val="uk-UA" w:eastAsia="uk-UA" w:bidi="uk-UA"/>
        </w:rPr>
      </w:pPr>
    </w:p>
    <w:p w:rsidR="006A59C2" w:rsidRPr="00CA7EF5" w:rsidRDefault="006A59C2" w:rsidP="006A59C2">
      <w:pPr>
        <w:widowControl w:val="0"/>
        <w:spacing w:after="0" w:line="298" w:lineRule="exact"/>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Згідно із Законом України «Про охорону праці» у закладі дошкільної освіти здійснюється належна робота з охорони праці і техніки безпеки, призначені відповідальні з питань охорони праці. Робота забезпечення безпеки життєдіяльності дошкільного закладу та учасників освітнього процесу здійснюється згідно з нормативною базою та заходів безпеки праці. Колектив бере участь у розробці та обговоренні комплексних планів щодо покращення умов праці, санітарно - оздоровчих заходів, охорони довкілля і вживає заходів щодо їх виконання.</w:t>
      </w:r>
    </w:p>
    <w:p w:rsidR="006A59C2" w:rsidRPr="00CA7EF5" w:rsidRDefault="006A59C2" w:rsidP="006A59C2">
      <w:pPr>
        <w:widowControl w:val="0"/>
        <w:spacing w:after="0" w:line="298" w:lineRule="exact"/>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Адміністрація створила належні умови для праці та освітньої діяльності членів трудового колективу. При складанні річного плану роботи плануються заходи щодо організації роботи з охорони праці, збереження життя та здоров'я дітей і працівників, попередження дитячого та дорослого травматизму.</w:t>
      </w:r>
    </w:p>
    <w:p w:rsidR="006A59C2" w:rsidRPr="00CA7EF5" w:rsidRDefault="006A59C2" w:rsidP="006A59C2">
      <w:pPr>
        <w:widowControl w:val="0"/>
        <w:spacing w:after="0" w:line="298" w:lineRule="exact"/>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Забезпечено проведення первинного, періодичного та інших видів інструкцій з техніки безпеки.</w:t>
      </w:r>
    </w:p>
    <w:p w:rsidR="006A59C2" w:rsidRPr="00CA7EF5" w:rsidRDefault="006A59C2" w:rsidP="006A59C2">
      <w:pPr>
        <w:widowControl w:val="0"/>
        <w:spacing w:after="0" w:line="298" w:lineRule="exact"/>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Робота педагогічного колективу та всіх працівників ЗДО щодо профілактики дитячого травматизму будується на базовому компоненті дошкільної освіти в Україні та програм розвитку дитини дошкільного віку «Українське дошкілля », які спрямовують роботу педагогів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w:t>
      </w:r>
    </w:p>
    <w:p w:rsidR="006A59C2" w:rsidRPr="00CA7EF5" w:rsidRDefault="006A59C2" w:rsidP="00CA7EF5">
      <w:pPr>
        <w:widowControl w:val="0"/>
        <w:spacing w:after="0" w:line="298" w:lineRule="exact"/>
        <w:ind w:firstLine="708"/>
        <w:jc w:val="both"/>
        <w:rPr>
          <w:rFonts w:ascii="Times New Roman" w:eastAsia="Times New Roman" w:hAnsi="Times New Roman"/>
          <w:color w:val="000000"/>
          <w:sz w:val="26"/>
          <w:szCs w:val="26"/>
          <w:lang w:val="uk-UA" w:eastAsia="uk-UA" w:bidi="uk-UA"/>
        </w:rPr>
      </w:pPr>
      <w:r w:rsidRPr="00CA7EF5">
        <w:rPr>
          <w:rFonts w:ascii="Times New Roman" w:eastAsia="Times New Roman" w:hAnsi="Times New Roman"/>
          <w:color w:val="000000"/>
          <w:sz w:val="26"/>
          <w:szCs w:val="26"/>
          <w:lang w:val="uk-UA" w:eastAsia="uk-UA" w:bidi="uk-UA"/>
        </w:rPr>
        <w:t xml:space="preserve">Для проведення якісної роботи з дітьми по БЖД методичний кабінет забезпечений наочно-дидактичним матеріалом: "Виконуй правила пожежної безпеки", "На вулицях міста", "Основи здоров'я". В групах оформлено куточки вуличного руху, підібрані дидактичні та сюжетно-рольові ігри для закріплення знань дітей, завдяки чому наші діти можуть фізично розвиватись, зміцнювати здоров'я, реалізувати свої здібності. </w:t>
      </w: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b/>
          <w:sz w:val="26"/>
          <w:szCs w:val="26"/>
          <w:lang w:val="uk-UA"/>
        </w:rPr>
        <w:t xml:space="preserve">                                         </w:t>
      </w:r>
      <w:r w:rsidRPr="00CA7EF5">
        <w:rPr>
          <w:rFonts w:ascii="Times New Roman" w:hAnsi="Times New Roman"/>
          <w:b/>
          <w:sz w:val="26"/>
          <w:szCs w:val="26"/>
        </w:rPr>
        <w:t>Протипожежна безпека</w:t>
      </w:r>
      <w:r w:rsidRPr="00CA7EF5">
        <w:rPr>
          <w:rFonts w:ascii="Times New Roman" w:hAnsi="Times New Roman"/>
          <w:sz w:val="26"/>
          <w:szCs w:val="26"/>
        </w:rPr>
        <w:t xml:space="preserve"> </w:t>
      </w:r>
    </w:p>
    <w:p w:rsidR="006A59C2" w:rsidRPr="00CA7EF5" w:rsidRDefault="006A59C2" w:rsidP="006A59C2">
      <w:pPr>
        <w:spacing w:after="0" w:line="240" w:lineRule="auto"/>
        <w:jc w:val="both"/>
        <w:rPr>
          <w:rFonts w:ascii="Times New Roman" w:hAnsi="Times New Roman"/>
          <w:sz w:val="26"/>
          <w:szCs w:val="26"/>
          <w:lang w:val="uk-UA"/>
        </w:rPr>
      </w:pP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lastRenderedPageBreak/>
        <w:t xml:space="preserve">     У</w:t>
      </w:r>
      <w:r w:rsidRPr="00CA7EF5">
        <w:rPr>
          <w:rFonts w:ascii="Times New Roman" w:hAnsi="Times New Roman"/>
          <w:sz w:val="26"/>
          <w:szCs w:val="26"/>
        </w:rPr>
        <w:t xml:space="preserve"> дошкільному закладі посідає важливе місце в організації всієї роботи з охорони праці. Впродовж 2020-2021 н.р. було оновлено плани та схеми евакуації дітей та дорослих на випадок пожежі, за звітний період було перезаряджен</w:t>
      </w:r>
      <w:r w:rsidRPr="00CA7EF5">
        <w:rPr>
          <w:rFonts w:ascii="Times New Roman" w:hAnsi="Times New Roman"/>
          <w:sz w:val="26"/>
          <w:szCs w:val="26"/>
          <w:lang w:val="uk-UA"/>
        </w:rPr>
        <w:t>о</w:t>
      </w:r>
      <w:r w:rsidRPr="00CA7EF5">
        <w:rPr>
          <w:rFonts w:ascii="Times New Roman" w:hAnsi="Times New Roman"/>
          <w:sz w:val="26"/>
          <w:szCs w:val="26"/>
        </w:rPr>
        <w:t xml:space="preserve"> 1</w:t>
      </w:r>
      <w:r w:rsidRPr="00CA7EF5">
        <w:rPr>
          <w:rFonts w:ascii="Times New Roman" w:hAnsi="Times New Roman"/>
          <w:sz w:val="26"/>
          <w:szCs w:val="26"/>
          <w:lang w:val="uk-UA"/>
        </w:rPr>
        <w:t>3</w:t>
      </w:r>
      <w:r w:rsidRPr="00CA7EF5">
        <w:rPr>
          <w:rFonts w:ascii="Times New Roman" w:hAnsi="Times New Roman"/>
          <w:sz w:val="26"/>
          <w:szCs w:val="26"/>
        </w:rPr>
        <w:t xml:space="preserve"> вогнегасників. На евакуаційних виходах з буді</w:t>
      </w:r>
      <w:proofErr w:type="gramStart"/>
      <w:r w:rsidRPr="00CA7EF5">
        <w:rPr>
          <w:rFonts w:ascii="Times New Roman" w:hAnsi="Times New Roman"/>
          <w:sz w:val="26"/>
          <w:szCs w:val="26"/>
        </w:rPr>
        <w:t>вл</w:t>
      </w:r>
      <w:proofErr w:type="gramEnd"/>
      <w:r w:rsidRPr="00CA7EF5">
        <w:rPr>
          <w:rFonts w:ascii="Times New Roman" w:hAnsi="Times New Roman"/>
          <w:sz w:val="26"/>
          <w:szCs w:val="26"/>
        </w:rPr>
        <w:t xml:space="preserve">і на І та ІІ поверсі, постійно працюють світильники «ВИХІД» </w:t>
      </w:r>
      <w:r w:rsidRPr="00CA7EF5">
        <w:rPr>
          <w:rFonts w:ascii="Times New Roman" w:hAnsi="Times New Roman"/>
          <w:sz w:val="26"/>
          <w:szCs w:val="26"/>
          <w:lang w:val="uk-UA"/>
        </w:rPr>
        <w:t xml:space="preserve">, </w:t>
      </w:r>
      <w:r w:rsidRPr="00CA7EF5">
        <w:rPr>
          <w:rFonts w:ascii="Times New Roman" w:hAnsi="Times New Roman"/>
          <w:sz w:val="26"/>
          <w:szCs w:val="26"/>
        </w:rPr>
        <w:t xml:space="preserve">які завжди у включеному стані. Приміщення </w:t>
      </w:r>
      <w:r w:rsidRPr="00CA7EF5">
        <w:rPr>
          <w:rFonts w:ascii="Times New Roman" w:hAnsi="Times New Roman"/>
          <w:sz w:val="26"/>
          <w:szCs w:val="26"/>
          <w:lang w:val="uk-UA"/>
        </w:rPr>
        <w:t xml:space="preserve">ЗДО </w:t>
      </w:r>
      <w:r w:rsidRPr="00CA7EF5">
        <w:rPr>
          <w:rFonts w:ascii="Times New Roman" w:hAnsi="Times New Roman"/>
          <w:sz w:val="26"/>
          <w:szCs w:val="26"/>
        </w:rPr>
        <w:t>забезпечено первинною системою оповіщення від пожеж</w:t>
      </w:r>
      <w:r w:rsidRPr="00CA7EF5">
        <w:rPr>
          <w:rFonts w:ascii="Times New Roman" w:hAnsi="Times New Roman"/>
          <w:sz w:val="26"/>
          <w:szCs w:val="26"/>
          <w:lang w:val="uk-UA"/>
        </w:rPr>
        <w:t>.</w:t>
      </w:r>
      <w:r w:rsidRPr="00CA7EF5">
        <w:rPr>
          <w:rFonts w:ascii="Times New Roman" w:hAnsi="Times New Roman"/>
          <w:sz w:val="26"/>
          <w:szCs w:val="26"/>
        </w:rPr>
        <w:t xml:space="preserve">  Будівля забезпечена блисковкозахистом</w:t>
      </w:r>
      <w:r w:rsidRPr="00CA7EF5">
        <w:rPr>
          <w:rFonts w:ascii="Times New Roman" w:hAnsi="Times New Roman"/>
          <w:sz w:val="26"/>
          <w:szCs w:val="26"/>
          <w:lang w:val="uk-UA"/>
        </w:rPr>
        <w:t>, проведена обробка дерев’яних конструкції горищного приміщення вогнезахисними сумішами.  У повній комплектації пожежний щит.</w:t>
      </w:r>
    </w:p>
    <w:p w:rsidR="006A59C2" w:rsidRPr="00CA7EF5" w:rsidRDefault="006A59C2" w:rsidP="006A59C2">
      <w:pPr>
        <w:spacing w:after="0" w:line="240" w:lineRule="auto"/>
        <w:rPr>
          <w:rFonts w:ascii="Times New Roman" w:hAnsi="Times New Roman"/>
          <w:b/>
          <w:sz w:val="26"/>
          <w:szCs w:val="26"/>
          <w:lang w:val="uk-UA"/>
        </w:rPr>
      </w:pPr>
      <w:r w:rsidRPr="00CA7EF5">
        <w:rPr>
          <w:rFonts w:ascii="Times New Roman" w:hAnsi="Times New Roman"/>
          <w:b/>
          <w:sz w:val="26"/>
          <w:szCs w:val="26"/>
          <w:lang w:val="uk-UA"/>
        </w:rPr>
        <w:t xml:space="preserve">                                        Стан дитячого травматизму</w:t>
      </w:r>
    </w:p>
    <w:p w:rsidR="006A59C2" w:rsidRPr="00CA7EF5" w:rsidRDefault="006A59C2" w:rsidP="006A59C2">
      <w:pPr>
        <w:spacing w:after="0" w:line="240" w:lineRule="auto"/>
        <w:rPr>
          <w:rFonts w:ascii="Times New Roman" w:hAnsi="Times New Roman"/>
          <w:b/>
          <w:sz w:val="26"/>
          <w:szCs w:val="26"/>
          <w:lang w:val="uk-UA"/>
        </w:rPr>
      </w:pPr>
    </w:p>
    <w:p w:rsidR="006A59C2" w:rsidRPr="00CA7EF5" w:rsidRDefault="006A59C2" w:rsidP="006A59C2">
      <w:pPr>
        <w:spacing w:after="0" w:line="240" w:lineRule="auto"/>
        <w:jc w:val="both"/>
        <w:rPr>
          <w:rFonts w:ascii="Times New Roman" w:hAnsi="Times New Roman"/>
          <w:sz w:val="26"/>
          <w:szCs w:val="26"/>
          <w:lang w:val="uk-UA"/>
        </w:rPr>
      </w:pPr>
      <w:r w:rsidRPr="00CA7EF5">
        <w:rPr>
          <w:rFonts w:ascii="Times New Roman" w:hAnsi="Times New Roman"/>
          <w:sz w:val="26"/>
          <w:szCs w:val="26"/>
          <w:lang w:val="uk-UA"/>
        </w:rPr>
        <w:t xml:space="preserve">    Протягом 2020-2021 н.р. було зафіксовано  4 випадки дитячого травматизму, які сталися  з вихованцями  не під час освітнього процесу, поза межами закладу.  </w:t>
      </w:r>
      <w:r w:rsidRPr="00CA7EF5">
        <w:rPr>
          <w:rFonts w:ascii="Times New Roman" w:hAnsi="Times New Roman"/>
          <w:sz w:val="26"/>
          <w:szCs w:val="26"/>
        </w:rPr>
        <w:t>Висновок комісії про наслідки нещасного випадку засвідчили, що причиною бул</w:t>
      </w:r>
      <w:r w:rsidRPr="00CA7EF5">
        <w:rPr>
          <w:rFonts w:ascii="Times New Roman" w:hAnsi="Times New Roman"/>
          <w:sz w:val="26"/>
          <w:szCs w:val="26"/>
          <w:lang w:val="uk-UA"/>
        </w:rPr>
        <w:t>и</w:t>
      </w:r>
      <w:r w:rsidRPr="00CA7EF5">
        <w:rPr>
          <w:rFonts w:ascii="Times New Roman" w:hAnsi="Times New Roman"/>
          <w:sz w:val="26"/>
          <w:szCs w:val="26"/>
        </w:rPr>
        <w:t xml:space="preserve"> необережність вихованц</w:t>
      </w:r>
      <w:r w:rsidRPr="00CA7EF5">
        <w:rPr>
          <w:rFonts w:ascii="Times New Roman" w:hAnsi="Times New Roman"/>
          <w:sz w:val="26"/>
          <w:szCs w:val="26"/>
          <w:lang w:val="uk-UA"/>
        </w:rPr>
        <w:t>ів</w:t>
      </w:r>
      <w:r w:rsidRPr="00CA7EF5">
        <w:rPr>
          <w:rFonts w:ascii="Times New Roman" w:hAnsi="Times New Roman"/>
          <w:sz w:val="26"/>
          <w:szCs w:val="26"/>
        </w:rPr>
        <w:t>. Задля попередження подальших випадків дитячого травматизму було</w:t>
      </w:r>
      <w:r w:rsidR="00C24412" w:rsidRPr="00CA7EF5">
        <w:rPr>
          <w:rFonts w:ascii="Times New Roman" w:hAnsi="Times New Roman"/>
          <w:sz w:val="26"/>
          <w:szCs w:val="26"/>
        </w:rPr>
        <w:t xml:space="preserve"> розроблено відповідні заходи: </w:t>
      </w:r>
      <w:r w:rsidRPr="00CA7EF5">
        <w:rPr>
          <w:rFonts w:ascii="Times New Roman" w:hAnsi="Times New Roman"/>
          <w:sz w:val="26"/>
          <w:szCs w:val="26"/>
        </w:rPr>
        <w:t xml:space="preserve">цільовий інструктаж з ОП та питань безпеки життєдіяльності з працівниками закладу; </w:t>
      </w:r>
      <w:r w:rsidR="00C24412" w:rsidRPr="00CA7EF5">
        <w:rPr>
          <w:rFonts w:ascii="Times New Roman" w:hAnsi="Times New Roman"/>
          <w:sz w:val="26"/>
          <w:szCs w:val="26"/>
        </w:rPr>
        <w:t>консультації</w:t>
      </w:r>
      <w:r w:rsidRPr="00CA7EF5">
        <w:rPr>
          <w:rFonts w:ascii="Times New Roman" w:hAnsi="Times New Roman"/>
          <w:sz w:val="26"/>
          <w:szCs w:val="26"/>
        </w:rPr>
        <w:t xml:space="preserve"> для батьків з питань безпечної поведінки.</w:t>
      </w:r>
    </w:p>
    <w:p w:rsidR="006A59C2" w:rsidRDefault="006A59C2" w:rsidP="00CA7EF5">
      <w:pPr>
        <w:spacing w:after="0" w:line="240" w:lineRule="auto"/>
        <w:jc w:val="both"/>
        <w:rPr>
          <w:rFonts w:ascii="Times New Roman" w:hAnsi="Times New Roman"/>
          <w:sz w:val="26"/>
          <w:szCs w:val="26"/>
          <w:lang w:val="uk-UA"/>
        </w:rPr>
      </w:pPr>
      <w:r w:rsidRPr="00CA7EF5">
        <w:rPr>
          <w:sz w:val="26"/>
          <w:szCs w:val="26"/>
          <w:lang w:val="uk-UA"/>
        </w:rPr>
        <w:t xml:space="preserve">  </w:t>
      </w:r>
      <w:r w:rsidRPr="00CA7EF5">
        <w:rPr>
          <w:rFonts w:ascii="Times New Roman" w:hAnsi="Times New Roman"/>
          <w:sz w:val="26"/>
          <w:szCs w:val="26"/>
          <w:lang w:val="uk-UA"/>
        </w:rPr>
        <w:t>Діяльність закладу, згідно Статуту,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CA7EF5" w:rsidRPr="00CA7EF5" w:rsidRDefault="00CA7EF5" w:rsidP="00CA7EF5">
      <w:pPr>
        <w:spacing w:after="0" w:line="240" w:lineRule="auto"/>
        <w:jc w:val="both"/>
        <w:rPr>
          <w:rFonts w:ascii="Times New Roman" w:hAnsi="Times New Roman"/>
          <w:sz w:val="26"/>
          <w:szCs w:val="26"/>
          <w:lang w:val="uk-UA"/>
        </w:rPr>
      </w:pPr>
    </w:p>
    <w:p w:rsidR="006A59C2" w:rsidRPr="00CA7EF5" w:rsidRDefault="006A59C2" w:rsidP="00CA7EF5">
      <w:pPr>
        <w:pStyle w:val="a3"/>
        <w:shd w:val="clear" w:color="auto" w:fill="FFFFFF"/>
        <w:spacing w:before="0" w:beforeAutospacing="0" w:after="0" w:afterAutospacing="0"/>
        <w:jc w:val="both"/>
        <w:rPr>
          <w:sz w:val="26"/>
          <w:szCs w:val="26"/>
          <w:lang w:val="uk-UA"/>
        </w:rPr>
      </w:pPr>
      <w:r w:rsidRPr="00CA7EF5">
        <w:rPr>
          <w:sz w:val="26"/>
          <w:szCs w:val="26"/>
          <w:lang w:val="uk-UA"/>
        </w:rPr>
        <w:t xml:space="preserve">    </w:t>
      </w:r>
      <w:r w:rsidRPr="00CA7EF5">
        <w:rPr>
          <w:sz w:val="26"/>
          <w:szCs w:val="26"/>
        </w:rPr>
        <w:t xml:space="preserve">Колектив </w:t>
      </w:r>
      <w:r w:rsidRPr="00CA7EF5">
        <w:rPr>
          <w:sz w:val="26"/>
          <w:szCs w:val="26"/>
          <w:lang w:val="uk-UA"/>
        </w:rPr>
        <w:t xml:space="preserve">ЗДО </w:t>
      </w:r>
      <w:r w:rsidRPr="00CA7EF5">
        <w:rPr>
          <w:sz w:val="26"/>
          <w:szCs w:val="26"/>
        </w:rPr>
        <w:t>налаштований на працю в режимі розвитку, відновлення, впровадження інновацій.</w:t>
      </w:r>
    </w:p>
    <w:p w:rsidR="006A59C2" w:rsidRPr="00CA7EF5" w:rsidRDefault="006A59C2" w:rsidP="006A59C2">
      <w:pPr>
        <w:pStyle w:val="a3"/>
        <w:shd w:val="clear" w:color="auto" w:fill="FFFFFF"/>
        <w:spacing w:before="0" w:beforeAutospacing="0" w:after="0" w:afterAutospacing="0"/>
        <w:jc w:val="both"/>
        <w:rPr>
          <w:sz w:val="26"/>
          <w:szCs w:val="26"/>
          <w:lang w:val="uk-UA"/>
        </w:rPr>
      </w:pPr>
      <w:r w:rsidRPr="00CA7EF5">
        <w:rPr>
          <w:sz w:val="26"/>
          <w:szCs w:val="26"/>
          <w:lang w:val="uk-UA"/>
        </w:rPr>
        <w:t xml:space="preserve">    Від імені всього колективу закладу і особисто від себе виношу подяку всім  працівникам, батькам вихованців, які небайдужі до життя дошкільного закладу та завжди приймають активну участь у різноманітних заходах щодо його покращення, за спільну роботу, розуміння, підтримку і можливість реалізації наших ідей.</w:t>
      </w:r>
    </w:p>
    <w:p w:rsidR="006A59C2" w:rsidRPr="00CA7EF5" w:rsidRDefault="006A59C2" w:rsidP="006A59C2">
      <w:pPr>
        <w:widowControl w:val="0"/>
        <w:spacing w:after="270" w:line="298" w:lineRule="exact"/>
        <w:ind w:right="-5" w:firstLine="620"/>
        <w:jc w:val="both"/>
        <w:rPr>
          <w:rFonts w:ascii="Times New Roman" w:eastAsia="Times New Roman" w:hAnsi="Times New Roman"/>
          <w:color w:val="000000"/>
          <w:sz w:val="26"/>
          <w:szCs w:val="26"/>
          <w:lang w:val="uk-UA" w:eastAsia="uk-UA" w:bidi="uk-UA"/>
        </w:rPr>
      </w:pPr>
    </w:p>
    <w:p w:rsidR="00681103" w:rsidRPr="00681103" w:rsidRDefault="00681103" w:rsidP="00681103">
      <w:pPr>
        <w:spacing w:after="0" w:line="240" w:lineRule="auto"/>
        <w:rPr>
          <w:rFonts w:ascii="Times New Roman" w:hAnsi="Times New Roman"/>
          <w:b/>
          <w:sz w:val="28"/>
          <w:szCs w:val="28"/>
          <w:lang w:val="uk-UA"/>
        </w:rPr>
      </w:pPr>
      <w:r w:rsidRPr="00681103">
        <w:rPr>
          <w:rFonts w:ascii="Times New Roman" w:hAnsi="Times New Roman"/>
          <w:b/>
          <w:sz w:val="28"/>
          <w:szCs w:val="28"/>
          <w:lang w:val="uk-UA"/>
        </w:rPr>
        <w:t>Директор      Валентини КОЧЕТОВА</w:t>
      </w:r>
    </w:p>
    <w:p w:rsidR="006A59C2" w:rsidRPr="00681103" w:rsidRDefault="006A59C2" w:rsidP="006A59C2">
      <w:pPr>
        <w:widowControl w:val="0"/>
        <w:spacing w:after="270" w:line="298" w:lineRule="exact"/>
        <w:ind w:right="-5" w:firstLine="620"/>
        <w:jc w:val="both"/>
        <w:rPr>
          <w:rFonts w:ascii="Times New Roman" w:eastAsia="Times New Roman" w:hAnsi="Times New Roman"/>
          <w:color w:val="000000"/>
          <w:sz w:val="26"/>
          <w:szCs w:val="26"/>
          <w:lang w:val="uk-UA" w:eastAsia="uk-UA" w:bidi="uk-UA"/>
        </w:rPr>
      </w:pPr>
    </w:p>
    <w:p w:rsidR="006A59C2" w:rsidRPr="00CA7EF5" w:rsidRDefault="006A59C2" w:rsidP="006A59C2">
      <w:pPr>
        <w:rPr>
          <w:sz w:val="26"/>
          <w:szCs w:val="26"/>
          <w:lang w:val="uk-UA"/>
        </w:rPr>
      </w:pPr>
    </w:p>
    <w:p w:rsidR="003823F4" w:rsidRPr="00CA7EF5" w:rsidRDefault="003823F4">
      <w:pPr>
        <w:rPr>
          <w:sz w:val="26"/>
          <w:szCs w:val="26"/>
          <w:lang w:val="uk-UA"/>
        </w:rPr>
      </w:pPr>
    </w:p>
    <w:sectPr w:rsidR="003823F4" w:rsidRPr="00CA7EF5" w:rsidSect="002F6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043B9"/>
    <w:multiLevelType w:val="multilevel"/>
    <w:tmpl w:val="B9DCE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4D755D"/>
    <w:multiLevelType w:val="hybridMultilevel"/>
    <w:tmpl w:val="CE341F3A"/>
    <w:lvl w:ilvl="0" w:tplc="5DEA3BD6">
      <w:start w:val="5"/>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924E1"/>
    <w:rsid w:val="00001A94"/>
    <w:rsid w:val="00001EBB"/>
    <w:rsid w:val="00007960"/>
    <w:rsid w:val="00014913"/>
    <w:rsid w:val="000173B9"/>
    <w:rsid w:val="00036B95"/>
    <w:rsid w:val="00040B5D"/>
    <w:rsid w:val="00045A9E"/>
    <w:rsid w:val="00053545"/>
    <w:rsid w:val="00066E4B"/>
    <w:rsid w:val="00074794"/>
    <w:rsid w:val="0008172E"/>
    <w:rsid w:val="00082589"/>
    <w:rsid w:val="00082CDF"/>
    <w:rsid w:val="00084CBB"/>
    <w:rsid w:val="000857CA"/>
    <w:rsid w:val="0009022C"/>
    <w:rsid w:val="00094AF5"/>
    <w:rsid w:val="0009664F"/>
    <w:rsid w:val="00096E83"/>
    <w:rsid w:val="000A45C9"/>
    <w:rsid w:val="000B1C84"/>
    <w:rsid w:val="000C10A1"/>
    <w:rsid w:val="000C7A25"/>
    <w:rsid w:val="000F45BE"/>
    <w:rsid w:val="00100857"/>
    <w:rsid w:val="0011522A"/>
    <w:rsid w:val="00130A35"/>
    <w:rsid w:val="00151526"/>
    <w:rsid w:val="00153FEB"/>
    <w:rsid w:val="00157E3F"/>
    <w:rsid w:val="00164FEF"/>
    <w:rsid w:val="00167886"/>
    <w:rsid w:val="0017250E"/>
    <w:rsid w:val="0017357A"/>
    <w:rsid w:val="001764C8"/>
    <w:rsid w:val="001776BF"/>
    <w:rsid w:val="00182EBB"/>
    <w:rsid w:val="00183AF6"/>
    <w:rsid w:val="001848D1"/>
    <w:rsid w:val="00187F7E"/>
    <w:rsid w:val="001924E1"/>
    <w:rsid w:val="001A0EF1"/>
    <w:rsid w:val="001A357A"/>
    <w:rsid w:val="001B46B5"/>
    <w:rsid w:val="001D0184"/>
    <w:rsid w:val="001D269B"/>
    <w:rsid w:val="001D452F"/>
    <w:rsid w:val="001D6C14"/>
    <w:rsid w:val="001E471D"/>
    <w:rsid w:val="001E519C"/>
    <w:rsid w:val="001F2A08"/>
    <w:rsid w:val="001F326C"/>
    <w:rsid w:val="00213E40"/>
    <w:rsid w:val="002205DE"/>
    <w:rsid w:val="0022418A"/>
    <w:rsid w:val="002326E6"/>
    <w:rsid w:val="0023300C"/>
    <w:rsid w:val="0024093D"/>
    <w:rsid w:val="00242EE8"/>
    <w:rsid w:val="00243AEE"/>
    <w:rsid w:val="00247B09"/>
    <w:rsid w:val="00251D9C"/>
    <w:rsid w:val="00253612"/>
    <w:rsid w:val="002658BA"/>
    <w:rsid w:val="00275462"/>
    <w:rsid w:val="00276B27"/>
    <w:rsid w:val="00277A38"/>
    <w:rsid w:val="00283A9C"/>
    <w:rsid w:val="00284448"/>
    <w:rsid w:val="00284CB9"/>
    <w:rsid w:val="002A19ED"/>
    <w:rsid w:val="002B1A71"/>
    <w:rsid w:val="002C4E49"/>
    <w:rsid w:val="002C6BC8"/>
    <w:rsid w:val="002C7A9C"/>
    <w:rsid w:val="002D4954"/>
    <w:rsid w:val="002E0FBA"/>
    <w:rsid w:val="002E7F64"/>
    <w:rsid w:val="002F4DAB"/>
    <w:rsid w:val="002F6FEF"/>
    <w:rsid w:val="002F7EE8"/>
    <w:rsid w:val="00301AA2"/>
    <w:rsid w:val="00305A88"/>
    <w:rsid w:val="0031133D"/>
    <w:rsid w:val="003122AC"/>
    <w:rsid w:val="00314762"/>
    <w:rsid w:val="00321A62"/>
    <w:rsid w:val="0032405F"/>
    <w:rsid w:val="003306D5"/>
    <w:rsid w:val="00335AC1"/>
    <w:rsid w:val="00340FCB"/>
    <w:rsid w:val="0034411F"/>
    <w:rsid w:val="00345715"/>
    <w:rsid w:val="003500A8"/>
    <w:rsid w:val="003602AC"/>
    <w:rsid w:val="00372EED"/>
    <w:rsid w:val="00376570"/>
    <w:rsid w:val="00380482"/>
    <w:rsid w:val="0038090C"/>
    <w:rsid w:val="003823F4"/>
    <w:rsid w:val="003924CE"/>
    <w:rsid w:val="00392D95"/>
    <w:rsid w:val="0039307C"/>
    <w:rsid w:val="003A0845"/>
    <w:rsid w:val="003A5021"/>
    <w:rsid w:val="003B3BBD"/>
    <w:rsid w:val="003B4D52"/>
    <w:rsid w:val="003C322E"/>
    <w:rsid w:val="003D0C89"/>
    <w:rsid w:val="003D1929"/>
    <w:rsid w:val="003E3DCB"/>
    <w:rsid w:val="00410611"/>
    <w:rsid w:val="0041243C"/>
    <w:rsid w:val="00426551"/>
    <w:rsid w:val="004370D9"/>
    <w:rsid w:val="00441AD2"/>
    <w:rsid w:val="00447924"/>
    <w:rsid w:val="0046466A"/>
    <w:rsid w:val="0047012F"/>
    <w:rsid w:val="004706E0"/>
    <w:rsid w:val="00494B45"/>
    <w:rsid w:val="004963A6"/>
    <w:rsid w:val="004A682D"/>
    <w:rsid w:val="004B01FC"/>
    <w:rsid w:val="004B47CD"/>
    <w:rsid w:val="004C57C7"/>
    <w:rsid w:val="004D7563"/>
    <w:rsid w:val="004E0221"/>
    <w:rsid w:val="004E7E0F"/>
    <w:rsid w:val="004F05DE"/>
    <w:rsid w:val="00513223"/>
    <w:rsid w:val="00517969"/>
    <w:rsid w:val="0052648D"/>
    <w:rsid w:val="00532857"/>
    <w:rsid w:val="00534015"/>
    <w:rsid w:val="0055054A"/>
    <w:rsid w:val="0056462F"/>
    <w:rsid w:val="00574B9B"/>
    <w:rsid w:val="00577F5A"/>
    <w:rsid w:val="00586ACC"/>
    <w:rsid w:val="005A286E"/>
    <w:rsid w:val="005A326F"/>
    <w:rsid w:val="005A3CD5"/>
    <w:rsid w:val="005C0635"/>
    <w:rsid w:val="005C1784"/>
    <w:rsid w:val="005C56F1"/>
    <w:rsid w:val="005D0D8C"/>
    <w:rsid w:val="005D1D39"/>
    <w:rsid w:val="005F1687"/>
    <w:rsid w:val="005F46EA"/>
    <w:rsid w:val="006019E4"/>
    <w:rsid w:val="00601C9E"/>
    <w:rsid w:val="00602C0A"/>
    <w:rsid w:val="00603ED0"/>
    <w:rsid w:val="00614D8F"/>
    <w:rsid w:val="006169BB"/>
    <w:rsid w:val="006309FB"/>
    <w:rsid w:val="00633529"/>
    <w:rsid w:val="0064461B"/>
    <w:rsid w:val="00654E67"/>
    <w:rsid w:val="00656720"/>
    <w:rsid w:val="006700B1"/>
    <w:rsid w:val="0067531F"/>
    <w:rsid w:val="0067591B"/>
    <w:rsid w:val="00681103"/>
    <w:rsid w:val="00690A6F"/>
    <w:rsid w:val="00697AE8"/>
    <w:rsid w:val="006A37F4"/>
    <w:rsid w:val="006A59C2"/>
    <w:rsid w:val="006B7AA6"/>
    <w:rsid w:val="006C4FCB"/>
    <w:rsid w:val="006E6AEB"/>
    <w:rsid w:val="006F3425"/>
    <w:rsid w:val="006F343A"/>
    <w:rsid w:val="006F79CE"/>
    <w:rsid w:val="00700589"/>
    <w:rsid w:val="0070374C"/>
    <w:rsid w:val="0070674D"/>
    <w:rsid w:val="00714ADA"/>
    <w:rsid w:val="00714E2D"/>
    <w:rsid w:val="00715846"/>
    <w:rsid w:val="007237EE"/>
    <w:rsid w:val="0072737B"/>
    <w:rsid w:val="00733CE3"/>
    <w:rsid w:val="00745E1D"/>
    <w:rsid w:val="007631A4"/>
    <w:rsid w:val="007668F4"/>
    <w:rsid w:val="0077155C"/>
    <w:rsid w:val="007A085B"/>
    <w:rsid w:val="007A2941"/>
    <w:rsid w:val="007A6434"/>
    <w:rsid w:val="007B1727"/>
    <w:rsid w:val="007C40AF"/>
    <w:rsid w:val="007C569B"/>
    <w:rsid w:val="00804309"/>
    <w:rsid w:val="00806F15"/>
    <w:rsid w:val="00816F22"/>
    <w:rsid w:val="00817103"/>
    <w:rsid w:val="008221CB"/>
    <w:rsid w:val="00834D04"/>
    <w:rsid w:val="00835E3E"/>
    <w:rsid w:val="008369D9"/>
    <w:rsid w:val="00837F05"/>
    <w:rsid w:val="00863551"/>
    <w:rsid w:val="0088338D"/>
    <w:rsid w:val="008A045B"/>
    <w:rsid w:val="008A47B2"/>
    <w:rsid w:val="008B29C5"/>
    <w:rsid w:val="008B7C1B"/>
    <w:rsid w:val="008C5076"/>
    <w:rsid w:val="008C6572"/>
    <w:rsid w:val="008D1708"/>
    <w:rsid w:val="008D34CD"/>
    <w:rsid w:val="008D4553"/>
    <w:rsid w:val="008D4859"/>
    <w:rsid w:val="008E0C7C"/>
    <w:rsid w:val="008E771E"/>
    <w:rsid w:val="008F411B"/>
    <w:rsid w:val="00900E05"/>
    <w:rsid w:val="009223ED"/>
    <w:rsid w:val="00930D53"/>
    <w:rsid w:val="00934946"/>
    <w:rsid w:val="00936E61"/>
    <w:rsid w:val="00943157"/>
    <w:rsid w:val="0095635D"/>
    <w:rsid w:val="00963BF8"/>
    <w:rsid w:val="009748C4"/>
    <w:rsid w:val="00977F70"/>
    <w:rsid w:val="009821DA"/>
    <w:rsid w:val="00984FE8"/>
    <w:rsid w:val="00996601"/>
    <w:rsid w:val="009A1031"/>
    <w:rsid w:val="009A4554"/>
    <w:rsid w:val="009B18E4"/>
    <w:rsid w:val="009D3BF8"/>
    <w:rsid w:val="009E235E"/>
    <w:rsid w:val="009E53AA"/>
    <w:rsid w:val="009F207D"/>
    <w:rsid w:val="009F28A8"/>
    <w:rsid w:val="009F4892"/>
    <w:rsid w:val="009F78F9"/>
    <w:rsid w:val="00A30C2E"/>
    <w:rsid w:val="00A41EF3"/>
    <w:rsid w:val="00A444AE"/>
    <w:rsid w:val="00A52B1F"/>
    <w:rsid w:val="00A603F3"/>
    <w:rsid w:val="00A61487"/>
    <w:rsid w:val="00A85888"/>
    <w:rsid w:val="00A86B1F"/>
    <w:rsid w:val="00A95C12"/>
    <w:rsid w:val="00AA78BB"/>
    <w:rsid w:val="00AC47AE"/>
    <w:rsid w:val="00AD0A2D"/>
    <w:rsid w:val="00AE1A08"/>
    <w:rsid w:val="00AE1BBD"/>
    <w:rsid w:val="00B04751"/>
    <w:rsid w:val="00B052EB"/>
    <w:rsid w:val="00B13A8F"/>
    <w:rsid w:val="00B14EA4"/>
    <w:rsid w:val="00B225DC"/>
    <w:rsid w:val="00B249C0"/>
    <w:rsid w:val="00B42EBB"/>
    <w:rsid w:val="00B45B2B"/>
    <w:rsid w:val="00B47FF5"/>
    <w:rsid w:val="00B5155B"/>
    <w:rsid w:val="00B56488"/>
    <w:rsid w:val="00B60595"/>
    <w:rsid w:val="00B64019"/>
    <w:rsid w:val="00B6409D"/>
    <w:rsid w:val="00B642DB"/>
    <w:rsid w:val="00B648D7"/>
    <w:rsid w:val="00B76F3C"/>
    <w:rsid w:val="00B8693F"/>
    <w:rsid w:val="00B87237"/>
    <w:rsid w:val="00B934EC"/>
    <w:rsid w:val="00BA1337"/>
    <w:rsid w:val="00BB1225"/>
    <w:rsid w:val="00BB541B"/>
    <w:rsid w:val="00BD430F"/>
    <w:rsid w:val="00BF3CB5"/>
    <w:rsid w:val="00BF5494"/>
    <w:rsid w:val="00C03B80"/>
    <w:rsid w:val="00C04202"/>
    <w:rsid w:val="00C06429"/>
    <w:rsid w:val="00C06D1F"/>
    <w:rsid w:val="00C1353E"/>
    <w:rsid w:val="00C13C48"/>
    <w:rsid w:val="00C2410B"/>
    <w:rsid w:val="00C24412"/>
    <w:rsid w:val="00C2656D"/>
    <w:rsid w:val="00C27E5B"/>
    <w:rsid w:val="00C309DF"/>
    <w:rsid w:val="00C412C8"/>
    <w:rsid w:val="00C4165F"/>
    <w:rsid w:val="00C41FD2"/>
    <w:rsid w:val="00C46C57"/>
    <w:rsid w:val="00C60E00"/>
    <w:rsid w:val="00C63465"/>
    <w:rsid w:val="00C70376"/>
    <w:rsid w:val="00C72936"/>
    <w:rsid w:val="00C82486"/>
    <w:rsid w:val="00C90FEE"/>
    <w:rsid w:val="00C96AFB"/>
    <w:rsid w:val="00CA00F9"/>
    <w:rsid w:val="00CA6F85"/>
    <w:rsid w:val="00CA7BF2"/>
    <w:rsid w:val="00CA7EF5"/>
    <w:rsid w:val="00CB2D0F"/>
    <w:rsid w:val="00CB4CCA"/>
    <w:rsid w:val="00CB51D8"/>
    <w:rsid w:val="00CC494D"/>
    <w:rsid w:val="00CD0679"/>
    <w:rsid w:val="00CD404F"/>
    <w:rsid w:val="00CD4228"/>
    <w:rsid w:val="00CD69C4"/>
    <w:rsid w:val="00CE42F0"/>
    <w:rsid w:val="00CF55B8"/>
    <w:rsid w:val="00CF7025"/>
    <w:rsid w:val="00D06EC9"/>
    <w:rsid w:val="00D203BB"/>
    <w:rsid w:val="00D24EE0"/>
    <w:rsid w:val="00D40703"/>
    <w:rsid w:val="00D41B28"/>
    <w:rsid w:val="00D46F1E"/>
    <w:rsid w:val="00D53800"/>
    <w:rsid w:val="00D57788"/>
    <w:rsid w:val="00D64815"/>
    <w:rsid w:val="00D82CD4"/>
    <w:rsid w:val="00D9291F"/>
    <w:rsid w:val="00D9349A"/>
    <w:rsid w:val="00D93B59"/>
    <w:rsid w:val="00D940A2"/>
    <w:rsid w:val="00D97001"/>
    <w:rsid w:val="00DA13AD"/>
    <w:rsid w:val="00DA5A10"/>
    <w:rsid w:val="00DB589D"/>
    <w:rsid w:val="00DB6BBC"/>
    <w:rsid w:val="00DC2A45"/>
    <w:rsid w:val="00DD4C00"/>
    <w:rsid w:val="00DE12F7"/>
    <w:rsid w:val="00DF2CC8"/>
    <w:rsid w:val="00DF3C57"/>
    <w:rsid w:val="00DF751D"/>
    <w:rsid w:val="00E0406E"/>
    <w:rsid w:val="00E113F2"/>
    <w:rsid w:val="00E13079"/>
    <w:rsid w:val="00E2327C"/>
    <w:rsid w:val="00E27958"/>
    <w:rsid w:val="00E35FEF"/>
    <w:rsid w:val="00E42343"/>
    <w:rsid w:val="00E46DE7"/>
    <w:rsid w:val="00E50A8B"/>
    <w:rsid w:val="00E56300"/>
    <w:rsid w:val="00E65DD9"/>
    <w:rsid w:val="00E82DBC"/>
    <w:rsid w:val="00E83473"/>
    <w:rsid w:val="00EA4225"/>
    <w:rsid w:val="00EB0AEF"/>
    <w:rsid w:val="00EB0DBA"/>
    <w:rsid w:val="00EB7193"/>
    <w:rsid w:val="00EB7FB9"/>
    <w:rsid w:val="00EC0228"/>
    <w:rsid w:val="00EC795E"/>
    <w:rsid w:val="00ED0402"/>
    <w:rsid w:val="00ED334B"/>
    <w:rsid w:val="00ED34AE"/>
    <w:rsid w:val="00ED3D42"/>
    <w:rsid w:val="00EE2508"/>
    <w:rsid w:val="00EE4A54"/>
    <w:rsid w:val="00F01874"/>
    <w:rsid w:val="00F019C6"/>
    <w:rsid w:val="00F02B7B"/>
    <w:rsid w:val="00F03A96"/>
    <w:rsid w:val="00F07599"/>
    <w:rsid w:val="00F23891"/>
    <w:rsid w:val="00F3599E"/>
    <w:rsid w:val="00F4391E"/>
    <w:rsid w:val="00F54DB7"/>
    <w:rsid w:val="00F54F33"/>
    <w:rsid w:val="00F54FE4"/>
    <w:rsid w:val="00F60DBD"/>
    <w:rsid w:val="00F617E9"/>
    <w:rsid w:val="00F63461"/>
    <w:rsid w:val="00F63994"/>
    <w:rsid w:val="00F6509A"/>
    <w:rsid w:val="00F72C9E"/>
    <w:rsid w:val="00F77D90"/>
    <w:rsid w:val="00F8227C"/>
    <w:rsid w:val="00F85C5C"/>
    <w:rsid w:val="00F90AF4"/>
    <w:rsid w:val="00F92B71"/>
    <w:rsid w:val="00FA2363"/>
    <w:rsid w:val="00FB4A8E"/>
    <w:rsid w:val="00FC3178"/>
    <w:rsid w:val="00FC7E28"/>
    <w:rsid w:val="00FD72B5"/>
    <w:rsid w:val="00FE25B9"/>
    <w:rsid w:val="00FE346B"/>
    <w:rsid w:val="00FE47D1"/>
    <w:rsid w:val="00FE4E9D"/>
    <w:rsid w:val="00FE76CC"/>
    <w:rsid w:val="00FF245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59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A59C2"/>
    <w:pPr>
      <w:ind w:left="720"/>
      <w:contextualSpacing/>
    </w:pPr>
  </w:style>
  <w:style w:type="character" w:customStyle="1" w:styleId="2">
    <w:name w:val="Основной текст (2)_"/>
    <w:basedOn w:val="a0"/>
    <w:link w:val="21"/>
    <w:rsid w:val="006A59C2"/>
    <w:rPr>
      <w:rFonts w:ascii="Times New Roman" w:eastAsia="Times New Roman" w:hAnsi="Times New Roman" w:cs="Times New Roman"/>
      <w:sz w:val="26"/>
      <w:szCs w:val="26"/>
      <w:shd w:val="clear" w:color="auto" w:fill="FFFFFF"/>
    </w:rPr>
  </w:style>
  <w:style w:type="paragraph" w:customStyle="1" w:styleId="21">
    <w:name w:val="Основной текст (2)1"/>
    <w:basedOn w:val="a"/>
    <w:link w:val="2"/>
    <w:rsid w:val="006A59C2"/>
    <w:pPr>
      <w:widowControl w:val="0"/>
      <w:shd w:val="clear" w:color="auto" w:fill="FFFFFF"/>
      <w:spacing w:after="0" w:line="298" w:lineRule="exact"/>
      <w:jc w:val="both"/>
    </w:pPr>
    <w:rPr>
      <w:rFonts w:ascii="Times New Roman" w:eastAsia="Times New Roman" w:hAnsi="Times New Roman"/>
      <w:sz w:val="26"/>
      <w:szCs w:val="26"/>
    </w:rPr>
  </w:style>
  <w:style w:type="paragraph" w:customStyle="1" w:styleId="text">
    <w:name w:val="text"/>
    <w:basedOn w:val="a"/>
    <w:uiPriority w:val="99"/>
    <w:semiHidden/>
    <w:rsid w:val="006A59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Без интервала3"/>
    <w:rsid w:val="006A59C2"/>
    <w:pPr>
      <w:spacing w:after="0" w:line="240" w:lineRule="auto"/>
    </w:pPr>
    <w:rPr>
      <w:rFonts w:ascii="Calibri" w:eastAsia="Times New Roman" w:hAnsi="Calibri" w:cs="Times New Roman"/>
    </w:rPr>
  </w:style>
  <w:style w:type="paragraph" w:styleId="a5">
    <w:name w:val="No Spacing"/>
    <w:uiPriority w:val="1"/>
    <w:qFormat/>
    <w:rsid w:val="006A59C2"/>
    <w:pPr>
      <w:spacing w:after="0" w:line="240" w:lineRule="auto"/>
    </w:pPr>
    <w:rPr>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24821</Words>
  <Characters>14149</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Садочок</cp:lastModifiedBy>
  <cp:revision>5</cp:revision>
  <dcterms:created xsi:type="dcterms:W3CDTF">2021-12-22T19:05:00Z</dcterms:created>
  <dcterms:modified xsi:type="dcterms:W3CDTF">2021-12-28T07:51:00Z</dcterms:modified>
</cp:coreProperties>
</file>