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01" w:rsidRPr="00EC399F" w:rsidRDefault="00C61B01" w:rsidP="00C61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ЧЕРВОНОГРАДСЬКА  МІСЬКА                                                          </w:t>
      </w:r>
      <w:r w:rsidRPr="00EC399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УЮ</w:t>
      </w:r>
    </w:p>
    <w:p w:rsidR="00C61B01" w:rsidRPr="00EC399F" w:rsidRDefault="00C61B01" w:rsidP="00C61B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 РАДА </w:t>
      </w:r>
    </w:p>
    <w:p w:rsidR="00C61B01" w:rsidRPr="00EC399F" w:rsidRDefault="00C61B01" w:rsidP="00C61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Львівської області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Директор ЗДО  я/с № 5</w:t>
      </w:r>
    </w:p>
    <w:p w:rsidR="00C61B01" w:rsidRPr="00DC03EC" w:rsidRDefault="00C61B01" w:rsidP="00C61B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C03EC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Заклад дошкільної освіти                                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</w:t>
      </w:r>
      <w:r w:rsidRPr="00DC03EC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В.Г.Кочетова</w:t>
      </w:r>
      <w:proofErr w:type="spellEnd"/>
    </w:p>
    <w:p w:rsidR="00C61B01" w:rsidRDefault="00C61B01" w:rsidP="00C61B0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</w:t>
      </w:r>
      <w:r w:rsidRPr="00EC399F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ясла-садок № 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5 </w:t>
      </w:r>
      <w:proofErr w:type="spellStart"/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>комінованого</w:t>
      </w:r>
      <w:proofErr w:type="spellEnd"/>
    </w:p>
    <w:p w:rsidR="00C61B01" w:rsidRPr="00EC399F" w:rsidRDefault="00C61B01" w:rsidP="00C61B0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>типу                                                                                              25.08.2021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C61B01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C61B01" w:rsidRDefault="00C61B01" w:rsidP="00C61B01">
      <w:pPr>
        <w:shd w:val="clear" w:color="auto" w:fill="FFFFFF"/>
        <w:spacing w:after="0" w:line="405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C61B01" w:rsidRPr="00555EF6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                                      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ПОЛОЖЕННЯ</w:t>
      </w:r>
    </w:p>
    <w:p w:rsidR="00C61B01" w:rsidRPr="00555EF6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 </w:t>
      </w:r>
    </w:p>
    <w:p w:rsidR="00C61B01" w:rsidRPr="00555EF6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           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 внутрішню систему забезпечення якості освіти</w:t>
      </w:r>
    </w:p>
    <w:p w:rsidR="00C61B01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в закладі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дошкільної освіти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ясла-садок №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5 комбінованого типу</w:t>
      </w:r>
    </w:p>
    <w:p w:rsidR="00C61B01" w:rsidRPr="009613E8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          Червоноградської міської ради Львівської області</w:t>
      </w:r>
    </w:p>
    <w:p w:rsidR="00C61B01" w:rsidRPr="009613E8" w:rsidRDefault="00C61B01" w:rsidP="00C61B01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9613E8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9613E8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EC399F" w:rsidRDefault="00C61B01" w:rsidP="00C61B0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  <w:r w:rsidRPr="00EC399F">
        <w:rPr>
          <w:rFonts w:ascii="Times New Roman" w:eastAsia="Arial Unicode MS" w:hAnsi="Times New Roman" w:cs="Times New Roman"/>
          <w:sz w:val="28"/>
          <w:szCs w:val="28"/>
          <w:lang w:val="uk-UA"/>
        </w:rPr>
        <w:t>СХВАЛЕНО</w:t>
      </w:r>
    </w:p>
    <w:p w:rsidR="00C61B01" w:rsidRPr="00EC399F" w:rsidRDefault="00C61B01" w:rsidP="00C61B0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C61B01" w:rsidRPr="00EC399F" w:rsidRDefault="00C61B01" w:rsidP="00C61B0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>Рішенням педагогічної ради</w:t>
      </w:r>
    </w:p>
    <w:p w:rsidR="00C61B01" w:rsidRPr="00EC399F" w:rsidRDefault="00C61B01" w:rsidP="00C61B01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протокол 25.08.2021</w:t>
      </w: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  №</w:t>
      </w: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1</w:t>
      </w:r>
    </w:p>
    <w:p w:rsidR="00C61B01" w:rsidRPr="00CF5350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 </w:t>
      </w: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:rsidR="00C61B01" w:rsidRPr="00B631DC" w:rsidRDefault="00C61B01" w:rsidP="00C61B01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61B01" w:rsidRDefault="00C61B01" w:rsidP="00C61B01">
      <w:pPr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Соснівка-2021</w:t>
      </w:r>
    </w:p>
    <w:p w:rsidR="00C61B01" w:rsidRDefault="00C61B01" w:rsidP="00C61B01">
      <w:pPr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61B01" w:rsidRDefault="00C61B01" w:rsidP="00C61B0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C61B01" w:rsidRPr="00750FEA" w:rsidRDefault="00C61B01" w:rsidP="00C61B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284" w:hanging="11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</w:t>
      </w:r>
      <w:r w:rsidRPr="00750FEA">
        <w:rPr>
          <w:b/>
          <w:sz w:val="26"/>
          <w:szCs w:val="26"/>
          <w:lang w:val="uk-UA"/>
        </w:rPr>
        <w:t>Загальні положення</w:t>
      </w:r>
    </w:p>
    <w:p w:rsidR="00C61B01" w:rsidRPr="00750FEA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Положення про внутрішню систему забезпечення якості освіти в  закладі </w:t>
      </w:r>
      <w:r>
        <w:rPr>
          <w:color w:val="000000"/>
          <w:sz w:val="26"/>
          <w:szCs w:val="26"/>
          <w:lang w:val="uk-UA"/>
        </w:rPr>
        <w:t xml:space="preserve">дошкільної освіти </w:t>
      </w:r>
      <w:r w:rsidRPr="00750FEA">
        <w:rPr>
          <w:color w:val="000000"/>
          <w:sz w:val="26"/>
          <w:szCs w:val="26"/>
          <w:lang w:val="uk-UA"/>
        </w:rPr>
        <w:t>розроблено відповідно до вимог  Закону України  «Про освіту» від 05.09.2017 №</w:t>
      </w:r>
      <w:r>
        <w:rPr>
          <w:color w:val="000000"/>
          <w:sz w:val="26"/>
          <w:szCs w:val="26"/>
          <w:lang w:val="uk-UA"/>
        </w:rPr>
        <w:t xml:space="preserve"> </w:t>
      </w:r>
      <w:r w:rsidRPr="00750FEA">
        <w:rPr>
          <w:color w:val="000000"/>
          <w:sz w:val="26"/>
          <w:szCs w:val="26"/>
          <w:lang w:val="uk-UA"/>
        </w:rPr>
        <w:t>2145-VІІІ, Закону України «Про дошкільну освіту» від 06.09.2018, Базового компоненту дошкільної освіти, Статуту закладу.</w:t>
      </w:r>
    </w:p>
    <w:p w:rsidR="00C61B01" w:rsidRPr="00750FEA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Основні поняття, що застосовуються та їх визначення (згідно  із Законом України «Про дошкільну освіту»)</w:t>
      </w:r>
    </w:p>
    <w:p w:rsidR="00C61B01" w:rsidRPr="00750FEA" w:rsidRDefault="00C61B01" w:rsidP="00C61B0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дошкільна освіта, яка відповідає нульовому рівню</w:t>
      </w:r>
      <w:r w:rsidRPr="00750FEA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hyperlink r:id="rId5" w:anchor="n12" w:tgtFrame="_blank" w:history="1">
        <w:r w:rsidRPr="00750FEA">
          <w:rPr>
            <w:rStyle w:val="a6"/>
            <w:sz w:val="26"/>
            <w:szCs w:val="26"/>
            <w:shd w:val="clear" w:color="auto" w:fill="FFFFFF"/>
            <w:lang w:val="uk-UA"/>
          </w:rPr>
          <w:t>Національної рамки кваліфікацій</w:t>
        </w:r>
      </w:hyperlink>
      <w:r w:rsidRPr="00750FEA">
        <w:rPr>
          <w:sz w:val="26"/>
          <w:szCs w:val="26"/>
          <w:lang w:val="uk-UA"/>
        </w:rPr>
        <w:t xml:space="preserve"> (додаток 1)</w:t>
      </w:r>
      <w:r w:rsidRPr="00750FEA">
        <w:rPr>
          <w:color w:val="000000"/>
          <w:sz w:val="26"/>
          <w:szCs w:val="26"/>
          <w:shd w:val="clear" w:color="auto" w:fill="FFFFFF"/>
          <w:lang w:val="uk-UA"/>
        </w:rPr>
        <w:t xml:space="preserve">; </w:t>
      </w:r>
    </w:p>
    <w:p w:rsidR="00C61B01" w:rsidRPr="00750FEA" w:rsidRDefault="00C61B01" w:rsidP="00C61B0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C61B01" w:rsidRPr="00750FEA" w:rsidRDefault="00C61B01" w:rsidP="00C61B0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C61B01" w:rsidRPr="00750FEA" w:rsidRDefault="00C61B01" w:rsidP="00C61B01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якість освіти</w:t>
      </w:r>
      <w:r w:rsidRPr="00750FEA">
        <w:rPr>
          <w:color w:val="000000"/>
          <w:sz w:val="26"/>
          <w:szCs w:val="26"/>
          <w:lang w:val="uk-UA"/>
        </w:rPr>
        <w:t>- відповідність результатів навчання вимогам, встановленим законодавством, відповідним стандартом освіти;</w:t>
      </w:r>
    </w:p>
    <w:p w:rsidR="00C61B01" w:rsidRPr="00750FEA" w:rsidRDefault="00C61B01" w:rsidP="00C61B01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законодавством.</w:t>
      </w:r>
    </w:p>
    <w:p w:rsidR="00C61B01" w:rsidRPr="00750FEA" w:rsidRDefault="00C61B01" w:rsidP="00C61B01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програма розвитку дитини </w:t>
      </w:r>
      <w:r>
        <w:rPr>
          <w:color w:val="000000"/>
          <w:sz w:val="26"/>
          <w:szCs w:val="26"/>
          <w:lang w:val="uk-UA"/>
        </w:rPr>
        <w:t xml:space="preserve">дошкільного віку «Українське </w:t>
      </w:r>
      <w:proofErr w:type="spellStart"/>
      <w:r>
        <w:rPr>
          <w:color w:val="000000"/>
          <w:sz w:val="26"/>
          <w:szCs w:val="26"/>
          <w:lang w:val="uk-UA"/>
        </w:rPr>
        <w:t>дошкілля</w:t>
      </w:r>
      <w:proofErr w:type="spellEnd"/>
      <w:r>
        <w:rPr>
          <w:color w:val="000000"/>
          <w:sz w:val="26"/>
          <w:szCs w:val="26"/>
          <w:lang w:val="uk-UA"/>
        </w:rPr>
        <w:t>»</w:t>
      </w:r>
      <w:r w:rsidRPr="00750FEA">
        <w:rPr>
          <w:color w:val="000000"/>
          <w:sz w:val="26"/>
          <w:szCs w:val="26"/>
          <w:lang w:val="uk-UA"/>
        </w:rPr>
        <w:t>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:rsidR="00C61B01" w:rsidRPr="00750FEA" w:rsidRDefault="00C61B01" w:rsidP="00C61B01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Систему забезпечення якості дошкільної освіти (систему внутрішнього забезпечення якості) закладу </w:t>
      </w:r>
      <w:r>
        <w:rPr>
          <w:color w:val="000000"/>
          <w:sz w:val="26"/>
          <w:szCs w:val="26"/>
          <w:lang w:val="uk-UA"/>
        </w:rPr>
        <w:t>дошкільної освіти</w:t>
      </w:r>
      <w:r w:rsidRPr="00750FEA">
        <w:rPr>
          <w:color w:val="000000"/>
          <w:sz w:val="26"/>
          <w:szCs w:val="26"/>
          <w:lang w:val="uk-UA"/>
        </w:rPr>
        <w:t xml:space="preserve"> (далі – Систему) розроблено  згідно з принципами:</w:t>
      </w:r>
    </w:p>
    <w:p w:rsidR="00C61B01" w:rsidRPr="00750FEA" w:rsidRDefault="00C61B01" w:rsidP="00C61B0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відповідності Базовому компоненту дошкільної освіти;</w:t>
      </w:r>
    </w:p>
    <w:p w:rsidR="00C61B01" w:rsidRPr="00750FEA" w:rsidRDefault="00C61B01" w:rsidP="00C61B0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системного підходу, який передбачає управління якістю на всіх стадіях освітнього процесу;</w:t>
      </w:r>
    </w:p>
    <w:p w:rsidR="00C61B01" w:rsidRPr="00750FEA" w:rsidRDefault="00C61B01" w:rsidP="00C61B0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здійснення моніторингу якості дошкільної освіти;</w:t>
      </w:r>
    </w:p>
    <w:p w:rsidR="00C61B01" w:rsidRPr="00750FEA" w:rsidRDefault="00C61B01" w:rsidP="00C61B01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залучення всіх учасників освітнього діяльності до процесу забезпечення якості.</w:t>
      </w:r>
    </w:p>
    <w:p w:rsidR="00C61B01" w:rsidRPr="00750FEA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56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C61B01" w:rsidRPr="00750FEA" w:rsidRDefault="00C61B01" w:rsidP="00C61B01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збереження та зміцнення фізичного, психічного і духовного здоров’я дитини;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lastRenderedPageBreak/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C61B01" w:rsidRPr="00750FEA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Заклад працює у взаємодії з усіма зацікавленими суб’єктами, до яких відносяться: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здобувачі освіти та їх батьки;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педагогічний персонал закладу дошкільної освіти;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засновник –  </w:t>
      </w:r>
      <w:r>
        <w:rPr>
          <w:color w:val="000000"/>
          <w:sz w:val="26"/>
          <w:szCs w:val="26"/>
          <w:lang w:val="uk-UA"/>
        </w:rPr>
        <w:t>Червоноградська</w:t>
      </w:r>
      <w:r w:rsidRPr="00750FEA">
        <w:rPr>
          <w:color w:val="000000"/>
          <w:sz w:val="26"/>
          <w:szCs w:val="26"/>
          <w:lang w:val="uk-UA"/>
        </w:rPr>
        <w:t xml:space="preserve"> міська  рада;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відділ</w:t>
      </w:r>
      <w:r w:rsidRPr="00750FEA">
        <w:rPr>
          <w:color w:val="000000"/>
          <w:sz w:val="26"/>
          <w:szCs w:val="26"/>
          <w:lang w:val="uk-UA"/>
        </w:rPr>
        <w:t xml:space="preserve"> освіти </w:t>
      </w:r>
      <w:r>
        <w:rPr>
          <w:color w:val="000000"/>
          <w:sz w:val="26"/>
          <w:szCs w:val="26"/>
          <w:lang w:val="uk-UA"/>
        </w:rPr>
        <w:t>Червоноградської міської ради</w:t>
      </w:r>
      <w:r w:rsidRPr="00750FEA">
        <w:rPr>
          <w:color w:val="000000"/>
          <w:sz w:val="26"/>
          <w:szCs w:val="26"/>
          <w:lang w:val="uk-UA"/>
        </w:rPr>
        <w:t>;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громадськість.</w:t>
      </w:r>
    </w:p>
    <w:p w:rsidR="00C61B01" w:rsidRPr="00750FEA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Критеріями ефективності внутрішньої системи забезпечення якості освіти є: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компетенцій перед її вступом до школи.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відповідність узагальнених показників результату освітньої  роботи (сформованість певного виду компетенцій) змісту освітніх ліній, визначених інваріантною складовою Базового  компонента  дошкільної  освіти.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дошкільників.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якісний склад та ефективність роботи педагогічних працівників.</w:t>
      </w:r>
    </w:p>
    <w:p w:rsidR="00C61B01" w:rsidRPr="00750FEA" w:rsidRDefault="00C61B01" w:rsidP="00C61B0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показник наявності освітніх, методичних і матеріально-технічних ресурсів для забезпечення якісного освітнього процесу.</w:t>
      </w:r>
    </w:p>
    <w:p w:rsidR="00C61B01" w:rsidRPr="00750FEA" w:rsidRDefault="00C61B01" w:rsidP="00C61B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686868"/>
          <w:sz w:val="26"/>
          <w:szCs w:val="26"/>
          <w:lang w:val="uk-UA"/>
        </w:rPr>
      </w:pPr>
      <w:r w:rsidRPr="00750FEA">
        <w:rPr>
          <w:b/>
          <w:color w:val="000000"/>
          <w:sz w:val="26"/>
          <w:szCs w:val="26"/>
          <w:lang w:val="uk-UA"/>
        </w:rPr>
        <w:t xml:space="preserve">Характеристика чинної внутрішньої системи забезпечення якості освіти в закладі </w:t>
      </w:r>
      <w:r>
        <w:rPr>
          <w:b/>
          <w:color w:val="000000"/>
          <w:sz w:val="26"/>
          <w:szCs w:val="26"/>
          <w:lang w:val="uk-UA"/>
        </w:rPr>
        <w:t>дошкільної освіти</w:t>
      </w:r>
    </w:p>
    <w:p w:rsidR="00C61B01" w:rsidRPr="009656DE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000000"/>
          <w:sz w:val="26"/>
          <w:szCs w:val="26"/>
          <w:lang w:val="uk-UA"/>
        </w:rPr>
      </w:pPr>
      <w:r w:rsidRPr="009656DE">
        <w:rPr>
          <w:color w:val="000000"/>
          <w:sz w:val="26"/>
          <w:szCs w:val="26"/>
          <w:lang w:val="uk-UA"/>
        </w:rPr>
        <w:t xml:space="preserve">Зміст внутрішньої системи якості освіти закладу формується та реалізується за напрямами: «Освітнє середовище закладу дошкільної», «Система оцінювання здобувачів освіти», «Оцінювання педагогічної діяльності педагогічних працівників», «Управлінські процеси закладу освіти». </w:t>
      </w:r>
    </w:p>
    <w:p w:rsidR="00C61B01" w:rsidRPr="00860D91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686868"/>
          <w:sz w:val="26"/>
          <w:szCs w:val="26"/>
          <w:lang w:val="uk-UA"/>
        </w:rPr>
      </w:pPr>
      <w:r w:rsidRPr="009656DE">
        <w:rPr>
          <w:b/>
          <w:bCs/>
          <w:color w:val="000000"/>
          <w:sz w:val="26"/>
          <w:szCs w:val="26"/>
          <w:lang w:val="uk-UA"/>
        </w:rPr>
        <w:t xml:space="preserve">Напрям 1. Освітнє середовище  закладу дошкільної освіти  </w:t>
      </w:r>
      <w:r w:rsidRPr="009656DE">
        <w:rPr>
          <w:color w:val="000000"/>
          <w:sz w:val="26"/>
          <w:szCs w:val="26"/>
          <w:lang w:val="uk-UA"/>
        </w:rPr>
        <w:t> </w:t>
      </w:r>
      <w:r w:rsidRPr="009656DE">
        <w:rPr>
          <w:color w:val="686868"/>
          <w:sz w:val="26"/>
          <w:szCs w:val="26"/>
          <w:lang w:val="uk-UA"/>
        </w:rPr>
        <w:t xml:space="preserve"> </w:t>
      </w:r>
    </w:p>
    <w:p w:rsidR="00C61B01" w:rsidRPr="00DE14A7" w:rsidRDefault="00C61B01" w:rsidP="00C61B01">
      <w:pPr>
        <w:pStyle w:val="a5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686868"/>
          <w:sz w:val="26"/>
          <w:szCs w:val="26"/>
          <w:lang w:val="uk-UA"/>
        </w:rPr>
      </w:pPr>
      <w:r w:rsidRPr="00DE14A7">
        <w:rPr>
          <w:color w:val="000000"/>
          <w:sz w:val="26"/>
          <w:szCs w:val="26"/>
          <w:lang w:val="uk-UA"/>
        </w:rPr>
        <w:t xml:space="preserve">Освітнє середовище закладу дошкільної освіти сприяє забезпеченню ефективного формування у дітей необхідних компетенцій, навичок самостійної та спільної діяльності, активної взаємодії у соціумі, задля реалізації власних можливостей. </w:t>
      </w:r>
      <w:r w:rsidRPr="00DE14A7">
        <w:rPr>
          <w:sz w:val="26"/>
          <w:szCs w:val="26"/>
          <w:lang w:val="uk-UA"/>
        </w:rPr>
        <w:t>Сучасне освітнє середовище</w:t>
      </w:r>
      <w:r w:rsidRPr="00DE14A7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- </w:t>
      </w:r>
      <w:r w:rsidRPr="00DE14A7">
        <w:rPr>
          <w:sz w:val="26"/>
          <w:szCs w:val="26"/>
          <w:lang w:val="uk-UA"/>
        </w:rPr>
        <w:t>комплекс психолого-педагогічних,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садка є сукупністю локальних освітніх середовищ, які перебувають у</w:t>
      </w:r>
      <w:r w:rsidRPr="00DE14A7">
        <w:rPr>
          <w:sz w:val="26"/>
          <w:szCs w:val="26"/>
        </w:rPr>
        <w:t> </w:t>
      </w:r>
      <w:r w:rsidRPr="00DE14A7">
        <w:rPr>
          <w:sz w:val="26"/>
          <w:szCs w:val="26"/>
          <w:lang w:val="uk-UA"/>
        </w:rPr>
        <w:t>взаємодії одне з одним.</w:t>
      </w:r>
    </w:p>
    <w:p w:rsidR="00C61B01" w:rsidRPr="009656DE" w:rsidRDefault="00C61B01" w:rsidP="00C61B0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1. Забезпечення комфортних і безпечних умов навчання та праці.</w:t>
      </w:r>
      <w:r w:rsidRPr="009656DE">
        <w:rPr>
          <w:rFonts w:ascii="Trebuchet MS" w:eastAsia="+mn-ea" w:hAnsi="Trebuchet MS" w:cs="+mn-cs"/>
          <w:b/>
          <w:bCs/>
          <w:i/>
          <w:color w:val="FFFFFF"/>
          <w:kern w:val="24"/>
          <w:sz w:val="26"/>
          <w:szCs w:val="26"/>
          <w:lang w:val="uk-UA"/>
        </w:rPr>
        <w:t xml:space="preserve"> </w:t>
      </w:r>
    </w:p>
    <w:p w:rsidR="00C61B01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Приміщення і територія закладу </w:t>
      </w:r>
      <w:r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є безпечними та комфортними для навчання та прац</w:t>
      </w:r>
      <w:r>
        <w:rPr>
          <w:bCs/>
          <w:sz w:val="26"/>
          <w:szCs w:val="26"/>
          <w:lang w:val="uk-UA"/>
        </w:rPr>
        <w:t>і.</w:t>
      </w:r>
    </w:p>
    <w:p w:rsidR="00C61B01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rFonts w:ascii="Trebuchet MS" w:eastAsia="+mn-ea" w:hAnsi="Trebuchet MS" w:cs="+mn-cs"/>
          <w:bCs/>
          <w:color w:val="FFFFFF"/>
          <w:kern w:val="24"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Заклад </w:t>
      </w:r>
      <w:r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забезпечений навчальними та іншими приміщеннями з відповідним обладнанням, що необхідні для реалізації освітньої програми</w:t>
      </w:r>
      <w:r>
        <w:rPr>
          <w:bCs/>
          <w:sz w:val="26"/>
          <w:szCs w:val="26"/>
          <w:lang w:val="uk-UA"/>
        </w:rPr>
        <w:t>.</w:t>
      </w:r>
    </w:p>
    <w:p w:rsidR="00C61B01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>
        <w:rPr>
          <w:bCs/>
          <w:sz w:val="26"/>
          <w:szCs w:val="26"/>
          <w:lang w:val="uk-UA"/>
        </w:rPr>
        <w:t>.</w:t>
      </w:r>
    </w:p>
    <w:p w:rsidR="00C61B01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</w:r>
      <w:r>
        <w:rPr>
          <w:bCs/>
          <w:sz w:val="26"/>
          <w:szCs w:val="26"/>
          <w:lang w:val="uk-UA"/>
        </w:rPr>
        <w:t>.</w:t>
      </w:r>
    </w:p>
    <w:p w:rsidR="00C61B01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lastRenderedPageBreak/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834684">
        <w:rPr>
          <w:bCs/>
          <w:sz w:val="26"/>
          <w:szCs w:val="26"/>
          <w:lang w:val="uk-UA"/>
        </w:rPr>
        <w:t xml:space="preserve"> освіти створюються умови для харчування здобувачів освіти</w:t>
      </w:r>
      <w:r>
        <w:rPr>
          <w:bCs/>
          <w:sz w:val="26"/>
          <w:szCs w:val="26"/>
          <w:lang w:val="uk-UA"/>
        </w:rPr>
        <w:t>.</w:t>
      </w:r>
    </w:p>
    <w:p w:rsidR="00C61B01" w:rsidRPr="00834684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834684">
        <w:rPr>
          <w:bCs/>
          <w:sz w:val="26"/>
          <w:szCs w:val="26"/>
          <w:lang w:val="uk-UA"/>
        </w:rPr>
        <w:t xml:space="preserve">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Інтернеті.</w:t>
      </w:r>
    </w:p>
    <w:p w:rsidR="00C61B01" w:rsidRPr="00080AE3" w:rsidRDefault="00C61B01" w:rsidP="00C61B0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У закладі </w:t>
      </w:r>
      <w:r>
        <w:rPr>
          <w:bCs/>
          <w:sz w:val="26"/>
          <w:szCs w:val="26"/>
          <w:lang w:val="uk-UA"/>
        </w:rPr>
        <w:t>дошкільної</w:t>
      </w:r>
      <w:r w:rsidRPr="00080AE3">
        <w:rPr>
          <w:bCs/>
          <w:sz w:val="26"/>
          <w:szCs w:val="26"/>
          <w:lang w:val="uk-UA"/>
        </w:rPr>
        <w:t xml:space="preserve"> освіти застосовуються підходи для адаптації та інтеграції здобувачів освіти до освітнього процесу, професійної адаптації праців</w:t>
      </w:r>
      <w:r>
        <w:rPr>
          <w:bCs/>
          <w:sz w:val="26"/>
          <w:szCs w:val="26"/>
          <w:lang w:val="uk-UA"/>
        </w:rPr>
        <w:t>ників.</w:t>
      </w:r>
    </w:p>
    <w:p w:rsidR="00C61B01" w:rsidRPr="00740C9B" w:rsidRDefault="00C61B01" w:rsidP="00C61B0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1.2. Створення освітнього середовища, вільного від будь-яких форм насильства та дискримінації.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C61B01" w:rsidRPr="00080AE3" w:rsidRDefault="00C61B01" w:rsidP="00C61B0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Заклад </w:t>
      </w:r>
      <w:r>
        <w:rPr>
          <w:bCs/>
          <w:sz w:val="26"/>
          <w:szCs w:val="26"/>
          <w:lang w:val="uk-UA"/>
        </w:rPr>
        <w:t>дошкільної</w:t>
      </w:r>
      <w:r w:rsidRPr="00080AE3">
        <w:rPr>
          <w:bCs/>
          <w:sz w:val="26"/>
          <w:szCs w:val="26"/>
          <w:lang w:val="uk-UA"/>
        </w:rPr>
        <w:t xml:space="preserve"> освіти планує та реалізує діяльність щодо запобігання будь-яким проявам дискримінації,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в закладі</w:t>
      </w:r>
      <w:r>
        <w:rPr>
          <w:bCs/>
          <w:sz w:val="26"/>
          <w:szCs w:val="26"/>
          <w:lang w:val="uk-UA"/>
        </w:rPr>
        <w:t>.</w:t>
      </w:r>
    </w:p>
    <w:p w:rsidR="00C61B01" w:rsidRPr="00B35DF8" w:rsidRDefault="00C61B01" w:rsidP="00C61B0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>
        <w:rPr>
          <w:bCs/>
          <w:sz w:val="26"/>
          <w:szCs w:val="26"/>
          <w:lang w:val="uk-UA"/>
        </w:rPr>
        <w:t>.</w:t>
      </w:r>
    </w:p>
    <w:p w:rsidR="00C61B01" w:rsidRPr="00080AE3" w:rsidRDefault="00C61B01" w:rsidP="00C61B0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Керівник та заступники керівника (далі – керівництво) закладу освіти, педагогічні працівники протидіють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(цькуванню), іншому насильству, дотримуються порядку реагування на їх прояви</w:t>
      </w:r>
      <w:r>
        <w:rPr>
          <w:bCs/>
          <w:sz w:val="26"/>
          <w:szCs w:val="26"/>
          <w:lang w:val="uk-UA"/>
        </w:rPr>
        <w:t>.</w:t>
      </w:r>
      <w:r w:rsidRPr="00080AE3">
        <w:rPr>
          <w:bCs/>
          <w:sz w:val="26"/>
          <w:szCs w:val="26"/>
          <w:lang w:val="uk-UA"/>
        </w:rPr>
        <w:t xml:space="preserve"> </w:t>
      </w:r>
    </w:p>
    <w:p w:rsidR="00C61B01" w:rsidRPr="00834684" w:rsidRDefault="00C61B01" w:rsidP="00C61B0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1.3. Формування інклюзивного, розвивального та мотивуючого до навчання освітнього простору.</w:t>
      </w:r>
    </w:p>
    <w:p w:rsidR="00C61B01" w:rsidRDefault="00C61B01" w:rsidP="00C61B0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Приміщення та територія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облаштовуються з урахуванням принципів універсального дизайну та/або розумного пристосування</w:t>
      </w:r>
      <w:r>
        <w:rPr>
          <w:bCs/>
          <w:sz w:val="26"/>
          <w:szCs w:val="26"/>
          <w:lang w:val="uk-UA"/>
        </w:rPr>
        <w:t>.</w:t>
      </w:r>
    </w:p>
    <w:p w:rsidR="00C61B01" w:rsidRDefault="00C61B01" w:rsidP="00C61B0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застосовуються методики та технології роботи з дітьми з особливими освітніми потребами</w:t>
      </w:r>
      <w:r>
        <w:rPr>
          <w:bCs/>
          <w:sz w:val="26"/>
          <w:szCs w:val="26"/>
          <w:lang w:val="uk-UA"/>
        </w:rPr>
        <w:t>.</w:t>
      </w:r>
    </w:p>
    <w:p w:rsidR="00C61B01" w:rsidRPr="00AC332B" w:rsidRDefault="00C61B01" w:rsidP="00C61B0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Заклад освіти взаємодіє з батьками дітей з особливими освітніми потребами, фахівцями </w:t>
      </w:r>
      <w:proofErr w:type="spellStart"/>
      <w:r w:rsidRPr="00AC332B">
        <w:rPr>
          <w:bCs/>
          <w:sz w:val="26"/>
          <w:szCs w:val="26"/>
          <w:lang w:val="uk-UA"/>
        </w:rPr>
        <w:t>інклюзивно</w:t>
      </w:r>
      <w:proofErr w:type="spellEnd"/>
      <w:r w:rsidRPr="00AC332B">
        <w:rPr>
          <w:bCs/>
          <w:sz w:val="26"/>
          <w:szCs w:val="26"/>
          <w:lang w:val="uk-UA"/>
        </w:rPr>
        <w:t>-ресурсного центру, залучає їх до необхідної підтримки дітей під час здобуття освіти</w:t>
      </w:r>
      <w:r>
        <w:rPr>
          <w:bCs/>
          <w:sz w:val="26"/>
          <w:szCs w:val="26"/>
          <w:lang w:val="uk-UA"/>
        </w:rPr>
        <w:t>.</w:t>
      </w:r>
    </w:p>
    <w:p w:rsidR="00C61B01" w:rsidRPr="00AC332B" w:rsidRDefault="00C61B01" w:rsidP="00C61B0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</w:rPr>
      </w:pPr>
      <w:r w:rsidRPr="00AC332B">
        <w:rPr>
          <w:bCs/>
          <w:sz w:val="26"/>
          <w:szCs w:val="26"/>
          <w:lang w:val="uk-UA"/>
        </w:rPr>
        <w:t xml:space="preserve">Освітнє середовище мотивує здобувачів освіти до оволодіння ключовими </w:t>
      </w:r>
      <w:proofErr w:type="spellStart"/>
      <w:r w:rsidRPr="00AC332B">
        <w:rPr>
          <w:bCs/>
          <w:sz w:val="26"/>
          <w:szCs w:val="26"/>
          <w:lang w:val="uk-UA"/>
        </w:rPr>
        <w:t>компетентностями</w:t>
      </w:r>
      <w:proofErr w:type="spellEnd"/>
      <w:r w:rsidRPr="00AC332B">
        <w:rPr>
          <w:bCs/>
          <w:sz w:val="26"/>
          <w:szCs w:val="26"/>
          <w:lang w:val="uk-UA"/>
        </w:rPr>
        <w:t xml:space="preserve"> та наскрізними уміннями, ведення здорового способу життя</w:t>
      </w:r>
      <w:r>
        <w:rPr>
          <w:bCs/>
          <w:sz w:val="26"/>
          <w:szCs w:val="26"/>
          <w:lang w:val="uk-UA"/>
        </w:rPr>
        <w:t>.</w:t>
      </w:r>
      <w:r w:rsidRPr="00AC332B">
        <w:rPr>
          <w:bCs/>
          <w:sz w:val="26"/>
          <w:szCs w:val="26"/>
          <w:lang w:val="uk-UA"/>
        </w:rPr>
        <w:t xml:space="preserve"> </w:t>
      </w:r>
    </w:p>
    <w:p w:rsidR="00C61B01" w:rsidRPr="00740C9B" w:rsidRDefault="00C61B01" w:rsidP="00C61B0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i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створено простір інформаційної взаємодії та соціально-культурної комунікації учасників освітнього процесу (</w:t>
      </w:r>
      <w:r>
        <w:rPr>
          <w:bCs/>
          <w:sz w:val="26"/>
          <w:szCs w:val="26"/>
          <w:lang w:val="uk-UA"/>
        </w:rPr>
        <w:t>методичний кабінет).</w:t>
      </w:r>
    </w:p>
    <w:p w:rsidR="00C61B01" w:rsidRPr="00834684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color w:val="000000"/>
          <w:sz w:val="26"/>
          <w:szCs w:val="26"/>
          <w:lang w:val="uk-UA"/>
        </w:rPr>
      </w:pPr>
      <w:r w:rsidRPr="00834684">
        <w:rPr>
          <w:b/>
          <w:color w:val="000000"/>
          <w:sz w:val="26"/>
          <w:szCs w:val="26"/>
          <w:lang w:val="uk-UA"/>
        </w:rPr>
        <w:t>Напрям 2. Система оцінювання здобувачів освіти</w:t>
      </w:r>
    </w:p>
    <w:p w:rsidR="00C61B01" w:rsidRPr="00834684" w:rsidRDefault="00C61B01" w:rsidP="00C61B0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1. Наявність відкритої, прозорої і зрозумілої для здобувачів освіти системи оцінювання їх навчальних досягнень</w:t>
      </w:r>
      <w:r>
        <w:rPr>
          <w:b/>
          <w:i/>
          <w:color w:val="000000"/>
          <w:sz w:val="26"/>
          <w:szCs w:val="26"/>
          <w:lang w:val="uk-UA"/>
        </w:rPr>
        <w:t>.</w:t>
      </w:r>
    </w:p>
    <w:p w:rsidR="00C61B01" w:rsidRPr="00AC332B" w:rsidRDefault="00C61B01" w:rsidP="00C61B0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C61B01" w:rsidRPr="00AC332B" w:rsidRDefault="00C61B01" w:rsidP="00C61B0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Система оцінювання в закладі освіти сприяє реалізації </w:t>
      </w:r>
      <w:proofErr w:type="spellStart"/>
      <w:r w:rsidRPr="00AC332B">
        <w:rPr>
          <w:bCs/>
          <w:color w:val="000000"/>
          <w:sz w:val="26"/>
          <w:szCs w:val="26"/>
          <w:lang w:val="uk-UA"/>
        </w:rPr>
        <w:t>компетентнісного</w:t>
      </w:r>
      <w:proofErr w:type="spellEnd"/>
      <w:r w:rsidRPr="00AC332B">
        <w:rPr>
          <w:bCs/>
          <w:color w:val="000000"/>
          <w:sz w:val="26"/>
          <w:szCs w:val="26"/>
          <w:lang w:val="uk-UA"/>
        </w:rPr>
        <w:t xml:space="preserve"> підходу до навчання;</w:t>
      </w:r>
    </w:p>
    <w:p w:rsidR="00C61B01" w:rsidRPr="00AC332B" w:rsidRDefault="00C61B01" w:rsidP="00C61B0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Здобувачі освіти вважають оцінювання результатів навчання справедливим і об’єктивним</w:t>
      </w:r>
      <w:r>
        <w:rPr>
          <w:bCs/>
          <w:color w:val="000000"/>
          <w:sz w:val="26"/>
          <w:szCs w:val="26"/>
          <w:lang w:val="uk-UA"/>
        </w:rPr>
        <w:t>.</w:t>
      </w:r>
    </w:p>
    <w:p w:rsidR="00C61B01" w:rsidRPr="00834684" w:rsidRDefault="00C61B01" w:rsidP="00C61B0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C61B01" w:rsidRPr="00834684" w:rsidRDefault="00C61B01" w:rsidP="00C61B01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F754DA">
        <w:rPr>
          <w:bCs/>
          <w:color w:val="000000"/>
          <w:sz w:val="26"/>
          <w:szCs w:val="26"/>
          <w:lang w:val="uk-UA"/>
        </w:rPr>
        <w:t xml:space="preserve"> освіти здійснюється аналіз результатів навчання здобувачів освіти.</w:t>
      </w:r>
    </w:p>
    <w:p w:rsidR="00C61B01" w:rsidRPr="00F754DA" w:rsidRDefault="00C61B01" w:rsidP="00C61B01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F754DA">
        <w:rPr>
          <w:bCs/>
          <w:color w:val="000000"/>
          <w:sz w:val="26"/>
          <w:szCs w:val="26"/>
          <w:lang w:val="uk-UA"/>
        </w:rPr>
        <w:t xml:space="preserve"> освіти впроваджується система формувального оцінювання.</w:t>
      </w:r>
    </w:p>
    <w:p w:rsidR="00C61B01" w:rsidRPr="00834684" w:rsidRDefault="00C61B01" w:rsidP="00C61B0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3.</w:t>
      </w:r>
      <w:r w:rsidRPr="00834684">
        <w:rPr>
          <w:rFonts w:ascii="Trebuchet MS" w:eastAsia="+mn-ea" w:hAnsi="Trebuchet MS" w:cs="+mn-cs"/>
          <w:b/>
          <w:i/>
          <w:color w:val="FFFFFF"/>
          <w:kern w:val="24"/>
          <w:sz w:val="48"/>
          <w:szCs w:val="48"/>
          <w:lang w:val="uk-UA"/>
        </w:rPr>
        <w:t xml:space="preserve"> </w:t>
      </w:r>
      <w:r w:rsidRPr="00834684">
        <w:rPr>
          <w:b/>
          <w:i/>
          <w:color w:val="000000"/>
          <w:sz w:val="26"/>
          <w:szCs w:val="26"/>
          <w:lang w:val="uk-UA"/>
        </w:rPr>
        <w:t>Спрямованість системи оцінювання на формування у здобувачів освіти відповідальності за результати св</w:t>
      </w:r>
      <w:r>
        <w:rPr>
          <w:b/>
          <w:i/>
          <w:color w:val="000000"/>
          <w:sz w:val="26"/>
          <w:szCs w:val="26"/>
          <w:lang w:val="uk-UA"/>
        </w:rPr>
        <w:t xml:space="preserve">ого навчання, здатності до </w:t>
      </w:r>
      <w:proofErr w:type="spellStart"/>
      <w:r>
        <w:rPr>
          <w:b/>
          <w:i/>
          <w:color w:val="000000"/>
          <w:sz w:val="26"/>
          <w:szCs w:val="26"/>
          <w:lang w:val="uk-UA"/>
        </w:rPr>
        <w:t>само</w:t>
      </w:r>
      <w:r w:rsidRPr="00834684">
        <w:rPr>
          <w:b/>
          <w:i/>
          <w:color w:val="000000"/>
          <w:sz w:val="26"/>
          <w:szCs w:val="26"/>
          <w:lang w:val="uk-UA"/>
        </w:rPr>
        <w:t>оцінювання</w:t>
      </w:r>
      <w:proofErr w:type="spellEnd"/>
      <w:r w:rsidRPr="00834684">
        <w:rPr>
          <w:b/>
          <w:i/>
          <w:color w:val="000000"/>
          <w:sz w:val="26"/>
          <w:szCs w:val="26"/>
          <w:lang w:val="uk-UA"/>
        </w:rPr>
        <w:t>.</w:t>
      </w:r>
    </w:p>
    <w:p w:rsidR="00C61B01" w:rsidRPr="00F754DA" w:rsidRDefault="00C61B01" w:rsidP="00C61B01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lastRenderedPageBreak/>
        <w:t xml:space="preserve">Заклад </w:t>
      </w:r>
      <w:r>
        <w:rPr>
          <w:bCs/>
          <w:sz w:val="26"/>
          <w:szCs w:val="26"/>
          <w:lang w:val="uk-UA"/>
        </w:rPr>
        <w:t>дошкільної</w:t>
      </w:r>
      <w:r w:rsidRPr="00F754DA">
        <w:rPr>
          <w:bCs/>
          <w:color w:val="000000"/>
          <w:sz w:val="26"/>
          <w:szCs w:val="26"/>
          <w:lang w:val="uk-UA"/>
        </w:rPr>
        <w:t xml:space="preserve"> освіти сприяє формуванню у здобувачів освіти відповідального ставлення до результатів навчання.</w:t>
      </w:r>
    </w:p>
    <w:p w:rsidR="00C61B01" w:rsidRPr="00740C9B" w:rsidRDefault="00C61B01" w:rsidP="00C61B01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 Заклад </w:t>
      </w:r>
      <w:r>
        <w:rPr>
          <w:bCs/>
          <w:sz w:val="26"/>
          <w:szCs w:val="26"/>
          <w:lang w:val="uk-UA"/>
        </w:rPr>
        <w:t>дошкільної</w:t>
      </w:r>
      <w:r w:rsidRPr="00F754DA">
        <w:rPr>
          <w:bCs/>
          <w:color w:val="000000"/>
          <w:sz w:val="26"/>
          <w:szCs w:val="26"/>
          <w:lang w:val="uk-UA"/>
        </w:rPr>
        <w:t xml:space="preserve"> освіти забезпечує</w:t>
      </w:r>
      <w:r w:rsidRPr="00F754DA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самооцінювання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та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взаємооцінювання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здобувачів освіти</w:t>
      </w:r>
      <w:r>
        <w:rPr>
          <w:bCs/>
          <w:color w:val="000000"/>
          <w:sz w:val="26"/>
          <w:szCs w:val="26"/>
          <w:lang w:val="uk-UA"/>
        </w:rPr>
        <w:t>.</w:t>
      </w:r>
      <w:r w:rsidRPr="00F754DA">
        <w:rPr>
          <w:bCs/>
          <w:color w:val="000000"/>
          <w:sz w:val="26"/>
          <w:szCs w:val="26"/>
          <w:lang w:val="uk-UA"/>
        </w:rPr>
        <w:t xml:space="preserve"> </w:t>
      </w:r>
    </w:p>
    <w:p w:rsidR="00C61B01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  <w:sz w:val="26"/>
          <w:szCs w:val="26"/>
          <w:lang w:val="uk-UA"/>
        </w:rPr>
      </w:pPr>
      <w:r w:rsidRPr="00DE14A7">
        <w:rPr>
          <w:b/>
          <w:color w:val="000000"/>
          <w:sz w:val="26"/>
          <w:szCs w:val="26"/>
          <w:lang w:val="uk-UA"/>
        </w:rPr>
        <w:t>Напрям</w:t>
      </w:r>
      <w:r>
        <w:rPr>
          <w:b/>
          <w:color w:val="000000"/>
          <w:sz w:val="26"/>
          <w:szCs w:val="26"/>
          <w:lang w:val="uk-UA"/>
        </w:rPr>
        <w:t xml:space="preserve"> 3</w:t>
      </w:r>
      <w:r w:rsidRPr="00DE14A7">
        <w:rPr>
          <w:b/>
          <w:color w:val="000000"/>
          <w:sz w:val="26"/>
          <w:szCs w:val="26"/>
          <w:lang w:val="uk-UA"/>
        </w:rPr>
        <w:t xml:space="preserve">. </w:t>
      </w:r>
      <w:r w:rsidRPr="00F754DA">
        <w:rPr>
          <w:b/>
          <w:bCs/>
          <w:color w:val="000000"/>
          <w:sz w:val="26"/>
          <w:szCs w:val="26"/>
          <w:lang w:val="uk-UA"/>
        </w:rPr>
        <w:t>Оцінювання педагогічної діяльності педагогічних працівників</w:t>
      </w:r>
    </w:p>
    <w:p w:rsidR="00C61B01" w:rsidRPr="00834684" w:rsidRDefault="00C61B01" w:rsidP="00C61B0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834684">
        <w:rPr>
          <w:b/>
          <w:i/>
          <w:color w:val="000000"/>
          <w:sz w:val="26"/>
          <w:szCs w:val="26"/>
          <w:lang w:val="uk-UA"/>
        </w:rPr>
        <w:t>компетентностей</w:t>
      </w:r>
      <w:proofErr w:type="spellEnd"/>
      <w:r w:rsidRPr="00834684">
        <w:rPr>
          <w:b/>
          <w:i/>
          <w:color w:val="000000"/>
          <w:sz w:val="26"/>
          <w:szCs w:val="26"/>
          <w:lang w:val="uk-UA"/>
        </w:rPr>
        <w:t xml:space="preserve"> здобувачів освіти.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планують свою діяльність, аналізують її результативність;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 xml:space="preserve">застосовують освітні технології, спрямовані на формування ключових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компетентностей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 і наскрізних умінь здобувачів освіти;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Pr="0095048D">
        <w:rPr>
          <w:bCs/>
          <w:color w:val="000000"/>
          <w:sz w:val="26"/>
          <w:szCs w:val="26"/>
          <w:lang w:val="uk-UA"/>
        </w:rPr>
        <w:t xml:space="preserve"> беруть участь у формуванні та реалізації індивідуальних освітніх траєкторій для здобувачів освіти (за потреби);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створюють та/або використовують освітні ресурси (електронні презентації, відеоматеріали, методичні розробки, веб-сайти, блоги тощо);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Pr="0095048D">
        <w:rPr>
          <w:bCs/>
          <w:color w:val="000000"/>
          <w:sz w:val="26"/>
          <w:szCs w:val="26"/>
          <w:lang w:val="uk-UA"/>
        </w:rPr>
        <w:t xml:space="preserve"> сприяють формуванню суспільних цінностей у здобувачів освіти у процесі їх навчання, виховання та розвитку</w:t>
      </w:r>
      <w:r>
        <w:rPr>
          <w:bCs/>
          <w:color w:val="000000"/>
          <w:sz w:val="26"/>
          <w:szCs w:val="26"/>
          <w:lang w:val="uk-UA"/>
        </w:rPr>
        <w:t>;</w:t>
      </w:r>
    </w:p>
    <w:p w:rsidR="00C61B01" w:rsidRPr="0095048D" w:rsidRDefault="00C61B01" w:rsidP="00C61B01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використовують інформаційно-комунікаційні технології в освіт</w:t>
      </w:r>
      <w:r>
        <w:rPr>
          <w:bCs/>
          <w:color w:val="000000"/>
          <w:sz w:val="26"/>
          <w:szCs w:val="26"/>
          <w:lang w:val="uk-UA"/>
        </w:rPr>
        <w:t>ньому процесі.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C61B01" w:rsidRPr="00834684" w:rsidRDefault="00C61B01" w:rsidP="00C61B0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Постійне підвищення професійного рівня і педагогічної майстерності педагогічних працівників:</w:t>
      </w:r>
    </w:p>
    <w:p w:rsidR="00C61B01" w:rsidRPr="00F754DA" w:rsidRDefault="00C61B01" w:rsidP="00C61B01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сприяють формуванню, забезпечують власний професійний розвиток і підвищення кваліфікації, у тому числі щодо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методик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роботи з дітьми з особливими освітніми потребами;</w:t>
      </w:r>
    </w:p>
    <w:p w:rsidR="00C61B01" w:rsidRPr="00F754DA" w:rsidRDefault="00C61B01" w:rsidP="00C61B01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>Педагогічні працівники здійснюють інноваційну освітню діяльність, беруть участь у освітніх проектах, залучаються до роботи як освітні експерти</w:t>
      </w:r>
    </w:p>
    <w:p w:rsidR="00C61B01" w:rsidRPr="00834684" w:rsidRDefault="00C61B01" w:rsidP="00C61B0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3.  Налагодження співпраці зі здобувачами освіти, їх батьками, працівниками закладу освіти:</w:t>
      </w:r>
    </w:p>
    <w:p w:rsidR="00C61B01" w:rsidRPr="0095048D" w:rsidRDefault="00C61B01" w:rsidP="00C61B01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діють на засадах педагогіки партнерства;</w:t>
      </w:r>
    </w:p>
    <w:p w:rsidR="00C61B01" w:rsidRPr="0095048D" w:rsidRDefault="00C61B01" w:rsidP="00C61B01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C61B01" w:rsidRPr="0095048D" w:rsidRDefault="00C61B01" w:rsidP="00C61B01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У</w:t>
      </w:r>
      <w:r w:rsidRPr="0095048D">
        <w:rPr>
          <w:bCs/>
          <w:color w:val="000000"/>
          <w:sz w:val="26"/>
          <w:szCs w:val="26"/>
          <w:lang w:val="uk-UA"/>
        </w:rPr>
        <w:t xml:space="preserve"> закладі освіти існує практика педагогічного наставництва,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взаємонавчання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 та інших форм професійної співпраці</w:t>
      </w:r>
    </w:p>
    <w:p w:rsidR="00C61B01" w:rsidRPr="00834684" w:rsidRDefault="00C61B01" w:rsidP="00C61B01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4. Організація педагогічної діяльності та навчання здобувачів освіти на засадах академічної доброчесності;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C61B01" w:rsidRPr="0095048D" w:rsidRDefault="00C61B01" w:rsidP="00C61B0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під час провадження педагогічної та наукової (творчої) діяльності дотримуються академічної доброчесності;</w:t>
      </w:r>
    </w:p>
    <w:p w:rsidR="00C61B01" w:rsidRPr="00740C9B" w:rsidRDefault="00C61B01" w:rsidP="00C61B0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сприяють дотриманню академічної доброчесності здобувачами освіти</w:t>
      </w:r>
      <w:r>
        <w:rPr>
          <w:bCs/>
          <w:color w:val="000000"/>
          <w:sz w:val="26"/>
          <w:szCs w:val="26"/>
          <w:lang w:val="uk-UA"/>
        </w:rPr>
        <w:t>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C61B01" w:rsidRPr="009656DE" w:rsidRDefault="00C61B01" w:rsidP="00C61B01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sz w:val="26"/>
          <w:szCs w:val="26"/>
          <w:lang w:val="uk-UA"/>
        </w:rPr>
      </w:pPr>
      <w:r w:rsidRPr="009656DE">
        <w:rPr>
          <w:b/>
          <w:sz w:val="26"/>
          <w:szCs w:val="26"/>
          <w:lang w:val="uk-UA"/>
        </w:rPr>
        <w:t>Напрям 4. Управлінські процеси закладу освіти</w:t>
      </w:r>
    </w:p>
    <w:p w:rsidR="00C61B01" w:rsidRPr="009656DE" w:rsidRDefault="00C61B01" w:rsidP="00C61B01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1. Наявність стратегії розвитку та системи планування діяльності закладу, моніторинг виконання поставлених цілей і завдань.</w:t>
      </w:r>
    </w:p>
    <w:p w:rsidR="00C61B01" w:rsidRPr="009656DE" w:rsidRDefault="00C61B01" w:rsidP="00C61B01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У закладі освіти річне планування та відстеження його результативності здійснюються з урахуванням освітньої програми</w:t>
      </w:r>
      <w:r>
        <w:rPr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У закладі освіти здійснюється </w:t>
      </w:r>
      <w:r>
        <w:rPr>
          <w:bCs/>
          <w:sz w:val="26"/>
          <w:szCs w:val="26"/>
          <w:lang w:val="uk-UA"/>
        </w:rPr>
        <w:t>само оцінювання (аналіз)</w:t>
      </w:r>
      <w:r w:rsidRPr="009656DE">
        <w:rPr>
          <w:bCs/>
          <w:sz w:val="26"/>
          <w:szCs w:val="26"/>
          <w:lang w:val="uk-UA"/>
        </w:rPr>
        <w:t xml:space="preserve"> якості освітньої діяльності.</w:t>
      </w:r>
    </w:p>
    <w:p w:rsidR="00C61B01" w:rsidRPr="009656DE" w:rsidRDefault="00C61B01" w:rsidP="00C61B01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lastRenderedPageBreak/>
        <w:t xml:space="preserve"> Керівництво закладу освіти планує та здійснює заходи щодо утримання у належному стані будівель, приміщень, обладнання</w:t>
      </w:r>
      <w:r>
        <w:rPr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2. Формування відносин довіри, прозорості, дотримання етичних норм</w:t>
      </w:r>
    </w:p>
    <w:p w:rsidR="00C61B01" w:rsidRPr="009656DE" w:rsidRDefault="00C61B01" w:rsidP="00C61B01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</w:r>
      <w:r>
        <w:rPr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Заклад освіти оприлюднює інформацію про свою діяльність на відкритих загальнодоступних ресурсах</w:t>
      </w:r>
      <w:r>
        <w:rPr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</w:t>
      </w:r>
      <w:r>
        <w:rPr>
          <w:b/>
          <w:i/>
          <w:sz w:val="26"/>
          <w:szCs w:val="26"/>
          <w:lang w:val="uk-UA"/>
        </w:rPr>
        <w:t xml:space="preserve"> </w:t>
      </w:r>
      <w:r w:rsidRPr="009656DE">
        <w:rPr>
          <w:b/>
          <w:i/>
          <w:sz w:val="26"/>
          <w:szCs w:val="26"/>
          <w:lang w:val="uk-UA"/>
        </w:rPr>
        <w:t>3. Ефективність кадрової політики та забезпечення можливостей для професійного розвитку педагогічних працівників</w:t>
      </w:r>
    </w:p>
    <w:p w:rsidR="00C61B01" w:rsidRPr="009656DE" w:rsidRDefault="00C61B01" w:rsidP="00C61B01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>Керівник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Керівництво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освіти сприяє підвищенню кваліфікації педагогічних працівників</w:t>
      </w:r>
      <w:r>
        <w:rPr>
          <w:rFonts w:eastAsiaTheme="minorEastAsia"/>
          <w:bCs/>
          <w:sz w:val="26"/>
          <w:szCs w:val="26"/>
          <w:lang w:val="uk-UA"/>
        </w:rPr>
        <w:t>.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</w:p>
    <w:p w:rsidR="00C61B01" w:rsidRPr="009656DE" w:rsidRDefault="00C61B01" w:rsidP="00C61B01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4. Організація освітнього процесу на засадах </w:t>
      </w:r>
      <w:proofErr w:type="spellStart"/>
      <w:r w:rsidRPr="009656DE">
        <w:rPr>
          <w:b/>
          <w:i/>
          <w:sz w:val="26"/>
          <w:szCs w:val="26"/>
          <w:lang w:val="uk-UA"/>
        </w:rPr>
        <w:t>людиноцентризму</w:t>
      </w:r>
      <w:proofErr w:type="spellEnd"/>
      <w:r w:rsidRPr="009656DE">
        <w:rPr>
          <w:b/>
          <w:i/>
          <w:sz w:val="26"/>
          <w:szCs w:val="26"/>
          <w:lang w:val="uk-UA"/>
        </w:rPr>
        <w:t>, прийняття</w:t>
      </w:r>
      <w:r>
        <w:rPr>
          <w:b/>
          <w:i/>
          <w:sz w:val="26"/>
          <w:szCs w:val="26"/>
          <w:lang w:val="uk-UA"/>
        </w:rPr>
        <w:t xml:space="preserve"> </w:t>
      </w:r>
      <w:r w:rsidRPr="009656DE">
        <w:rPr>
          <w:b/>
          <w:i/>
          <w:sz w:val="26"/>
          <w:szCs w:val="26"/>
          <w:lang w:val="uk-UA"/>
        </w:rPr>
        <w:t>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C61B01" w:rsidRPr="009656DE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 xml:space="preserve">У закладі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створюються умови для реалізації прав і обов’язків учасників освітнього процес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Управлінські рішення приймаються з урахуванням пропозицій учасників освітнього процесу</w:t>
      </w:r>
      <w:r>
        <w:rPr>
          <w:rFonts w:eastAsiaTheme="minorEastAsi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створює умови для розвитку громадського самоврядування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 xml:space="preserve">Керівництво закладу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сприяє виявленню громадської активності та ініціативи учасників освітнього процесу, їх участі в житті місцевої громади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Режим роботи закладу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та розклад занять враховують вікові особливості здобувачів освіти, відповідають їх освітнім потребам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У закладі</w:t>
      </w:r>
      <w:r w:rsidRPr="00834684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створюються умови для реалізації індивідуальних освітніх траєкторій здобувачів освіти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5. Формування та забезпечення реалізації політики академічної доброчесності</w:t>
      </w:r>
      <w:r>
        <w:rPr>
          <w:b/>
          <w:i/>
          <w:sz w:val="26"/>
          <w:szCs w:val="26"/>
          <w:lang w:val="uk-UA"/>
        </w:rPr>
        <w:t>.</w:t>
      </w:r>
    </w:p>
    <w:p w:rsidR="00C61B01" w:rsidRPr="009656DE" w:rsidRDefault="00C61B01" w:rsidP="00C61B01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sz w:val="26"/>
          <w:szCs w:val="26"/>
        </w:rPr>
      </w:pPr>
      <w:r w:rsidRPr="009656DE">
        <w:rPr>
          <w:bCs/>
          <w:sz w:val="26"/>
          <w:szCs w:val="26"/>
          <w:lang w:val="uk-UA"/>
        </w:rPr>
        <w:t xml:space="preserve">Заклад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bCs/>
          <w:sz w:val="26"/>
          <w:szCs w:val="26"/>
          <w:lang w:val="uk-UA"/>
        </w:rPr>
        <w:t xml:space="preserve"> освіти впроваджує політику академічної доброчесності</w:t>
      </w:r>
      <w:r>
        <w:rPr>
          <w:bCs/>
          <w:sz w:val="26"/>
          <w:szCs w:val="26"/>
          <w:lang w:val="uk-UA"/>
        </w:rPr>
        <w:t>.</w:t>
      </w:r>
    </w:p>
    <w:p w:rsidR="00C61B01" w:rsidRPr="00D3766E" w:rsidRDefault="00C61B01" w:rsidP="00C61B01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sz w:val="26"/>
          <w:szCs w:val="26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Керівництво закладу </w:t>
      </w:r>
      <w:r>
        <w:rPr>
          <w:bCs/>
          <w:sz w:val="26"/>
          <w:szCs w:val="26"/>
          <w:lang w:val="uk-UA"/>
        </w:rPr>
        <w:t>дошкільної</w:t>
      </w:r>
      <w:r w:rsidRPr="009656DE">
        <w:rPr>
          <w:bCs/>
          <w:sz w:val="26"/>
          <w:szCs w:val="26"/>
          <w:lang w:val="uk-UA"/>
        </w:rPr>
        <w:t xml:space="preserve"> освіти сприяє формуванню в учасників освітнього процесу негативного ставлення до корупції</w:t>
      </w:r>
      <w:r>
        <w:rPr>
          <w:bCs/>
          <w:sz w:val="26"/>
          <w:szCs w:val="26"/>
          <w:lang w:val="uk-UA"/>
        </w:rPr>
        <w:t>.</w:t>
      </w:r>
      <w:r w:rsidRPr="009656DE">
        <w:rPr>
          <w:bCs/>
          <w:sz w:val="26"/>
          <w:szCs w:val="26"/>
          <w:lang w:val="uk-UA"/>
        </w:rPr>
        <w:t xml:space="preserve"> </w:t>
      </w:r>
    </w:p>
    <w:p w:rsidR="00C61B01" w:rsidRPr="00267F5A" w:rsidRDefault="00C61B01" w:rsidP="00C61B0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26"/>
          <w:szCs w:val="26"/>
          <w:lang w:val="uk-UA"/>
        </w:rPr>
      </w:pPr>
      <w:r w:rsidRPr="00267F5A">
        <w:rPr>
          <w:b/>
          <w:color w:val="000000"/>
          <w:sz w:val="26"/>
          <w:szCs w:val="26"/>
          <w:lang w:val="uk-UA"/>
        </w:rPr>
        <w:t>Система контролю за  реалізацією  процедур  забезпечення  якості  освіти включає:</w:t>
      </w:r>
    </w:p>
    <w:p w:rsidR="00C61B01" w:rsidRDefault="00C61B01" w:rsidP="00C61B01">
      <w:pPr>
        <w:pStyle w:val="a7"/>
        <w:numPr>
          <w:ilvl w:val="0"/>
          <w:numId w:val="28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Pr="00D3766E">
        <w:rPr>
          <w:color w:val="000000"/>
          <w:sz w:val="26"/>
          <w:szCs w:val="26"/>
          <w:lang w:val="uk-UA"/>
        </w:rPr>
        <w:t xml:space="preserve">амооцінку ефективності діяльності </w:t>
      </w:r>
      <w:r>
        <w:rPr>
          <w:color w:val="000000"/>
          <w:sz w:val="26"/>
          <w:szCs w:val="26"/>
          <w:lang w:val="uk-UA"/>
        </w:rPr>
        <w:t>із  забезпечення якості  освіти.</w:t>
      </w:r>
    </w:p>
    <w:p w:rsidR="00C61B01" w:rsidRPr="00267F5A" w:rsidRDefault="00C61B01" w:rsidP="00C61B01">
      <w:pPr>
        <w:pStyle w:val="a7"/>
        <w:numPr>
          <w:ilvl w:val="0"/>
          <w:numId w:val="28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</w:t>
      </w:r>
      <w:r w:rsidRPr="00267F5A">
        <w:rPr>
          <w:color w:val="000000"/>
          <w:sz w:val="26"/>
          <w:szCs w:val="26"/>
          <w:lang w:val="uk-UA"/>
        </w:rPr>
        <w:t>оніторинг  якості  </w:t>
      </w:r>
      <w:r>
        <w:rPr>
          <w:color w:val="000000"/>
          <w:sz w:val="26"/>
          <w:szCs w:val="26"/>
          <w:lang w:val="uk-UA"/>
        </w:rPr>
        <w:t xml:space="preserve">дошкільної </w:t>
      </w:r>
      <w:r w:rsidRPr="00267F5A">
        <w:rPr>
          <w:color w:val="000000"/>
          <w:sz w:val="26"/>
          <w:szCs w:val="26"/>
          <w:lang w:val="uk-UA"/>
        </w:rPr>
        <w:t>освіти.</w:t>
      </w:r>
    </w:p>
    <w:p w:rsidR="00C61B01" w:rsidRDefault="00C61B01" w:rsidP="00C61B01">
      <w:pPr>
        <w:pStyle w:val="a7"/>
        <w:numPr>
          <w:ilvl w:val="0"/>
          <w:numId w:val="29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 xml:space="preserve">Моніторинг  в  </w:t>
      </w:r>
      <w:r>
        <w:rPr>
          <w:color w:val="000000"/>
          <w:sz w:val="26"/>
          <w:szCs w:val="26"/>
          <w:lang w:val="uk-UA"/>
        </w:rPr>
        <w:t>закладі дошкільної освіти</w:t>
      </w:r>
      <w:r w:rsidRPr="00D3766E">
        <w:rPr>
          <w:color w:val="000000"/>
          <w:sz w:val="26"/>
          <w:szCs w:val="26"/>
          <w:lang w:val="uk-UA"/>
        </w:rPr>
        <w:t xml:space="preserve"> здійснюють:</w:t>
      </w:r>
    </w:p>
    <w:p w:rsidR="00C61B01" w:rsidRDefault="00C61B01" w:rsidP="00C61B01">
      <w:pPr>
        <w:pStyle w:val="a7"/>
        <w:numPr>
          <w:ilvl w:val="0"/>
          <w:numId w:val="27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директор закладу дошкільної освіти;</w:t>
      </w:r>
    </w:p>
    <w:p w:rsidR="00C61B01" w:rsidRDefault="00C61B01" w:rsidP="00C61B01">
      <w:pPr>
        <w:pStyle w:val="a7"/>
        <w:numPr>
          <w:ilvl w:val="0"/>
          <w:numId w:val="27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вихователь-методист;</w:t>
      </w:r>
    </w:p>
    <w:p w:rsidR="00C61B01" w:rsidRDefault="00C61B01" w:rsidP="00C61B01">
      <w:pPr>
        <w:pStyle w:val="a7"/>
        <w:numPr>
          <w:ilvl w:val="0"/>
          <w:numId w:val="27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органи,  що  здійснюють  управління  у  сфері  освіти; </w:t>
      </w:r>
    </w:p>
    <w:p w:rsidR="00C61B01" w:rsidRDefault="00C61B01" w:rsidP="00C61B01">
      <w:pPr>
        <w:pStyle w:val="a7"/>
        <w:numPr>
          <w:ilvl w:val="0"/>
          <w:numId w:val="27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 xml:space="preserve">органи самоврядування, </w:t>
      </w:r>
      <w:r w:rsidRPr="00267F5A"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  <w:lang w:val="uk-UA"/>
        </w:rPr>
        <w:t>кі створюються педагогічними</w:t>
      </w:r>
      <w:r w:rsidRPr="00267F5A">
        <w:rPr>
          <w:color w:val="000000"/>
          <w:sz w:val="26"/>
          <w:szCs w:val="26"/>
          <w:lang w:val="uk-UA"/>
        </w:rPr>
        <w:t xml:space="preserve"> працівн</w:t>
      </w:r>
      <w:r>
        <w:rPr>
          <w:color w:val="000000"/>
          <w:sz w:val="26"/>
          <w:szCs w:val="26"/>
          <w:lang w:val="uk-UA"/>
        </w:rPr>
        <w:t>и</w:t>
      </w:r>
      <w:r w:rsidRPr="00267F5A">
        <w:rPr>
          <w:color w:val="000000"/>
          <w:sz w:val="26"/>
          <w:szCs w:val="26"/>
          <w:lang w:val="uk-UA"/>
        </w:rPr>
        <w:t>ка</w:t>
      </w:r>
      <w:r>
        <w:rPr>
          <w:color w:val="000000"/>
          <w:sz w:val="26"/>
          <w:szCs w:val="26"/>
          <w:lang w:val="uk-UA"/>
        </w:rPr>
        <w:t xml:space="preserve">ми та </w:t>
      </w:r>
      <w:r w:rsidRPr="00267F5A">
        <w:rPr>
          <w:color w:val="000000"/>
          <w:sz w:val="26"/>
          <w:szCs w:val="26"/>
          <w:lang w:val="uk-UA"/>
        </w:rPr>
        <w:t>батьками</w:t>
      </w:r>
      <w:r>
        <w:rPr>
          <w:color w:val="000000"/>
          <w:sz w:val="26"/>
          <w:szCs w:val="26"/>
          <w:lang w:val="uk-UA"/>
        </w:rPr>
        <w:t>.</w:t>
      </w:r>
      <w:r w:rsidRPr="00267F5A">
        <w:rPr>
          <w:color w:val="000000"/>
          <w:sz w:val="26"/>
          <w:szCs w:val="26"/>
          <w:lang w:val="uk-UA"/>
        </w:rPr>
        <w:t> </w:t>
      </w:r>
    </w:p>
    <w:p w:rsidR="00C61B01" w:rsidRPr="00267F5A" w:rsidRDefault="00C61B01" w:rsidP="00C61B01">
      <w:pPr>
        <w:pStyle w:val="a7"/>
        <w:numPr>
          <w:ilvl w:val="0"/>
          <w:numId w:val="29"/>
        </w:numPr>
        <w:spacing w:before="0" w:beforeAutospacing="0" w:after="0" w:afterAutospacing="0"/>
        <w:ind w:left="0" w:right="157" w:firstLine="42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267F5A">
        <w:rPr>
          <w:color w:val="000000"/>
          <w:sz w:val="26"/>
          <w:szCs w:val="26"/>
          <w:lang w:val="uk-UA"/>
        </w:rPr>
        <w:t>Методи збору інформації, інструменти та джерела отримання інформації</w:t>
      </w:r>
    </w:p>
    <w:p w:rsidR="00C61B01" w:rsidRPr="00267F5A" w:rsidRDefault="00C61B01" w:rsidP="00C61B01">
      <w:pPr>
        <w:pStyle w:val="a7"/>
        <w:numPr>
          <w:ilvl w:val="0"/>
          <w:numId w:val="30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Опитування </w:t>
      </w:r>
    </w:p>
    <w:p w:rsidR="00C61B01" w:rsidRPr="00267F5A" w:rsidRDefault="00C61B01" w:rsidP="00C61B01">
      <w:pPr>
        <w:pStyle w:val="a7"/>
        <w:numPr>
          <w:ilvl w:val="0"/>
          <w:numId w:val="30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Вивчення документації</w:t>
      </w:r>
    </w:p>
    <w:p w:rsidR="00C61B01" w:rsidRPr="00267F5A" w:rsidRDefault="00C61B01" w:rsidP="00C61B01">
      <w:pPr>
        <w:pStyle w:val="a7"/>
        <w:numPr>
          <w:ilvl w:val="0"/>
          <w:numId w:val="30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Моніторинг</w:t>
      </w:r>
    </w:p>
    <w:p w:rsidR="00C61B01" w:rsidRDefault="00C61B01" w:rsidP="00C61B01">
      <w:pPr>
        <w:pStyle w:val="a7"/>
        <w:numPr>
          <w:ilvl w:val="0"/>
          <w:numId w:val="30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Аналіз даних та показників, які впливають на освітню діяльність </w:t>
      </w:r>
    </w:p>
    <w:p w:rsidR="00C61B01" w:rsidRDefault="00C61B01" w:rsidP="00C61B01">
      <w:pPr>
        <w:pStyle w:val="a7"/>
        <w:numPr>
          <w:ilvl w:val="0"/>
          <w:numId w:val="29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Критерії моніторингу:</w:t>
      </w:r>
    </w:p>
    <w:p w:rsidR="00C61B01" w:rsidRDefault="00C61B01" w:rsidP="00C61B01">
      <w:pPr>
        <w:pStyle w:val="a7"/>
        <w:numPr>
          <w:ilvl w:val="0"/>
          <w:numId w:val="3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об’єктивність;</w:t>
      </w:r>
    </w:p>
    <w:p w:rsidR="00C61B01" w:rsidRDefault="00C61B01" w:rsidP="00C61B01">
      <w:pPr>
        <w:pStyle w:val="a7"/>
        <w:numPr>
          <w:ilvl w:val="0"/>
          <w:numId w:val="3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систематичність;</w:t>
      </w:r>
    </w:p>
    <w:p w:rsidR="00C61B01" w:rsidRDefault="00C61B01" w:rsidP="00C61B01">
      <w:pPr>
        <w:pStyle w:val="a7"/>
        <w:numPr>
          <w:ilvl w:val="0"/>
          <w:numId w:val="3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відповідність завдань змісту досліджуваного матеріалу;</w:t>
      </w:r>
    </w:p>
    <w:p w:rsidR="00C61B01" w:rsidRDefault="00C61B01" w:rsidP="00C61B01">
      <w:pPr>
        <w:pStyle w:val="a7"/>
        <w:numPr>
          <w:ilvl w:val="0"/>
          <w:numId w:val="3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надійність (повторний контроль іншими суб’єктами);</w:t>
      </w:r>
    </w:p>
    <w:p w:rsidR="00C61B01" w:rsidRDefault="00C61B01" w:rsidP="00C61B01">
      <w:pPr>
        <w:pStyle w:val="a7"/>
        <w:numPr>
          <w:ilvl w:val="0"/>
          <w:numId w:val="3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гуманізм (в умовах довіри, поваги до особистості).</w:t>
      </w:r>
    </w:p>
    <w:p w:rsidR="00C61B01" w:rsidRPr="00D3766E" w:rsidRDefault="00C61B01" w:rsidP="00C61B01">
      <w:pPr>
        <w:pStyle w:val="a7"/>
        <w:numPr>
          <w:ilvl w:val="0"/>
          <w:numId w:val="29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Очікувані результати:</w:t>
      </w:r>
    </w:p>
    <w:p w:rsidR="00C61B01" w:rsidRDefault="00C61B01" w:rsidP="00C61B01">
      <w:pPr>
        <w:pStyle w:val="a7"/>
        <w:numPr>
          <w:ilvl w:val="0"/>
          <w:numId w:val="32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отримання результатів стану освітнього процесу в</w:t>
      </w:r>
      <w:r>
        <w:rPr>
          <w:color w:val="000000"/>
          <w:sz w:val="26"/>
          <w:szCs w:val="26"/>
          <w:lang w:val="uk-UA"/>
        </w:rPr>
        <w:t xml:space="preserve"> закладі дошкільної освіти</w:t>
      </w:r>
      <w:r w:rsidRPr="00D3766E">
        <w:rPr>
          <w:color w:val="000000"/>
          <w:sz w:val="26"/>
          <w:szCs w:val="26"/>
          <w:lang w:val="uk-UA"/>
        </w:rPr>
        <w:t>;</w:t>
      </w:r>
    </w:p>
    <w:p w:rsidR="00C61B01" w:rsidRDefault="00C61B01" w:rsidP="00C61B01">
      <w:pPr>
        <w:pStyle w:val="a7"/>
        <w:numPr>
          <w:ilvl w:val="0"/>
          <w:numId w:val="32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rStyle w:val="apple-converted-space"/>
          <w:color w:val="000000"/>
          <w:sz w:val="26"/>
          <w:szCs w:val="26"/>
          <w:lang w:val="uk-UA"/>
        </w:rPr>
        <w:t> </w:t>
      </w:r>
      <w:r w:rsidRPr="00740C9B">
        <w:rPr>
          <w:color w:val="000000"/>
          <w:sz w:val="26"/>
          <w:szCs w:val="26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:rsidR="00C61B01" w:rsidRPr="00D3766E" w:rsidRDefault="00C61B01" w:rsidP="00C61B01">
      <w:pPr>
        <w:pStyle w:val="a7"/>
        <w:numPr>
          <w:ilvl w:val="0"/>
          <w:numId w:val="29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моніторингу:</w:t>
      </w:r>
    </w:p>
    <w:p w:rsidR="00C61B01" w:rsidRDefault="00C61B01" w:rsidP="00C61B01">
      <w:pPr>
        <w:pStyle w:val="a7"/>
        <w:numPr>
          <w:ilvl w:val="0"/>
          <w:numId w:val="3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 узагальнюються у схемах, діаграмах, висвітлюються в аналітично-інформаційних матеріалах;</w:t>
      </w:r>
    </w:p>
    <w:p w:rsidR="00C61B01" w:rsidRDefault="00C61B01" w:rsidP="00C61B01">
      <w:pPr>
        <w:pStyle w:val="a7"/>
        <w:numPr>
          <w:ilvl w:val="0"/>
          <w:numId w:val="3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C61B01" w:rsidRPr="00740C9B" w:rsidRDefault="00C61B01" w:rsidP="00C61B01">
      <w:pPr>
        <w:pStyle w:val="a7"/>
        <w:numPr>
          <w:ilvl w:val="0"/>
          <w:numId w:val="3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дані моніторингу можуть використовуватись для обговорення на засіданнях методичних об'єднань</w:t>
      </w:r>
      <w:r>
        <w:rPr>
          <w:color w:val="000000"/>
          <w:sz w:val="26"/>
          <w:szCs w:val="26"/>
          <w:lang w:val="uk-UA"/>
        </w:rPr>
        <w:t xml:space="preserve"> </w:t>
      </w:r>
      <w:r w:rsidRPr="00740C9B">
        <w:rPr>
          <w:color w:val="000000"/>
          <w:sz w:val="26"/>
          <w:szCs w:val="26"/>
          <w:lang w:val="uk-UA"/>
        </w:rPr>
        <w:t>педагогів, нарадах при директору, засіданнях педагогічної ради.</w:t>
      </w:r>
    </w:p>
    <w:p w:rsidR="00C61B01" w:rsidRPr="008C4F92" w:rsidRDefault="00C61B01" w:rsidP="00C61B01">
      <w:pPr>
        <w:shd w:val="clear" w:color="auto" w:fill="FFFFFF"/>
        <w:spacing w:after="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кваліфікаційних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рівнів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2"/>
        <w:gridCol w:w="2000"/>
        <w:gridCol w:w="2284"/>
        <w:gridCol w:w="1998"/>
        <w:gridCol w:w="2474"/>
      </w:tblGrid>
      <w:tr w:rsidR="00C61B01" w:rsidRPr="008C4F92" w:rsidTr="00960DA1">
        <w:tc>
          <w:tcPr>
            <w:tcW w:w="8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55"/>
            <w:bookmarkEnd w:id="0"/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автономія</w:t>
            </w:r>
            <w:proofErr w:type="spellEnd"/>
          </w:p>
        </w:tc>
      </w:tr>
      <w:tr w:rsidR="00C61B01" w:rsidRPr="008C4F92" w:rsidTr="00960DA1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 адекватно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C61B01" w:rsidRPr="008C4F92" w:rsidTr="00960DA1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себе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обмеженому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колі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наглядом</w:t>
            </w:r>
            <w:proofErr w:type="spellEnd"/>
          </w:p>
        </w:tc>
      </w:tr>
      <w:tr w:rsidR="00C61B01" w:rsidRPr="008C4F92" w:rsidTr="00960DA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найпростіших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причинно-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просторово-часових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відповідне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усні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B01" w:rsidRPr="008C4F92" w:rsidRDefault="00C61B01" w:rsidP="00960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систематичного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</w:tbl>
    <w:p w:rsidR="00C61B01" w:rsidRPr="00E3500F" w:rsidRDefault="00C61B01" w:rsidP="00C61B01">
      <w:pPr>
        <w:spacing w:line="240" w:lineRule="auto"/>
        <w:rPr>
          <w:sz w:val="26"/>
          <w:szCs w:val="26"/>
        </w:rPr>
      </w:pPr>
    </w:p>
    <w:p w:rsidR="00C61B01" w:rsidRDefault="00C61B01" w:rsidP="00C61B01"/>
    <w:p w:rsidR="00147FB0" w:rsidRDefault="00147FB0">
      <w:bookmarkStart w:id="1" w:name="_GoBack"/>
      <w:bookmarkEnd w:id="1"/>
    </w:p>
    <w:sectPr w:rsidR="00147FB0" w:rsidSect="00740C9B">
      <w:headerReference w:type="default" r:id="rId6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4704"/>
      <w:docPartObj>
        <w:docPartGallery w:val="Page Numbers (Top of Page)"/>
        <w:docPartUnique/>
      </w:docPartObj>
    </w:sdtPr>
    <w:sdtEndPr/>
    <w:sdtContent>
      <w:p w:rsidR="00740C9B" w:rsidRDefault="00C61B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40C9B" w:rsidRDefault="00C61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1C1AB2"/>
    <w:multiLevelType w:val="multilevel"/>
    <w:tmpl w:val="CAB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CDB02B6"/>
    <w:multiLevelType w:val="multilevel"/>
    <w:tmpl w:val="6808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D625D"/>
    <w:multiLevelType w:val="multilevel"/>
    <w:tmpl w:val="C79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1014961"/>
    <w:multiLevelType w:val="multilevel"/>
    <w:tmpl w:val="D6AE93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320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7"/>
    </w:lvlOverride>
  </w:num>
  <w:num w:numId="3">
    <w:abstractNumId w:val="14"/>
  </w:num>
  <w:num w:numId="4">
    <w:abstractNumId w:val="24"/>
  </w:num>
  <w:num w:numId="5">
    <w:abstractNumId w:val="28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8"/>
  </w:num>
  <w:num w:numId="11">
    <w:abstractNumId w:val="31"/>
  </w:num>
  <w:num w:numId="12">
    <w:abstractNumId w:val="17"/>
  </w:num>
  <w:num w:numId="13">
    <w:abstractNumId w:val="16"/>
  </w:num>
  <w:num w:numId="14">
    <w:abstractNumId w:val="12"/>
  </w:num>
  <w:num w:numId="15">
    <w:abstractNumId w:val="21"/>
  </w:num>
  <w:num w:numId="16">
    <w:abstractNumId w:val="20"/>
  </w:num>
  <w:num w:numId="17">
    <w:abstractNumId w:val="29"/>
  </w:num>
  <w:num w:numId="18">
    <w:abstractNumId w:val="9"/>
  </w:num>
  <w:num w:numId="19">
    <w:abstractNumId w:val="23"/>
  </w:num>
  <w:num w:numId="20">
    <w:abstractNumId w:val="26"/>
  </w:num>
  <w:num w:numId="21">
    <w:abstractNumId w:val="1"/>
  </w:num>
  <w:num w:numId="22">
    <w:abstractNumId w:val="27"/>
  </w:num>
  <w:num w:numId="23">
    <w:abstractNumId w:val="11"/>
  </w:num>
  <w:num w:numId="24">
    <w:abstractNumId w:val="15"/>
  </w:num>
  <w:num w:numId="25">
    <w:abstractNumId w:val="5"/>
  </w:num>
  <w:num w:numId="26">
    <w:abstractNumId w:val="25"/>
  </w:num>
  <w:num w:numId="27">
    <w:abstractNumId w:val="0"/>
  </w:num>
  <w:num w:numId="28">
    <w:abstractNumId w:val="10"/>
  </w:num>
  <w:num w:numId="29">
    <w:abstractNumId w:val="30"/>
  </w:num>
  <w:num w:numId="30">
    <w:abstractNumId w:val="32"/>
  </w:num>
  <w:num w:numId="31">
    <w:abstractNumId w:val="6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8F"/>
    <w:rsid w:val="00147FB0"/>
    <w:rsid w:val="0029490D"/>
    <w:rsid w:val="0081098F"/>
    <w:rsid w:val="0082712B"/>
    <w:rsid w:val="00AC1813"/>
    <w:rsid w:val="00B73DF0"/>
    <w:rsid w:val="00C60E06"/>
    <w:rsid w:val="00C6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53038-6D36-4CCB-B77B-01530BE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0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0E0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61B01"/>
  </w:style>
  <w:style w:type="paragraph" w:styleId="a5">
    <w:name w:val="List Paragraph"/>
    <w:basedOn w:val="a"/>
    <w:uiPriority w:val="34"/>
    <w:qFormat/>
    <w:rsid w:val="00C6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61B0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6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C6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C6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C61B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2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724">
          <w:marLeft w:val="30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zakon.rada.gov.ua/laws/show/1341-2011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D!akov RePack</cp:lastModifiedBy>
  <cp:revision>5</cp:revision>
  <cp:lastPrinted>2021-11-05T14:50:00Z</cp:lastPrinted>
  <dcterms:created xsi:type="dcterms:W3CDTF">2021-11-05T12:15:00Z</dcterms:created>
  <dcterms:modified xsi:type="dcterms:W3CDTF">2023-01-04T13:54:00Z</dcterms:modified>
</cp:coreProperties>
</file>